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44" w:type="dxa"/>
        <w:tblLayout w:type="fixed"/>
        <w:tblLook w:val="0020" w:firstRow="1" w:lastRow="0" w:firstColumn="0" w:lastColumn="0" w:noHBand="0" w:noVBand="0"/>
      </w:tblPr>
      <w:tblGrid>
        <w:gridCol w:w="4361"/>
        <w:gridCol w:w="4883"/>
      </w:tblGrid>
      <w:tr w:rsidR="00CC3021" w14:paraId="79C17C9B" w14:textId="77777777" w:rsidTr="00BB5CEE">
        <w:tc>
          <w:tcPr>
            <w:tcW w:w="4361" w:type="dxa"/>
          </w:tcPr>
          <w:p w14:paraId="536BB9E2" w14:textId="77777777" w:rsidR="00CC3021" w:rsidRPr="00CC3021" w:rsidRDefault="00CC3021" w:rsidP="00BB5CEE">
            <w:pPr>
              <w:pStyle w:val="TextR"/>
              <w:spacing w:before="80" w:after="80"/>
              <w:rPr>
                <w:rFonts w:ascii="Arial" w:hAnsi="Arial" w:cs="Arial"/>
                <w:sz w:val="24"/>
                <w:szCs w:val="24"/>
              </w:rPr>
            </w:pPr>
            <w:r w:rsidRPr="00CC3021">
              <w:rPr>
                <w:rFonts w:ascii="Arial" w:hAnsi="Arial" w:cs="Arial"/>
                <w:sz w:val="24"/>
                <w:szCs w:val="24"/>
              </w:rPr>
              <w:t>Schools Forum</w:t>
            </w:r>
          </w:p>
        </w:tc>
        <w:tc>
          <w:tcPr>
            <w:tcW w:w="4883" w:type="dxa"/>
          </w:tcPr>
          <w:p w14:paraId="66C6F568" w14:textId="77777777" w:rsidR="00CC3021" w:rsidRPr="00CC3021" w:rsidRDefault="00CC3021" w:rsidP="00BB5CEE">
            <w:pPr>
              <w:pStyle w:val="TextR"/>
              <w:spacing w:before="80" w:after="80"/>
              <w:rPr>
                <w:rFonts w:ascii="Arial" w:hAnsi="Arial" w:cs="Arial"/>
                <w:b/>
                <w:sz w:val="60"/>
              </w:rPr>
            </w:pPr>
            <w:r w:rsidRPr="00CC3021">
              <w:rPr>
                <w:rFonts w:ascii="Arial" w:hAnsi="Arial" w:cs="Arial"/>
                <w:b/>
                <w:sz w:val="60"/>
              </w:rPr>
              <w:t>Agenda Item 7</w:t>
            </w:r>
          </w:p>
        </w:tc>
      </w:tr>
      <w:tr w:rsidR="00CC3021" w14:paraId="2DB586E4" w14:textId="77777777" w:rsidTr="00BB5CEE">
        <w:tc>
          <w:tcPr>
            <w:tcW w:w="4361" w:type="dxa"/>
          </w:tcPr>
          <w:p w14:paraId="0ED640BF" w14:textId="77777777" w:rsidR="00CC3021" w:rsidRPr="00CC3021" w:rsidRDefault="00CC3021" w:rsidP="00BB5CEE">
            <w:pPr>
              <w:pStyle w:val="TextR"/>
              <w:spacing w:before="80" w:after="80"/>
              <w:rPr>
                <w:rFonts w:ascii="Arial" w:hAnsi="Arial" w:cs="Arial"/>
                <w:sz w:val="24"/>
                <w:szCs w:val="24"/>
              </w:rPr>
            </w:pPr>
            <w:r w:rsidRPr="00CC3021">
              <w:rPr>
                <w:rFonts w:ascii="Arial" w:hAnsi="Arial" w:cs="Arial"/>
                <w:sz w:val="24"/>
                <w:szCs w:val="24"/>
              </w:rPr>
              <w:t>Date: 17 May 2023</w:t>
            </w:r>
          </w:p>
        </w:tc>
        <w:tc>
          <w:tcPr>
            <w:tcW w:w="4883" w:type="dxa"/>
          </w:tcPr>
          <w:p w14:paraId="4C7E8B5F" w14:textId="77777777" w:rsidR="00CC3021" w:rsidRPr="00CC3021" w:rsidRDefault="00CC3021" w:rsidP="00BB5CEE">
            <w:pPr>
              <w:pStyle w:val="TextR"/>
              <w:rPr>
                <w:rFonts w:ascii="Arial" w:hAnsi="Arial" w:cs="Arial"/>
              </w:rPr>
            </w:pPr>
          </w:p>
        </w:tc>
      </w:tr>
    </w:tbl>
    <w:p w14:paraId="2804A854" w14:textId="77777777" w:rsidR="00CC3021" w:rsidRDefault="00CC3021" w:rsidP="00CC3021"/>
    <w:p w14:paraId="55BA6DA4" w14:textId="77777777" w:rsidR="00CC3021" w:rsidRPr="008565B8" w:rsidRDefault="00CC3021" w:rsidP="00CC3021">
      <w:pPr>
        <w:jc w:val="center"/>
        <w:rPr>
          <w:rFonts w:cs="Arial"/>
          <w:b/>
          <w:bCs/>
        </w:rPr>
      </w:pPr>
      <w:r w:rsidRPr="008565B8">
        <w:rPr>
          <w:rFonts w:cs="Arial"/>
          <w:b/>
          <w:bCs/>
        </w:rPr>
        <w:t xml:space="preserve">Schools Forum Meeting Minutes of </w:t>
      </w:r>
      <w:r>
        <w:rPr>
          <w:rFonts w:cs="Arial"/>
          <w:b/>
          <w:bCs/>
        </w:rPr>
        <w:t>11</w:t>
      </w:r>
      <w:r w:rsidRPr="00D348C8">
        <w:rPr>
          <w:rFonts w:cs="Arial"/>
          <w:b/>
          <w:bCs/>
          <w:vertAlign w:val="superscript"/>
        </w:rPr>
        <w:t>th</w:t>
      </w:r>
      <w:r>
        <w:rPr>
          <w:rFonts w:cs="Arial"/>
          <w:b/>
          <w:bCs/>
        </w:rPr>
        <w:t xml:space="preserve"> January 2023</w:t>
      </w:r>
    </w:p>
    <w:p w14:paraId="6C0CFF39" w14:textId="77777777" w:rsidR="00CC3021" w:rsidRPr="008565B8" w:rsidRDefault="00CC3021" w:rsidP="00CC3021">
      <w:pPr>
        <w:jc w:val="center"/>
        <w:rPr>
          <w:rFonts w:cs="Arial"/>
          <w:b/>
          <w:bCs/>
        </w:rPr>
      </w:pPr>
      <w:r>
        <w:rPr>
          <w:rFonts w:cs="Arial"/>
          <w:b/>
          <w:bCs/>
        </w:rPr>
        <w:t>held via Microsoft Teams</w:t>
      </w:r>
    </w:p>
    <w:p w14:paraId="49A814F5" w14:textId="77777777" w:rsidR="00CC3021" w:rsidRPr="008565B8" w:rsidRDefault="00CC3021" w:rsidP="00CC3021">
      <w:pPr>
        <w:jc w:val="center"/>
        <w:rPr>
          <w:rFonts w:cs="Arial"/>
          <w:b/>
          <w:bCs/>
        </w:rPr>
      </w:pPr>
      <w:r>
        <w:rPr>
          <w:rFonts w:cs="Arial"/>
          <w:b/>
          <w:bCs/>
        </w:rPr>
        <w:t>8.30 – 10.22</w:t>
      </w:r>
    </w:p>
    <w:p w14:paraId="5038E088" w14:textId="2BF7230E" w:rsidR="00CC3021" w:rsidRPr="00CC3021" w:rsidRDefault="00CC3021" w:rsidP="00CC3021">
      <w:pPr>
        <w:jc w:val="center"/>
        <w:rPr>
          <w:rFonts w:cs="Arial"/>
          <w:b/>
          <w:bCs/>
        </w:rPr>
      </w:pPr>
      <w:r w:rsidRPr="00CC3021">
        <w:rPr>
          <w:rFonts w:cs="Arial"/>
          <w:b/>
          <w:bCs/>
        </w:rPr>
        <w:t>Approved 17 May 2023</w:t>
      </w:r>
    </w:p>
    <w:p w14:paraId="310A9FF8" w14:textId="77777777" w:rsidR="00CC3021" w:rsidRPr="008565B8" w:rsidRDefault="00CC3021" w:rsidP="00CC3021">
      <w:pPr>
        <w:rPr>
          <w:rFonts w:cs="Arial"/>
        </w:rPr>
      </w:pPr>
    </w:p>
    <w:p w14:paraId="7FA7A968" w14:textId="77777777" w:rsidR="00CC3021" w:rsidRPr="008565B8" w:rsidRDefault="00CC3021" w:rsidP="00CC3021">
      <w:pPr>
        <w:rPr>
          <w:rFonts w:cs="Arial"/>
        </w:rPr>
      </w:pPr>
    </w:p>
    <w:p w14:paraId="5E1B0373" w14:textId="77777777" w:rsidR="00CC3021" w:rsidRPr="008565B8" w:rsidRDefault="00CC3021" w:rsidP="00CC3021">
      <w:pPr>
        <w:rPr>
          <w:rFonts w:cs="Arial"/>
        </w:rPr>
      </w:pPr>
      <w:r w:rsidRPr="008565B8">
        <w:rPr>
          <w:rFonts w:cs="Arial"/>
        </w:rPr>
        <w:t xml:space="preserve">In Attendance  </w:t>
      </w:r>
      <w:r>
        <w:rPr>
          <w:rFonts w:cs="Arial"/>
        </w:rPr>
        <w:t xml:space="preserve">   </w:t>
      </w:r>
    </w:p>
    <w:p w14:paraId="4D60389B" w14:textId="77777777" w:rsidR="00CC3021" w:rsidRPr="008565B8" w:rsidRDefault="00CC3021" w:rsidP="00CC3021">
      <w:pPr>
        <w:rPr>
          <w:rFonts w:cs="Arial"/>
        </w:rPr>
      </w:pPr>
    </w:p>
    <w:tbl>
      <w:tblPr>
        <w:tblStyle w:val="TableGrid"/>
        <w:tblW w:w="9638" w:type="dxa"/>
        <w:tblLayout w:type="fixed"/>
        <w:tblLook w:val="0020" w:firstRow="1" w:lastRow="0" w:firstColumn="0" w:lastColumn="0" w:noHBand="0" w:noVBand="0"/>
      </w:tblPr>
      <w:tblGrid>
        <w:gridCol w:w="3402"/>
        <w:gridCol w:w="3402"/>
        <w:gridCol w:w="2834"/>
      </w:tblGrid>
      <w:tr w:rsidR="00CC3021" w:rsidRPr="002A6E6F" w14:paraId="5515C899" w14:textId="77777777" w:rsidTr="002A6E6F">
        <w:tc>
          <w:tcPr>
            <w:tcW w:w="3402" w:type="dxa"/>
          </w:tcPr>
          <w:p w14:paraId="7F686660" w14:textId="77777777" w:rsidR="00CC3021" w:rsidRPr="002A6E6F" w:rsidRDefault="00CC3021" w:rsidP="00BB5CEE">
            <w:pPr>
              <w:pStyle w:val="ListBullet"/>
              <w:numPr>
                <w:ilvl w:val="0"/>
                <w:numId w:val="0"/>
              </w:numPr>
              <w:rPr>
                <w:rFonts w:ascii="Arial" w:hAnsi="Arial" w:cs="Arial"/>
                <w:sz w:val="24"/>
                <w:szCs w:val="24"/>
              </w:rPr>
            </w:pPr>
            <w:r w:rsidRPr="002A6E6F">
              <w:rPr>
                <w:rFonts w:ascii="Arial" w:hAnsi="Arial" w:cs="Arial"/>
                <w:sz w:val="24"/>
                <w:szCs w:val="24"/>
              </w:rPr>
              <w:t>Rod Lane (RL) – Chair</w:t>
            </w:r>
          </w:p>
        </w:tc>
        <w:tc>
          <w:tcPr>
            <w:tcW w:w="3402" w:type="dxa"/>
          </w:tcPr>
          <w:p w14:paraId="632C696F" w14:textId="77777777" w:rsidR="00CC3021" w:rsidRPr="002A6E6F" w:rsidRDefault="00CC3021" w:rsidP="00BB5CEE">
            <w:pPr>
              <w:pStyle w:val="TableContents"/>
              <w:rPr>
                <w:rFonts w:ascii="Arial" w:hAnsi="Arial" w:cs="Arial"/>
                <w:sz w:val="24"/>
              </w:rPr>
            </w:pPr>
            <w:r w:rsidRPr="002A6E6F">
              <w:rPr>
                <w:rFonts w:ascii="Arial" w:hAnsi="Arial" w:cs="Arial"/>
                <w:sz w:val="24"/>
              </w:rPr>
              <w:t>Jo Barak (JB)</w:t>
            </w:r>
          </w:p>
        </w:tc>
        <w:tc>
          <w:tcPr>
            <w:tcW w:w="2834" w:type="dxa"/>
          </w:tcPr>
          <w:p w14:paraId="39D5AB34" w14:textId="77777777" w:rsidR="00CC3021" w:rsidRPr="002A6E6F" w:rsidRDefault="00CC3021" w:rsidP="00BB5CEE">
            <w:pPr>
              <w:pStyle w:val="TableContents"/>
              <w:rPr>
                <w:rFonts w:ascii="Arial" w:hAnsi="Arial" w:cs="Arial"/>
                <w:b/>
                <w:bCs/>
                <w:sz w:val="24"/>
              </w:rPr>
            </w:pPr>
            <w:r w:rsidRPr="002A6E6F">
              <w:rPr>
                <w:rFonts w:ascii="Arial" w:hAnsi="Arial" w:cs="Arial"/>
                <w:sz w:val="24"/>
              </w:rPr>
              <w:t>Luke Bulpett (LB)</w:t>
            </w:r>
          </w:p>
        </w:tc>
      </w:tr>
      <w:tr w:rsidR="00CC3021" w:rsidRPr="002A6E6F" w14:paraId="64900659" w14:textId="77777777" w:rsidTr="002A6E6F">
        <w:tc>
          <w:tcPr>
            <w:tcW w:w="3402" w:type="dxa"/>
          </w:tcPr>
          <w:p w14:paraId="3FBD8633" w14:textId="77777777" w:rsidR="00CC3021" w:rsidRPr="002A6E6F" w:rsidRDefault="00CC3021" w:rsidP="00BB5CEE">
            <w:pPr>
              <w:pStyle w:val="ListBullet"/>
              <w:numPr>
                <w:ilvl w:val="0"/>
                <w:numId w:val="0"/>
              </w:numPr>
              <w:rPr>
                <w:rFonts w:ascii="Arial" w:hAnsi="Arial" w:cs="Arial"/>
                <w:sz w:val="24"/>
                <w:szCs w:val="24"/>
              </w:rPr>
            </w:pPr>
            <w:r w:rsidRPr="002A6E6F">
              <w:rPr>
                <w:rFonts w:ascii="Arial" w:hAnsi="Arial" w:cs="Arial"/>
                <w:sz w:val="24"/>
                <w:szCs w:val="24"/>
              </w:rPr>
              <w:t>Jeff Fair (JF)</w:t>
            </w:r>
          </w:p>
        </w:tc>
        <w:tc>
          <w:tcPr>
            <w:tcW w:w="3402" w:type="dxa"/>
          </w:tcPr>
          <w:p w14:paraId="64D22C97" w14:textId="77777777" w:rsidR="00CC3021" w:rsidRPr="002A6E6F" w:rsidRDefault="00CC3021" w:rsidP="00BB5CEE">
            <w:pPr>
              <w:pStyle w:val="TableContents"/>
              <w:rPr>
                <w:rFonts w:ascii="Arial" w:hAnsi="Arial" w:cs="Arial"/>
                <w:sz w:val="24"/>
              </w:rPr>
            </w:pPr>
            <w:r w:rsidRPr="002A6E6F">
              <w:rPr>
                <w:rFonts w:ascii="Arial" w:hAnsi="Arial" w:cs="Arial"/>
                <w:sz w:val="24"/>
              </w:rPr>
              <w:t>Carole Herman (CH)</w:t>
            </w:r>
          </w:p>
        </w:tc>
        <w:tc>
          <w:tcPr>
            <w:tcW w:w="2834" w:type="dxa"/>
          </w:tcPr>
          <w:p w14:paraId="6E05836E" w14:textId="77777777" w:rsidR="00CC3021" w:rsidRPr="002A6E6F" w:rsidRDefault="00CC3021" w:rsidP="00BB5CEE">
            <w:pPr>
              <w:pStyle w:val="TableContents"/>
              <w:rPr>
                <w:rFonts w:ascii="Arial" w:hAnsi="Arial" w:cs="Arial"/>
                <w:sz w:val="24"/>
              </w:rPr>
            </w:pPr>
            <w:r w:rsidRPr="002A6E6F">
              <w:rPr>
                <w:rFonts w:ascii="Arial" w:hAnsi="Arial" w:cs="Arial"/>
                <w:sz w:val="24"/>
              </w:rPr>
              <w:t>Marilyn Smith (MS)</w:t>
            </w:r>
          </w:p>
        </w:tc>
      </w:tr>
      <w:tr w:rsidR="00CC3021" w:rsidRPr="002A6E6F" w14:paraId="2E79FDE4" w14:textId="77777777" w:rsidTr="002A6E6F">
        <w:tc>
          <w:tcPr>
            <w:tcW w:w="3402" w:type="dxa"/>
          </w:tcPr>
          <w:p w14:paraId="04507A0C" w14:textId="77777777" w:rsidR="00CC3021" w:rsidRPr="002A6E6F" w:rsidRDefault="00CC3021" w:rsidP="00BB5CEE">
            <w:pPr>
              <w:pStyle w:val="ListBullet"/>
              <w:numPr>
                <w:ilvl w:val="0"/>
                <w:numId w:val="0"/>
              </w:numPr>
              <w:rPr>
                <w:rFonts w:ascii="Arial" w:hAnsi="Arial" w:cs="Arial"/>
                <w:sz w:val="24"/>
                <w:szCs w:val="24"/>
              </w:rPr>
            </w:pPr>
            <w:r w:rsidRPr="002A6E6F">
              <w:rPr>
                <w:rFonts w:ascii="Arial" w:hAnsi="Arial" w:cs="Arial"/>
                <w:sz w:val="24"/>
                <w:szCs w:val="24"/>
              </w:rPr>
              <w:t>Sean Moriarty (SM)</w:t>
            </w:r>
          </w:p>
        </w:tc>
        <w:tc>
          <w:tcPr>
            <w:tcW w:w="3402" w:type="dxa"/>
          </w:tcPr>
          <w:p w14:paraId="1E66DF8D" w14:textId="77777777" w:rsidR="00CC3021" w:rsidRPr="002A6E6F" w:rsidRDefault="00CC3021" w:rsidP="00BB5CEE">
            <w:pPr>
              <w:pStyle w:val="TableContents"/>
              <w:rPr>
                <w:rFonts w:ascii="Arial" w:hAnsi="Arial" w:cs="Arial"/>
                <w:sz w:val="24"/>
              </w:rPr>
            </w:pPr>
            <w:r w:rsidRPr="002A6E6F">
              <w:rPr>
                <w:rFonts w:ascii="Arial" w:hAnsi="Arial" w:cs="Arial"/>
                <w:sz w:val="24"/>
              </w:rPr>
              <w:t>Debs Watson (DW)</w:t>
            </w:r>
          </w:p>
        </w:tc>
        <w:tc>
          <w:tcPr>
            <w:tcW w:w="2834" w:type="dxa"/>
          </w:tcPr>
          <w:p w14:paraId="6B9AD8BF" w14:textId="77777777" w:rsidR="00CC3021" w:rsidRPr="002A6E6F" w:rsidRDefault="00CC3021" w:rsidP="00BB5CEE">
            <w:pPr>
              <w:pStyle w:val="TableContents"/>
              <w:rPr>
                <w:rFonts w:ascii="Arial" w:hAnsi="Arial" w:cs="Arial"/>
                <w:sz w:val="24"/>
              </w:rPr>
            </w:pPr>
            <w:r w:rsidRPr="002A6E6F">
              <w:rPr>
                <w:rFonts w:ascii="Arial" w:hAnsi="Arial" w:cs="Arial"/>
                <w:sz w:val="24"/>
              </w:rPr>
              <w:t>Chanel Lassman (CL)</w:t>
            </w:r>
          </w:p>
        </w:tc>
      </w:tr>
      <w:tr w:rsidR="00CC3021" w:rsidRPr="002A6E6F" w14:paraId="365EC269" w14:textId="77777777" w:rsidTr="002A6E6F">
        <w:tc>
          <w:tcPr>
            <w:tcW w:w="3402" w:type="dxa"/>
          </w:tcPr>
          <w:p w14:paraId="190DD9E4" w14:textId="77777777" w:rsidR="00CC3021" w:rsidRPr="002A6E6F" w:rsidRDefault="00CC3021" w:rsidP="00BB5CEE">
            <w:pPr>
              <w:pStyle w:val="ListBullet"/>
              <w:numPr>
                <w:ilvl w:val="0"/>
                <w:numId w:val="0"/>
              </w:numPr>
              <w:rPr>
                <w:rFonts w:ascii="Arial" w:hAnsi="Arial" w:cs="Arial"/>
                <w:sz w:val="24"/>
                <w:szCs w:val="24"/>
              </w:rPr>
            </w:pPr>
            <w:r w:rsidRPr="002A6E6F">
              <w:rPr>
                <w:rFonts w:ascii="Arial" w:hAnsi="Arial" w:cs="Arial"/>
                <w:sz w:val="24"/>
                <w:szCs w:val="24"/>
              </w:rPr>
              <w:t>John Hunter (JH)</w:t>
            </w:r>
          </w:p>
        </w:tc>
        <w:tc>
          <w:tcPr>
            <w:tcW w:w="3402" w:type="dxa"/>
          </w:tcPr>
          <w:p w14:paraId="436CACEF" w14:textId="77777777" w:rsidR="00CC3021" w:rsidRPr="002A6E6F" w:rsidRDefault="00CC3021" w:rsidP="00BB5CEE">
            <w:pPr>
              <w:pStyle w:val="TableContents"/>
              <w:rPr>
                <w:rFonts w:ascii="Arial" w:hAnsi="Arial" w:cs="Arial"/>
                <w:sz w:val="24"/>
              </w:rPr>
            </w:pPr>
            <w:r w:rsidRPr="002A6E6F">
              <w:rPr>
                <w:rFonts w:ascii="Arial" w:hAnsi="Arial" w:cs="Arial"/>
                <w:sz w:val="24"/>
              </w:rPr>
              <w:t>Sue Bardetti (SB)</w:t>
            </w:r>
          </w:p>
        </w:tc>
        <w:tc>
          <w:tcPr>
            <w:tcW w:w="2834" w:type="dxa"/>
          </w:tcPr>
          <w:p w14:paraId="3B333400" w14:textId="77777777" w:rsidR="00CC3021" w:rsidRPr="002A6E6F" w:rsidRDefault="00CC3021" w:rsidP="00BB5CEE">
            <w:pPr>
              <w:pStyle w:val="TableContents"/>
              <w:rPr>
                <w:rFonts w:ascii="Arial" w:hAnsi="Arial" w:cs="Arial"/>
                <w:sz w:val="24"/>
              </w:rPr>
            </w:pPr>
            <w:r w:rsidRPr="002A6E6F">
              <w:rPr>
                <w:rFonts w:ascii="Arial" w:hAnsi="Arial" w:cs="Arial"/>
                <w:sz w:val="24"/>
              </w:rPr>
              <w:t>Stuart Roberts (SR)</w:t>
            </w:r>
          </w:p>
        </w:tc>
      </w:tr>
      <w:tr w:rsidR="00CC3021" w:rsidRPr="002A6E6F" w14:paraId="04C7DD7B" w14:textId="77777777" w:rsidTr="002A6E6F">
        <w:tc>
          <w:tcPr>
            <w:tcW w:w="3402" w:type="dxa"/>
          </w:tcPr>
          <w:p w14:paraId="6C550AE3" w14:textId="77777777" w:rsidR="00CC3021" w:rsidRPr="002A6E6F" w:rsidRDefault="00CC3021" w:rsidP="00BB5CEE">
            <w:pPr>
              <w:pStyle w:val="TableContents"/>
              <w:rPr>
                <w:rFonts w:ascii="Arial" w:hAnsi="Arial" w:cs="Arial"/>
                <w:sz w:val="24"/>
              </w:rPr>
            </w:pPr>
            <w:r w:rsidRPr="002A6E6F">
              <w:rPr>
                <w:rFonts w:ascii="Arial" w:hAnsi="Arial" w:cs="Arial"/>
                <w:sz w:val="24"/>
              </w:rPr>
              <w:t>Ruth Bird (RB)</w:t>
            </w:r>
          </w:p>
        </w:tc>
        <w:tc>
          <w:tcPr>
            <w:tcW w:w="3402" w:type="dxa"/>
          </w:tcPr>
          <w:p w14:paraId="158F9104" w14:textId="77777777" w:rsidR="00CC3021" w:rsidRPr="002A6E6F" w:rsidRDefault="00CC3021" w:rsidP="00BB5CEE">
            <w:pPr>
              <w:pStyle w:val="TableContents"/>
              <w:rPr>
                <w:rFonts w:ascii="Arial" w:hAnsi="Arial" w:cs="Arial"/>
                <w:sz w:val="24"/>
              </w:rPr>
            </w:pPr>
            <w:r w:rsidRPr="002A6E6F">
              <w:rPr>
                <w:rFonts w:ascii="Arial" w:hAnsi="Arial" w:cs="Arial"/>
                <w:sz w:val="24"/>
              </w:rPr>
              <w:t>Harriet Phelps-Knights (HP-K)</w:t>
            </w:r>
          </w:p>
        </w:tc>
        <w:tc>
          <w:tcPr>
            <w:tcW w:w="2834" w:type="dxa"/>
          </w:tcPr>
          <w:p w14:paraId="3FBB0551" w14:textId="77777777" w:rsidR="00CC3021" w:rsidRPr="002A6E6F" w:rsidRDefault="00CC3021" w:rsidP="00BB5CEE">
            <w:pPr>
              <w:pStyle w:val="TableContents"/>
              <w:rPr>
                <w:rFonts w:ascii="Arial" w:hAnsi="Arial" w:cs="Arial"/>
                <w:sz w:val="24"/>
              </w:rPr>
            </w:pPr>
            <w:r w:rsidRPr="002A6E6F">
              <w:rPr>
                <w:rFonts w:ascii="Arial" w:hAnsi="Arial" w:cs="Arial"/>
                <w:sz w:val="24"/>
              </w:rPr>
              <w:t>Robin Taverner (RT)</w:t>
            </w:r>
          </w:p>
        </w:tc>
      </w:tr>
      <w:tr w:rsidR="00CC3021" w:rsidRPr="002A6E6F" w14:paraId="777BEF1F" w14:textId="77777777" w:rsidTr="002A6E6F">
        <w:tc>
          <w:tcPr>
            <w:tcW w:w="3402" w:type="dxa"/>
          </w:tcPr>
          <w:p w14:paraId="02885E20" w14:textId="77777777" w:rsidR="00CC3021" w:rsidRPr="002A6E6F" w:rsidRDefault="00CC3021" w:rsidP="00BB5CEE">
            <w:pPr>
              <w:pStyle w:val="TableContents"/>
              <w:rPr>
                <w:rFonts w:ascii="Arial" w:hAnsi="Arial" w:cs="Arial"/>
                <w:sz w:val="24"/>
              </w:rPr>
            </w:pPr>
            <w:r w:rsidRPr="002A6E6F">
              <w:rPr>
                <w:rFonts w:ascii="Arial" w:hAnsi="Arial" w:cs="Arial"/>
                <w:sz w:val="24"/>
              </w:rPr>
              <w:t>Nigel Hill (NH)</w:t>
            </w:r>
          </w:p>
        </w:tc>
        <w:tc>
          <w:tcPr>
            <w:tcW w:w="3402" w:type="dxa"/>
          </w:tcPr>
          <w:p w14:paraId="448FAC12" w14:textId="77777777" w:rsidR="00CC3021" w:rsidRPr="002A6E6F" w:rsidRDefault="00CC3021" w:rsidP="00BB5CEE">
            <w:pPr>
              <w:pStyle w:val="TableContents"/>
              <w:rPr>
                <w:rFonts w:ascii="Arial" w:hAnsi="Arial" w:cs="Arial"/>
                <w:sz w:val="24"/>
              </w:rPr>
            </w:pPr>
            <w:r w:rsidRPr="002A6E6F">
              <w:rPr>
                <w:rFonts w:ascii="Arial" w:hAnsi="Arial" w:cs="Arial"/>
                <w:sz w:val="24"/>
              </w:rPr>
              <w:t>Pam Langmead (PL)</w:t>
            </w:r>
          </w:p>
        </w:tc>
        <w:tc>
          <w:tcPr>
            <w:tcW w:w="2834" w:type="dxa"/>
          </w:tcPr>
          <w:p w14:paraId="56C8FC17" w14:textId="77777777" w:rsidR="00CC3021" w:rsidRPr="002A6E6F" w:rsidRDefault="00CC3021" w:rsidP="00BB5CEE">
            <w:pPr>
              <w:pStyle w:val="TableContents"/>
              <w:rPr>
                <w:rFonts w:ascii="Arial" w:hAnsi="Arial" w:cs="Arial"/>
                <w:sz w:val="24"/>
              </w:rPr>
            </w:pPr>
            <w:r w:rsidRPr="002A6E6F">
              <w:rPr>
                <w:rFonts w:ascii="Arial" w:hAnsi="Arial" w:cs="Arial"/>
                <w:sz w:val="24"/>
              </w:rPr>
              <w:t>Lyn Wright (LW)</w:t>
            </w:r>
          </w:p>
        </w:tc>
      </w:tr>
      <w:tr w:rsidR="00CC3021" w:rsidRPr="002A6E6F" w14:paraId="3BED5C6E" w14:textId="77777777" w:rsidTr="002A6E6F">
        <w:tc>
          <w:tcPr>
            <w:tcW w:w="3402" w:type="dxa"/>
          </w:tcPr>
          <w:p w14:paraId="68916043" w14:textId="77777777" w:rsidR="00CC3021" w:rsidRPr="002A6E6F" w:rsidRDefault="00CC3021" w:rsidP="00BB5CEE">
            <w:pPr>
              <w:pStyle w:val="TableContents"/>
              <w:rPr>
                <w:rFonts w:ascii="Arial" w:hAnsi="Arial" w:cs="Arial"/>
                <w:sz w:val="24"/>
              </w:rPr>
            </w:pPr>
            <w:r w:rsidRPr="002A6E6F">
              <w:rPr>
                <w:rFonts w:ascii="Arial" w:hAnsi="Arial" w:cs="Arial"/>
                <w:sz w:val="24"/>
              </w:rPr>
              <w:t>Nicola Woolf (NW)</w:t>
            </w:r>
          </w:p>
        </w:tc>
        <w:tc>
          <w:tcPr>
            <w:tcW w:w="3402" w:type="dxa"/>
          </w:tcPr>
          <w:p w14:paraId="2C26C8AD" w14:textId="77777777" w:rsidR="00CC3021" w:rsidRPr="002A6E6F" w:rsidRDefault="00CC3021" w:rsidP="00BB5CEE">
            <w:pPr>
              <w:pStyle w:val="TableContents"/>
              <w:rPr>
                <w:rFonts w:ascii="Arial" w:hAnsi="Arial" w:cs="Arial"/>
                <w:sz w:val="24"/>
              </w:rPr>
            </w:pPr>
            <w:r w:rsidRPr="002A6E6F">
              <w:rPr>
                <w:rFonts w:ascii="Arial" w:hAnsi="Arial" w:cs="Arial"/>
                <w:sz w:val="24"/>
              </w:rPr>
              <w:t>Jinnie Nichols (JN)</w:t>
            </w:r>
          </w:p>
        </w:tc>
        <w:tc>
          <w:tcPr>
            <w:tcW w:w="2834" w:type="dxa"/>
          </w:tcPr>
          <w:p w14:paraId="66ED629F" w14:textId="77777777" w:rsidR="00CC3021" w:rsidRPr="002A6E6F" w:rsidRDefault="00CC3021" w:rsidP="00BB5CEE">
            <w:pPr>
              <w:pStyle w:val="TableContents"/>
              <w:rPr>
                <w:rFonts w:ascii="Arial" w:hAnsi="Arial" w:cs="Arial"/>
                <w:sz w:val="24"/>
              </w:rPr>
            </w:pPr>
            <w:r w:rsidRPr="002A6E6F">
              <w:rPr>
                <w:rFonts w:ascii="Arial" w:hAnsi="Arial" w:cs="Arial"/>
                <w:sz w:val="24"/>
              </w:rPr>
              <w:t>Jody Gee (JG)</w:t>
            </w:r>
          </w:p>
        </w:tc>
      </w:tr>
      <w:tr w:rsidR="00CC3021" w:rsidRPr="002A6E6F" w14:paraId="67C49A01" w14:textId="77777777" w:rsidTr="002A6E6F">
        <w:tc>
          <w:tcPr>
            <w:tcW w:w="3402" w:type="dxa"/>
          </w:tcPr>
          <w:p w14:paraId="1BFFCCAB" w14:textId="77777777" w:rsidR="00CC3021" w:rsidRPr="002A6E6F" w:rsidRDefault="00CC3021" w:rsidP="00BB5CEE">
            <w:pPr>
              <w:pStyle w:val="TableContents"/>
              <w:rPr>
                <w:rFonts w:ascii="Arial" w:hAnsi="Arial" w:cs="Arial"/>
                <w:sz w:val="24"/>
              </w:rPr>
            </w:pPr>
            <w:r w:rsidRPr="002A6E6F">
              <w:rPr>
                <w:rFonts w:ascii="Arial" w:hAnsi="Arial" w:cs="Arial"/>
                <w:sz w:val="24"/>
              </w:rPr>
              <w:t>Ruth Sturdy (RS)</w:t>
            </w:r>
          </w:p>
        </w:tc>
        <w:tc>
          <w:tcPr>
            <w:tcW w:w="3402" w:type="dxa"/>
          </w:tcPr>
          <w:p w14:paraId="3F5B7465" w14:textId="77777777" w:rsidR="00CC3021" w:rsidRPr="002A6E6F" w:rsidRDefault="00CC3021" w:rsidP="00BB5CEE">
            <w:pPr>
              <w:pStyle w:val="TableContents"/>
              <w:rPr>
                <w:rFonts w:ascii="Arial" w:hAnsi="Arial" w:cs="Arial"/>
                <w:sz w:val="24"/>
              </w:rPr>
            </w:pPr>
            <w:r w:rsidRPr="002A6E6F">
              <w:rPr>
                <w:rFonts w:ascii="Arial" w:hAnsi="Arial" w:cs="Arial"/>
                <w:sz w:val="24"/>
              </w:rPr>
              <w:t>Philomena Cozens (PC)</w:t>
            </w:r>
          </w:p>
        </w:tc>
        <w:tc>
          <w:tcPr>
            <w:tcW w:w="2834" w:type="dxa"/>
          </w:tcPr>
          <w:p w14:paraId="328D09FA" w14:textId="77777777" w:rsidR="00CC3021" w:rsidRPr="002A6E6F" w:rsidRDefault="00CC3021" w:rsidP="00BB5CEE">
            <w:pPr>
              <w:pStyle w:val="TableContents"/>
              <w:rPr>
                <w:rFonts w:ascii="Arial" w:hAnsi="Arial" w:cs="Arial"/>
                <w:sz w:val="24"/>
              </w:rPr>
            </w:pPr>
            <w:r w:rsidRPr="002A6E6F">
              <w:rPr>
                <w:rFonts w:ascii="Arial" w:hAnsi="Arial" w:cs="Arial"/>
                <w:sz w:val="24"/>
              </w:rPr>
              <w:t>Jo Santinelli (JS)</w:t>
            </w:r>
          </w:p>
        </w:tc>
      </w:tr>
      <w:tr w:rsidR="00CC3021" w:rsidRPr="002A6E6F" w14:paraId="521D27F1" w14:textId="77777777" w:rsidTr="002A6E6F">
        <w:tc>
          <w:tcPr>
            <w:tcW w:w="3402" w:type="dxa"/>
          </w:tcPr>
          <w:p w14:paraId="7C54FE90" w14:textId="77777777" w:rsidR="00CC3021" w:rsidRPr="002A6E6F" w:rsidRDefault="00CC3021" w:rsidP="00BB5CEE">
            <w:pPr>
              <w:pStyle w:val="TableContents"/>
              <w:rPr>
                <w:rFonts w:ascii="Arial" w:hAnsi="Arial" w:cs="Arial"/>
                <w:sz w:val="24"/>
              </w:rPr>
            </w:pPr>
            <w:r w:rsidRPr="002A6E6F">
              <w:rPr>
                <w:rFonts w:ascii="Arial" w:hAnsi="Arial" w:cs="Arial"/>
                <w:sz w:val="24"/>
              </w:rPr>
              <w:t>Sarah Speller (SS)</w:t>
            </w:r>
          </w:p>
        </w:tc>
        <w:tc>
          <w:tcPr>
            <w:tcW w:w="3402" w:type="dxa"/>
          </w:tcPr>
          <w:p w14:paraId="63B6D139" w14:textId="77777777" w:rsidR="00CC3021" w:rsidRPr="002A6E6F" w:rsidRDefault="00CC3021" w:rsidP="00BB5CEE">
            <w:pPr>
              <w:pStyle w:val="TableContents"/>
              <w:rPr>
                <w:rFonts w:ascii="Arial" w:hAnsi="Arial" w:cs="Arial"/>
                <w:sz w:val="24"/>
              </w:rPr>
            </w:pPr>
          </w:p>
        </w:tc>
        <w:tc>
          <w:tcPr>
            <w:tcW w:w="2834" w:type="dxa"/>
          </w:tcPr>
          <w:p w14:paraId="77855BBC" w14:textId="77777777" w:rsidR="00CC3021" w:rsidRPr="002A6E6F" w:rsidRDefault="00CC3021" w:rsidP="00BB5CEE">
            <w:pPr>
              <w:pStyle w:val="TableContents"/>
              <w:rPr>
                <w:rFonts w:ascii="Arial" w:hAnsi="Arial" w:cs="Arial"/>
                <w:sz w:val="24"/>
              </w:rPr>
            </w:pPr>
          </w:p>
        </w:tc>
      </w:tr>
      <w:tr w:rsidR="00CC3021" w:rsidRPr="002A6E6F" w14:paraId="61BF6F4B" w14:textId="77777777" w:rsidTr="002A6E6F">
        <w:tc>
          <w:tcPr>
            <w:tcW w:w="3402" w:type="dxa"/>
          </w:tcPr>
          <w:p w14:paraId="43923113" w14:textId="77777777" w:rsidR="00CC3021" w:rsidRPr="002A6E6F" w:rsidRDefault="00CC3021" w:rsidP="00BB5CEE">
            <w:pPr>
              <w:pStyle w:val="TableContents"/>
              <w:rPr>
                <w:rFonts w:ascii="Arial" w:hAnsi="Arial" w:cs="Arial"/>
                <w:b/>
                <w:bCs/>
                <w:sz w:val="24"/>
              </w:rPr>
            </w:pPr>
            <w:r w:rsidRPr="002A6E6F">
              <w:rPr>
                <w:rFonts w:ascii="Arial" w:hAnsi="Arial" w:cs="Arial"/>
                <w:b/>
                <w:bCs/>
                <w:sz w:val="24"/>
              </w:rPr>
              <w:t>LA Officers</w:t>
            </w:r>
          </w:p>
        </w:tc>
        <w:tc>
          <w:tcPr>
            <w:tcW w:w="3402" w:type="dxa"/>
          </w:tcPr>
          <w:p w14:paraId="5A718EA7" w14:textId="77777777" w:rsidR="00CC3021" w:rsidRPr="002A6E6F" w:rsidRDefault="00CC3021" w:rsidP="00BB5CEE">
            <w:pPr>
              <w:pStyle w:val="TableContents"/>
              <w:rPr>
                <w:rFonts w:ascii="Arial" w:hAnsi="Arial" w:cs="Arial"/>
                <w:sz w:val="24"/>
              </w:rPr>
            </w:pPr>
          </w:p>
        </w:tc>
        <w:tc>
          <w:tcPr>
            <w:tcW w:w="2834" w:type="dxa"/>
          </w:tcPr>
          <w:p w14:paraId="517A73F5" w14:textId="77777777" w:rsidR="00CC3021" w:rsidRPr="002A6E6F" w:rsidRDefault="00CC3021" w:rsidP="00BB5CEE">
            <w:pPr>
              <w:pStyle w:val="TableContents"/>
              <w:rPr>
                <w:rFonts w:ascii="Arial" w:hAnsi="Arial" w:cs="Arial"/>
                <w:sz w:val="24"/>
              </w:rPr>
            </w:pPr>
          </w:p>
        </w:tc>
      </w:tr>
      <w:tr w:rsidR="00CC3021" w:rsidRPr="002A6E6F" w14:paraId="2B8A409D" w14:textId="77777777" w:rsidTr="002A6E6F">
        <w:tc>
          <w:tcPr>
            <w:tcW w:w="3402" w:type="dxa"/>
          </w:tcPr>
          <w:p w14:paraId="081D82AA" w14:textId="77777777" w:rsidR="00CC3021" w:rsidRPr="002A6E6F" w:rsidRDefault="00CC3021" w:rsidP="00BB5CEE">
            <w:pPr>
              <w:pStyle w:val="TableContents"/>
              <w:rPr>
                <w:rFonts w:ascii="Arial" w:hAnsi="Arial" w:cs="Arial"/>
                <w:bCs/>
                <w:sz w:val="24"/>
              </w:rPr>
            </w:pPr>
            <w:r w:rsidRPr="002A6E6F">
              <w:rPr>
                <w:rFonts w:ascii="Arial" w:hAnsi="Arial" w:cs="Arial"/>
                <w:bCs/>
                <w:sz w:val="24"/>
              </w:rPr>
              <w:t>Yannick Stupples-Whyley (YSW)</w:t>
            </w:r>
          </w:p>
        </w:tc>
        <w:tc>
          <w:tcPr>
            <w:tcW w:w="3402" w:type="dxa"/>
          </w:tcPr>
          <w:p w14:paraId="6F2A753E" w14:textId="77777777" w:rsidR="00CC3021" w:rsidRPr="002A6E6F" w:rsidRDefault="00CC3021" w:rsidP="00BB5CEE">
            <w:pPr>
              <w:pStyle w:val="TableContents"/>
              <w:rPr>
                <w:rFonts w:ascii="Arial" w:hAnsi="Arial" w:cs="Arial"/>
                <w:bCs/>
                <w:sz w:val="24"/>
              </w:rPr>
            </w:pPr>
            <w:r w:rsidRPr="002A6E6F">
              <w:rPr>
                <w:rFonts w:ascii="Arial" w:hAnsi="Arial" w:cs="Arial"/>
                <w:bCs/>
                <w:sz w:val="24"/>
              </w:rPr>
              <w:t>Andrew Page (AP)</w:t>
            </w:r>
          </w:p>
        </w:tc>
        <w:tc>
          <w:tcPr>
            <w:tcW w:w="2834" w:type="dxa"/>
          </w:tcPr>
          <w:p w14:paraId="4AE0C249" w14:textId="77777777" w:rsidR="00CC3021" w:rsidRPr="002A6E6F" w:rsidRDefault="00CC3021" w:rsidP="00BB5CEE">
            <w:pPr>
              <w:pStyle w:val="TableContents"/>
              <w:rPr>
                <w:rFonts w:ascii="Arial" w:hAnsi="Arial" w:cs="Arial"/>
                <w:sz w:val="24"/>
              </w:rPr>
            </w:pPr>
            <w:r w:rsidRPr="002A6E6F">
              <w:rPr>
                <w:rFonts w:ascii="Arial" w:hAnsi="Arial" w:cs="Arial"/>
                <w:sz w:val="24"/>
              </w:rPr>
              <w:t>Clare Kershaw (CK)</w:t>
            </w:r>
          </w:p>
        </w:tc>
      </w:tr>
      <w:tr w:rsidR="00CC3021" w:rsidRPr="002A6E6F" w14:paraId="5BCFF13A" w14:textId="77777777" w:rsidTr="002A6E6F">
        <w:tc>
          <w:tcPr>
            <w:tcW w:w="3402" w:type="dxa"/>
          </w:tcPr>
          <w:p w14:paraId="71DD958F" w14:textId="77777777" w:rsidR="00CC3021" w:rsidRPr="002A6E6F" w:rsidRDefault="00CC3021" w:rsidP="00BB5CEE">
            <w:pPr>
              <w:pStyle w:val="TableContents"/>
              <w:rPr>
                <w:rFonts w:ascii="Arial" w:hAnsi="Arial" w:cs="Arial"/>
                <w:bCs/>
                <w:sz w:val="24"/>
              </w:rPr>
            </w:pPr>
            <w:r w:rsidRPr="002A6E6F">
              <w:rPr>
                <w:rFonts w:ascii="Arial" w:hAnsi="Arial" w:cs="Arial"/>
                <w:bCs/>
                <w:sz w:val="24"/>
              </w:rPr>
              <w:t>Cllr Tony Ball (TB)</w:t>
            </w:r>
          </w:p>
        </w:tc>
        <w:tc>
          <w:tcPr>
            <w:tcW w:w="3402" w:type="dxa"/>
          </w:tcPr>
          <w:p w14:paraId="5CBF7693" w14:textId="77777777" w:rsidR="00CC3021" w:rsidRPr="002A6E6F" w:rsidRDefault="00CC3021" w:rsidP="00BB5CEE">
            <w:pPr>
              <w:pStyle w:val="TableContents"/>
              <w:rPr>
                <w:rFonts w:ascii="Arial" w:hAnsi="Arial" w:cs="Arial"/>
                <w:bCs/>
                <w:sz w:val="24"/>
              </w:rPr>
            </w:pPr>
            <w:r w:rsidRPr="002A6E6F">
              <w:rPr>
                <w:rFonts w:ascii="Arial" w:hAnsi="Arial" w:cs="Arial"/>
                <w:bCs/>
                <w:sz w:val="24"/>
              </w:rPr>
              <w:t>Cllr Andrew Sheldon (AS) - observer</w:t>
            </w:r>
          </w:p>
        </w:tc>
        <w:tc>
          <w:tcPr>
            <w:tcW w:w="2834" w:type="dxa"/>
          </w:tcPr>
          <w:p w14:paraId="3834C756" w14:textId="77777777" w:rsidR="00CC3021" w:rsidRPr="002A6E6F" w:rsidRDefault="00CC3021" w:rsidP="00BB5CEE">
            <w:pPr>
              <w:pStyle w:val="TableContents"/>
              <w:rPr>
                <w:rFonts w:ascii="Arial" w:hAnsi="Arial" w:cs="Arial"/>
                <w:sz w:val="24"/>
              </w:rPr>
            </w:pPr>
            <w:r w:rsidRPr="002A6E6F">
              <w:rPr>
                <w:rFonts w:ascii="Arial" w:hAnsi="Arial" w:cs="Arial"/>
                <w:sz w:val="24"/>
              </w:rPr>
              <w:t>Val Cleare (VC) - Minutes</w:t>
            </w:r>
          </w:p>
        </w:tc>
      </w:tr>
    </w:tbl>
    <w:p w14:paraId="536626BF" w14:textId="77777777" w:rsidR="00CC3021" w:rsidRPr="002A6E6F" w:rsidRDefault="00CC3021" w:rsidP="00CC3021">
      <w:pPr>
        <w:rPr>
          <w:rFonts w:cs="Arial"/>
        </w:rPr>
      </w:pPr>
    </w:p>
    <w:p w14:paraId="10E93DB7" w14:textId="77777777" w:rsidR="00CC3021" w:rsidRPr="002A6E6F" w:rsidRDefault="00CC3021" w:rsidP="00CC3021">
      <w:pPr>
        <w:rPr>
          <w:rFonts w:cs="Arial"/>
        </w:rPr>
      </w:pPr>
    </w:p>
    <w:p w14:paraId="5EF13E2A" w14:textId="77777777" w:rsidR="00CC3021" w:rsidRPr="002A6E6F" w:rsidRDefault="00CC3021" w:rsidP="00CC3021">
      <w:pPr>
        <w:rPr>
          <w:rFonts w:cs="Arial"/>
        </w:rPr>
      </w:pPr>
    </w:p>
    <w:tbl>
      <w:tblPr>
        <w:tblStyle w:val="TableGrid"/>
        <w:tblW w:w="0" w:type="auto"/>
        <w:tblLook w:val="0020" w:firstRow="1" w:lastRow="0" w:firstColumn="0" w:lastColumn="0" w:noHBand="0" w:noVBand="0"/>
      </w:tblPr>
      <w:tblGrid>
        <w:gridCol w:w="1212"/>
        <w:gridCol w:w="7804"/>
      </w:tblGrid>
      <w:tr w:rsidR="00CC3021" w:rsidRPr="002A6E6F" w14:paraId="692E7D0E" w14:textId="77777777" w:rsidTr="002A6E6F">
        <w:trPr>
          <w:trHeight w:val="833"/>
        </w:trPr>
        <w:tc>
          <w:tcPr>
            <w:tcW w:w="1276" w:type="dxa"/>
          </w:tcPr>
          <w:p w14:paraId="67EAC34C" w14:textId="77777777" w:rsidR="00CC3021" w:rsidRPr="002A6E6F" w:rsidRDefault="00CC3021" w:rsidP="00BB5CEE">
            <w:pPr>
              <w:pStyle w:val="TableContents"/>
              <w:rPr>
                <w:rFonts w:ascii="Arial" w:hAnsi="Arial" w:cs="Arial"/>
                <w:b/>
                <w:sz w:val="24"/>
              </w:rPr>
            </w:pPr>
            <w:r w:rsidRPr="002A6E6F">
              <w:rPr>
                <w:rFonts w:ascii="Arial" w:hAnsi="Arial" w:cs="Arial"/>
                <w:b/>
                <w:sz w:val="24"/>
              </w:rPr>
              <w:t>1</w:t>
            </w:r>
          </w:p>
        </w:tc>
        <w:tc>
          <w:tcPr>
            <w:tcW w:w="8215" w:type="dxa"/>
          </w:tcPr>
          <w:p w14:paraId="345325FC" w14:textId="77777777" w:rsidR="00CC3021" w:rsidRPr="002A6E6F" w:rsidRDefault="00CC3021" w:rsidP="00BB5CEE">
            <w:pPr>
              <w:pStyle w:val="TableContents"/>
              <w:rPr>
                <w:rFonts w:ascii="Arial" w:hAnsi="Arial" w:cs="Arial"/>
                <w:b/>
                <w:bCs/>
                <w:sz w:val="24"/>
              </w:rPr>
            </w:pPr>
            <w:r w:rsidRPr="002A6E6F">
              <w:rPr>
                <w:rFonts w:ascii="Arial" w:hAnsi="Arial" w:cs="Arial"/>
                <w:b/>
                <w:bCs/>
                <w:sz w:val="24"/>
              </w:rPr>
              <w:t>Apologies for Absence and substitute notices</w:t>
            </w:r>
          </w:p>
          <w:p w14:paraId="74E4F32F" w14:textId="77777777" w:rsidR="00CC3021" w:rsidRPr="002A6E6F" w:rsidRDefault="00CC3021" w:rsidP="00BB5CEE">
            <w:pPr>
              <w:pStyle w:val="TableContents"/>
              <w:rPr>
                <w:rFonts w:ascii="Arial" w:hAnsi="Arial" w:cs="Arial"/>
                <w:bCs/>
                <w:sz w:val="24"/>
              </w:rPr>
            </w:pPr>
          </w:p>
          <w:p w14:paraId="0E524C96" w14:textId="77777777" w:rsidR="00CC3021" w:rsidRPr="002A6E6F" w:rsidRDefault="00CC3021" w:rsidP="00BB5CEE">
            <w:pPr>
              <w:rPr>
                <w:rFonts w:ascii="Arial" w:hAnsi="Arial" w:cs="Arial"/>
                <w:sz w:val="24"/>
              </w:rPr>
            </w:pPr>
            <w:r w:rsidRPr="002A6E6F">
              <w:rPr>
                <w:rFonts w:ascii="Arial" w:hAnsi="Arial" w:cs="Arial"/>
                <w:sz w:val="24"/>
              </w:rPr>
              <w:t>Jeff Fair opened the meeting and welcomed everyone as Rod Lane was delayed in attending.</w:t>
            </w:r>
          </w:p>
          <w:p w14:paraId="0650C95F" w14:textId="77777777" w:rsidR="00CC3021" w:rsidRPr="002A6E6F" w:rsidRDefault="00CC3021" w:rsidP="00BB5CEE">
            <w:pPr>
              <w:rPr>
                <w:rFonts w:ascii="Arial" w:hAnsi="Arial" w:cs="Arial"/>
                <w:sz w:val="24"/>
              </w:rPr>
            </w:pPr>
          </w:p>
          <w:p w14:paraId="644A01CC" w14:textId="77777777" w:rsidR="00CC3021" w:rsidRPr="002A6E6F" w:rsidRDefault="00CC3021" w:rsidP="00BB5CEE">
            <w:pPr>
              <w:rPr>
                <w:rFonts w:ascii="Arial" w:hAnsi="Arial" w:cs="Arial"/>
                <w:sz w:val="24"/>
              </w:rPr>
            </w:pPr>
            <w:r w:rsidRPr="002A6E6F">
              <w:rPr>
                <w:rFonts w:ascii="Arial" w:hAnsi="Arial" w:cs="Arial"/>
                <w:sz w:val="24"/>
              </w:rPr>
              <w:t>Richard Green has decided after serving the last 8 years on Schools Forum it is time to step back and let another primary colleague to take his place. On behalf of Schools Forum, I would like to thank Richard for his commitment and contribution to Schools Forum and I wish him well for the future.</w:t>
            </w:r>
          </w:p>
          <w:p w14:paraId="0633E979" w14:textId="77777777" w:rsidR="00CC3021" w:rsidRPr="002A6E6F" w:rsidRDefault="00CC3021" w:rsidP="00BB5CEE">
            <w:pPr>
              <w:rPr>
                <w:rFonts w:ascii="Arial" w:hAnsi="Arial" w:cs="Arial"/>
                <w:sz w:val="24"/>
              </w:rPr>
            </w:pPr>
          </w:p>
          <w:p w14:paraId="10906BD3" w14:textId="77777777" w:rsidR="00CC3021" w:rsidRPr="002A6E6F" w:rsidRDefault="00CC3021" w:rsidP="00BB5CEE">
            <w:pPr>
              <w:rPr>
                <w:rFonts w:ascii="Arial" w:hAnsi="Arial" w:cs="Arial"/>
                <w:sz w:val="24"/>
              </w:rPr>
            </w:pPr>
            <w:r w:rsidRPr="002A6E6F">
              <w:rPr>
                <w:rFonts w:ascii="Arial" w:hAnsi="Arial" w:cs="Arial"/>
                <w:sz w:val="24"/>
              </w:rPr>
              <w:t>Apologies had been received from Claire Styles, James Saunders, Emily Welton, Scott Bowak and Clare Kershaw.</w:t>
            </w:r>
          </w:p>
          <w:p w14:paraId="0F853F38" w14:textId="77777777" w:rsidR="00CC3021" w:rsidRPr="002A6E6F" w:rsidRDefault="00CC3021" w:rsidP="00BB5CEE">
            <w:pPr>
              <w:rPr>
                <w:rFonts w:ascii="Arial" w:hAnsi="Arial" w:cs="Arial"/>
                <w:sz w:val="24"/>
              </w:rPr>
            </w:pPr>
          </w:p>
          <w:p w14:paraId="05D6F85A" w14:textId="77777777" w:rsidR="00CC3021" w:rsidRPr="002A6E6F" w:rsidRDefault="00CC3021" w:rsidP="00BB5CEE">
            <w:pPr>
              <w:rPr>
                <w:rFonts w:ascii="Arial" w:hAnsi="Arial" w:cs="Arial"/>
                <w:sz w:val="24"/>
              </w:rPr>
            </w:pPr>
            <w:r w:rsidRPr="002A6E6F">
              <w:rPr>
                <w:rFonts w:ascii="Arial" w:hAnsi="Arial" w:cs="Arial"/>
                <w:sz w:val="24"/>
              </w:rPr>
              <w:t>Pam Langmead will substitute for the vacant role in primary and Carole Herman will substitute for James Saunders.</w:t>
            </w:r>
          </w:p>
          <w:p w14:paraId="2302403B" w14:textId="77777777" w:rsidR="00CC3021" w:rsidRPr="002A6E6F" w:rsidRDefault="00CC3021" w:rsidP="00BB5CEE">
            <w:pPr>
              <w:rPr>
                <w:rFonts w:ascii="Arial" w:hAnsi="Arial" w:cs="Arial"/>
                <w:sz w:val="24"/>
              </w:rPr>
            </w:pPr>
          </w:p>
          <w:p w14:paraId="2866DF5E" w14:textId="77777777" w:rsidR="00CC3021" w:rsidRPr="002A6E6F" w:rsidRDefault="00CC3021" w:rsidP="00BB5CEE">
            <w:pPr>
              <w:rPr>
                <w:rFonts w:ascii="Arial" w:hAnsi="Arial" w:cs="Arial"/>
                <w:sz w:val="24"/>
              </w:rPr>
            </w:pPr>
            <w:r w:rsidRPr="002A6E6F">
              <w:rPr>
                <w:rFonts w:ascii="Arial" w:hAnsi="Arial" w:cs="Arial"/>
                <w:sz w:val="24"/>
              </w:rPr>
              <w:t>Nicola Woolf is attending on behalf of Clare Kershaw.</w:t>
            </w:r>
          </w:p>
          <w:p w14:paraId="0D93DB04" w14:textId="77777777" w:rsidR="00CC3021" w:rsidRPr="002A6E6F" w:rsidRDefault="00CC3021" w:rsidP="00BB5CEE">
            <w:pPr>
              <w:rPr>
                <w:rFonts w:ascii="Arial" w:hAnsi="Arial" w:cs="Arial"/>
                <w:sz w:val="24"/>
              </w:rPr>
            </w:pPr>
          </w:p>
          <w:p w14:paraId="7C45CEF7" w14:textId="77777777" w:rsidR="00CC3021" w:rsidRPr="002A6E6F" w:rsidRDefault="00CC3021" w:rsidP="00BB5CEE">
            <w:pPr>
              <w:rPr>
                <w:rFonts w:ascii="Arial" w:hAnsi="Arial" w:cs="Arial"/>
                <w:sz w:val="24"/>
              </w:rPr>
            </w:pPr>
            <w:r w:rsidRPr="002A6E6F">
              <w:rPr>
                <w:rFonts w:ascii="Arial" w:hAnsi="Arial" w:cs="Arial"/>
                <w:sz w:val="24"/>
              </w:rPr>
              <w:t>JF welcomed Cllr Tony Ball.  Cllr Ball introduced Cllr Andrew Sheldon as an observer.  Cllr Sheldon was welcomed.</w:t>
            </w:r>
          </w:p>
          <w:p w14:paraId="1D21C182" w14:textId="77777777" w:rsidR="00CC3021" w:rsidRPr="002A6E6F" w:rsidRDefault="00CC3021" w:rsidP="00BB5CEE">
            <w:pPr>
              <w:rPr>
                <w:rFonts w:ascii="Arial" w:hAnsi="Arial" w:cs="Arial"/>
                <w:sz w:val="24"/>
              </w:rPr>
            </w:pPr>
          </w:p>
          <w:p w14:paraId="330961BB" w14:textId="77777777" w:rsidR="00CC3021" w:rsidRPr="002A6E6F" w:rsidRDefault="00CC3021" w:rsidP="00BB5CEE">
            <w:pPr>
              <w:rPr>
                <w:rFonts w:ascii="Arial" w:hAnsi="Arial" w:cs="Arial"/>
                <w:sz w:val="24"/>
              </w:rPr>
            </w:pPr>
            <w:r w:rsidRPr="002A6E6F">
              <w:rPr>
                <w:rFonts w:ascii="Arial" w:hAnsi="Arial" w:cs="Arial"/>
                <w:sz w:val="24"/>
              </w:rPr>
              <w:t>Rod Lane arrived at 8.35 am to join the meeting.</w:t>
            </w:r>
          </w:p>
          <w:p w14:paraId="09F7240B" w14:textId="77777777" w:rsidR="00CC3021" w:rsidRPr="002A6E6F" w:rsidRDefault="00CC3021" w:rsidP="00BB5CEE">
            <w:pPr>
              <w:rPr>
                <w:rFonts w:ascii="Arial" w:hAnsi="Arial" w:cs="Arial"/>
                <w:sz w:val="24"/>
              </w:rPr>
            </w:pPr>
          </w:p>
        </w:tc>
      </w:tr>
      <w:tr w:rsidR="00CC3021" w:rsidRPr="002A6E6F" w14:paraId="2041BD05" w14:textId="77777777" w:rsidTr="002A6E6F">
        <w:trPr>
          <w:trHeight w:val="833"/>
        </w:trPr>
        <w:tc>
          <w:tcPr>
            <w:tcW w:w="1276" w:type="dxa"/>
          </w:tcPr>
          <w:p w14:paraId="378071BB" w14:textId="77777777" w:rsidR="00CC3021" w:rsidRPr="002A6E6F" w:rsidRDefault="00CC3021" w:rsidP="00BB5CEE">
            <w:pPr>
              <w:pStyle w:val="TableContents"/>
              <w:rPr>
                <w:rFonts w:ascii="Arial" w:hAnsi="Arial" w:cs="Arial"/>
                <w:b/>
                <w:sz w:val="24"/>
              </w:rPr>
            </w:pPr>
            <w:r w:rsidRPr="002A6E6F">
              <w:rPr>
                <w:rFonts w:ascii="Arial" w:hAnsi="Arial" w:cs="Arial"/>
                <w:sz w:val="24"/>
              </w:rPr>
              <w:lastRenderedPageBreak/>
              <w:br w:type="page"/>
            </w:r>
            <w:r w:rsidRPr="002A6E6F">
              <w:rPr>
                <w:rFonts w:ascii="Arial" w:hAnsi="Arial" w:cs="Arial"/>
                <w:b/>
                <w:sz w:val="24"/>
              </w:rPr>
              <w:t>2</w:t>
            </w:r>
          </w:p>
        </w:tc>
        <w:tc>
          <w:tcPr>
            <w:tcW w:w="8215" w:type="dxa"/>
          </w:tcPr>
          <w:p w14:paraId="5597DF22" w14:textId="77777777" w:rsidR="00CC3021" w:rsidRPr="002A6E6F" w:rsidRDefault="00CC3021" w:rsidP="00BB5CEE">
            <w:pPr>
              <w:rPr>
                <w:rFonts w:ascii="Arial" w:hAnsi="Arial" w:cs="Arial"/>
                <w:b/>
                <w:bCs/>
                <w:sz w:val="24"/>
              </w:rPr>
            </w:pPr>
            <w:r w:rsidRPr="002A6E6F">
              <w:rPr>
                <w:rFonts w:ascii="Arial" w:hAnsi="Arial" w:cs="Arial"/>
                <w:b/>
                <w:bCs/>
                <w:sz w:val="24"/>
              </w:rPr>
              <w:t>Falling Rolls Fund -Yannick Stupples-Whyley</w:t>
            </w:r>
          </w:p>
          <w:p w14:paraId="3E581124" w14:textId="77777777" w:rsidR="00CC3021" w:rsidRPr="002A6E6F" w:rsidRDefault="00CC3021" w:rsidP="00BB5CEE">
            <w:pPr>
              <w:rPr>
                <w:rFonts w:ascii="Arial" w:hAnsi="Arial" w:cs="Arial"/>
                <w:sz w:val="24"/>
              </w:rPr>
            </w:pPr>
          </w:p>
          <w:p w14:paraId="53965A3C" w14:textId="77777777" w:rsidR="00CC3021" w:rsidRPr="002A6E6F" w:rsidRDefault="00CC3021" w:rsidP="00BB5CEE">
            <w:pPr>
              <w:rPr>
                <w:rFonts w:ascii="Arial" w:hAnsi="Arial" w:cs="Arial"/>
                <w:sz w:val="24"/>
              </w:rPr>
            </w:pPr>
            <w:r w:rsidRPr="002A6E6F">
              <w:rPr>
                <w:rFonts w:ascii="Arial" w:hAnsi="Arial" w:cs="Arial"/>
                <w:bCs/>
                <w:sz w:val="24"/>
              </w:rPr>
              <w:t>YSW brought the report</w:t>
            </w:r>
            <w:r w:rsidRPr="002A6E6F">
              <w:rPr>
                <w:rFonts w:ascii="Arial" w:hAnsi="Arial" w:cs="Arial"/>
                <w:sz w:val="24"/>
              </w:rPr>
              <w:t xml:space="preserve"> to seek Schools Forum approval to change the criteria within the Falling Rolls Fund and to establish a falling rolls fund budget for primary schools for 2023/24</w:t>
            </w:r>
          </w:p>
          <w:p w14:paraId="4A108690" w14:textId="77777777" w:rsidR="00CC3021" w:rsidRPr="002A6E6F" w:rsidRDefault="00CC3021" w:rsidP="00BB5CEE">
            <w:pPr>
              <w:rPr>
                <w:rFonts w:ascii="Arial" w:hAnsi="Arial" w:cs="Arial"/>
                <w:sz w:val="24"/>
              </w:rPr>
            </w:pPr>
          </w:p>
          <w:p w14:paraId="77072930" w14:textId="77777777" w:rsidR="00CC3021" w:rsidRPr="002A6E6F" w:rsidRDefault="00CC3021" w:rsidP="00BB5CEE">
            <w:pPr>
              <w:ind w:left="567" w:hanging="567"/>
              <w:rPr>
                <w:rFonts w:ascii="Arial" w:hAnsi="Arial" w:cs="Arial"/>
                <w:sz w:val="24"/>
              </w:rPr>
            </w:pPr>
            <w:r w:rsidRPr="002A6E6F">
              <w:rPr>
                <w:rFonts w:ascii="Arial" w:hAnsi="Arial" w:cs="Arial"/>
                <w:sz w:val="24"/>
              </w:rPr>
              <w:t>The current criteria which schools need to meet to be eligible for the falling</w:t>
            </w:r>
          </w:p>
          <w:p w14:paraId="68C3FF56" w14:textId="77777777" w:rsidR="00CC3021" w:rsidRPr="002A6E6F" w:rsidRDefault="00CC3021" w:rsidP="00BB5CEE">
            <w:pPr>
              <w:ind w:left="567" w:hanging="567"/>
              <w:rPr>
                <w:rFonts w:ascii="Arial" w:hAnsi="Arial" w:cs="Arial"/>
                <w:sz w:val="24"/>
              </w:rPr>
            </w:pPr>
            <w:r w:rsidRPr="002A6E6F">
              <w:rPr>
                <w:rFonts w:ascii="Arial" w:hAnsi="Arial" w:cs="Arial"/>
                <w:sz w:val="24"/>
              </w:rPr>
              <w:t>rolls fund are:</w:t>
            </w:r>
            <w:r w:rsidRPr="002A6E6F">
              <w:rPr>
                <w:rFonts w:ascii="Arial" w:hAnsi="Arial" w:cs="Arial"/>
                <w:sz w:val="24"/>
              </w:rPr>
              <w:br/>
            </w:r>
          </w:p>
          <w:p w14:paraId="42276B78" w14:textId="77777777" w:rsidR="00CC3021" w:rsidRPr="002A6E6F" w:rsidRDefault="00CC3021" w:rsidP="00CC3021">
            <w:pPr>
              <w:widowControl w:val="0"/>
              <w:numPr>
                <w:ilvl w:val="0"/>
                <w:numId w:val="4"/>
              </w:numPr>
              <w:suppressAutoHyphens/>
              <w:ind w:left="850" w:hanging="283"/>
              <w:rPr>
                <w:rFonts w:ascii="Arial" w:hAnsi="Arial" w:cs="Arial"/>
                <w:sz w:val="24"/>
              </w:rPr>
            </w:pPr>
            <w:r w:rsidRPr="002A6E6F">
              <w:rPr>
                <w:rFonts w:ascii="Arial" w:hAnsi="Arial" w:cs="Arial"/>
                <w:sz w:val="24"/>
              </w:rPr>
              <w:t>The school must have been judged as good or outstanding by OFSTED (mandatory)</w:t>
            </w:r>
          </w:p>
          <w:p w14:paraId="7D52C3A4" w14:textId="77777777" w:rsidR="00CC3021" w:rsidRPr="002A6E6F" w:rsidRDefault="00CC3021" w:rsidP="00CC3021">
            <w:pPr>
              <w:widowControl w:val="0"/>
              <w:numPr>
                <w:ilvl w:val="0"/>
                <w:numId w:val="4"/>
              </w:numPr>
              <w:suppressAutoHyphens/>
              <w:ind w:left="850" w:hanging="283"/>
              <w:rPr>
                <w:rFonts w:ascii="Arial" w:hAnsi="Arial" w:cs="Arial"/>
                <w:sz w:val="24"/>
              </w:rPr>
            </w:pPr>
            <w:r w:rsidRPr="002A6E6F">
              <w:rPr>
                <w:rFonts w:ascii="Arial" w:hAnsi="Arial" w:cs="Arial"/>
                <w:sz w:val="24"/>
              </w:rPr>
              <w:t>The school must have had a falling roll for a minimum of 2 years based on the October Census;</w:t>
            </w:r>
          </w:p>
          <w:p w14:paraId="6B285DBE" w14:textId="77777777" w:rsidR="00CC3021" w:rsidRPr="002A6E6F" w:rsidRDefault="00CC3021" w:rsidP="00CC3021">
            <w:pPr>
              <w:widowControl w:val="0"/>
              <w:numPr>
                <w:ilvl w:val="0"/>
                <w:numId w:val="4"/>
              </w:numPr>
              <w:suppressAutoHyphens/>
              <w:ind w:left="850" w:hanging="283"/>
              <w:rPr>
                <w:rFonts w:ascii="Arial" w:hAnsi="Arial" w:cs="Arial"/>
                <w:sz w:val="24"/>
              </w:rPr>
            </w:pPr>
            <w:r w:rsidRPr="002A6E6F">
              <w:rPr>
                <w:rFonts w:ascii="Arial" w:hAnsi="Arial" w:cs="Arial"/>
                <w:sz w:val="24"/>
              </w:rPr>
              <w:t>The number on roll (NOR) must have fallen by 10% in both previous years;</w:t>
            </w:r>
          </w:p>
          <w:p w14:paraId="06A122E9" w14:textId="77777777" w:rsidR="00CC3021" w:rsidRPr="002A6E6F" w:rsidRDefault="00CC3021" w:rsidP="00CC3021">
            <w:pPr>
              <w:widowControl w:val="0"/>
              <w:numPr>
                <w:ilvl w:val="0"/>
                <w:numId w:val="4"/>
              </w:numPr>
              <w:suppressAutoHyphens/>
              <w:ind w:left="850" w:hanging="283"/>
              <w:rPr>
                <w:rFonts w:ascii="Arial" w:hAnsi="Arial" w:cs="Arial"/>
                <w:sz w:val="24"/>
              </w:rPr>
            </w:pPr>
            <w:r w:rsidRPr="002A6E6F">
              <w:rPr>
                <w:rFonts w:ascii="Arial" w:hAnsi="Arial" w:cs="Arial"/>
                <w:sz w:val="24"/>
              </w:rPr>
              <w:t>The forecast pupil data must show the school is expected to have an increase in pupil numbers by the end of 3 years and should continue to grow in years 4 and 5.</w:t>
            </w:r>
          </w:p>
          <w:p w14:paraId="6EC4F2DF" w14:textId="77777777" w:rsidR="00CC3021" w:rsidRPr="002A6E6F" w:rsidRDefault="00CC3021" w:rsidP="00CC3021">
            <w:pPr>
              <w:widowControl w:val="0"/>
              <w:numPr>
                <w:ilvl w:val="0"/>
                <w:numId w:val="4"/>
              </w:numPr>
              <w:suppressAutoHyphens/>
              <w:ind w:left="850" w:hanging="283"/>
              <w:rPr>
                <w:rFonts w:ascii="Arial" w:hAnsi="Arial" w:cs="Arial"/>
                <w:sz w:val="24"/>
              </w:rPr>
            </w:pPr>
            <w:r w:rsidRPr="002A6E6F">
              <w:rPr>
                <w:rFonts w:ascii="Arial" w:hAnsi="Arial" w:cs="Arial"/>
                <w:sz w:val="24"/>
              </w:rPr>
              <w:t>Pupil numbers will be compared with the Authority’s pupil forecast</w:t>
            </w:r>
          </w:p>
          <w:p w14:paraId="14A657FD" w14:textId="77777777" w:rsidR="00CC3021" w:rsidRPr="002A6E6F" w:rsidRDefault="00CC3021" w:rsidP="00BB5CEE">
            <w:pPr>
              <w:rPr>
                <w:rFonts w:ascii="Arial" w:hAnsi="Arial" w:cs="Arial"/>
                <w:sz w:val="24"/>
              </w:rPr>
            </w:pPr>
          </w:p>
          <w:p w14:paraId="4C8A4BDE" w14:textId="77777777" w:rsidR="00CC3021" w:rsidRPr="002A6E6F" w:rsidRDefault="00CC3021" w:rsidP="00BB5CEE">
            <w:pPr>
              <w:rPr>
                <w:rFonts w:ascii="Arial" w:hAnsi="Arial" w:cs="Arial"/>
                <w:sz w:val="24"/>
              </w:rPr>
            </w:pPr>
            <w:r w:rsidRPr="002A6E6F">
              <w:rPr>
                <w:rFonts w:ascii="Arial" w:hAnsi="Arial" w:cs="Arial"/>
                <w:sz w:val="24"/>
              </w:rPr>
              <w:t xml:space="preserve">Table 2 showed Local Authority websites where Falling Rolls Funds are operated.  We are finding that we have a number of primary schools with 210 pupils or less where it does not meet the 10% reduction.  For smaller schools it is more significant.  The purpose is to help schools retain staffing rather than having to go down the redundancy route and maybe recruit in 1-2 years.  </w:t>
            </w:r>
          </w:p>
          <w:p w14:paraId="708D5E02" w14:textId="77777777" w:rsidR="00CC3021" w:rsidRPr="002A6E6F" w:rsidRDefault="00CC3021" w:rsidP="00BB5CEE">
            <w:pPr>
              <w:rPr>
                <w:rFonts w:ascii="Arial" w:hAnsi="Arial" w:cs="Arial"/>
                <w:sz w:val="24"/>
              </w:rPr>
            </w:pPr>
          </w:p>
          <w:p w14:paraId="7A5C752C" w14:textId="77777777" w:rsidR="00CC3021" w:rsidRPr="002A6E6F" w:rsidRDefault="00CC3021" w:rsidP="00BB5CEE">
            <w:pPr>
              <w:ind w:left="567" w:hanging="567"/>
              <w:rPr>
                <w:rFonts w:ascii="Arial" w:hAnsi="Arial" w:cs="Arial"/>
                <w:sz w:val="24"/>
              </w:rPr>
            </w:pPr>
            <w:r w:rsidRPr="002A6E6F">
              <w:rPr>
                <w:rFonts w:ascii="Arial" w:hAnsi="Arial" w:cs="Arial"/>
                <w:sz w:val="24"/>
              </w:rPr>
              <w:t>The Authority therefore proposed to amend the criteria for measuring falling</w:t>
            </w:r>
          </w:p>
          <w:p w14:paraId="48082254" w14:textId="77777777" w:rsidR="00CC3021" w:rsidRPr="002A6E6F" w:rsidRDefault="00CC3021" w:rsidP="00BB5CEE">
            <w:pPr>
              <w:ind w:left="567" w:hanging="567"/>
              <w:rPr>
                <w:rFonts w:ascii="Arial" w:hAnsi="Arial" w:cs="Arial"/>
                <w:sz w:val="24"/>
              </w:rPr>
            </w:pPr>
            <w:r w:rsidRPr="002A6E6F">
              <w:rPr>
                <w:rFonts w:ascii="Arial" w:hAnsi="Arial" w:cs="Arial"/>
                <w:sz w:val="24"/>
              </w:rPr>
              <w:t>rolls. It is proposed to change the criteria that the number on roll must have</w:t>
            </w:r>
          </w:p>
          <w:p w14:paraId="7B19C867" w14:textId="77777777" w:rsidR="00CC3021" w:rsidRPr="002A6E6F" w:rsidRDefault="00CC3021" w:rsidP="00BB5CEE">
            <w:pPr>
              <w:ind w:left="567" w:hanging="567"/>
              <w:rPr>
                <w:rFonts w:ascii="Arial" w:hAnsi="Arial" w:cs="Arial"/>
                <w:sz w:val="24"/>
              </w:rPr>
            </w:pPr>
            <w:r w:rsidRPr="002A6E6F">
              <w:rPr>
                <w:rFonts w:ascii="Arial" w:hAnsi="Arial" w:cs="Arial"/>
                <w:sz w:val="24"/>
              </w:rPr>
              <w:t>fallen by 10% in both previous years to:</w:t>
            </w:r>
            <w:r w:rsidRPr="002A6E6F">
              <w:rPr>
                <w:rFonts w:ascii="Arial" w:hAnsi="Arial" w:cs="Arial"/>
                <w:sz w:val="24"/>
              </w:rPr>
              <w:br/>
            </w:r>
          </w:p>
          <w:p w14:paraId="272A1A18" w14:textId="77777777" w:rsidR="00CC3021" w:rsidRPr="002A6E6F" w:rsidRDefault="00CC3021" w:rsidP="00BB5CEE">
            <w:pPr>
              <w:pStyle w:val="ListParagraph"/>
              <w:numPr>
                <w:ilvl w:val="0"/>
                <w:numId w:val="1"/>
              </w:numPr>
              <w:ind w:left="927"/>
              <w:rPr>
                <w:rFonts w:ascii="Arial" w:hAnsi="Arial" w:cs="Arial"/>
                <w:sz w:val="24"/>
              </w:rPr>
            </w:pPr>
            <w:r w:rsidRPr="002A6E6F">
              <w:rPr>
                <w:rFonts w:ascii="Arial" w:hAnsi="Arial" w:cs="Arial"/>
                <w:sz w:val="24"/>
              </w:rPr>
              <w:t>The NOR must have fallen by 4% in both previous years for primary schools with 210 or fewer pupils; or</w:t>
            </w:r>
            <w:r w:rsidRPr="002A6E6F">
              <w:rPr>
                <w:rFonts w:ascii="Arial" w:hAnsi="Arial" w:cs="Arial"/>
                <w:sz w:val="24"/>
              </w:rPr>
              <w:br/>
            </w:r>
          </w:p>
          <w:p w14:paraId="1537DC2B" w14:textId="77777777" w:rsidR="00CC3021" w:rsidRPr="002A6E6F" w:rsidRDefault="00CC3021" w:rsidP="00BB5CEE">
            <w:pPr>
              <w:pStyle w:val="ListParagraph"/>
              <w:numPr>
                <w:ilvl w:val="0"/>
                <w:numId w:val="1"/>
              </w:numPr>
              <w:ind w:left="927"/>
              <w:rPr>
                <w:rFonts w:ascii="Arial" w:hAnsi="Arial" w:cs="Arial"/>
                <w:sz w:val="24"/>
              </w:rPr>
            </w:pPr>
            <w:r w:rsidRPr="002A6E6F">
              <w:rPr>
                <w:rFonts w:ascii="Arial" w:hAnsi="Arial" w:cs="Arial"/>
                <w:sz w:val="24"/>
              </w:rPr>
              <w:t>The NOR must have fallen by 7% in both previous years for primary schools with greater than 211 pupils up to 420 pupils; or</w:t>
            </w:r>
            <w:r w:rsidRPr="002A6E6F">
              <w:rPr>
                <w:rFonts w:ascii="Arial" w:hAnsi="Arial" w:cs="Arial"/>
                <w:sz w:val="24"/>
              </w:rPr>
              <w:br/>
            </w:r>
          </w:p>
          <w:p w14:paraId="1B06221C" w14:textId="77777777" w:rsidR="00CC3021" w:rsidRPr="002A6E6F" w:rsidRDefault="00CC3021" w:rsidP="00BB5CEE">
            <w:pPr>
              <w:pStyle w:val="ListParagraph"/>
              <w:numPr>
                <w:ilvl w:val="0"/>
                <w:numId w:val="1"/>
              </w:numPr>
              <w:ind w:left="927"/>
              <w:rPr>
                <w:rFonts w:ascii="Arial" w:hAnsi="Arial" w:cs="Arial"/>
                <w:sz w:val="24"/>
              </w:rPr>
            </w:pPr>
            <w:r w:rsidRPr="002A6E6F">
              <w:rPr>
                <w:rFonts w:ascii="Arial" w:hAnsi="Arial" w:cs="Arial"/>
                <w:sz w:val="24"/>
              </w:rPr>
              <w:t>The NOR must have fallen by 10% in both previous years for primary schools with more than 420 pupils and secondary schools.</w:t>
            </w:r>
          </w:p>
          <w:p w14:paraId="55574065" w14:textId="77777777" w:rsidR="00CC3021" w:rsidRPr="002A6E6F" w:rsidRDefault="00CC3021" w:rsidP="00BB5CEE">
            <w:pPr>
              <w:rPr>
                <w:rFonts w:ascii="Arial" w:hAnsi="Arial" w:cs="Arial"/>
                <w:sz w:val="24"/>
              </w:rPr>
            </w:pPr>
          </w:p>
          <w:p w14:paraId="0F4E53B0" w14:textId="77777777" w:rsidR="00CC3021" w:rsidRPr="002A6E6F" w:rsidRDefault="00CC3021" w:rsidP="00BB5CEE">
            <w:pPr>
              <w:rPr>
                <w:rFonts w:ascii="Arial" w:hAnsi="Arial" w:cs="Arial"/>
                <w:sz w:val="24"/>
              </w:rPr>
            </w:pPr>
            <w:r w:rsidRPr="002A6E6F">
              <w:rPr>
                <w:rFonts w:ascii="Arial" w:hAnsi="Arial" w:cs="Arial"/>
                <w:sz w:val="24"/>
              </w:rPr>
              <w:t xml:space="preserve">Table 3 demonstrated how it would work with a Pan of 40 in a primary school using the October census.  </w:t>
            </w:r>
          </w:p>
          <w:p w14:paraId="4AED371E" w14:textId="77777777" w:rsidR="00CC3021" w:rsidRPr="002A6E6F" w:rsidRDefault="00CC3021" w:rsidP="00BB5CEE">
            <w:pPr>
              <w:rPr>
                <w:rFonts w:ascii="Arial" w:hAnsi="Arial" w:cs="Arial"/>
                <w:sz w:val="24"/>
              </w:rPr>
            </w:pPr>
          </w:p>
          <w:p w14:paraId="09684BE0" w14:textId="77777777" w:rsidR="00CC3021" w:rsidRPr="002A6E6F" w:rsidRDefault="00CC3021" w:rsidP="00BB5CEE">
            <w:pPr>
              <w:ind w:left="567" w:hanging="567"/>
              <w:rPr>
                <w:rFonts w:ascii="Arial" w:hAnsi="Arial" w:cs="Arial"/>
                <w:sz w:val="24"/>
              </w:rPr>
            </w:pPr>
            <w:r w:rsidRPr="002A6E6F">
              <w:rPr>
                <w:rFonts w:ascii="Arial" w:hAnsi="Arial" w:cs="Arial"/>
                <w:sz w:val="24"/>
              </w:rPr>
              <w:t>For junior schools the funding will be based on Year 3 and for secondary</w:t>
            </w:r>
          </w:p>
          <w:p w14:paraId="013378EA" w14:textId="77777777" w:rsidR="00CC3021" w:rsidRPr="002A6E6F" w:rsidRDefault="00CC3021" w:rsidP="00BB5CEE">
            <w:pPr>
              <w:ind w:left="567" w:hanging="567"/>
              <w:rPr>
                <w:rFonts w:ascii="Arial" w:hAnsi="Arial" w:cs="Arial"/>
                <w:sz w:val="24"/>
              </w:rPr>
            </w:pPr>
            <w:r w:rsidRPr="002A6E6F">
              <w:rPr>
                <w:rFonts w:ascii="Arial" w:hAnsi="Arial" w:cs="Arial"/>
                <w:sz w:val="24"/>
              </w:rPr>
              <w:t>schools will be based on Year 7.</w:t>
            </w:r>
          </w:p>
          <w:p w14:paraId="2EB266C0" w14:textId="77777777" w:rsidR="00CC3021" w:rsidRPr="002A6E6F" w:rsidRDefault="00CC3021" w:rsidP="00BB5CEE">
            <w:pPr>
              <w:ind w:left="567" w:hanging="567"/>
              <w:rPr>
                <w:rFonts w:ascii="Arial" w:hAnsi="Arial" w:cs="Arial"/>
                <w:sz w:val="24"/>
              </w:rPr>
            </w:pPr>
            <w:r w:rsidRPr="002A6E6F">
              <w:rPr>
                <w:rFonts w:ascii="Arial" w:hAnsi="Arial" w:cs="Arial"/>
                <w:sz w:val="24"/>
              </w:rPr>
              <w:t>For each year a school is within the funding rolls fund a further year group</w:t>
            </w:r>
          </w:p>
          <w:p w14:paraId="0D1CA101" w14:textId="77777777" w:rsidR="00CC3021" w:rsidRPr="002A6E6F" w:rsidRDefault="00CC3021" w:rsidP="00BB5CEE">
            <w:pPr>
              <w:ind w:left="567" w:hanging="567"/>
              <w:rPr>
                <w:rFonts w:ascii="Arial" w:hAnsi="Arial" w:cs="Arial"/>
                <w:sz w:val="24"/>
              </w:rPr>
            </w:pPr>
            <w:r w:rsidRPr="002A6E6F">
              <w:rPr>
                <w:rFonts w:ascii="Arial" w:hAnsi="Arial" w:cs="Arial"/>
                <w:sz w:val="24"/>
              </w:rPr>
              <w:t>will be added and schools will be funded the difference between PAN and</w:t>
            </w:r>
          </w:p>
          <w:p w14:paraId="1E596CC2" w14:textId="77777777" w:rsidR="00CC3021" w:rsidRPr="002A6E6F" w:rsidRDefault="00CC3021" w:rsidP="00BB5CEE">
            <w:pPr>
              <w:ind w:left="567" w:hanging="567"/>
              <w:rPr>
                <w:rFonts w:ascii="Arial" w:hAnsi="Arial" w:cs="Arial"/>
                <w:sz w:val="24"/>
              </w:rPr>
            </w:pPr>
            <w:r w:rsidRPr="002A6E6F">
              <w:rPr>
                <w:rFonts w:ascii="Arial" w:hAnsi="Arial" w:cs="Arial"/>
                <w:sz w:val="24"/>
              </w:rPr>
              <w:t>NOR for the relevant year group. Table 4 shows an example based on</w:t>
            </w:r>
          </w:p>
          <w:p w14:paraId="67AE11F3" w14:textId="77777777" w:rsidR="00CC3021" w:rsidRPr="002A6E6F" w:rsidRDefault="00CC3021" w:rsidP="00BB5CEE">
            <w:pPr>
              <w:ind w:left="567" w:hanging="567"/>
              <w:rPr>
                <w:rFonts w:ascii="Arial" w:hAnsi="Arial" w:cs="Arial"/>
                <w:sz w:val="24"/>
              </w:rPr>
            </w:pPr>
            <w:r w:rsidRPr="002A6E6F">
              <w:rPr>
                <w:rFonts w:ascii="Arial" w:hAnsi="Arial" w:cs="Arial"/>
                <w:sz w:val="24"/>
              </w:rPr>
              <w:t xml:space="preserve">Table 3.  </w:t>
            </w:r>
          </w:p>
          <w:p w14:paraId="1BF373B4" w14:textId="77777777" w:rsidR="00CC3021" w:rsidRPr="002A6E6F" w:rsidRDefault="00CC3021" w:rsidP="00BB5CEE">
            <w:pPr>
              <w:rPr>
                <w:rFonts w:ascii="Arial" w:hAnsi="Arial" w:cs="Arial"/>
                <w:sz w:val="24"/>
              </w:rPr>
            </w:pPr>
          </w:p>
          <w:p w14:paraId="65AA8912" w14:textId="77777777" w:rsidR="00CC3021" w:rsidRPr="002A6E6F" w:rsidRDefault="00CC3021" w:rsidP="00BB5CEE">
            <w:pPr>
              <w:ind w:left="567" w:hanging="567"/>
              <w:rPr>
                <w:rFonts w:ascii="Arial" w:hAnsi="Arial" w:cs="Arial"/>
                <w:sz w:val="24"/>
              </w:rPr>
            </w:pPr>
            <w:r w:rsidRPr="002A6E6F">
              <w:rPr>
                <w:rFonts w:ascii="Arial" w:hAnsi="Arial" w:cs="Arial"/>
                <w:sz w:val="24"/>
              </w:rPr>
              <w:t>The maximum number of years a school can be in the Falling Rolls Fund is</w:t>
            </w:r>
          </w:p>
          <w:p w14:paraId="5A5958B8" w14:textId="77777777" w:rsidR="00CC3021" w:rsidRPr="002A6E6F" w:rsidRDefault="00CC3021" w:rsidP="00BB5CEE">
            <w:pPr>
              <w:ind w:left="567" w:hanging="567"/>
              <w:rPr>
                <w:rFonts w:ascii="Arial" w:hAnsi="Arial" w:cs="Arial"/>
                <w:sz w:val="24"/>
              </w:rPr>
            </w:pPr>
            <w:r w:rsidRPr="002A6E6F">
              <w:rPr>
                <w:rFonts w:ascii="Arial" w:hAnsi="Arial" w:cs="Arial"/>
                <w:sz w:val="24"/>
              </w:rPr>
              <w:t>as follows:</w:t>
            </w:r>
          </w:p>
          <w:p w14:paraId="30AD7B3D" w14:textId="77777777" w:rsidR="00CC3021" w:rsidRPr="002A6E6F" w:rsidRDefault="00CC3021" w:rsidP="00CC3021">
            <w:pPr>
              <w:pStyle w:val="ListParagraph"/>
              <w:numPr>
                <w:ilvl w:val="0"/>
                <w:numId w:val="5"/>
              </w:numPr>
              <w:rPr>
                <w:rFonts w:ascii="Arial" w:hAnsi="Arial" w:cs="Arial"/>
                <w:sz w:val="24"/>
              </w:rPr>
            </w:pPr>
            <w:r w:rsidRPr="002A6E6F">
              <w:rPr>
                <w:rFonts w:ascii="Arial" w:hAnsi="Arial" w:cs="Arial"/>
                <w:sz w:val="24"/>
              </w:rPr>
              <w:t>Infant – 3 years</w:t>
            </w:r>
          </w:p>
          <w:p w14:paraId="0A5D9853" w14:textId="77777777" w:rsidR="00CC3021" w:rsidRPr="002A6E6F" w:rsidRDefault="00CC3021" w:rsidP="00CC3021">
            <w:pPr>
              <w:pStyle w:val="ListParagraph"/>
              <w:numPr>
                <w:ilvl w:val="0"/>
                <w:numId w:val="5"/>
              </w:numPr>
              <w:rPr>
                <w:rFonts w:ascii="Arial" w:hAnsi="Arial" w:cs="Arial"/>
                <w:sz w:val="24"/>
              </w:rPr>
            </w:pPr>
            <w:r w:rsidRPr="002A6E6F">
              <w:rPr>
                <w:rFonts w:ascii="Arial" w:hAnsi="Arial" w:cs="Arial"/>
                <w:sz w:val="24"/>
              </w:rPr>
              <w:t>Junior – 4 years</w:t>
            </w:r>
          </w:p>
          <w:p w14:paraId="43A94E5E" w14:textId="77777777" w:rsidR="00CC3021" w:rsidRPr="002A6E6F" w:rsidRDefault="00CC3021" w:rsidP="00CC3021">
            <w:pPr>
              <w:pStyle w:val="ListParagraph"/>
              <w:numPr>
                <w:ilvl w:val="0"/>
                <w:numId w:val="5"/>
              </w:numPr>
              <w:rPr>
                <w:rFonts w:ascii="Arial" w:hAnsi="Arial" w:cs="Arial"/>
                <w:sz w:val="24"/>
              </w:rPr>
            </w:pPr>
            <w:r w:rsidRPr="002A6E6F">
              <w:rPr>
                <w:rFonts w:ascii="Arial" w:hAnsi="Arial" w:cs="Arial"/>
                <w:sz w:val="24"/>
              </w:rPr>
              <w:t>Secondary – 5 years</w:t>
            </w:r>
          </w:p>
          <w:p w14:paraId="5130380D" w14:textId="77777777" w:rsidR="00CC3021" w:rsidRPr="002A6E6F" w:rsidRDefault="00CC3021" w:rsidP="00CC3021">
            <w:pPr>
              <w:pStyle w:val="ListParagraph"/>
              <w:numPr>
                <w:ilvl w:val="0"/>
                <w:numId w:val="5"/>
              </w:numPr>
              <w:rPr>
                <w:rFonts w:ascii="Arial" w:hAnsi="Arial" w:cs="Arial"/>
                <w:sz w:val="24"/>
              </w:rPr>
            </w:pPr>
            <w:r w:rsidRPr="002A6E6F">
              <w:rPr>
                <w:rFonts w:ascii="Arial" w:hAnsi="Arial" w:cs="Arial"/>
                <w:sz w:val="24"/>
              </w:rPr>
              <w:t>Primary – 7 years</w:t>
            </w:r>
          </w:p>
          <w:p w14:paraId="41E324A3" w14:textId="77777777" w:rsidR="00CC3021" w:rsidRPr="002A6E6F" w:rsidRDefault="00CC3021" w:rsidP="00BB5CEE">
            <w:pPr>
              <w:rPr>
                <w:rFonts w:ascii="Arial" w:hAnsi="Arial" w:cs="Arial"/>
                <w:sz w:val="24"/>
              </w:rPr>
            </w:pPr>
          </w:p>
          <w:p w14:paraId="420159DB" w14:textId="77777777" w:rsidR="00CC3021" w:rsidRPr="002A6E6F" w:rsidRDefault="00CC3021" w:rsidP="00BB5CEE">
            <w:pPr>
              <w:rPr>
                <w:rFonts w:ascii="Arial" w:hAnsi="Arial" w:cs="Arial"/>
                <w:sz w:val="24"/>
              </w:rPr>
            </w:pPr>
            <w:r w:rsidRPr="002A6E6F">
              <w:rPr>
                <w:rFonts w:ascii="Arial" w:hAnsi="Arial" w:cs="Arial"/>
                <w:sz w:val="24"/>
              </w:rPr>
              <w:t xml:space="preserve">For the October 2022 Census we can calculate which schools meet the criteria.  17 primary schools meet the criteria at 4.8.  It was noted no secondary schools currently meet the falling rolls criteria.  </w:t>
            </w:r>
          </w:p>
          <w:p w14:paraId="48E0FBD4" w14:textId="77777777" w:rsidR="00CC3021" w:rsidRPr="002A6E6F" w:rsidRDefault="00CC3021" w:rsidP="00BB5CEE">
            <w:pPr>
              <w:ind w:left="567" w:hanging="567"/>
              <w:rPr>
                <w:rFonts w:ascii="Arial" w:hAnsi="Arial" w:cs="Arial"/>
                <w:sz w:val="24"/>
              </w:rPr>
            </w:pPr>
          </w:p>
          <w:p w14:paraId="7A29C29D" w14:textId="77777777" w:rsidR="00CC3021" w:rsidRPr="002A6E6F" w:rsidRDefault="00CC3021" w:rsidP="00BB5CEE">
            <w:pPr>
              <w:ind w:left="567" w:hanging="567"/>
              <w:rPr>
                <w:rFonts w:ascii="Arial" w:hAnsi="Arial" w:cs="Arial"/>
                <w:sz w:val="24"/>
              </w:rPr>
            </w:pPr>
            <w:r w:rsidRPr="002A6E6F">
              <w:rPr>
                <w:rFonts w:ascii="Arial" w:hAnsi="Arial" w:cs="Arial"/>
                <w:sz w:val="24"/>
              </w:rPr>
              <w:t xml:space="preserve">The estimated cost of the falling rolls fund is </w:t>
            </w:r>
            <w:r w:rsidRPr="002A6E6F">
              <w:rPr>
                <w:rFonts w:ascii="Arial" w:hAnsi="Arial" w:cs="Arial"/>
                <w:b/>
                <w:bCs/>
                <w:sz w:val="24"/>
              </w:rPr>
              <w:t>£932,000</w:t>
            </w:r>
            <w:r w:rsidRPr="002A6E6F">
              <w:rPr>
                <w:rFonts w:ascii="Arial" w:hAnsi="Arial" w:cs="Arial"/>
                <w:sz w:val="24"/>
              </w:rPr>
              <w:t xml:space="preserve"> however it is not</w:t>
            </w:r>
          </w:p>
          <w:p w14:paraId="2F1BEFA1" w14:textId="77777777" w:rsidR="00CC3021" w:rsidRPr="002A6E6F" w:rsidRDefault="00CC3021" w:rsidP="00BB5CEE">
            <w:pPr>
              <w:rPr>
                <w:rFonts w:ascii="Arial" w:hAnsi="Arial" w:cs="Arial"/>
                <w:sz w:val="24"/>
              </w:rPr>
            </w:pPr>
            <w:r w:rsidRPr="002A6E6F">
              <w:rPr>
                <w:rFonts w:ascii="Arial" w:hAnsi="Arial" w:cs="Arial"/>
                <w:sz w:val="24"/>
              </w:rPr>
              <w:t xml:space="preserve">expected that all schools will meet the criteria that the NOR increases. The Finance Review Group recommends to set a budget of </w:t>
            </w:r>
            <w:r w:rsidRPr="002A6E6F">
              <w:rPr>
                <w:rFonts w:ascii="Arial" w:hAnsi="Arial" w:cs="Arial"/>
                <w:b/>
                <w:bCs/>
                <w:sz w:val="24"/>
              </w:rPr>
              <w:t>£466,000</w:t>
            </w:r>
            <w:r w:rsidRPr="002A6E6F">
              <w:rPr>
                <w:rFonts w:ascii="Arial" w:hAnsi="Arial" w:cs="Arial"/>
                <w:sz w:val="24"/>
              </w:rPr>
              <w:t>, noting that if there is a shortfall in funding in 2023/24 there will be a retrospect top-slice in 2024/25.</w:t>
            </w:r>
          </w:p>
          <w:p w14:paraId="5DC4D139" w14:textId="77777777" w:rsidR="00CC3021" w:rsidRPr="002A6E6F" w:rsidRDefault="00CC3021" w:rsidP="00BB5CEE">
            <w:pPr>
              <w:rPr>
                <w:rFonts w:ascii="Arial" w:hAnsi="Arial" w:cs="Arial"/>
                <w:sz w:val="24"/>
              </w:rPr>
            </w:pPr>
          </w:p>
          <w:p w14:paraId="629B5A76" w14:textId="77777777" w:rsidR="00CC3021" w:rsidRPr="002A6E6F" w:rsidRDefault="00CC3021" w:rsidP="00BB5CEE">
            <w:pPr>
              <w:rPr>
                <w:rFonts w:ascii="Arial" w:hAnsi="Arial" w:cs="Arial"/>
                <w:b/>
                <w:bCs/>
                <w:sz w:val="24"/>
              </w:rPr>
            </w:pPr>
            <w:r w:rsidRPr="002A6E6F">
              <w:rPr>
                <w:rFonts w:ascii="Arial" w:hAnsi="Arial" w:cs="Arial"/>
                <w:b/>
                <w:bCs/>
                <w:sz w:val="24"/>
              </w:rPr>
              <w:t>Questions</w:t>
            </w:r>
          </w:p>
          <w:p w14:paraId="7CEA4A23" w14:textId="77777777" w:rsidR="00CC3021" w:rsidRPr="002A6E6F" w:rsidRDefault="00CC3021" w:rsidP="00BB5CEE">
            <w:pPr>
              <w:rPr>
                <w:rFonts w:ascii="Arial" w:hAnsi="Arial" w:cs="Arial"/>
                <w:sz w:val="24"/>
              </w:rPr>
            </w:pPr>
            <w:r w:rsidRPr="002A6E6F">
              <w:rPr>
                <w:rFonts w:ascii="Arial" w:hAnsi="Arial" w:cs="Arial"/>
                <w:sz w:val="24"/>
              </w:rPr>
              <w:t xml:space="preserve">RT felt it was outrageous to confine this to good and outstanding schools.  There are no criteria on how much money schools have unallocated surplus funds in the budget.  </w:t>
            </w:r>
          </w:p>
          <w:p w14:paraId="432B28C9" w14:textId="77777777" w:rsidR="00CC3021" w:rsidRPr="002A6E6F" w:rsidRDefault="00CC3021" w:rsidP="00BB5CEE">
            <w:pPr>
              <w:rPr>
                <w:rFonts w:ascii="Arial" w:hAnsi="Arial" w:cs="Arial"/>
                <w:sz w:val="24"/>
              </w:rPr>
            </w:pPr>
          </w:p>
          <w:p w14:paraId="69C87B76" w14:textId="77777777" w:rsidR="00CC3021" w:rsidRPr="002A6E6F" w:rsidRDefault="00CC3021" w:rsidP="00BB5CEE">
            <w:pPr>
              <w:rPr>
                <w:rFonts w:ascii="Arial" w:hAnsi="Arial" w:cs="Arial"/>
                <w:sz w:val="24"/>
              </w:rPr>
            </w:pPr>
            <w:r w:rsidRPr="002A6E6F">
              <w:rPr>
                <w:rFonts w:ascii="Arial" w:hAnsi="Arial" w:cs="Arial"/>
                <w:sz w:val="24"/>
              </w:rPr>
              <w:t>YSW stated if a school applied and had a surplus, we would need to consider that.</w:t>
            </w:r>
          </w:p>
          <w:p w14:paraId="4B3552E8" w14:textId="77777777" w:rsidR="00CC3021" w:rsidRPr="002A6E6F" w:rsidRDefault="00CC3021" w:rsidP="00BB5CEE">
            <w:pPr>
              <w:rPr>
                <w:rFonts w:ascii="Arial" w:hAnsi="Arial" w:cs="Arial"/>
                <w:sz w:val="24"/>
              </w:rPr>
            </w:pPr>
          </w:p>
          <w:p w14:paraId="57BA5D7B" w14:textId="77777777" w:rsidR="00CC3021" w:rsidRPr="002A6E6F" w:rsidRDefault="00CC3021" w:rsidP="00BB5CEE">
            <w:pPr>
              <w:rPr>
                <w:rFonts w:ascii="Arial" w:hAnsi="Arial" w:cs="Arial"/>
                <w:sz w:val="24"/>
              </w:rPr>
            </w:pPr>
            <w:r w:rsidRPr="002A6E6F">
              <w:rPr>
                <w:rFonts w:ascii="Arial" w:hAnsi="Arial" w:cs="Arial"/>
                <w:sz w:val="24"/>
              </w:rPr>
              <w:t xml:space="preserve">JG commented about the Birmingham criteria, should it be published and looked at, and whether or not there is an issue if that school is a Multi Academy Trust.  They would have the potential support of the MAT and be less vulnerable if there was a surplus budget in the MAT, rather than the school.  </w:t>
            </w:r>
          </w:p>
          <w:p w14:paraId="23A1114D" w14:textId="77777777" w:rsidR="00CC3021" w:rsidRPr="002A6E6F" w:rsidRDefault="00CC3021" w:rsidP="00BB5CEE">
            <w:pPr>
              <w:rPr>
                <w:rFonts w:ascii="Arial" w:hAnsi="Arial" w:cs="Arial"/>
                <w:sz w:val="24"/>
              </w:rPr>
            </w:pPr>
          </w:p>
          <w:p w14:paraId="752173BD" w14:textId="77777777" w:rsidR="00CC3021" w:rsidRPr="002A6E6F" w:rsidRDefault="00CC3021" w:rsidP="00BB5CEE">
            <w:pPr>
              <w:rPr>
                <w:rFonts w:ascii="Arial" w:hAnsi="Arial" w:cs="Arial"/>
                <w:sz w:val="24"/>
              </w:rPr>
            </w:pPr>
            <w:r w:rsidRPr="002A6E6F">
              <w:rPr>
                <w:rFonts w:ascii="Arial" w:hAnsi="Arial" w:cs="Arial"/>
                <w:sz w:val="24"/>
              </w:rPr>
              <w:t xml:space="preserve">YSW indicated it would be on an individual school basis.  Some MATs in Essex do pool their balances, therefore we do not get an individual balance against some of the schools.  </w:t>
            </w:r>
          </w:p>
          <w:p w14:paraId="1F61FF6A" w14:textId="77777777" w:rsidR="00CC3021" w:rsidRPr="002A6E6F" w:rsidRDefault="00CC3021" w:rsidP="00BB5CEE">
            <w:pPr>
              <w:rPr>
                <w:rFonts w:ascii="Arial" w:hAnsi="Arial" w:cs="Arial"/>
                <w:sz w:val="24"/>
              </w:rPr>
            </w:pPr>
          </w:p>
          <w:p w14:paraId="0D9052C3" w14:textId="77777777" w:rsidR="00CC3021" w:rsidRPr="002A6E6F" w:rsidRDefault="00CC3021" w:rsidP="00BB5CEE">
            <w:pPr>
              <w:rPr>
                <w:rFonts w:ascii="Arial" w:hAnsi="Arial" w:cs="Arial"/>
                <w:sz w:val="24"/>
              </w:rPr>
            </w:pPr>
            <w:r w:rsidRPr="002A6E6F">
              <w:rPr>
                <w:rFonts w:ascii="Arial" w:hAnsi="Arial" w:cs="Arial"/>
                <w:sz w:val="24"/>
              </w:rPr>
              <w:t>CH was referring to JG’s comments and thinking of an example of where money was applied for to the detriment of another school that was already receiving money from the Falling Rolls Fund, and there was a considerable surplus which was a matter of public record, and that did not seem to be taken into account.  CH wondered whether YSW had any information about when that consultation will take place?  CH was really interested in the criteria and was drawing on her own personal experience.</w:t>
            </w:r>
          </w:p>
          <w:p w14:paraId="74C3C0BA" w14:textId="77777777" w:rsidR="00CC3021" w:rsidRPr="002A6E6F" w:rsidRDefault="00CC3021" w:rsidP="00BB5CEE">
            <w:pPr>
              <w:rPr>
                <w:rFonts w:ascii="Arial" w:hAnsi="Arial" w:cs="Arial"/>
                <w:sz w:val="24"/>
              </w:rPr>
            </w:pPr>
          </w:p>
          <w:p w14:paraId="14C5A120" w14:textId="77777777" w:rsidR="00CC3021" w:rsidRPr="002A6E6F" w:rsidRDefault="00CC3021" w:rsidP="00BB5CEE">
            <w:pPr>
              <w:rPr>
                <w:rFonts w:ascii="Arial" w:hAnsi="Arial" w:cs="Arial"/>
                <w:sz w:val="24"/>
              </w:rPr>
            </w:pPr>
            <w:r w:rsidRPr="002A6E6F">
              <w:rPr>
                <w:rFonts w:ascii="Arial" w:hAnsi="Arial" w:cs="Arial"/>
                <w:sz w:val="24"/>
              </w:rPr>
              <w:t xml:space="preserve">YSW’s thoughts were that we would have expected the consultation to have been responded to by now.  It was noted the White Paper had been dropped.  It was the White Paper that was going to introduce the legislation.   Therefore, that has not been put through.  </w:t>
            </w:r>
          </w:p>
          <w:p w14:paraId="7CC2FE58" w14:textId="77777777" w:rsidR="00CC3021" w:rsidRPr="002A6E6F" w:rsidRDefault="00CC3021" w:rsidP="00BB5CEE">
            <w:pPr>
              <w:rPr>
                <w:rFonts w:ascii="Arial" w:hAnsi="Arial" w:cs="Arial"/>
                <w:sz w:val="24"/>
              </w:rPr>
            </w:pPr>
          </w:p>
          <w:p w14:paraId="5FA47F3C" w14:textId="77777777" w:rsidR="00CC3021" w:rsidRPr="002A6E6F" w:rsidRDefault="00CC3021" w:rsidP="00BB5CEE">
            <w:pPr>
              <w:rPr>
                <w:rFonts w:ascii="Arial" w:hAnsi="Arial" w:cs="Arial"/>
                <w:sz w:val="24"/>
              </w:rPr>
            </w:pPr>
            <w:r w:rsidRPr="002A6E6F">
              <w:rPr>
                <w:rFonts w:ascii="Arial" w:hAnsi="Arial" w:cs="Arial"/>
                <w:sz w:val="24"/>
              </w:rPr>
              <w:t>CH went back to JG’s comments about public funds, and if a MAT has accrued a significant amount of money and instead applying for the Falling Rolls Fund, there is an inherent unfairness in that.  It is an issue in terms of the way that funding is being deployed.</w:t>
            </w:r>
          </w:p>
          <w:p w14:paraId="44B21802" w14:textId="77777777" w:rsidR="00CC3021" w:rsidRPr="002A6E6F" w:rsidRDefault="00CC3021" w:rsidP="00BB5CEE">
            <w:pPr>
              <w:rPr>
                <w:rFonts w:ascii="Arial" w:hAnsi="Arial" w:cs="Arial"/>
                <w:sz w:val="24"/>
              </w:rPr>
            </w:pPr>
          </w:p>
          <w:p w14:paraId="7F4FDE30" w14:textId="77777777" w:rsidR="00CC3021" w:rsidRPr="002A6E6F" w:rsidRDefault="00CC3021" w:rsidP="00BB5CEE">
            <w:pPr>
              <w:rPr>
                <w:rFonts w:ascii="Arial" w:hAnsi="Arial" w:cs="Arial"/>
                <w:sz w:val="24"/>
              </w:rPr>
            </w:pPr>
            <w:r w:rsidRPr="002A6E6F">
              <w:rPr>
                <w:rFonts w:ascii="Arial" w:hAnsi="Arial" w:cs="Arial"/>
                <w:sz w:val="24"/>
              </w:rPr>
              <w:t xml:space="preserve">YSW said if Schools Forum is happy, we can add a balances criteria.  </w:t>
            </w:r>
          </w:p>
          <w:p w14:paraId="360BD2FF" w14:textId="77777777" w:rsidR="00CC3021" w:rsidRPr="002A6E6F" w:rsidRDefault="00CC3021" w:rsidP="00BB5CEE">
            <w:pPr>
              <w:rPr>
                <w:rFonts w:ascii="Arial" w:hAnsi="Arial" w:cs="Arial"/>
                <w:sz w:val="24"/>
              </w:rPr>
            </w:pPr>
          </w:p>
          <w:p w14:paraId="7EAA4857" w14:textId="77777777" w:rsidR="00CC3021" w:rsidRPr="002A6E6F" w:rsidRDefault="00CC3021" w:rsidP="00BB5CEE">
            <w:pPr>
              <w:rPr>
                <w:rFonts w:ascii="Arial" w:hAnsi="Arial" w:cs="Arial"/>
                <w:sz w:val="24"/>
              </w:rPr>
            </w:pPr>
            <w:r w:rsidRPr="002A6E6F">
              <w:rPr>
                <w:rFonts w:ascii="Arial" w:hAnsi="Arial" w:cs="Arial"/>
                <w:sz w:val="24"/>
              </w:rPr>
              <w:t xml:space="preserve">JF agreed with everything that had been said.  However, he recommended we should be looking to introduce that criteria as soon as we can </w:t>
            </w:r>
          </w:p>
          <w:p w14:paraId="65A62B49" w14:textId="77777777" w:rsidR="00CC3021" w:rsidRPr="002A6E6F" w:rsidRDefault="00CC3021" w:rsidP="00BB5CEE">
            <w:pPr>
              <w:rPr>
                <w:rFonts w:ascii="Arial" w:hAnsi="Arial" w:cs="Arial"/>
                <w:sz w:val="24"/>
              </w:rPr>
            </w:pPr>
          </w:p>
          <w:p w14:paraId="32D78F20" w14:textId="77777777" w:rsidR="00CC3021" w:rsidRPr="002A6E6F" w:rsidRDefault="00CC3021" w:rsidP="00BB5CEE">
            <w:pPr>
              <w:rPr>
                <w:rFonts w:ascii="Arial" w:hAnsi="Arial" w:cs="Arial"/>
                <w:sz w:val="24"/>
              </w:rPr>
            </w:pPr>
            <w:r w:rsidRPr="002A6E6F">
              <w:rPr>
                <w:rFonts w:ascii="Arial" w:hAnsi="Arial" w:cs="Arial"/>
                <w:sz w:val="24"/>
              </w:rPr>
              <w:t xml:space="preserve">LW believed it would be better to step away from looking at balances as it is very complex.  YSW had talked about identifying the number of schools this would fall to.  Should we not look at which schools they would be and bottom out whether Local Authority schools or MATs?  LW stated none of the sigma primary schools would request this because we would use our resources to support those schools as we do now.  </w:t>
            </w:r>
          </w:p>
          <w:p w14:paraId="129A7EEB" w14:textId="77777777" w:rsidR="00CC3021" w:rsidRPr="002A6E6F" w:rsidRDefault="00CC3021" w:rsidP="00BB5CEE">
            <w:pPr>
              <w:rPr>
                <w:rFonts w:ascii="Arial" w:hAnsi="Arial" w:cs="Arial"/>
                <w:sz w:val="24"/>
              </w:rPr>
            </w:pPr>
          </w:p>
          <w:p w14:paraId="4C03AB01" w14:textId="77777777" w:rsidR="00CC3021" w:rsidRPr="002A6E6F" w:rsidRDefault="00CC3021" w:rsidP="00BB5CEE">
            <w:pPr>
              <w:rPr>
                <w:rFonts w:ascii="Arial" w:hAnsi="Arial" w:cs="Arial"/>
                <w:sz w:val="24"/>
              </w:rPr>
            </w:pPr>
            <w:r w:rsidRPr="002A6E6F">
              <w:rPr>
                <w:rFonts w:ascii="Arial" w:hAnsi="Arial" w:cs="Arial"/>
                <w:sz w:val="24"/>
              </w:rPr>
              <w:t>JN agreed with the points raised.  JN is Chair of the small Headteachers Group in Essex and JN’s concern was that Heads do not know that this is available to support them.  JN stated she is Head of three small schools and in the third school staff have already been trimmed back and classes amalgamated.  JN believes that balances should be explored, but how headteachers of small schools are able to access and understand this sort of support.  JN would like consideration around communication once this is agreed.</w:t>
            </w:r>
          </w:p>
          <w:p w14:paraId="43C41097" w14:textId="77777777" w:rsidR="00CC3021" w:rsidRPr="002A6E6F" w:rsidRDefault="00CC3021" w:rsidP="00BB5CEE">
            <w:pPr>
              <w:rPr>
                <w:rFonts w:ascii="Arial" w:hAnsi="Arial" w:cs="Arial"/>
                <w:sz w:val="24"/>
              </w:rPr>
            </w:pPr>
          </w:p>
          <w:p w14:paraId="53BD58C8" w14:textId="77777777" w:rsidR="00CC3021" w:rsidRPr="002A6E6F" w:rsidRDefault="00CC3021" w:rsidP="00BB5CEE">
            <w:pPr>
              <w:rPr>
                <w:rFonts w:ascii="Arial" w:hAnsi="Arial" w:cs="Arial"/>
                <w:sz w:val="24"/>
              </w:rPr>
            </w:pPr>
            <w:r w:rsidRPr="002A6E6F">
              <w:rPr>
                <w:rFonts w:ascii="Arial" w:hAnsi="Arial" w:cs="Arial"/>
                <w:sz w:val="24"/>
              </w:rPr>
              <w:t xml:space="preserve">YSW stated when we have schools for the first two criteria, we write to them telling them they meet those two criteria, and if they feel they meet the remaining criteria, we ask them to put in an application.  One of the four schools we wrote to them 2/3 years ago and they never did make an application.  </w:t>
            </w:r>
          </w:p>
          <w:p w14:paraId="2203C806" w14:textId="77777777" w:rsidR="00CC3021" w:rsidRPr="002A6E6F" w:rsidRDefault="00CC3021" w:rsidP="00BB5CEE">
            <w:pPr>
              <w:rPr>
                <w:rFonts w:ascii="Arial" w:hAnsi="Arial" w:cs="Arial"/>
                <w:sz w:val="24"/>
              </w:rPr>
            </w:pPr>
          </w:p>
          <w:p w14:paraId="061D6015" w14:textId="77777777" w:rsidR="00CC3021" w:rsidRPr="002A6E6F" w:rsidRDefault="00CC3021" w:rsidP="00BB5CEE">
            <w:pPr>
              <w:rPr>
                <w:rFonts w:ascii="Arial" w:hAnsi="Arial" w:cs="Arial"/>
                <w:sz w:val="24"/>
              </w:rPr>
            </w:pPr>
            <w:r w:rsidRPr="002A6E6F">
              <w:rPr>
                <w:rFonts w:ascii="Arial" w:hAnsi="Arial" w:cs="Arial"/>
                <w:sz w:val="24"/>
              </w:rPr>
              <w:t xml:space="preserve">JN pointed out being in small schools that letters can go adrift.  Office staff are not there on a permanent basis.  If a school as to make the application, school Heads are often teaching and something like this can easily be overlooked.  JN felt the onus is on the Local Authority to be providing that funding rather than be reliant on a small school to be under pressure and make sense of that and someone to put the application together.  </w:t>
            </w:r>
          </w:p>
          <w:p w14:paraId="2FFBA733" w14:textId="77777777" w:rsidR="00CC3021" w:rsidRPr="002A6E6F" w:rsidRDefault="00CC3021" w:rsidP="00BB5CEE">
            <w:pPr>
              <w:rPr>
                <w:rFonts w:ascii="Arial" w:hAnsi="Arial" w:cs="Arial"/>
                <w:sz w:val="24"/>
              </w:rPr>
            </w:pPr>
          </w:p>
          <w:p w14:paraId="644A1163" w14:textId="77777777" w:rsidR="00CC3021" w:rsidRPr="002A6E6F" w:rsidRDefault="00CC3021" w:rsidP="00BB5CEE">
            <w:pPr>
              <w:rPr>
                <w:rFonts w:ascii="Arial" w:hAnsi="Arial" w:cs="Arial"/>
                <w:sz w:val="24"/>
              </w:rPr>
            </w:pPr>
            <w:r w:rsidRPr="002A6E6F">
              <w:rPr>
                <w:rFonts w:ascii="Arial" w:hAnsi="Arial" w:cs="Arial"/>
                <w:sz w:val="24"/>
              </w:rPr>
              <w:t xml:space="preserve">YSW said we will take this on board, but the school needs to say that it is expecting an increase in numbers.  </w:t>
            </w:r>
          </w:p>
          <w:p w14:paraId="0889F635" w14:textId="77777777" w:rsidR="00CC3021" w:rsidRPr="002A6E6F" w:rsidRDefault="00CC3021" w:rsidP="00BB5CEE">
            <w:pPr>
              <w:rPr>
                <w:rFonts w:ascii="Arial" w:hAnsi="Arial" w:cs="Arial"/>
                <w:sz w:val="24"/>
              </w:rPr>
            </w:pPr>
          </w:p>
          <w:p w14:paraId="2FB710AB" w14:textId="77777777" w:rsidR="00CC3021" w:rsidRPr="002A6E6F" w:rsidRDefault="00CC3021" w:rsidP="00BB5CEE">
            <w:pPr>
              <w:rPr>
                <w:rFonts w:ascii="Arial" w:hAnsi="Arial" w:cs="Arial"/>
                <w:sz w:val="24"/>
              </w:rPr>
            </w:pPr>
            <w:r w:rsidRPr="002A6E6F">
              <w:rPr>
                <w:rFonts w:ascii="Arial" w:hAnsi="Arial" w:cs="Arial"/>
                <w:sz w:val="24"/>
              </w:rPr>
              <w:t xml:space="preserve">JN did not see how that is possible to see in the future like 3 years’ time.  In her experience it is about changing the perception locally in the community about that school.  It has often been in decline for a period of time.  It is about changing the reputation and the image of that school which does take time, particularly in a rural setting.  98% of my pupils are out of the catchment area and it is difficult to get a picture in a rural setting and therefore is quite a complex picture for those small schools.  </w:t>
            </w:r>
          </w:p>
          <w:p w14:paraId="1D07398E" w14:textId="77777777" w:rsidR="00CC3021" w:rsidRPr="002A6E6F" w:rsidRDefault="00CC3021" w:rsidP="00BB5CEE">
            <w:pPr>
              <w:rPr>
                <w:rFonts w:ascii="Arial" w:hAnsi="Arial" w:cs="Arial"/>
                <w:sz w:val="24"/>
              </w:rPr>
            </w:pPr>
          </w:p>
          <w:p w14:paraId="3937B05D" w14:textId="77777777" w:rsidR="00CC3021" w:rsidRPr="002A6E6F" w:rsidRDefault="00CC3021" w:rsidP="00BB5CEE">
            <w:pPr>
              <w:rPr>
                <w:rFonts w:ascii="Arial" w:hAnsi="Arial" w:cs="Arial"/>
                <w:sz w:val="24"/>
              </w:rPr>
            </w:pPr>
            <w:r w:rsidRPr="002A6E6F">
              <w:rPr>
                <w:rFonts w:ascii="Arial" w:hAnsi="Arial" w:cs="Arial"/>
                <w:sz w:val="24"/>
              </w:rPr>
              <w:t>RL asked if there were any more comments, points to consider.</w:t>
            </w:r>
          </w:p>
          <w:p w14:paraId="2875A6F8" w14:textId="77777777" w:rsidR="00CC3021" w:rsidRPr="002A6E6F" w:rsidRDefault="00CC3021" w:rsidP="00BB5CEE">
            <w:pPr>
              <w:rPr>
                <w:rFonts w:ascii="Arial" w:hAnsi="Arial" w:cs="Arial"/>
                <w:sz w:val="24"/>
              </w:rPr>
            </w:pPr>
          </w:p>
          <w:p w14:paraId="44934100" w14:textId="77777777" w:rsidR="00CC3021" w:rsidRPr="002A6E6F" w:rsidRDefault="00CC3021" w:rsidP="00BB5CEE">
            <w:pPr>
              <w:rPr>
                <w:rFonts w:ascii="Arial" w:hAnsi="Arial" w:cs="Arial"/>
                <w:sz w:val="24"/>
              </w:rPr>
            </w:pPr>
            <w:r w:rsidRPr="002A6E6F">
              <w:rPr>
                <w:rFonts w:ascii="Arial" w:hAnsi="Arial" w:cs="Arial"/>
                <w:sz w:val="24"/>
              </w:rPr>
              <w:t xml:space="preserve">SM quoted the example given in 4.14 and looking at this, should we expect there to be a rolling growth in the requirement for schools, for the Falling Rolls Fund, if over a period of 3-4 years, if we go with this proposal?  Members need to be aware of that issue before making a decision.  </w:t>
            </w:r>
          </w:p>
          <w:p w14:paraId="60316CB9" w14:textId="77777777" w:rsidR="00CC3021" w:rsidRPr="002A6E6F" w:rsidRDefault="00CC3021" w:rsidP="00BB5CEE">
            <w:pPr>
              <w:rPr>
                <w:rFonts w:ascii="Arial" w:hAnsi="Arial" w:cs="Arial"/>
                <w:sz w:val="24"/>
              </w:rPr>
            </w:pPr>
          </w:p>
          <w:p w14:paraId="6324D93C" w14:textId="77777777" w:rsidR="00CC3021" w:rsidRPr="002A6E6F" w:rsidRDefault="00CC3021" w:rsidP="00BB5CEE">
            <w:pPr>
              <w:rPr>
                <w:rFonts w:ascii="Arial" w:hAnsi="Arial" w:cs="Arial"/>
                <w:sz w:val="24"/>
              </w:rPr>
            </w:pPr>
            <w:r w:rsidRPr="002A6E6F">
              <w:rPr>
                <w:rFonts w:ascii="Arial" w:hAnsi="Arial" w:cs="Arial"/>
                <w:sz w:val="24"/>
              </w:rPr>
              <w:t xml:space="preserve">YSW responded in the past once a school makes an application, we knew what’s the likely requirement over a number of years the school will be in the fund, but at the moment it is difficult.  Potentially, you would expect an increase but as a rule your numbers start coming into reception for primary schools would be higher. </w:t>
            </w:r>
          </w:p>
          <w:p w14:paraId="17AEBF72" w14:textId="77777777" w:rsidR="00CC3021" w:rsidRPr="002A6E6F" w:rsidRDefault="00CC3021" w:rsidP="00BB5CEE">
            <w:pPr>
              <w:rPr>
                <w:rFonts w:ascii="Arial" w:hAnsi="Arial" w:cs="Arial"/>
                <w:sz w:val="24"/>
              </w:rPr>
            </w:pPr>
          </w:p>
          <w:p w14:paraId="25F33A6E" w14:textId="77777777" w:rsidR="00CC3021" w:rsidRPr="002A6E6F" w:rsidRDefault="00CC3021" w:rsidP="00BB5CEE">
            <w:pPr>
              <w:rPr>
                <w:rFonts w:ascii="Arial" w:hAnsi="Arial" w:cs="Arial"/>
                <w:sz w:val="24"/>
              </w:rPr>
            </w:pPr>
            <w:r w:rsidRPr="002A6E6F">
              <w:rPr>
                <w:rFonts w:ascii="Arial" w:hAnsi="Arial" w:cs="Arial"/>
                <w:sz w:val="24"/>
              </w:rPr>
              <w:t xml:space="preserve">SM commented there is a likelihood it will increase in initial years and then it will plateau.  </w:t>
            </w:r>
          </w:p>
          <w:p w14:paraId="7F154268" w14:textId="77777777" w:rsidR="00CC3021" w:rsidRPr="002A6E6F" w:rsidRDefault="00CC3021" w:rsidP="00BB5CEE">
            <w:pPr>
              <w:rPr>
                <w:rFonts w:ascii="Arial" w:hAnsi="Arial" w:cs="Arial"/>
                <w:sz w:val="24"/>
              </w:rPr>
            </w:pPr>
          </w:p>
          <w:p w14:paraId="6DA195AD" w14:textId="77777777" w:rsidR="00CC3021" w:rsidRPr="002A6E6F" w:rsidRDefault="00CC3021" w:rsidP="00BB5CEE">
            <w:pPr>
              <w:rPr>
                <w:rFonts w:ascii="Arial" w:hAnsi="Arial" w:cs="Arial"/>
                <w:sz w:val="24"/>
              </w:rPr>
            </w:pPr>
            <w:r w:rsidRPr="002A6E6F">
              <w:rPr>
                <w:rFonts w:ascii="Arial" w:hAnsi="Arial" w:cs="Arial"/>
                <w:sz w:val="24"/>
              </w:rPr>
              <w:t>YSW indicated Yes.</w:t>
            </w:r>
          </w:p>
          <w:p w14:paraId="6AF7FE76" w14:textId="77777777" w:rsidR="00CC3021" w:rsidRPr="002A6E6F" w:rsidRDefault="00CC3021" w:rsidP="00BB5CEE">
            <w:pPr>
              <w:rPr>
                <w:rFonts w:ascii="Arial" w:hAnsi="Arial" w:cs="Arial"/>
                <w:sz w:val="24"/>
              </w:rPr>
            </w:pPr>
          </w:p>
          <w:p w14:paraId="46E9F55E" w14:textId="77777777" w:rsidR="00CC3021" w:rsidRPr="002A6E6F" w:rsidRDefault="00CC3021" w:rsidP="00BB5CEE">
            <w:pPr>
              <w:rPr>
                <w:rFonts w:ascii="Arial" w:hAnsi="Arial" w:cs="Arial"/>
                <w:sz w:val="24"/>
              </w:rPr>
            </w:pPr>
            <w:r w:rsidRPr="002A6E6F">
              <w:rPr>
                <w:rFonts w:ascii="Arial" w:hAnsi="Arial" w:cs="Arial"/>
                <w:sz w:val="24"/>
              </w:rPr>
              <w:t xml:space="preserve">SS is Headteacher at Tabor Academy, and queried it is a two-year criteria that you need to have a falling roll.  How does that work for secondary schools?  SS added because we had a very low roll initially, and it took quite a long time and obviously we have lagged funding.  How are we protecting schools and if they are under budget, staffing may be an issue?  Also, how are schools supported then?  </w:t>
            </w:r>
          </w:p>
          <w:p w14:paraId="187704C5" w14:textId="77777777" w:rsidR="00CC3021" w:rsidRPr="002A6E6F" w:rsidRDefault="00CC3021" w:rsidP="00BB5CEE">
            <w:pPr>
              <w:rPr>
                <w:rFonts w:ascii="Arial" w:hAnsi="Arial" w:cs="Arial"/>
                <w:sz w:val="24"/>
              </w:rPr>
            </w:pPr>
          </w:p>
          <w:p w14:paraId="28FEC971" w14:textId="77777777" w:rsidR="00CC3021" w:rsidRPr="002A6E6F" w:rsidRDefault="00CC3021" w:rsidP="00BB5CEE">
            <w:pPr>
              <w:rPr>
                <w:rFonts w:ascii="Arial" w:hAnsi="Arial" w:cs="Arial"/>
                <w:sz w:val="24"/>
              </w:rPr>
            </w:pPr>
            <w:r w:rsidRPr="002A6E6F">
              <w:rPr>
                <w:rFonts w:ascii="Arial" w:hAnsi="Arial" w:cs="Arial"/>
                <w:sz w:val="24"/>
              </w:rPr>
              <w:t xml:space="preserve">SS clarified this is schools that may have met the criteria. SS described the process:  you get the funding for that year; the following year you are not going to get the full potential until the following year because of lag funding.  You are not going to get your budget until the following year.  That will still be low, but you might by then have had your roll go up but for that year there will be a decrease in funding still.  </w:t>
            </w:r>
          </w:p>
          <w:p w14:paraId="5182BFA7" w14:textId="77777777" w:rsidR="00CC3021" w:rsidRPr="002A6E6F" w:rsidRDefault="00CC3021" w:rsidP="00BB5CEE">
            <w:pPr>
              <w:rPr>
                <w:rFonts w:ascii="Arial" w:hAnsi="Arial" w:cs="Arial"/>
                <w:sz w:val="24"/>
              </w:rPr>
            </w:pPr>
          </w:p>
          <w:p w14:paraId="1FFF4E13" w14:textId="77777777" w:rsidR="00CC3021" w:rsidRPr="002A6E6F" w:rsidRDefault="00CC3021" w:rsidP="00BB5CEE">
            <w:pPr>
              <w:rPr>
                <w:rFonts w:ascii="Arial" w:hAnsi="Arial" w:cs="Arial"/>
                <w:sz w:val="24"/>
              </w:rPr>
            </w:pPr>
            <w:r w:rsidRPr="002A6E6F">
              <w:rPr>
                <w:rFonts w:ascii="Arial" w:hAnsi="Arial" w:cs="Arial"/>
                <w:sz w:val="24"/>
              </w:rPr>
              <w:t xml:space="preserve">YSW responded this does not quite work on the same lag basis.  It could for an Academy, but we are relating it to 2023/24 budgets.  If you have an Academy the Falling Rolls Fund is based on the October 2022 Census and it would start to receive funding ahead of September 2023.   </w:t>
            </w:r>
          </w:p>
          <w:p w14:paraId="2062F1AA" w14:textId="77777777" w:rsidR="00CC3021" w:rsidRPr="002A6E6F" w:rsidRDefault="00CC3021" w:rsidP="00BB5CEE">
            <w:pPr>
              <w:rPr>
                <w:rFonts w:ascii="Arial" w:hAnsi="Arial" w:cs="Arial"/>
                <w:sz w:val="24"/>
              </w:rPr>
            </w:pPr>
          </w:p>
          <w:p w14:paraId="0EDDDA88" w14:textId="77777777" w:rsidR="00CC3021" w:rsidRPr="002A6E6F" w:rsidRDefault="00CC3021" w:rsidP="00BB5CEE">
            <w:pPr>
              <w:rPr>
                <w:rFonts w:ascii="Arial" w:hAnsi="Arial" w:cs="Arial"/>
                <w:sz w:val="24"/>
              </w:rPr>
            </w:pPr>
            <w:r w:rsidRPr="002A6E6F">
              <w:rPr>
                <w:rFonts w:ascii="Arial" w:hAnsi="Arial" w:cs="Arial"/>
                <w:sz w:val="24"/>
              </w:rPr>
              <w:t>Voting was unanimous.</w:t>
            </w:r>
          </w:p>
          <w:p w14:paraId="701549BA" w14:textId="77777777" w:rsidR="00CC3021" w:rsidRPr="002A6E6F" w:rsidRDefault="00CC3021" w:rsidP="00BB5CEE">
            <w:pPr>
              <w:rPr>
                <w:rFonts w:ascii="Arial" w:hAnsi="Arial" w:cs="Arial"/>
                <w:sz w:val="24"/>
              </w:rPr>
            </w:pPr>
          </w:p>
          <w:p w14:paraId="7BBA58DB" w14:textId="77777777" w:rsidR="00CC3021" w:rsidRPr="002A6E6F" w:rsidRDefault="00CC3021" w:rsidP="00BB5CEE">
            <w:pPr>
              <w:rPr>
                <w:rFonts w:ascii="Arial" w:hAnsi="Arial" w:cs="Arial"/>
                <w:b/>
                <w:sz w:val="24"/>
              </w:rPr>
            </w:pPr>
            <w:r w:rsidRPr="002A6E6F">
              <w:rPr>
                <w:rFonts w:ascii="Arial" w:hAnsi="Arial" w:cs="Arial"/>
                <w:b/>
                <w:sz w:val="24"/>
              </w:rPr>
              <w:t>Recommendations:</w:t>
            </w:r>
          </w:p>
          <w:p w14:paraId="36EFC62A" w14:textId="77777777" w:rsidR="00CC3021" w:rsidRPr="002A6E6F" w:rsidRDefault="00CC3021" w:rsidP="00BB5CEE">
            <w:pPr>
              <w:rPr>
                <w:rFonts w:ascii="Arial" w:hAnsi="Arial" w:cs="Arial"/>
                <w:b/>
                <w:sz w:val="24"/>
              </w:rPr>
            </w:pPr>
          </w:p>
          <w:p w14:paraId="279215CC" w14:textId="77777777" w:rsidR="00CC3021" w:rsidRPr="002A6E6F" w:rsidRDefault="00CC3021" w:rsidP="00CC3021">
            <w:pPr>
              <w:pStyle w:val="TextR"/>
              <w:numPr>
                <w:ilvl w:val="0"/>
                <w:numId w:val="3"/>
              </w:numPr>
              <w:rPr>
                <w:rFonts w:ascii="Arial" w:hAnsi="Arial" w:cs="Arial"/>
                <w:sz w:val="24"/>
                <w:szCs w:val="24"/>
              </w:rPr>
            </w:pPr>
            <w:r w:rsidRPr="002A6E6F">
              <w:rPr>
                <w:rFonts w:ascii="Arial" w:hAnsi="Arial" w:cs="Arial"/>
                <w:sz w:val="24"/>
                <w:szCs w:val="24"/>
              </w:rPr>
              <w:t>The Forum agreed the recommendation of the Finance Review Group to amend the falling rolls criteria at 4.8.</w:t>
            </w:r>
          </w:p>
          <w:p w14:paraId="2A5AF31A" w14:textId="77777777" w:rsidR="00CC3021" w:rsidRPr="002A6E6F" w:rsidRDefault="00CC3021" w:rsidP="00BB5CEE">
            <w:pPr>
              <w:pStyle w:val="TextR"/>
              <w:ind w:left="567" w:hanging="567"/>
              <w:rPr>
                <w:rFonts w:ascii="Arial" w:hAnsi="Arial" w:cs="Arial"/>
                <w:sz w:val="24"/>
                <w:szCs w:val="24"/>
              </w:rPr>
            </w:pPr>
          </w:p>
          <w:p w14:paraId="7E2CE490" w14:textId="77777777" w:rsidR="00CC3021" w:rsidRPr="002A6E6F" w:rsidRDefault="00CC3021" w:rsidP="00CC3021">
            <w:pPr>
              <w:pStyle w:val="TextR"/>
              <w:numPr>
                <w:ilvl w:val="0"/>
                <w:numId w:val="3"/>
              </w:numPr>
              <w:rPr>
                <w:rFonts w:ascii="Arial" w:hAnsi="Arial" w:cs="Arial"/>
                <w:sz w:val="24"/>
                <w:szCs w:val="24"/>
              </w:rPr>
            </w:pPr>
            <w:r w:rsidRPr="002A6E6F">
              <w:rPr>
                <w:rFonts w:ascii="Arial" w:hAnsi="Arial" w:cs="Arial"/>
                <w:sz w:val="24"/>
                <w:szCs w:val="24"/>
              </w:rPr>
              <w:t>The Forum agreed an additional criteria be added to exclude schools with a bulge class qualifying for the falling rolls fund when the bulge year exits the school at 4.9</w:t>
            </w:r>
          </w:p>
          <w:p w14:paraId="1B496A64" w14:textId="77777777" w:rsidR="00CC3021" w:rsidRPr="002A6E6F" w:rsidRDefault="00CC3021" w:rsidP="00BB5CEE">
            <w:pPr>
              <w:pStyle w:val="TextR"/>
              <w:ind w:left="567" w:hanging="567"/>
              <w:rPr>
                <w:rFonts w:ascii="Arial" w:hAnsi="Arial" w:cs="Arial"/>
                <w:sz w:val="24"/>
                <w:szCs w:val="24"/>
              </w:rPr>
            </w:pPr>
          </w:p>
          <w:p w14:paraId="6A833E64" w14:textId="77777777" w:rsidR="00CC3021" w:rsidRPr="002A6E6F" w:rsidRDefault="00CC3021" w:rsidP="00CC3021">
            <w:pPr>
              <w:pStyle w:val="TextR"/>
              <w:numPr>
                <w:ilvl w:val="0"/>
                <w:numId w:val="3"/>
              </w:numPr>
              <w:rPr>
                <w:rFonts w:ascii="Arial" w:hAnsi="Arial" w:cs="Arial"/>
                <w:sz w:val="24"/>
                <w:szCs w:val="24"/>
              </w:rPr>
            </w:pPr>
            <w:r w:rsidRPr="002A6E6F">
              <w:rPr>
                <w:rFonts w:ascii="Arial" w:hAnsi="Arial" w:cs="Arial"/>
                <w:sz w:val="24"/>
                <w:szCs w:val="24"/>
              </w:rPr>
              <w:t>The Forum agreed the variation to the growth criteria to reflect the primary sector at 4.10.</w:t>
            </w:r>
          </w:p>
          <w:p w14:paraId="47FD67C8" w14:textId="77777777" w:rsidR="00CC3021" w:rsidRPr="002A6E6F" w:rsidRDefault="00CC3021" w:rsidP="00BB5CEE">
            <w:pPr>
              <w:pStyle w:val="TextR"/>
              <w:ind w:left="567" w:hanging="567"/>
              <w:rPr>
                <w:rFonts w:ascii="Arial" w:hAnsi="Arial" w:cs="Arial"/>
                <w:sz w:val="24"/>
                <w:szCs w:val="24"/>
              </w:rPr>
            </w:pPr>
          </w:p>
          <w:p w14:paraId="5F833B3F" w14:textId="77777777" w:rsidR="00CC3021" w:rsidRPr="002A6E6F" w:rsidRDefault="00CC3021" w:rsidP="00CC3021">
            <w:pPr>
              <w:pStyle w:val="TextR"/>
              <w:numPr>
                <w:ilvl w:val="0"/>
                <w:numId w:val="3"/>
              </w:numPr>
              <w:rPr>
                <w:rFonts w:ascii="Arial" w:hAnsi="Arial" w:cs="Arial"/>
                <w:sz w:val="24"/>
                <w:szCs w:val="24"/>
              </w:rPr>
            </w:pPr>
            <w:r w:rsidRPr="002A6E6F">
              <w:rPr>
                <w:rFonts w:ascii="Arial" w:hAnsi="Arial" w:cs="Arial"/>
                <w:sz w:val="24"/>
                <w:szCs w:val="24"/>
              </w:rPr>
              <w:t>The Forum agreed the proposed changes to the funding methodology to fund the difference between the published admission number and the number on roll for reception, year 3 and year 7 at 4.11.</w:t>
            </w:r>
          </w:p>
          <w:p w14:paraId="4884C6B0" w14:textId="77777777" w:rsidR="00CC3021" w:rsidRPr="002A6E6F" w:rsidRDefault="00CC3021" w:rsidP="00BB5CEE">
            <w:pPr>
              <w:pStyle w:val="TextR"/>
              <w:ind w:left="567" w:hanging="567"/>
              <w:rPr>
                <w:rFonts w:ascii="Arial" w:hAnsi="Arial" w:cs="Arial"/>
                <w:sz w:val="24"/>
                <w:szCs w:val="24"/>
              </w:rPr>
            </w:pPr>
          </w:p>
          <w:p w14:paraId="28C72FDF" w14:textId="77777777" w:rsidR="00CC3021" w:rsidRPr="002A6E6F" w:rsidRDefault="00CC3021" w:rsidP="00CC3021">
            <w:pPr>
              <w:pStyle w:val="TextR"/>
              <w:numPr>
                <w:ilvl w:val="0"/>
                <w:numId w:val="3"/>
              </w:numPr>
              <w:rPr>
                <w:rFonts w:ascii="Arial" w:hAnsi="Arial" w:cs="Arial"/>
                <w:sz w:val="24"/>
                <w:szCs w:val="24"/>
              </w:rPr>
            </w:pPr>
            <w:r w:rsidRPr="002A6E6F">
              <w:rPr>
                <w:rFonts w:ascii="Arial" w:hAnsi="Arial" w:cs="Arial"/>
                <w:sz w:val="24"/>
                <w:szCs w:val="24"/>
              </w:rPr>
              <w:t xml:space="preserve">The Forum agreed to set a falling rolls budget for primary schools of </w:t>
            </w:r>
            <w:r w:rsidRPr="002A6E6F">
              <w:rPr>
                <w:rFonts w:ascii="Arial" w:hAnsi="Arial" w:cs="Arial"/>
                <w:b/>
                <w:bCs/>
                <w:sz w:val="24"/>
                <w:szCs w:val="24"/>
              </w:rPr>
              <w:t>£466,000</w:t>
            </w:r>
            <w:r w:rsidRPr="002A6E6F">
              <w:rPr>
                <w:rFonts w:ascii="Arial" w:hAnsi="Arial" w:cs="Arial"/>
                <w:sz w:val="24"/>
                <w:szCs w:val="24"/>
              </w:rPr>
              <w:t xml:space="preserve"> for 2023/24 at 5.3.</w:t>
            </w:r>
          </w:p>
          <w:p w14:paraId="7C8440FF" w14:textId="77777777" w:rsidR="00CC3021" w:rsidRPr="002A6E6F" w:rsidRDefault="00CC3021" w:rsidP="00BB5CEE">
            <w:pPr>
              <w:pStyle w:val="NoSpacing"/>
              <w:rPr>
                <w:rFonts w:ascii="Arial" w:hAnsi="Arial" w:cs="Arial"/>
                <w:b/>
                <w:color w:val="FF0000"/>
                <w:sz w:val="24"/>
                <w:szCs w:val="24"/>
              </w:rPr>
            </w:pPr>
          </w:p>
          <w:p w14:paraId="78BE5F4F" w14:textId="77777777" w:rsidR="00CC3021" w:rsidRPr="002A6E6F" w:rsidRDefault="00CC3021" w:rsidP="00BB5CEE">
            <w:pPr>
              <w:pStyle w:val="NoSpacing"/>
              <w:rPr>
                <w:rFonts w:ascii="Arial" w:hAnsi="Arial" w:cs="Arial"/>
                <w:b/>
                <w:sz w:val="24"/>
                <w:szCs w:val="24"/>
              </w:rPr>
            </w:pPr>
            <w:r w:rsidRPr="002A6E6F">
              <w:rPr>
                <w:rFonts w:ascii="Arial" w:hAnsi="Arial" w:cs="Arial"/>
                <w:b/>
                <w:sz w:val="24"/>
                <w:szCs w:val="24"/>
              </w:rPr>
              <w:t>Question</w:t>
            </w:r>
          </w:p>
          <w:p w14:paraId="3A5B5076" w14:textId="77777777" w:rsidR="00CC3021" w:rsidRPr="002A6E6F" w:rsidRDefault="00CC3021" w:rsidP="00BB5CEE">
            <w:pPr>
              <w:pStyle w:val="NoSpacing"/>
              <w:rPr>
                <w:rFonts w:ascii="Arial" w:hAnsi="Arial" w:cs="Arial"/>
                <w:bCs/>
                <w:sz w:val="24"/>
                <w:szCs w:val="24"/>
              </w:rPr>
            </w:pPr>
          </w:p>
          <w:p w14:paraId="5C2A94F5" w14:textId="77777777" w:rsidR="00CC3021" w:rsidRPr="002A6E6F" w:rsidRDefault="00CC3021" w:rsidP="00BB5CEE">
            <w:pPr>
              <w:pStyle w:val="NoSpacing"/>
              <w:rPr>
                <w:rFonts w:ascii="Arial" w:hAnsi="Arial" w:cs="Arial"/>
                <w:bCs/>
                <w:sz w:val="24"/>
                <w:szCs w:val="24"/>
              </w:rPr>
            </w:pPr>
            <w:r w:rsidRPr="002A6E6F">
              <w:rPr>
                <w:rFonts w:ascii="Arial" w:hAnsi="Arial" w:cs="Arial"/>
                <w:bCs/>
                <w:sz w:val="24"/>
                <w:szCs w:val="24"/>
              </w:rPr>
              <w:t>PL’s point raised, what can we do about change from good and outstanding schools to schools requiring improvement?</w:t>
            </w:r>
          </w:p>
          <w:p w14:paraId="68A16FE4" w14:textId="77777777" w:rsidR="00CC3021" w:rsidRPr="002A6E6F" w:rsidRDefault="00CC3021" w:rsidP="00BB5CEE">
            <w:pPr>
              <w:pStyle w:val="NoSpacing"/>
              <w:rPr>
                <w:rFonts w:ascii="Arial" w:hAnsi="Arial" w:cs="Arial"/>
                <w:b/>
                <w:color w:val="FF0000"/>
                <w:sz w:val="24"/>
                <w:szCs w:val="24"/>
              </w:rPr>
            </w:pPr>
          </w:p>
          <w:p w14:paraId="144E6575" w14:textId="77777777" w:rsidR="00CC3021" w:rsidRPr="002A6E6F" w:rsidRDefault="00CC3021" w:rsidP="00BB5CEE">
            <w:pPr>
              <w:pStyle w:val="NoSpacing"/>
              <w:rPr>
                <w:rFonts w:ascii="Arial" w:hAnsi="Arial" w:cs="Arial"/>
                <w:sz w:val="24"/>
                <w:szCs w:val="24"/>
              </w:rPr>
            </w:pPr>
            <w:r w:rsidRPr="002A6E6F">
              <w:rPr>
                <w:rFonts w:ascii="Arial" w:hAnsi="Arial" w:cs="Arial"/>
                <w:bCs/>
                <w:sz w:val="24"/>
                <w:szCs w:val="24"/>
              </w:rPr>
              <w:t xml:space="preserve">YSW stated if the DfE comes back and it is not a mandatory requirement, it can be removed.  </w:t>
            </w:r>
          </w:p>
          <w:p w14:paraId="1E96F500" w14:textId="77777777" w:rsidR="00CC3021" w:rsidRPr="002A6E6F" w:rsidRDefault="00CC3021" w:rsidP="00BB5CEE">
            <w:pPr>
              <w:rPr>
                <w:rFonts w:ascii="Arial" w:hAnsi="Arial" w:cs="Arial"/>
                <w:sz w:val="24"/>
              </w:rPr>
            </w:pPr>
          </w:p>
        </w:tc>
      </w:tr>
      <w:tr w:rsidR="00CC3021" w:rsidRPr="002A6E6F" w14:paraId="50D952F7" w14:textId="77777777" w:rsidTr="002A6E6F">
        <w:trPr>
          <w:trHeight w:val="833"/>
        </w:trPr>
        <w:tc>
          <w:tcPr>
            <w:tcW w:w="1276" w:type="dxa"/>
          </w:tcPr>
          <w:p w14:paraId="14FD2F41" w14:textId="77777777" w:rsidR="00CC3021" w:rsidRPr="002A6E6F" w:rsidRDefault="00CC3021" w:rsidP="00BB5CEE">
            <w:pPr>
              <w:pStyle w:val="TableContents"/>
              <w:rPr>
                <w:rFonts w:ascii="Arial" w:hAnsi="Arial" w:cs="Arial"/>
                <w:b/>
                <w:sz w:val="24"/>
              </w:rPr>
            </w:pPr>
            <w:r w:rsidRPr="002A6E6F">
              <w:rPr>
                <w:rFonts w:ascii="Arial" w:hAnsi="Arial" w:cs="Arial"/>
                <w:b/>
                <w:sz w:val="24"/>
              </w:rPr>
              <w:t>3.</w:t>
            </w:r>
          </w:p>
        </w:tc>
        <w:tc>
          <w:tcPr>
            <w:tcW w:w="8215" w:type="dxa"/>
          </w:tcPr>
          <w:p w14:paraId="500A7A33" w14:textId="77777777" w:rsidR="00CC3021" w:rsidRPr="002A6E6F" w:rsidRDefault="00CC3021" w:rsidP="00BB5CEE">
            <w:pPr>
              <w:contextualSpacing/>
              <w:rPr>
                <w:rFonts w:ascii="Arial" w:hAnsi="Arial" w:cs="Arial"/>
                <w:b/>
                <w:bCs/>
                <w:sz w:val="24"/>
              </w:rPr>
            </w:pPr>
            <w:r w:rsidRPr="002A6E6F">
              <w:rPr>
                <w:rFonts w:ascii="Arial" w:hAnsi="Arial" w:cs="Arial"/>
                <w:b/>
                <w:bCs/>
                <w:sz w:val="24"/>
              </w:rPr>
              <w:t>Dedicated Schools Grant Budget 2023/24 – Yannick Stupples-Whyley</w:t>
            </w:r>
          </w:p>
          <w:p w14:paraId="3CFEC919" w14:textId="77777777" w:rsidR="00CC3021" w:rsidRPr="002A6E6F" w:rsidRDefault="00CC3021" w:rsidP="00BB5CEE">
            <w:pPr>
              <w:contextualSpacing/>
              <w:rPr>
                <w:rFonts w:ascii="Arial" w:hAnsi="Arial" w:cs="Arial"/>
                <w:sz w:val="24"/>
              </w:rPr>
            </w:pPr>
          </w:p>
          <w:p w14:paraId="1575A45E" w14:textId="77777777" w:rsidR="00CC3021" w:rsidRPr="002A6E6F" w:rsidRDefault="00CC3021" w:rsidP="00BB5CEE">
            <w:pPr>
              <w:contextualSpacing/>
              <w:rPr>
                <w:rFonts w:ascii="Arial" w:hAnsi="Arial" w:cs="Arial"/>
                <w:sz w:val="24"/>
              </w:rPr>
            </w:pPr>
            <w:r w:rsidRPr="002A6E6F">
              <w:rPr>
                <w:rFonts w:ascii="Arial" w:hAnsi="Arial" w:cs="Arial"/>
                <w:sz w:val="24"/>
              </w:rPr>
              <w:t>YSW updated Schools Forum of the updated School Funding Settlement and the assumptions built into the budget.  YSW also sought the Forum’s agreement of the relevant elements of the Dedicated Schools Grant budget for 2023/24.</w:t>
            </w:r>
          </w:p>
          <w:p w14:paraId="5D2F6D48" w14:textId="77777777" w:rsidR="00CC3021" w:rsidRPr="002A6E6F" w:rsidRDefault="00CC3021" w:rsidP="00BB5CEE">
            <w:pPr>
              <w:contextualSpacing/>
              <w:rPr>
                <w:rFonts w:ascii="Arial" w:hAnsi="Arial" w:cs="Arial"/>
                <w:sz w:val="24"/>
              </w:rPr>
            </w:pPr>
          </w:p>
          <w:p w14:paraId="7F8059C4" w14:textId="77777777" w:rsidR="00CC3021" w:rsidRPr="002A6E6F" w:rsidRDefault="00CC3021" w:rsidP="00BB5CEE">
            <w:pPr>
              <w:contextualSpacing/>
              <w:rPr>
                <w:rFonts w:ascii="Arial" w:hAnsi="Arial" w:cs="Arial"/>
                <w:sz w:val="24"/>
              </w:rPr>
            </w:pPr>
            <w:r w:rsidRPr="002A6E6F">
              <w:rPr>
                <w:rFonts w:ascii="Arial" w:hAnsi="Arial" w:cs="Arial"/>
                <w:sz w:val="24"/>
              </w:rPr>
              <w:t xml:space="preserve">YSW went through Table 1 under 3.1 which showed the formal change.  Consultation was held in September.  De-delegation was agreed in November.  </w:t>
            </w:r>
          </w:p>
          <w:p w14:paraId="7A00A2A5" w14:textId="77777777" w:rsidR="00CC3021" w:rsidRPr="002A6E6F" w:rsidRDefault="00CC3021" w:rsidP="00BB5CEE">
            <w:pPr>
              <w:contextualSpacing/>
              <w:rPr>
                <w:rFonts w:ascii="Arial" w:hAnsi="Arial" w:cs="Arial"/>
                <w:sz w:val="24"/>
              </w:rPr>
            </w:pPr>
          </w:p>
          <w:p w14:paraId="056C8A42" w14:textId="77777777" w:rsidR="00CC3021" w:rsidRPr="002A6E6F" w:rsidRDefault="00CC3021" w:rsidP="00BB5CEE">
            <w:pPr>
              <w:contextualSpacing/>
              <w:rPr>
                <w:rFonts w:ascii="Arial" w:hAnsi="Arial" w:cs="Arial"/>
                <w:sz w:val="24"/>
              </w:rPr>
            </w:pPr>
            <w:r w:rsidRPr="002A6E6F">
              <w:rPr>
                <w:rFonts w:ascii="Arial" w:hAnsi="Arial" w:cs="Arial"/>
                <w:sz w:val="24"/>
              </w:rPr>
              <w:t xml:space="preserve">Table 2 showed the funding settlement for each block. It can be seen the increase in the settlement from 2022/23 is an increase of </w:t>
            </w:r>
            <w:r w:rsidRPr="002A6E6F">
              <w:rPr>
                <w:rFonts w:ascii="Arial" w:hAnsi="Arial" w:cs="Arial"/>
                <w:b/>
                <w:sz w:val="24"/>
              </w:rPr>
              <w:t xml:space="preserve">£100.2 million </w:t>
            </w:r>
            <w:r w:rsidRPr="002A6E6F">
              <w:rPr>
                <w:rFonts w:ascii="Arial" w:hAnsi="Arial" w:cs="Arial"/>
                <w:bCs/>
                <w:sz w:val="24"/>
              </w:rPr>
              <w:t>(7.3%).</w:t>
            </w:r>
            <w:r w:rsidRPr="002A6E6F">
              <w:rPr>
                <w:rFonts w:ascii="Arial" w:hAnsi="Arial" w:cs="Arial"/>
                <w:sz w:val="24"/>
              </w:rPr>
              <w:t xml:space="preserve"> </w:t>
            </w:r>
          </w:p>
          <w:p w14:paraId="3000B243" w14:textId="77777777" w:rsidR="00CC3021" w:rsidRPr="002A6E6F" w:rsidRDefault="00CC3021" w:rsidP="00BB5CEE">
            <w:pPr>
              <w:contextualSpacing/>
              <w:rPr>
                <w:rFonts w:ascii="Arial" w:hAnsi="Arial" w:cs="Arial"/>
                <w:sz w:val="24"/>
              </w:rPr>
            </w:pPr>
          </w:p>
          <w:p w14:paraId="25C3753B" w14:textId="77777777" w:rsidR="00CC3021" w:rsidRPr="002A6E6F" w:rsidRDefault="00CC3021" w:rsidP="00BB5CEE">
            <w:pPr>
              <w:ind w:left="567" w:hanging="567"/>
              <w:rPr>
                <w:rFonts w:ascii="Arial" w:hAnsi="Arial" w:cs="Arial"/>
                <w:sz w:val="24"/>
              </w:rPr>
            </w:pPr>
            <w:r w:rsidRPr="002A6E6F">
              <w:rPr>
                <w:rFonts w:ascii="Arial" w:hAnsi="Arial" w:cs="Arial"/>
                <w:sz w:val="24"/>
              </w:rPr>
              <w:t>The DSG allocation remains provisional as the Early Years Block is funded</w:t>
            </w:r>
          </w:p>
          <w:p w14:paraId="56751772" w14:textId="77777777" w:rsidR="00CC3021" w:rsidRPr="002A6E6F" w:rsidRDefault="00CC3021" w:rsidP="00BB5CEE">
            <w:pPr>
              <w:ind w:left="567" w:hanging="567"/>
              <w:rPr>
                <w:rFonts w:ascii="Arial" w:hAnsi="Arial" w:cs="Arial"/>
                <w:sz w:val="24"/>
              </w:rPr>
            </w:pPr>
            <w:r w:rsidRPr="002A6E6F">
              <w:rPr>
                <w:rFonts w:ascii="Arial" w:hAnsi="Arial" w:cs="Arial"/>
                <w:sz w:val="24"/>
              </w:rPr>
              <w:t>5/12ths on the January 2023 Census and 7/12ths on the January 2024</w:t>
            </w:r>
          </w:p>
          <w:p w14:paraId="65116766" w14:textId="77777777" w:rsidR="00CC3021" w:rsidRPr="002A6E6F" w:rsidRDefault="00CC3021" w:rsidP="00BB5CEE">
            <w:pPr>
              <w:ind w:left="567" w:hanging="567"/>
              <w:rPr>
                <w:rFonts w:ascii="Arial" w:hAnsi="Arial" w:cs="Arial"/>
                <w:sz w:val="24"/>
              </w:rPr>
            </w:pPr>
            <w:r w:rsidRPr="002A6E6F">
              <w:rPr>
                <w:rFonts w:ascii="Arial" w:hAnsi="Arial" w:cs="Arial"/>
                <w:sz w:val="24"/>
              </w:rPr>
              <w:t>Census. The High Needs Block allocation is also provisional as it is subject</w:t>
            </w:r>
          </w:p>
          <w:p w14:paraId="67B89EFA" w14:textId="77777777" w:rsidR="00CC3021" w:rsidRPr="002A6E6F" w:rsidRDefault="00CC3021" w:rsidP="00BB5CEE">
            <w:pPr>
              <w:ind w:left="567" w:hanging="567"/>
              <w:rPr>
                <w:rFonts w:ascii="Arial" w:hAnsi="Arial" w:cs="Arial"/>
                <w:sz w:val="24"/>
              </w:rPr>
            </w:pPr>
            <w:r w:rsidRPr="002A6E6F">
              <w:rPr>
                <w:rFonts w:ascii="Arial" w:hAnsi="Arial" w:cs="Arial"/>
                <w:sz w:val="24"/>
              </w:rPr>
              <w:t xml:space="preserve">to any changes to the Import / Export adjustment which is based on the </w:t>
            </w:r>
          </w:p>
          <w:p w14:paraId="30B7BE61" w14:textId="77777777" w:rsidR="00CC3021" w:rsidRPr="002A6E6F" w:rsidRDefault="00CC3021" w:rsidP="00BB5CEE">
            <w:pPr>
              <w:ind w:left="567" w:hanging="567"/>
              <w:rPr>
                <w:rFonts w:ascii="Arial" w:hAnsi="Arial" w:cs="Arial"/>
                <w:sz w:val="24"/>
              </w:rPr>
            </w:pPr>
            <w:r w:rsidRPr="002A6E6F">
              <w:rPr>
                <w:rFonts w:ascii="Arial" w:hAnsi="Arial" w:cs="Arial"/>
                <w:sz w:val="24"/>
              </w:rPr>
              <w:t>January 2023 Census.</w:t>
            </w:r>
          </w:p>
          <w:p w14:paraId="140F55C0" w14:textId="77777777" w:rsidR="00CC3021" w:rsidRPr="002A6E6F" w:rsidRDefault="00CC3021" w:rsidP="00BB5CEE">
            <w:pPr>
              <w:contextualSpacing/>
              <w:rPr>
                <w:rFonts w:ascii="Arial" w:hAnsi="Arial" w:cs="Arial"/>
                <w:sz w:val="24"/>
              </w:rPr>
            </w:pPr>
          </w:p>
          <w:p w14:paraId="2B59574E" w14:textId="77777777" w:rsidR="00CC3021" w:rsidRPr="002A6E6F" w:rsidRDefault="00CC3021" w:rsidP="00BB5CEE">
            <w:pPr>
              <w:contextualSpacing/>
              <w:rPr>
                <w:rFonts w:ascii="Arial" w:hAnsi="Arial" w:cs="Arial"/>
                <w:sz w:val="24"/>
              </w:rPr>
            </w:pPr>
            <w:r w:rsidRPr="002A6E6F">
              <w:rPr>
                <w:rFonts w:ascii="Arial" w:hAnsi="Arial" w:cs="Arial"/>
                <w:sz w:val="24"/>
              </w:rPr>
              <w:t xml:space="preserve">Figure 1 showed how the Schools Block allocation is calculated.  </w:t>
            </w:r>
          </w:p>
          <w:p w14:paraId="1D7719CA" w14:textId="77777777" w:rsidR="00CC3021" w:rsidRPr="002A6E6F" w:rsidRDefault="00CC3021" w:rsidP="00BB5CEE">
            <w:pPr>
              <w:contextualSpacing/>
              <w:rPr>
                <w:rFonts w:ascii="Arial" w:hAnsi="Arial" w:cs="Arial"/>
                <w:sz w:val="24"/>
              </w:rPr>
            </w:pPr>
          </w:p>
          <w:p w14:paraId="7D2514AC" w14:textId="77777777" w:rsidR="00CC3021" w:rsidRPr="002A6E6F" w:rsidRDefault="00CC3021" w:rsidP="00BB5CEE">
            <w:pPr>
              <w:contextualSpacing/>
              <w:rPr>
                <w:rFonts w:ascii="Arial" w:hAnsi="Arial" w:cs="Arial"/>
                <w:bCs/>
                <w:sz w:val="24"/>
              </w:rPr>
            </w:pPr>
            <w:r w:rsidRPr="002A6E6F">
              <w:rPr>
                <w:rFonts w:ascii="Arial" w:hAnsi="Arial" w:cs="Arial"/>
                <w:bCs/>
                <w:sz w:val="24"/>
              </w:rPr>
              <w:t>Figure 2 showed how the Central School Services Block (CSSB) is calculated.  There is an ongoing responsibility per pupil, and this includes the Central Schools Services element of the former Education Services Grant.  Funding increased by £164,000 due to the increase in pupil numbers.</w:t>
            </w:r>
          </w:p>
          <w:p w14:paraId="129716D4" w14:textId="77777777" w:rsidR="00CC3021" w:rsidRPr="002A6E6F" w:rsidRDefault="00CC3021" w:rsidP="00BB5CEE">
            <w:pPr>
              <w:contextualSpacing/>
              <w:rPr>
                <w:rFonts w:ascii="Arial" w:hAnsi="Arial" w:cs="Arial"/>
                <w:sz w:val="24"/>
              </w:rPr>
            </w:pPr>
          </w:p>
          <w:p w14:paraId="49537EBC" w14:textId="77777777" w:rsidR="00CC3021" w:rsidRPr="002A6E6F" w:rsidRDefault="00CC3021" w:rsidP="00BB5CEE">
            <w:pPr>
              <w:contextualSpacing/>
              <w:rPr>
                <w:rFonts w:ascii="Arial" w:hAnsi="Arial" w:cs="Arial"/>
                <w:sz w:val="24"/>
              </w:rPr>
            </w:pPr>
            <w:r w:rsidRPr="002A6E6F">
              <w:rPr>
                <w:rFonts w:ascii="Arial" w:hAnsi="Arial" w:cs="Arial"/>
                <w:bCs/>
                <w:sz w:val="24"/>
              </w:rPr>
              <w:t xml:space="preserve">The historic commitments element is the annual £3.8 million contribution for the SEND &amp; PRU capital project. The DfE are trying to wind down historic commitments and reduced our allocation by </w:t>
            </w:r>
            <w:r w:rsidRPr="002A6E6F">
              <w:rPr>
                <w:rFonts w:ascii="Arial" w:hAnsi="Arial" w:cs="Arial"/>
                <w:b/>
                <w:sz w:val="24"/>
              </w:rPr>
              <w:t>£761,000</w:t>
            </w:r>
            <w:r w:rsidRPr="002A6E6F">
              <w:rPr>
                <w:rFonts w:ascii="Arial" w:hAnsi="Arial" w:cs="Arial"/>
                <w:bCs/>
                <w:sz w:val="24"/>
              </w:rPr>
              <w:t xml:space="preserve">. The Authority has applied for the </w:t>
            </w:r>
            <w:r w:rsidRPr="002A6E6F">
              <w:rPr>
                <w:rFonts w:ascii="Arial" w:hAnsi="Arial" w:cs="Arial"/>
                <w:b/>
                <w:sz w:val="24"/>
              </w:rPr>
              <w:t>£3.8 million</w:t>
            </w:r>
            <w:r w:rsidRPr="002A6E6F">
              <w:rPr>
                <w:rFonts w:ascii="Arial" w:hAnsi="Arial" w:cs="Arial"/>
                <w:bCs/>
                <w:sz w:val="24"/>
              </w:rPr>
              <w:t xml:space="preserve"> to be protected in 2023/24 and this has been approved.</w:t>
            </w:r>
            <w:r w:rsidRPr="002A6E6F">
              <w:rPr>
                <w:rFonts w:ascii="Arial" w:hAnsi="Arial" w:cs="Arial"/>
                <w:bCs/>
                <w:sz w:val="24"/>
              </w:rPr>
              <w:br/>
            </w:r>
          </w:p>
          <w:p w14:paraId="2331C339" w14:textId="77777777" w:rsidR="00CC3021" w:rsidRPr="002A6E6F" w:rsidRDefault="00CC3021" w:rsidP="00BB5CEE">
            <w:pPr>
              <w:contextualSpacing/>
              <w:rPr>
                <w:rFonts w:ascii="Arial" w:hAnsi="Arial" w:cs="Arial"/>
                <w:sz w:val="24"/>
              </w:rPr>
            </w:pPr>
            <w:r w:rsidRPr="002A6E6F">
              <w:rPr>
                <w:rFonts w:ascii="Arial" w:hAnsi="Arial" w:cs="Arial"/>
                <w:sz w:val="24"/>
              </w:rPr>
              <w:t xml:space="preserve">Figure 3 showed how the High Needs Block is calculated.  </w:t>
            </w:r>
          </w:p>
          <w:p w14:paraId="471B1BC7" w14:textId="77777777" w:rsidR="00CC3021" w:rsidRPr="002A6E6F" w:rsidRDefault="00CC3021" w:rsidP="00BB5CEE">
            <w:pPr>
              <w:contextualSpacing/>
              <w:rPr>
                <w:rFonts w:ascii="Arial" w:hAnsi="Arial" w:cs="Arial"/>
                <w:sz w:val="24"/>
              </w:rPr>
            </w:pPr>
          </w:p>
          <w:p w14:paraId="7605725D" w14:textId="77777777" w:rsidR="00CC3021" w:rsidRPr="002A6E6F" w:rsidRDefault="00CC3021" w:rsidP="00BB5CEE">
            <w:pPr>
              <w:ind w:left="567" w:hanging="567"/>
              <w:rPr>
                <w:rFonts w:ascii="Arial" w:hAnsi="Arial" w:cs="Arial"/>
                <w:bCs/>
                <w:sz w:val="24"/>
              </w:rPr>
            </w:pPr>
            <w:r w:rsidRPr="002A6E6F">
              <w:rPr>
                <w:rFonts w:ascii="Arial" w:hAnsi="Arial" w:cs="Arial"/>
                <w:bCs/>
                <w:sz w:val="24"/>
              </w:rPr>
              <w:t>Figure 4 showed how the Early Years Block is calculated.</w:t>
            </w:r>
          </w:p>
          <w:p w14:paraId="4A014827" w14:textId="77777777" w:rsidR="00CC3021" w:rsidRPr="002A6E6F" w:rsidRDefault="00CC3021" w:rsidP="00BB5CEE">
            <w:pPr>
              <w:ind w:left="567" w:hanging="567"/>
              <w:rPr>
                <w:rFonts w:ascii="Arial" w:hAnsi="Arial" w:cs="Arial"/>
                <w:bCs/>
                <w:sz w:val="24"/>
              </w:rPr>
            </w:pPr>
          </w:p>
          <w:p w14:paraId="2E39EF70" w14:textId="77777777" w:rsidR="00CC3021" w:rsidRPr="002A6E6F" w:rsidRDefault="00CC3021" w:rsidP="00BB5CEE">
            <w:pPr>
              <w:ind w:left="567" w:hanging="567"/>
              <w:rPr>
                <w:rFonts w:ascii="Arial" w:hAnsi="Arial" w:cs="Arial"/>
                <w:b/>
                <w:sz w:val="24"/>
              </w:rPr>
            </w:pPr>
            <w:r w:rsidRPr="002A6E6F">
              <w:rPr>
                <w:rFonts w:ascii="Arial" w:hAnsi="Arial" w:cs="Arial"/>
                <w:b/>
                <w:sz w:val="24"/>
              </w:rPr>
              <w:t>Mainstream Schools Additional Grant</w:t>
            </w:r>
          </w:p>
          <w:p w14:paraId="7FA36B68" w14:textId="77777777" w:rsidR="00CC3021" w:rsidRPr="002A6E6F" w:rsidRDefault="00CC3021" w:rsidP="00BB5CEE">
            <w:pPr>
              <w:ind w:left="567" w:hanging="567"/>
              <w:rPr>
                <w:rFonts w:ascii="Arial" w:hAnsi="Arial" w:cs="Arial"/>
                <w:bCs/>
                <w:sz w:val="24"/>
              </w:rPr>
            </w:pPr>
          </w:p>
          <w:p w14:paraId="3B5C7F2D" w14:textId="77777777" w:rsidR="00CC3021" w:rsidRPr="002A6E6F" w:rsidRDefault="00CC3021" w:rsidP="00BB5CEE">
            <w:pPr>
              <w:ind w:left="567" w:hanging="567"/>
              <w:rPr>
                <w:rFonts w:ascii="Arial" w:hAnsi="Arial" w:cs="Arial"/>
                <w:b/>
                <w:sz w:val="24"/>
              </w:rPr>
            </w:pPr>
            <w:r w:rsidRPr="002A6E6F">
              <w:rPr>
                <w:rFonts w:ascii="Arial" w:hAnsi="Arial" w:cs="Arial"/>
                <w:bCs/>
                <w:sz w:val="24"/>
              </w:rPr>
              <w:t>The DfE announced on 6</w:t>
            </w:r>
            <w:r w:rsidRPr="002A6E6F">
              <w:rPr>
                <w:rFonts w:ascii="Arial" w:hAnsi="Arial" w:cs="Arial"/>
                <w:bCs/>
                <w:sz w:val="24"/>
                <w:vertAlign w:val="superscript"/>
              </w:rPr>
              <w:t>th</w:t>
            </w:r>
            <w:r w:rsidRPr="002A6E6F">
              <w:rPr>
                <w:rFonts w:ascii="Arial" w:hAnsi="Arial" w:cs="Arial"/>
                <w:bCs/>
                <w:sz w:val="24"/>
              </w:rPr>
              <w:t xml:space="preserve"> December that the additional </w:t>
            </w:r>
            <w:r w:rsidRPr="002A6E6F">
              <w:rPr>
                <w:rFonts w:ascii="Arial" w:hAnsi="Arial" w:cs="Arial"/>
                <w:b/>
                <w:sz w:val="24"/>
              </w:rPr>
              <w:t>£2 billion</w:t>
            </w:r>
          </w:p>
          <w:p w14:paraId="6687A7B4" w14:textId="77777777" w:rsidR="00CC3021" w:rsidRPr="002A6E6F" w:rsidRDefault="00CC3021" w:rsidP="00BB5CEE">
            <w:pPr>
              <w:ind w:left="567" w:hanging="567"/>
              <w:rPr>
                <w:rFonts w:ascii="Arial" w:hAnsi="Arial" w:cs="Arial"/>
                <w:bCs/>
                <w:sz w:val="24"/>
              </w:rPr>
            </w:pPr>
            <w:r w:rsidRPr="002A6E6F">
              <w:rPr>
                <w:rFonts w:ascii="Arial" w:hAnsi="Arial" w:cs="Arial"/>
                <w:bCs/>
                <w:sz w:val="24"/>
              </w:rPr>
              <w:t xml:space="preserve">announced in the Autumn Statement would be split </w:t>
            </w:r>
            <w:r w:rsidRPr="002A6E6F">
              <w:rPr>
                <w:rFonts w:ascii="Arial" w:hAnsi="Arial" w:cs="Arial"/>
                <w:b/>
                <w:sz w:val="24"/>
              </w:rPr>
              <w:t>£1.6 billion</w:t>
            </w:r>
            <w:r w:rsidRPr="002A6E6F">
              <w:rPr>
                <w:rFonts w:ascii="Arial" w:hAnsi="Arial" w:cs="Arial"/>
                <w:bCs/>
                <w:sz w:val="24"/>
              </w:rPr>
              <w:t xml:space="preserve"> to </w:t>
            </w:r>
          </w:p>
          <w:p w14:paraId="7D3993BB" w14:textId="77777777" w:rsidR="00CC3021" w:rsidRPr="002A6E6F" w:rsidRDefault="00CC3021" w:rsidP="00BB5CEE">
            <w:pPr>
              <w:ind w:left="567" w:hanging="567"/>
              <w:rPr>
                <w:rFonts w:ascii="Arial" w:hAnsi="Arial" w:cs="Arial"/>
                <w:bCs/>
                <w:sz w:val="24"/>
              </w:rPr>
            </w:pPr>
            <w:r w:rsidRPr="002A6E6F">
              <w:rPr>
                <w:rFonts w:ascii="Arial" w:hAnsi="Arial" w:cs="Arial"/>
                <w:bCs/>
                <w:sz w:val="24"/>
              </w:rPr>
              <w:t xml:space="preserve">mainstream schools and </w:t>
            </w:r>
            <w:r w:rsidRPr="002A6E6F">
              <w:rPr>
                <w:rFonts w:ascii="Arial" w:hAnsi="Arial" w:cs="Arial"/>
                <w:b/>
                <w:sz w:val="24"/>
              </w:rPr>
              <w:t>£400 million</w:t>
            </w:r>
            <w:r w:rsidRPr="002A6E6F">
              <w:rPr>
                <w:rFonts w:ascii="Arial" w:hAnsi="Arial" w:cs="Arial"/>
                <w:bCs/>
                <w:sz w:val="24"/>
              </w:rPr>
              <w:t xml:space="preserve"> to the High Needs Block.</w:t>
            </w:r>
          </w:p>
          <w:p w14:paraId="24E569FE" w14:textId="77777777" w:rsidR="00CC3021" w:rsidRPr="002A6E6F" w:rsidRDefault="00CC3021" w:rsidP="00BB5CEE">
            <w:pPr>
              <w:ind w:left="567" w:hanging="567"/>
              <w:rPr>
                <w:rFonts w:ascii="Arial" w:hAnsi="Arial" w:cs="Arial"/>
                <w:bCs/>
                <w:sz w:val="24"/>
              </w:rPr>
            </w:pPr>
          </w:p>
          <w:p w14:paraId="101FEEE6" w14:textId="77777777" w:rsidR="00CC3021" w:rsidRPr="002A6E6F" w:rsidRDefault="00CC3021" w:rsidP="00BB5CEE">
            <w:pPr>
              <w:ind w:left="567" w:hanging="567"/>
              <w:rPr>
                <w:rFonts w:ascii="Arial" w:hAnsi="Arial" w:cs="Arial"/>
                <w:bCs/>
                <w:sz w:val="24"/>
              </w:rPr>
            </w:pPr>
            <w:r w:rsidRPr="002A6E6F">
              <w:rPr>
                <w:rFonts w:ascii="Arial" w:hAnsi="Arial" w:cs="Arial"/>
                <w:bCs/>
                <w:sz w:val="24"/>
              </w:rPr>
              <w:t>As the national funding formula had been run for 2023/24 the additional</w:t>
            </w:r>
          </w:p>
          <w:p w14:paraId="341C94D1" w14:textId="77777777" w:rsidR="00CC3021" w:rsidRPr="002A6E6F" w:rsidRDefault="00CC3021" w:rsidP="00BB5CEE">
            <w:pPr>
              <w:ind w:left="567" w:hanging="567"/>
              <w:rPr>
                <w:rFonts w:ascii="Arial" w:hAnsi="Arial" w:cs="Arial"/>
                <w:bCs/>
                <w:sz w:val="24"/>
              </w:rPr>
            </w:pPr>
            <w:r w:rsidRPr="002A6E6F">
              <w:rPr>
                <w:rFonts w:ascii="Arial" w:hAnsi="Arial" w:cs="Arial"/>
                <w:bCs/>
                <w:sz w:val="24"/>
              </w:rPr>
              <w:t>funding will be paid through a Mainstream Schools Additional Grant.</w:t>
            </w:r>
          </w:p>
          <w:p w14:paraId="4785F6A8" w14:textId="77777777" w:rsidR="00CC3021" w:rsidRPr="002A6E6F" w:rsidRDefault="00CC3021" w:rsidP="00BB5CEE">
            <w:pPr>
              <w:ind w:left="567" w:hanging="567"/>
              <w:rPr>
                <w:rFonts w:ascii="Arial" w:hAnsi="Arial" w:cs="Arial"/>
                <w:bCs/>
                <w:sz w:val="24"/>
              </w:rPr>
            </w:pPr>
          </w:p>
          <w:p w14:paraId="795477F9" w14:textId="77777777" w:rsidR="00CC3021" w:rsidRPr="002A6E6F" w:rsidRDefault="00CC3021" w:rsidP="00BB5CEE">
            <w:pPr>
              <w:ind w:left="567" w:hanging="567"/>
              <w:rPr>
                <w:rFonts w:ascii="Arial" w:hAnsi="Arial" w:cs="Arial"/>
                <w:bCs/>
                <w:sz w:val="24"/>
              </w:rPr>
            </w:pPr>
            <w:r w:rsidRPr="002A6E6F">
              <w:rPr>
                <w:rFonts w:ascii="Arial" w:hAnsi="Arial" w:cs="Arial"/>
                <w:bCs/>
                <w:sz w:val="24"/>
              </w:rPr>
              <w:t xml:space="preserve">Disability Access Fund – </w:t>
            </w:r>
            <w:r w:rsidRPr="002A6E6F">
              <w:rPr>
                <w:rFonts w:ascii="Arial" w:hAnsi="Arial" w:cs="Arial"/>
                <w:b/>
                <w:sz w:val="24"/>
              </w:rPr>
              <w:t>£828</w:t>
            </w:r>
            <w:r w:rsidRPr="002A6E6F">
              <w:rPr>
                <w:rFonts w:ascii="Arial" w:hAnsi="Arial" w:cs="Arial"/>
                <w:bCs/>
                <w:sz w:val="24"/>
              </w:rPr>
              <w:t>.</w:t>
            </w:r>
          </w:p>
          <w:p w14:paraId="388B8FB5" w14:textId="77777777" w:rsidR="00CC3021" w:rsidRPr="002A6E6F" w:rsidRDefault="00CC3021" w:rsidP="00BB5CEE">
            <w:pPr>
              <w:ind w:left="567" w:hanging="567"/>
              <w:rPr>
                <w:rFonts w:ascii="Arial" w:hAnsi="Arial" w:cs="Arial"/>
                <w:bCs/>
                <w:sz w:val="24"/>
              </w:rPr>
            </w:pPr>
          </w:p>
          <w:p w14:paraId="5D14DD28" w14:textId="77777777" w:rsidR="00CC3021" w:rsidRPr="002A6E6F" w:rsidRDefault="00CC3021" w:rsidP="00BB5CEE">
            <w:pPr>
              <w:ind w:left="567" w:hanging="567"/>
              <w:rPr>
                <w:rFonts w:ascii="Arial" w:hAnsi="Arial" w:cs="Arial"/>
                <w:b/>
                <w:sz w:val="24"/>
              </w:rPr>
            </w:pPr>
            <w:r w:rsidRPr="002A6E6F">
              <w:rPr>
                <w:rFonts w:ascii="Arial" w:hAnsi="Arial" w:cs="Arial"/>
                <w:b/>
                <w:sz w:val="24"/>
              </w:rPr>
              <w:t>Pupil Premium</w:t>
            </w:r>
          </w:p>
          <w:p w14:paraId="04752F89" w14:textId="77777777" w:rsidR="00CC3021" w:rsidRPr="002A6E6F" w:rsidRDefault="00CC3021" w:rsidP="00BB5CEE">
            <w:pPr>
              <w:ind w:left="567" w:hanging="567"/>
              <w:rPr>
                <w:rFonts w:ascii="Arial" w:hAnsi="Arial" w:cs="Arial"/>
                <w:bCs/>
                <w:sz w:val="24"/>
              </w:rPr>
            </w:pPr>
          </w:p>
          <w:p w14:paraId="1EAD52BE" w14:textId="77777777" w:rsidR="00CC3021" w:rsidRPr="002A6E6F" w:rsidRDefault="00CC3021" w:rsidP="00BB5CEE">
            <w:pPr>
              <w:ind w:left="567" w:hanging="567"/>
              <w:rPr>
                <w:rFonts w:ascii="Arial" w:hAnsi="Arial" w:cs="Arial"/>
                <w:bCs/>
                <w:sz w:val="24"/>
              </w:rPr>
            </w:pPr>
            <w:r w:rsidRPr="002A6E6F">
              <w:rPr>
                <w:rFonts w:ascii="Arial" w:hAnsi="Arial" w:cs="Arial"/>
                <w:bCs/>
                <w:sz w:val="24"/>
              </w:rPr>
              <w:t>The pupil premium funding rates for 2023/24 have increased by 5%. Table 3</w:t>
            </w:r>
          </w:p>
          <w:p w14:paraId="7A4C10CC" w14:textId="77777777" w:rsidR="00CC3021" w:rsidRPr="002A6E6F" w:rsidRDefault="00CC3021" w:rsidP="00BB5CEE">
            <w:pPr>
              <w:ind w:left="567" w:hanging="567"/>
              <w:rPr>
                <w:rFonts w:ascii="Arial" w:hAnsi="Arial" w:cs="Arial"/>
                <w:bCs/>
                <w:sz w:val="24"/>
              </w:rPr>
            </w:pPr>
            <w:r w:rsidRPr="002A6E6F">
              <w:rPr>
                <w:rFonts w:ascii="Arial" w:hAnsi="Arial" w:cs="Arial"/>
                <w:bCs/>
                <w:sz w:val="24"/>
              </w:rPr>
              <w:t>showed the rates for eligible pupils.</w:t>
            </w:r>
          </w:p>
          <w:p w14:paraId="532D50C7" w14:textId="77777777" w:rsidR="00CC3021" w:rsidRPr="002A6E6F" w:rsidRDefault="00CC3021" w:rsidP="00BB5CEE">
            <w:pPr>
              <w:rPr>
                <w:rFonts w:ascii="Arial" w:hAnsi="Arial" w:cs="Arial"/>
                <w:bCs/>
                <w:sz w:val="24"/>
              </w:rPr>
            </w:pPr>
          </w:p>
          <w:p w14:paraId="0C80C713" w14:textId="77777777" w:rsidR="00CC3021" w:rsidRPr="002A6E6F" w:rsidRDefault="00CC3021" w:rsidP="00BB5CEE">
            <w:pPr>
              <w:ind w:left="567" w:hanging="567"/>
              <w:rPr>
                <w:rFonts w:ascii="Arial" w:hAnsi="Arial" w:cs="Arial"/>
                <w:bCs/>
                <w:sz w:val="24"/>
              </w:rPr>
            </w:pPr>
            <w:r w:rsidRPr="002A6E6F">
              <w:rPr>
                <w:rFonts w:ascii="Arial" w:hAnsi="Arial" w:cs="Arial"/>
                <w:sz w:val="24"/>
              </w:rPr>
              <w:t xml:space="preserve">The Growth Fund is known as explicit growth and </w:t>
            </w:r>
            <w:r w:rsidRPr="002A6E6F">
              <w:rPr>
                <w:rFonts w:ascii="Arial" w:hAnsi="Arial" w:cs="Arial"/>
                <w:bCs/>
                <w:sz w:val="24"/>
              </w:rPr>
              <w:t>provides funding for basic</w:t>
            </w:r>
          </w:p>
          <w:p w14:paraId="4361E324" w14:textId="77777777" w:rsidR="00CC3021" w:rsidRPr="002A6E6F" w:rsidRDefault="00CC3021" w:rsidP="00BB5CEE">
            <w:pPr>
              <w:ind w:left="567" w:hanging="567"/>
              <w:rPr>
                <w:rFonts w:ascii="Arial" w:hAnsi="Arial" w:cs="Arial"/>
                <w:bCs/>
                <w:sz w:val="24"/>
              </w:rPr>
            </w:pPr>
            <w:r w:rsidRPr="002A6E6F">
              <w:rPr>
                <w:rFonts w:ascii="Arial" w:hAnsi="Arial" w:cs="Arial"/>
                <w:bCs/>
                <w:sz w:val="24"/>
              </w:rPr>
              <w:t>need growth where schools are expanding. It also provides funding for</w:t>
            </w:r>
          </w:p>
          <w:p w14:paraId="1D53C19C" w14:textId="77777777" w:rsidR="00CC3021" w:rsidRPr="002A6E6F" w:rsidRDefault="00CC3021" w:rsidP="00BB5CEE">
            <w:pPr>
              <w:ind w:left="567" w:hanging="567"/>
              <w:rPr>
                <w:rFonts w:ascii="Arial" w:hAnsi="Arial" w:cs="Arial"/>
                <w:bCs/>
                <w:sz w:val="24"/>
              </w:rPr>
            </w:pPr>
            <w:r w:rsidRPr="002A6E6F">
              <w:rPr>
                <w:rFonts w:ascii="Arial" w:hAnsi="Arial" w:cs="Arial"/>
                <w:bCs/>
                <w:sz w:val="24"/>
              </w:rPr>
              <w:t>bulge classes where temporary growth is required, for furniture and</w:t>
            </w:r>
          </w:p>
          <w:p w14:paraId="313735DF" w14:textId="77777777" w:rsidR="00CC3021" w:rsidRPr="002A6E6F" w:rsidRDefault="00CC3021" w:rsidP="00BB5CEE">
            <w:pPr>
              <w:ind w:left="567" w:hanging="567"/>
              <w:rPr>
                <w:rFonts w:ascii="Arial" w:hAnsi="Arial" w:cs="Arial"/>
                <w:bCs/>
                <w:sz w:val="24"/>
              </w:rPr>
            </w:pPr>
            <w:r w:rsidRPr="002A6E6F">
              <w:rPr>
                <w:rFonts w:ascii="Arial" w:hAnsi="Arial" w:cs="Arial"/>
                <w:bCs/>
                <w:sz w:val="24"/>
              </w:rPr>
              <w:t>equipment for new and expanding schools, for the infant class size</w:t>
            </w:r>
          </w:p>
          <w:p w14:paraId="2E1A6855" w14:textId="77777777" w:rsidR="00CC3021" w:rsidRPr="002A6E6F" w:rsidRDefault="00CC3021" w:rsidP="00BB5CEE">
            <w:pPr>
              <w:ind w:left="567" w:hanging="567"/>
              <w:rPr>
                <w:rFonts w:ascii="Arial" w:hAnsi="Arial" w:cs="Arial"/>
                <w:bCs/>
                <w:sz w:val="24"/>
              </w:rPr>
            </w:pPr>
            <w:r w:rsidRPr="002A6E6F">
              <w:rPr>
                <w:rFonts w:ascii="Arial" w:hAnsi="Arial" w:cs="Arial"/>
                <w:bCs/>
                <w:sz w:val="24"/>
              </w:rPr>
              <w:t>contingency and funding for schools where growth is required due to Afghan</w:t>
            </w:r>
          </w:p>
          <w:p w14:paraId="462140D2" w14:textId="77777777" w:rsidR="00CC3021" w:rsidRPr="002A6E6F" w:rsidRDefault="00CC3021" w:rsidP="00BB5CEE">
            <w:pPr>
              <w:ind w:left="567" w:hanging="567"/>
              <w:rPr>
                <w:rFonts w:ascii="Arial" w:hAnsi="Arial" w:cs="Arial"/>
                <w:bCs/>
                <w:sz w:val="24"/>
              </w:rPr>
            </w:pPr>
            <w:r w:rsidRPr="002A6E6F">
              <w:rPr>
                <w:rFonts w:ascii="Arial" w:hAnsi="Arial" w:cs="Arial"/>
                <w:bCs/>
                <w:sz w:val="24"/>
              </w:rPr>
              <w:t>or asylum seeking children.</w:t>
            </w:r>
          </w:p>
          <w:p w14:paraId="04C09E1F" w14:textId="77777777" w:rsidR="00CC3021" w:rsidRPr="002A6E6F" w:rsidRDefault="00CC3021" w:rsidP="00BB5CEE">
            <w:pPr>
              <w:ind w:left="567" w:hanging="567"/>
              <w:rPr>
                <w:rFonts w:ascii="Arial" w:hAnsi="Arial" w:cs="Arial"/>
                <w:bCs/>
                <w:sz w:val="24"/>
              </w:rPr>
            </w:pPr>
          </w:p>
          <w:p w14:paraId="6C7EB8F7" w14:textId="77777777" w:rsidR="00CC3021" w:rsidRPr="002A6E6F" w:rsidRDefault="00CC3021" w:rsidP="00BB5CEE">
            <w:pPr>
              <w:ind w:left="567" w:hanging="567"/>
              <w:rPr>
                <w:rFonts w:ascii="Arial" w:hAnsi="Arial" w:cs="Arial"/>
                <w:bCs/>
                <w:sz w:val="24"/>
              </w:rPr>
            </w:pPr>
            <w:r w:rsidRPr="002A6E6F">
              <w:rPr>
                <w:rFonts w:ascii="Arial" w:hAnsi="Arial" w:cs="Arial"/>
                <w:bCs/>
                <w:sz w:val="24"/>
              </w:rPr>
              <w:t>The funding rates for 2023/24 have increased with primary growth being</w:t>
            </w:r>
          </w:p>
          <w:p w14:paraId="548AD44A" w14:textId="77777777" w:rsidR="00CC3021" w:rsidRPr="002A6E6F" w:rsidRDefault="00CC3021" w:rsidP="00BB5CEE">
            <w:pPr>
              <w:ind w:left="567" w:hanging="567"/>
              <w:rPr>
                <w:rFonts w:ascii="Arial" w:hAnsi="Arial" w:cs="Arial"/>
                <w:bCs/>
                <w:sz w:val="24"/>
              </w:rPr>
            </w:pPr>
            <w:r w:rsidRPr="002A6E6F">
              <w:rPr>
                <w:rFonts w:ascii="Arial" w:hAnsi="Arial" w:cs="Arial"/>
                <w:bCs/>
                <w:sz w:val="24"/>
              </w:rPr>
              <w:t xml:space="preserve">funded </w:t>
            </w:r>
            <w:r w:rsidRPr="002A6E6F">
              <w:rPr>
                <w:rFonts w:ascii="Arial" w:hAnsi="Arial" w:cs="Arial"/>
                <w:b/>
                <w:sz w:val="24"/>
              </w:rPr>
              <w:t xml:space="preserve">£1,520 </w:t>
            </w:r>
            <w:r w:rsidRPr="002A6E6F">
              <w:rPr>
                <w:rFonts w:ascii="Arial" w:hAnsi="Arial" w:cs="Arial"/>
                <w:bCs/>
                <w:sz w:val="24"/>
              </w:rPr>
              <w:t xml:space="preserve">per pupil, an increase of </w:t>
            </w:r>
            <w:r w:rsidRPr="002A6E6F">
              <w:rPr>
                <w:rFonts w:ascii="Arial" w:hAnsi="Arial" w:cs="Arial"/>
                <w:b/>
                <w:sz w:val="24"/>
              </w:rPr>
              <w:t xml:space="preserve">£35 </w:t>
            </w:r>
            <w:r w:rsidRPr="002A6E6F">
              <w:rPr>
                <w:rFonts w:ascii="Arial" w:hAnsi="Arial" w:cs="Arial"/>
                <w:bCs/>
                <w:sz w:val="24"/>
              </w:rPr>
              <w:t>per pupil and secondary growth</w:t>
            </w:r>
          </w:p>
          <w:p w14:paraId="6CFEFEC3" w14:textId="77777777" w:rsidR="00CC3021" w:rsidRPr="002A6E6F" w:rsidRDefault="00CC3021" w:rsidP="00BB5CEE">
            <w:pPr>
              <w:ind w:left="567" w:hanging="567"/>
              <w:rPr>
                <w:rFonts w:ascii="Arial" w:hAnsi="Arial" w:cs="Arial"/>
                <w:bCs/>
                <w:sz w:val="24"/>
              </w:rPr>
            </w:pPr>
            <w:r w:rsidRPr="002A6E6F">
              <w:rPr>
                <w:rFonts w:ascii="Arial" w:hAnsi="Arial" w:cs="Arial"/>
                <w:bCs/>
                <w:sz w:val="24"/>
              </w:rPr>
              <w:t xml:space="preserve">is funded at </w:t>
            </w:r>
            <w:r w:rsidRPr="002A6E6F">
              <w:rPr>
                <w:rFonts w:ascii="Arial" w:hAnsi="Arial" w:cs="Arial"/>
                <w:b/>
                <w:sz w:val="24"/>
              </w:rPr>
              <w:t>£2,275</w:t>
            </w:r>
            <w:r w:rsidRPr="002A6E6F">
              <w:rPr>
                <w:rFonts w:ascii="Arial" w:hAnsi="Arial" w:cs="Arial"/>
                <w:bCs/>
                <w:sz w:val="24"/>
              </w:rPr>
              <w:t xml:space="preserve"> per pupil, an increase of </w:t>
            </w:r>
            <w:r w:rsidRPr="002A6E6F">
              <w:rPr>
                <w:rFonts w:ascii="Arial" w:hAnsi="Arial" w:cs="Arial"/>
                <w:b/>
                <w:sz w:val="24"/>
              </w:rPr>
              <w:t xml:space="preserve">£75 </w:t>
            </w:r>
            <w:r w:rsidRPr="002A6E6F">
              <w:rPr>
                <w:rFonts w:ascii="Arial" w:hAnsi="Arial" w:cs="Arial"/>
                <w:bCs/>
                <w:sz w:val="24"/>
              </w:rPr>
              <w:t>per pupil. For any new</w:t>
            </w:r>
          </w:p>
          <w:p w14:paraId="0D805D8D" w14:textId="77777777" w:rsidR="00CC3021" w:rsidRPr="002A6E6F" w:rsidRDefault="00CC3021" w:rsidP="00BB5CEE">
            <w:pPr>
              <w:ind w:left="567" w:hanging="567"/>
              <w:rPr>
                <w:rFonts w:ascii="Arial" w:hAnsi="Arial" w:cs="Arial"/>
                <w:bCs/>
                <w:sz w:val="24"/>
              </w:rPr>
            </w:pPr>
            <w:r w:rsidRPr="002A6E6F">
              <w:rPr>
                <w:rFonts w:ascii="Arial" w:hAnsi="Arial" w:cs="Arial"/>
                <w:bCs/>
                <w:sz w:val="24"/>
              </w:rPr>
              <w:t>schools that appear for the first time on the October 2021 census, local</w:t>
            </w:r>
          </w:p>
          <w:p w14:paraId="1091B47B" w14:textId="77777777" w:rsidR="00CC3021" w:rsidRPr="002A6E6F" w:rsidRDefault="00CC3021" w:rsidP="00BB5CEE">
            <w:pPr>
              <w:ind w:left="567" w:hanging="567"/>
              <w:rPr>
                <w:rFonts w:ascii="Arial" w:hAnsi="Arial" w:cs="Arial"/>
                <w:bCs/>
                <w:sz w:val="24"/>
              </w:rPr>
            </w:pPr>
            <w:r w:rsidRPr="002A6E6F">
              <w:rPr>
                <w:rFonts w:ascii="Arial" w:hAnsi="Arial" w:cs="Arial"/>
                <w:bCs/>
                <w:sz w:val="24"/>
              </w:rPr>
              <w:t xml:space="preserve">authorities receive an allocation of </w:t>
            </w:r>
            <w:r w:rsidRPr="002A6E6F">
              <w:rPr>
                <w:rFonts w:ascii="Arial" w:hAnsi="Arial" w:cs="Arial"/>
                <w:b/>
                <w:sz w:val="24"/>
              </w:rPr>
              <w:t>£74,700</w:t>
            </w:r>
            <w:r w:rsidRPr="002A6E6F">
              <w:rPr>
                <w:rFonts w:ascii="Arial" w:hAnsi="Arial" w:cs="Arial"/>
                <w:bCs/>
                <w:sz w:val="24"/>
              </w:rPr>
              <w:t xml:space="preserve">, an increase of </w:t>
            </w:r>
            <w:r w:rsidRPr="002A6E6F">
              <w:rPr>
                <w:rFonts w:ascii="Arial" w:hAnsi="Arial" w:cs="Arial"/>
                <w:b/>
                <w:sz w:val="24"/>
              </w:rPr>
              <w:t>£3,900</w:t>
            </w:r>
            <w:r w:rsidRPr="002A6E6F">
              <w:rPr>
                <w:rFonts w:ascii="Arial" w:hAnsi="Arial" w:cs="Arial"/>
                <w:bCs/>
                <w:sz w:val="24"/>
              </w:rPr>
              <w:t xml:space="preserve"> per new</w:t>
            </w:r>
          </w:p>
          <w:p w14:paraId="40C58662" w14:textId="77777777" w:rsidR="00CC3021" w:rsidRPr="002A6E6F" w:rsidRDefault="00CC3021" w:rsidP="00BB5CEE">
            <w:pPr>
              <w:ind w:left="567" w:hanging="567"/>
              <w:rPr>
                <w:rFonts w:ascii="Arial" w:hAnsi="Arial" w:cs="Arial"/>
                <w:bCs/>
                <w:sz w:val="24"/>
              </w:rPr>
            </w:pPr>
            <w:r w:rsidRPr="002A6E6F">
              <w:rPr>
                <w:rFonts w:ascii="Arial" w:hAnsi="Arial" w:cs="Arial"/>
                <w:bCs/>
                <w:sz w:val="24"/>
              </w:rPr>
              <w:t>school. An area cost adjustment is applied.</w:t>
            </w:r>
          </w:p>
          <w:p w14:paraId="74C1442D" w14:textId="77777777" w:rsidR="00CC3021" w:rsidRPr="002A6E6F" w:rsidRDefault="00CC3021" w:rsidP="00BB5CEE">
            <w:pPr>
              <w:ind w:left="567" w:hanging="567"/>
              <w:rPr>
                <w:rFonts w:ascii="Arial" w:hAnsi="Arial" w:cs="Arial"/>
                <w:bCs/>
                <w:sz w:val="24"/>
              </w:rPr>
            </w:pPr>
          </w:p>
          <w:p w14:paraId="356165BD" w14:textId="77777777" w:rsidR="00CC3021" w:rsidRPr="002A6E6F" w:rsidRDefault="00CC3021" w:rsidP="00BB5CEE">
            <w:pPr>
              <w:ind w:left="567" w:hanging="567"/>
              <w:rPr>
                <w:rFonts w:ascii="Arial" w:hAnsi="Arial" w:cs="Arial"/>
                <w:bCs/>
                <w:sz w:val="24"/>
              </w:rPr>
            </w:pPr>
            <w:r w:rsidRPr="002A6E6F">
              <w:rPr>
                <w:rFonts w:ascii="Arial" w:hAnsi="Arial" w:cs="Arial"/>
                <w:bCs/>
                <w:sz w:val="24"/>
              </w:rPr>
              <w:t>For each local authority schools are allocated into middle super output</w:t>
            </w:r>
          </w:p>
          <w:p w14:paraId="7488D302" w14:textId="77777777" w:rsidR="00CC3021" w:rsidRPr="002A6E6F" w:rsidRDefault="00CC3021" w:rsidP="00BB5CEE">
            <w:pPr>
              <w:ind w:left="567" w:hanging="567"/>
              <w:rPr>
                <w:rFonts w:ascii="Arial" w:hAnsi="Arial" w:cs="Arial"/>
                <w:sz w:val="24"/>
              </w:rPr>
            </w:pPr>
            <w:r w:rsidRPr="002A6E6F">
              <w:rPr>
                <w:rFonts w:ascii="Arial" w:hAnsi="Arial" w:cs="Arial"/>
                <w:bCs/>
                <w:sz w:val="24"/>
              </w:rPr>
              <w:t xml:space="preserve">areas (MSOAs). </w:t>
            </w:r>
            <w:r w:rsidRPr="002A6E6F">
              <w:rPr>
                <w:rFonts w:ascii="Arial" w:hAnsi="Arial" w:cs="Arial"/>
                <w:sz w:val="24"/>
              </w:rPr>
              <w:t>For each school the October 2021 census is deducted from</w:t>
            </w:r>
          </w:p>
          <w:p w14:paraId="4013DB47" w14:textId="77777777" w:rsidR="00CC3021" w:rsidRPr="002A6E6F" w:rsidRDefault="00CC3021" w:rsidP="00BB5CEE">
            <w:pPr>
              <w:ind w:left="567" w:hanging="567"/>
              <w:rPr>
                <w:rFonts w:ascii="Arial" w:hAnsi="Arial" w:cs="Arial"/>
                <w:sz w:val="24"/>
              </w:rPr>
            </w:pPr>
            <w:r w:rsidRPr="002A6E6F">
              <w:rPr>
                <w:rFonts w:ascii="Arial" w:hAnsi="Arial" w:cs="Arial"/>
                <w:sz w:val="24"/>
              </w:rPr>
              <w:t>the October 2022 census. A total is calculated for each MSOA for primary</w:t>
            </w:r>
          </w:p>
          <w:p w14:paraId="54D00DD4" w14:textId="77777777" w:rsidR="00CC3021" w:rsidRPr="002A6E6F" w:rsidRDefault="00CC3021" w:rsidP="00BB5CEE">
            <w:pPr>
              <w:ind w:left="567" w:hanging="567"/>
              <w:rPr>
                <w:rFonts w:ascii="Arial" w:hAnsi="Arial" w:cs="Arial"/>
                <w:bCs/>
                <w:sz w:val="24"/>
              </w:rPr>
            </w:pPr>
            <w:r w:rsidRPr="002A6E6F">
              <w:rPr>
                <w:rFonts w:ascii="Arial" w:hAnsi="Arial" w:cs="Arial"/>
                <w:sz w:val="24"/>
              </w:rPr>
              <w:t>and secondary and where the total is positive growth funding is allocated</w:t>
            </w:r>
            <w:r w:rsidRPr="002A6E6F">
              <w:rPr>
                <w:rFonts w:ascii="Arial" w:hAnsi="Arial" w:cs="Arial"/>
                <w:bCs/>
                <w:sz w:val="24"/>
              </w:rPr>
              <w:t>.</w:t>
            </w:r>
          </w:p>
          <w:p w14:paraId="4CAF7274" w14:textId="77777777" w:rsidR="00CC3021" w:rsidRPr="002A6E6F" w:rsidRDefault="00CC3021" w:rsidP="00BB5CEE">
            <w:pPr>
              <w:ind w:left="567" w:hanging="567"/>
              <w:rPr>
                <w:rFonts w:ascii="Arial" w:hAnsi="Arial" w:cs="Arial"/>
                <w:bCs/>
                <w:sz w:val="24"/>
              </w:rPr>
            </w:pPr>
            <w:r w:rsidRPr="002A6E6F">
              <w:rPr>
                <w:rFonts w:ascii="Arial" w:hAnsi="Arial" w:cs="Arial"/>
                <w:bCs/>
                <w:sz w:val="24"/>
              </w:rPr>
              <w:t>Table 4 showed an example of how this works at MSOA level.</w:t>
            </w:r>
          </w:p>
          <w:p w14:paraId="01C6B053" w14:textId="77777777" w:rsidR="00CC3021" w:rsidRPr="002A6E6F" w:rsidRDefault="00CC3021" w:rsidP="00BB5CEE">
            <w:pPr>
              <w:ind w:left="567" w:hanging="567"/>
              <w:rPr>
                <w:rFonts w:ascii="Arial" w:hAnsi="Arial" w:cs="Arial"/>
                <w:bCs/>
                <w:sz w:val="24"/>
              </w:rPr>
            </w:pPr>
          </w:p>
          <w:p w14:paraId="3E670E02" w14:textId="77777777" w:rsidR="00CC3021" w:rsidRPr="002A6E6F" w:rsidRDefault="00CC3021" w:rsidP="00BB5CEE">
            <w:pPr>
              <w:ind w:left="567" w:hanging="567"/>
              <w:rPr>
                <w:rFonts w:ascii="Arial" w:hAnsi="Arial" w:cs="Arial"/>
                <w:bCs/>
                <w:sz w:val="24"/>
              </w:rPr>
            </w:pPr>
            <w:r w:rsidRPr="002A6E6F">
              <w:rPr>
                <w:rFonts w:ascii="Arial" w:hAnsi="Arial" w:cs="Arial"/>
                <w:bCs/>
                <w:sz w:val="24"/>
              </w:rPr>
              <w:t xml:space="preserve">The allocation for Essex for 2023/24 is </w:t>
            </w:r>
            <w:r w:rsidRPr="002A6E6F">
              <w:rPr>
                <w:rFonts w:ascii="Arial" w:hAnsi="Arial" w:cs="Arial"/>
                <w:b/>
                <w:sz w:val="24"/>
              </w:rPr>
              <w:t>£7.3 million</w:t>
            </w:r>
            <w:r w:rsidRPr="002A6E6F">
              <w:rPr>
                <w:rFonts w:ascii="Arial" w:hAnsi="Arial" w:cs="Arial"/>
                <w:bCs/>
                <w:sz w:val="24"/>
              </w:rPr>
              <w:t>, which is an increase of</w:t>
            </w:r>
          </w:p>
          <w:p w14:paraId="129142DD" w14:textId="77777777" w:rsidR="00CC3021" w:rsidRPr="002A6E6F" w:rsidRDefault="00CC3021" w:rsidP="00BB5CEE">
            <w:pPr>
              <w:ind w:left="567" w:hanging="567"/>
              <w:rPr>
                <w:rFonts w:ascii="Arial" w:hAnsi="Arial" w:cs="Arial"/>
                <w:bCs/>
                <w:sz w:val="24"/>
              </w:rPr>
            </w:pPr>
            <w:r w:rsidRPr="002A6E6F">
              <w:rPr>
                <w:rFonts w:ascii="Arial" w:hAnsi="Arial" w:cs="Arial"/>
                <w:b/>
                <w:sz w:val="24"/>
              </w:rPr>
              <w:t xml:space="preserve">£368,000 </w:t>
            </w:r>
            <w:r w:rsidRPr="002A6E6F">
              <w:rPr>
                <w:rFonts w:ascii="Arial" w:hAnsi="Arial" w:cs="Arial"/>
                <w:bCs/>
                <w:sz w:val="24"/>
              </w:rPr>
              <w:t>from 2022/23.</w:t>
            </w:r>
          </w:p>
          <w:p w14:paraId="69BEE47C" w14:textId="77777777" w:rsidR="00CC3021" w:rsidRPr="002A6E6F" w:rsidRDefault="00CC3021" w:rsidP="00BB5CEE">
            <w:pPr>
              <w:ind w:left="567" w:hanging="567"/>
              <w:rPr>
                <w:rFonts w:ascii="Arial" w:hAnsi="Arial" w:cs="Arial"/>
                <w:bCs/>
                <w:sz w:val="24"/>
              </w:rPr>
            </w:pPr>
          </w:p>
          <w:p w14:paraId="5B505ED5" w14:textId="77777777" w:rsidR="00CC3021" w:rsidRPr="002A6E6F" w:rsidRDefault="00CC3021" w:rsidP="00BB5CEE">
            <w:pPr>
              <w:ind w:left="567" w:hanging="567"/>
              <w:rPr>
                <w:rFonts w:ascii="Arial" w:hAnsi="Arial" w:cs="Arial"/>
                <w:bCs/>
                <w:sz w:val="24"/>
              </w:rPr>
            </w:pPr>
            <w:r w:rsidRPr="002A6E6F">
              <w:rPr>
                <w:rFonts w:ascii="Arial" w:hAnsi="Arial" w:cs="Arial"/>
                <w:sz w:val="24"/>
              </w:rPr>
              <w:t>Table 5 showed the planned growth fund requirement for 2023/24.</w:t>
            </w:r>
          </w:p>
          <w:p w14:paraId="3552FFE6" w14:textId="77777777" w:rsidR="00CC3021" w:rsidRPr="002A6E6F" w:rsidRDefault="00CC3021" w:rsidP="00BB5CEE">
            <w:pPr>
              <w:ind w:left="567" w:hanging="567"/>
              <w:rPr>
                <w:rFonts w:ascii="Arial" w:hAnsi="Arial" w:cs="Arial"/>
                <w:bCs/>
                <w:sz w:val="24"/>
              </w:rPr>
            </w:pPr>
            <w:r w:rsidRPr="002A6E6F">
              <w:rPr>
                <w:rFonts w:ascii="Arial" w:hAnsi="Arial" w:cs="Arial"/>
                <w:bCs/>
                <w:sz w:val="24"/>
              </w:rPr>
              <w:t xml:space="preserve">The growth fund request for 2023/24 is </w:t>
            </w:r>
            <w:r w:rsidRPr="002A6E6F">
              <w:rPr>
                <w:rFonts w:ascii="Arial" w:hAnsi="Arial" w:cs="Arial"/>
                <w:b/>
                <w:sz w:val="24"/>
              </w:rPr>
              <w:t>£6.8 million</w:t>
            </w:r>
            <w:r w:rsidRPr="002A6E6F">
              <w:rPr>
                <w:rFonts w:ascii="Arial" w:hAnsi="Arial" w:cs="Arial"/>
                <w:bCs/>
                <w:sz w:val="24"/>
              </w:rPr>
              <w:t>, including setting a</w:t>
            </w:r>
          </w:p>
          <w:p w14:paraId="4C2FF152" w14:textId="77777777" w:rsidR="00CC3021" w:rsidRPr="002A6E6F" w:rsidRDefault="00CC3021" w:rsidP="00BB5CEE">
            <w:pPr>
              <w:ind w:left="567" w:hanging="567"/>
              <w:rPr>
                <w:rFonts w:ascii="Arial" w:hAnsi="Arial" w:cs="Arial"/>
                <w:bCs/>
                <w:sz w:val="24"/>
              </w:rPr>
            </w:pPr>
            <w:r w:rsidRPr="002A6E6F">
              <w:rPr>
                <w:rFonts w:ascii="Arial" w:hAnsi="Arial" w:cs="Arial"/>
                <w:bCs/>
                <w:sz w:val="24"/>
              </w:rPr>
              <w:t xml:space="preserve">contingency of </w:t>
            </w:r>
            <w:r w:rsidRPr="002A6E6F">
              <w:rPr>
                <w:rFonts w:ascii="Arial" w:hAnsi="Arial" w:cs="Arial"/>
                <w:b/>
                <w:sz w:val="24"/>
              </w:rPr>
              <w:t xml:space="preserve">£0.8 </w:t>
            </w:r>
            <w:r w:rsidRPr="002A6E6F">
              <w:rPr>
                <w:rFonts w:ascii="Arial" w:hAnsi="Arial" w:cs="Arial"/>
                <w:bCs/>
                <w:sz w:val="24"/>
              </w:rPr>
              <w:t>million for any unexpected in-year growth or against a</w:t>
            </w:r>
          </w:p>
          <w:p w14:paraId="6649BDAA" w14:textId="77777777" w:rsidR="00CC3021" w:rsidRPr="002A6E6F" w:rsidRDefault="00CC3021" w:rsidP="00BB5CEE">
            <w:pPr>
              <w:ind w:left="567" w:hanging="567"/>
              <w:rPr>
                <w:rFonts w:ascii="Arial" w:hAnsi="Arial" w:cs="Arial"/>
                <w:bCs/>
                <w:sz w:val="24"/>
              </w:rPr>
            </w:pPr>
            <w:r w:rsidRPr="002A6E6F">
              <w:rPr>
                <w:rFonts w:ascii="Arial" w:hAnsi="Arial" w:cs="Arial"/>
                <w:bCs/>
                <w:sz w:val="24"/>
              </w:rPr>
              <w:t>future shortfall in funding.  As discussed in Agenda Item 2 it is proposed to</w:t>
            </w:r>
          </w:p>
          <w:p w14:paraId="35FE0BA9" w14:textId="77777777" w:rsidR="00CC3021" w:rsidRPr="002A6E6F" w:rsidRDefault="00CC3021" w:rsidP="00BB5CEE">
            <w:pPr>
              <w:ind w:left="567" w:hanging="567"/>
              <w:rPr>
                <w:rFonts w:ascii="Arial" w:hAnsi="Arial" w:cs="Arial"/>
                <w:bCs/>
                <w:sz w:val="24"/>
              </w:rPr>
            </w:pPr>
            <w:r w:rsidRPr="002A6E6F">
              <w:rPr>
                <w:rFonts w:ascii="Arial" w:hAnsi="Arial" w:cs="Arial"/>
                <w:bCs/>
                <w:sz w:val="24"/>
              </w:rPr>
              <w:t xml:space="preserve">use the remaining </w:t>
            </w:r>
            <w:r w:rsidRPr="002A6E6F">
              <w:rPr>
                <w:rFonts w:ascii="Arial" w:hAnsi="Arial" w:cs="Arial"/>
                <w:b/>
                <w:sz w:val="24"/>
              </w:rPr>
              <w:t>£466,000</w:t>
            </w:r>
            <w:r w:rsidRPr="002A6E6F">
              <w:rPr>
                <w:rFonts w:ascii="Arial" w:hAnsi="Arial" w:cs="Arial"/>
                <w:bCs/>
                <w:sz w:val="24"/>
              </w:rPr>
              <w:t xml:space="preserve"> to fund the Falling Rolls Fund. </w:t>
            </w:r>
          </w:p>
          <w:p w14:paraId="6E121142" w14:textId="77777777" w:rsidR="00CC3021" w:rsidRPr="002A6E6F" w:rsidRDefault="00CC3021" w:rsidP="00BB5CEE">
            <w:pPr>
              <w:ind w:left="567" w:hanging="567"/>
              <w:rPr>
                <w:rFonts w:ascii="Arial" w:hAnsi="Arial" w:cs="Arial"/>
                <w:bCs/>
                <w:sz w:val="24"/>
              </w:rPr>
            </w:pPr>
          </w:p>
          <w:p w14:paraId="462CFA07" w14:textId="77777777" w:rsidR="00CC3021" w:rsidRPr="002A6E6F" w:rsidRDefault="00CC3021" w:rsidP="00BB5CEE">
            <w:pPr>
              <w:ind w:left="567" w:hanging="567"/>
              <w:rPr>
                <w:rFonts w:ascii="Arial" w:hAnsi="Arial" w:cs="Arial"/>
                <w:b/>
                <w:sz w:val="24"/>
              </w:rPr>
            </w:pPr>
            <w:r w:rsidRPr="002A6E6F">
              <w:rPr>
                <w:rFonts w:ascii="Arial" w:hAnsi="Arial" w:cs="Arial"/>
                <w:b/>
                <w:sz w:val="24"/>
              </w:rPr>
              <w:t>Varying Pupil Numbers</w:t>
            </w:r>
          </w:p>
          <w:p w14:paraId="4680AB7F" w14:textId="77777777" w:rsidR="00CC3021" w:rsidRPr="002A6E6F" w:rsidRDefault="00CC3021" w:rsidP="00BB5CEE">
            <w:pPr>
              <w:ind w:left="567" w:hanging="567"/>
              <w:rPr>
                <w:rFonts w:ascii="Arial" w:hAnsi="Arial" w:cs="Arial"/>
                <w:bCs/>
                <w:sz w:val="24"/>
              </w:rPr>
            </w:pPr>
            <w:r w:rsidRPr="002A6E6F">
              <w:rPr>
                <w:rFonts w:ascii="Arial" w:hAnsi="Arial" w:cs="Arial"/>
                <w:bCs/>
                <w:sz w:val="24"/>
              </w:rPr>
              <w:t>Table 6 showed the number of growth places funded by varying pupil</w:t>
            </w:r>
          </w:p>
          <w:p w14:paraId="513FEF84" w14:textId="77777777" w:rsidR="00CC3021" w:rsidRPr="002A6E6F" w:rsidRDefault="00CC3021" w:rsidP="00BB5CEE">
            <w:pPr>
              <w:ind w:left="567" w:hanging="567"/>
              <w:rPr>
                <w:rFonts w:ascii="Arial" w:hAnsi="Arial" w:cs="Arial"/>
                <w:bCs/>
                <w:sz w:val="24"/>
              </w:rPr>
            </w:pPr>
            <w:r w:rsidRPr="002A6E6F">
              <w:rPr>
                <w:rFonts w:ascii="Arial" w:hAnsi="Arial" w:cs="Arial"/>
                <w:bCs/>
                <w:sz w:val="24"/>
              </w:rPr>
              <w:t xml:space="preserve">numbers.  </w:t>
            </w:r>
          </w:p>
          <w:p w14:paraId="1CD486A1" w14:textId="77777777" w:rsidR="00CC3021" w:rsidRPr="002A6E6F" w:rsidRDefault="00CC3021" w:rsidP="00BB5CEE">
            <w:pPr>
              <w:ind w:left="567" w:hanging="567"/>
              <w:rPr>
                <w:rFonts w:ascii="Arial" w:hAnsi="Arial" w:cs="Arial"/>
                <w:bCs/>
                <w:sz w:val="24"/>
              </w:rPr>
            </w:pPr>
          </w:p>
          <w:p w14:paraId="203D82A4" w14:textId="77777777" w:rsidR="00CC3021" w:rsidRPr="002A6E6F" w:rsidRDefault="00CC3021" w:rsidP="00BB5CEE">
            <w:pPr>
              <w:ind w:left="567" w:hanging="567"/>
              <w:rPr>
                <w:rFonts w:ascii="Arial" w:hAnsi="Arial" w:cs="Arial"/>
                <w:b/>
                <w:sz w:val="24"/>
              </w:rPr>
            </w:pPr>
            <w:r w:rsidRPr="002A6E6F">
              <w:rPr>
                <w:rFonts w:ascii="Arial" w:hAnsi="Arial" w:cs="Arial"/>
                <w:b/>
                <w:sz w:val="24"/>
              </w:rPr>
              <w:t>PFI  Affordability Gap</w:t>
            </w:r>
          </w:p>
          <w:p w14:paraId="72C9913C" w14:textId="77777777" w:rsidR="00CC3021" w:rsidRPr="002A6E6F" w:rsidRDefault="00CC3021" w:rsidP="00BB5CEE">
            <w:pPr>
              <w:ind w:left="567" w:hanging="567"/>
              <w:rPr>
                <w:rFonts w:ascii="Arial" w:hAnsi="Arial" w:cs="Arial"/>
                <w:bCs/>
                <w:sz w:val="24"/>
              </w:rPr>
            </w:pPr>
          </w:p>
          <w:p w14:paraId="39D5ABD3" w14:textId="77777777" w:rsidR="00CC3021" w:rsidRPr="002A6E6F" w:rsidRDefault="00CC3021" w:rsidP="00BB5CEE">
            <w:pPr>
              <w:ind w:left="567" w:hanging="567"/>
              <w:rPr>
                <w:rFonts w:ascii="Arial" w:hAnsi="Arial" w:cs="Arial"/>
                <w:bCs/>
                <w:sz w:val="24"/>
              </w:rPr>
            </w:pPr>
            <w:r w:rsidRPr="002A6E6F">
              <w:rPr>
                <w:rFonts w:ascii="Arial" w:hAnsi="Arial" w:cs="Arial"/>
                <w:bCs/>
                <w:sz w:val="24"/>
              </w:rPr>
              <w:t>Indicative school contributions for facilities management costs for 2023/24</w:t>
            </w:r>
          </w:p>
          <w:p w14:paraId="552D8F66" w14:textId="77777777" w:rsidR="00CC3021" w:rsidRPr="002A6E6F" w:rsidRDefault="00CC3021" w:rsidP="00BB5CEE">
            <w:pPr>
              <w:ind w:left="567" w:hanging="567"/>
              <w:rPr>
                <w:rFonts w:ascii="Arial" w:hAnsi="Arial" w:cs="Arial"/>
                <w:bCs/>
                <w:sz w:val="24"/>
              </w:rPr>
            </w:pPr>
            <w:r w:rsidRPr="002A6E6F">
              <w:rPr>
                <w:rFonts w:ascii="Arial" w:hAnsi="Arial" w:cs="Arial"/>
                <w:bCs/>
                <w:sz w:val="24"/>
              </w:rPr>
              <w:t>are shown in Table 7.</w:t>
            </w:r>
          </w:p>
          <w:p w14:paraId="4FE31C69" w14:textId="77777777" w:rsidR="00CC3021" w:rsidRPr="002A6E6F" w:rsidRDefault="00CC3021" w:rsidP="00BB5CEE">
            <w:pPr>
              <w:ind w:left="567" w:hanging="567"/>
              <w:rPr>
                <w:rFonts w:ascii="Arial" w:hAnsi="Arial" w:cs="Arial"/>
                <w:bCs/>
                <w:sz w:val="24"/>
              </w:rPr>
            </w:pPr>
          </w:p>
          <w:p w14:paraId="56C5D89C" w14:textId="77777777" w:rsidR="00CC3021" w:rsidRPr="002A6E6F" w:rsidRDefault="00CC3021" w:rsidP="00BB5CEE">
            <w:pPr>
              <w:ind w:left="567" w:hanging="567"/>
              <w:rPr>
                <w:rFonts w:ascii="Arial" w:hAnsi="Arial" w:cs="Arial"/>
                <w:sz w:val="24"/>
              </w:rPr>
            </w:pPr>
            <w:r w:rsidRPr="002A6E6F">
              <w:rPr>
                <w:rFonts w:ascii="Arial" w:hAnsi="Arial" w:cs="Arial"/>
                <w:sz w:val="24"/>
              </w:rPr>
              <w:t>Table 8 showed the affordability gap for each scheme.</w:t>
            </w:r>
          </w:p>
          <w:p w14:paraId="7F13CB29" w14:textId="77777777" w:rsidR="00CC3021" w:rsidRPr="002A6E6F" w:rsidRDefault="00CC3021" w:rsidP="00BB5CEE">
            <w:pPr>
              <w:ind w:left="567" w:hanging="567"/>
              <w:rPr>
                <w:rFonts w:ascii="Arial" w:hAnsi="Arial" w:cs="Arial"/>
                <w:sz w:val="24"/>
              </w:rPr>
            </w:pPr>
          </w:p>
          <w:p w14:paraId="3565D2B7" w14:textId="77777777" w:rsidR="00CC3021" w:rsidRPr="002A6E6F" w:rsidRDefault="00CC3021" w:rsidP="00BB5CEE">
            <w:pPr>
              <w:ind w:left="567" w:hanging="567"/>
              <w:rPr>
                <w:rFonts w:ascii="Arial" w:hAnsi="Arial" w:cs="Arial"/>
                <w:b/>
                <w:bCs/>
                <w:sz w:val="24"/>
              </w:rPr>
            </w:pPr>
            <w:r w:rsidRPr="002A6E6F">
              <w:rPr>
                <w:rFonts w:ascii="Arial" w:hAnsi="Arial" w:cs="Arial"/>
                <w:b/>
                <w:bCs/>
                <w:sz w:val="24"/>
              </w:rPr>
              <w:t>Delegated Budgets</w:t>
            </w:r>
          </w:p>
          <w:p w14:paraId="1E5182D6" w14:textId="77777777" w:rsidR="00CC3021" w:rsidRPr="002A6E6F" w:rsidRDefault="00CC3021" w:rsidP="00BB5CEE">
            <w:pPr>
              <w:ind w:left="567" w:hanging="567"/>
              <w:rPr>
                <w:rFonts w:ascii="Arial" w:hAnsi="Arial" w:cs="Arial"/>
                <w:bCs/>
                <w:sz w:val="24"/>
              </w:rPr>
            </w:pPr>
          </w:p>
          <w:p w14:paraId="381502BE" w14:textId="77777777" w:rsidR="00CC3021" w:rsidRPr="002A6E6F" w:rsidRDefault="00CC3021" w:rsidP="00BB5CEE">
            <w:pPr>
              <w:ind w:left="-51"/>
              <w:rPr>
                <w:rFonts w:ascii="Arial" w:hAnsi="Arial" w:cs="Arial"/>
                <w:sz w:val="24"/>
              </w:rPr>
            </w:pPr>
            <w:r w:rsidRPr="002A6E6F">
              <w:rPr>
                <w:rFonts w:ascii="Arial" w:hAnsi="Arial" w:cs="Arial"/>
                <w:sz w:val="24"/>
              </w:rPr>
              <w:t>The Authority must submit the Authority Proforma Tool, which sets out how schools will be funded in 2023/24, to the Education and Skills Funding Agency (ESFA) by Friday 20</w:t>
            </w:r>
            <w:r w:rsidRPr="002A6E6F">
              <w:rPr>
                <w:rFonts w:ascii="Arial" w:hAnsi="Arial" w:cs="Arial"/>
                <w:sz w:val="24"/>
                <w:vertAlign w:val="superscript"/>
              </w:rPr>
              <w:t>th</w:t>
            </w:r>
            <w:r w:rsidRPr="002A6E6F">
              <w:rPr>
                <w:rFonts w:ascii="Arial" w:hAnsi="Arial" w:cs="Arial"/>
                <w:sz w:val="24"/>
              </w:rPr>
              <w:t>January 2023. Once it has been submitted it can only be changed at the request of the ESFA. There is a small risk that the figures in Table 11 could change but overall delegation will remain the same.</w:t>
            </w:r>
          </w:p>
          <w:p w14:paraId="1916F2F1" w14:textId="77777777" w:rsidR="00CC3021" w:rsidRPr="002A6E6F" w:rsidRDefault="00CC3021" w:rsidP="00BB5CEE">
            <w:pPr>
              <w:ind w:left="567" w:hanging="567"/>
              <w:rPr>
                <w:rFonts w:ascii="Arial" w:hAnsi="Arial" w:cs="Arial"/>
                <w:sz w:val="24"/>
              </w:rPr>
            </w:pPr>
          </w:p>
          <w:p w14:paraId="2072B8B5" w14:textId="77777777" w:rsidR="00CC3021" w:rsidRPr="002A6E6F" w:rsidRDefault="00CC3021" w:rsidP="00BB5CEE">
            <w:pPr>
              <w:ind w:left="567" w:hanging="567"/>
              <w:rPr>
                <w:rFonts w:ascii="Arial" w:hAnsi="Arial" w:cs="Arial"/>
                <w:sz w:val="24"/>
              </w:rPr>
            </w:pPr>
            <w:r w:rsidRPr="002A6E6F">
              <w:rPr>
                <w:rFonts w:ascii="Arial" w:hAnsi="Arial" w:cs="Arial"/>
                <w:sz w:val="24"/>
              </w:rPr>
              <w:t>In 2023/24 the Essex Formula has fully transitioned to the Schools National</w:t>
            </w:r>
          </w:p>
          <w:p w14:paraId="6C24B139" w14:textId="77777777" w:rsidR="00CC3021" w:rsidRPr="002A6E6F" w:rsidRDefault="00CC3021" w:rsidP="00BB5CEE">
            <w:pPr>
              <w:rPr>
                <w:rFonts w:ascii="Arial" w:hAnsi="Arial" w:cs="Arial"/>
                <w:sz w:val="24"/>
              </w:rPr>
            </w:pPr>
            <w:r w:rsidRPr="002A6E6F">
              <w:rPr>
                <w:rFonts w:ascii="Arial" w:hAnsi="Arial" w:cs="Arial"/>
                <w:sz w:val="24"/>
              </w:rPr>
              <w:t>Funding Formula and Essex will now be classed as ‘mirroring’ NFF. Essex is not fully on NFF as the basic entitlement values for primary, key stage 3 and key stage 4 differs, as do the primary / secondary funding differential and the basic entitlement weighting between key stage 3 and key stage 4.</w:t>
            </w:r>
          </w:p>
          <w:p w14:paraId="56AFBDC2" w14:textId="77777777" w:rsidR="00CC3021" w:rsidRPr="002A6E6F" w:rsidRDefault="00CC3021" w:rsidP="00BB5CEE">
            <w:pPr>
              <w:ind w:left="567" w:hanging="567"/>
              <w:rPr>
                <w:rFonts w:ascii="Arial" w:hAnsi="Arial" w:cs="Arial"/>
                <w:sz w:val="24"/>
              </w:rPr>
            </w:pPr>
          </w:p>
          <w:p w14:paraId="2F0FA49A" w14:textId="77777777" w:rsidR="00CC3021" w:rsidRPr="002A6E6F" w:rsidRDefault="00CC3021" w:rsidP="00BB5CEE">
            <w:pPr>
              <w:ind w:left="567" w:hanging="567"/>
              <w:rPr>
                <w:rFonts w:ascii="Arial" w:hAnsi="Arial" w:cs="Arial"/>
                <w:sz w:val="24"/>
              </w:rPr>
            </w:pPr>
            <w:r w:rsidRPr="002A6E6F">
              <w:rPr>
                <w:rFonts w:ascii="Arial" w:hAnsi="Arial" w:cs="Arial"/>
                <w:sz w:val="24"/>
              </w:rPr>
              <w:t>Table 9 showed the funding to be delegated to primary and secondary</w:t>
            </w:r>
          </w:p>
          <w:p w14:paraId="062A7BB8" w14:textId="77777777" w:rsidR="00CC3021" w:rsidRPr="002A6E6F" w:rsidRDefault="00CC3021" w:rsidP="00BB5CEE">
            <w:pPr>
              <w:ind w:left="567" w:hanging="567"/>
              <w:rPr>
                <w:rFonts w:ascii="Arial" w:hAnsi="Arial" w:cs="Arial"/>
                <w:sz w:val="24"/>
              </w:rPr>
            </w:pPr>
            <w:r w:rsidRPr="002A6E6F">
              <w:rPr>
                <w:rFonts w:ascii="Arial" w:hAnsi="Arial" w:cs="Arial"/>
                <w:sz w:val="24"/>
              </w:rPr>
              <w:t>schools in 2023/24.</w:t>
            </w:r>
          </w:p>
          <w:p w14:paraId="26D8F82B" w14:textId="77777777" w:rsidR="00CC3021" w:rsidRPr="002A6E6F" w:rsidRDefault="00CC3021" w:rsidP="00BB5CEE">
            <w:pPr>
              <w:ind w:left="567" w:hanging="567"/>
              <w:rPr>
                <w:rFonts w:ascii="Arial" w:hAnsi="Arial" w:cs="Arial"/>
                <w:sz w:val="24"/>
              </w:rPr>
            </w:pPr>
          </w:p>
          <w:p w14:paraId="6CB5578B" w14:textId="77777777" w:rsidR="00CC3021" w:rsidRPr="002A6E6F" w:rsidRDefault="00CC3021" w:rsidP="00BB5CEE">
            <w:pPr>
              <w:ind w:left="567" w:hanging="567"/>
              <w:rPr>
                <w:rFonts w:ascii="Arial" w:hAnsi="Arial" w:cs="Arial"/>
                <w:b/>
                <w:bCs/>
                <w:sz w:val="24"/>
              </w:rPr>
            </w:pPr>
            <w:r w:rsidRPr="002A6E6F">
              <w:rPr>
                <w:rFonts w:ascii="Arial" w:hAnsi="Arial" w:cs="Arial"/>
                <w:b/>
                <w:bCs/>
                <w:sz w:val="24"/>
              </w:rPr>
              <w:t>Essex Formula for Funding Schools</w:t>
            </w:r>
          </w:p>
          <w:p w14:paraId="03EC6C1B" w14:textId="77777777" w:rsidR="00CC3021" w:rsidRPr="002A6E6F" w:rsidRDefault="00CC3021" w:rsidP="00BB5CEE">
            <w:pPr>
              <w:ind w:left="567" w:hanging="567"/>
              <w:rPr>
                <w:rFonts w:ascii="Arial" w:hAnsi="Arial" w:cs="Arial"/>
                <w:sz w:val="24"/>
              </w:rPr>
            </w:pPr>
          </w:p>
          <w:p w14:paraId="1FFBFDFC" w14:textId="77777777" w:rsidR="00CC3021" w:rsidRPr="002A6E6F" w:rsidRDefault="00CC3021" w:rsidP="00BB5CEE">
            <w:pPr>
              <w:ind w:left="567" w:hanging="567"/>
              <w:rPr>
                <w:rFonts w:ascii="Arial" w:hAnsi="Arial" w:cs="Arial"/>
                <w:sz w:val="24"/>
              </w:rPr>
            </w:pPr>
            <w:r w:rsidRPr="002A6E6F">
              <w:rPr>
                <w:rFonts w:ascii="Arial" w:hAnsi="Arial" w:cs="Arial"/>
                <w:sz w:val="24"/>
              </w:rPr>
              <w:t>Table 10 showed the proposed hourly rates that will be funded in 2023/24.</w:t>
            </w:r>
          </w:p>
          <w:p w14:paraId="214B6C8A" w14:textId="77777777" w:rsidR="00CC3021" w:rsidRPr="002A6E6F" w:rsidRDefault="00CC3021" w:rsidP="00BB5CEE">
            <w:pPr>
              <w:ind w:left="567" w:hanging="567"/>
              <w:rPr>
                <w:rFonts w:ascii="Arial" w:hAnsi="Arial" w:cs="Arial"/>
                <w:sz w:val="24"/>
              </w:rPr>
            </w:pPr>
          </w:p>
          <w:p w14:paraId="658FA241" w14:textId="77777777" w:rsidR="00CC3021" w:rsidRPr="002A6E6F" w:rsidRDefault="00CC3021" w:rsidP="00BB5CEE">
            <w:pPr>
              <w:ind w:left="567" w:hanging="567"/>
              <w:rPr>
                <w:rFonts w:ascii="Arial" w:hAnsi="Arial" w:cs="Arial"/>
                <w:sz w:val="24"/>
              </w:rPr>
            </w:pPr>
            <w:r w:rsidRPr="002A6E6F">
              <w:rPr>
                <w:rFonts w:ascii="Arial" w:hAnsi="Arial" w:cs="Arial"/>
                <w:sz w:val="24"/>
              </w:rPr>
              <w:t>The indicative two-year old funding is funded on 1,708,763 hours. The</w:t>
            </w:r>
          </w:p>
          <w:p w14:paraId="52507353" w14:textId="77777777" w:rsidR="00CC3021" w:rsidRPr="002A6E6F" w:rsidRDefault="00CC3021" w:rsidP="00BB5CEE">
            <w:pPr>
              <w:ind w:left="567" w:hanging="567"/>
              <w:rPr>
                <w:rFonts w:ascii="Arial" w:hAnsi="Arial" w:cs="Arial"/>
                <w:sz w:val="24"/>
              </w:rPr>
            </w:pPr>
            <w:r w:rsidRPr="002A6E6F">
              <w:rPr>
                <w:rFonts w:ascii="Arial" w:hAnsi="Arial" w:cs="Arial"/>
                <w:sz w:val="24"/>
              </w:rPr>
              <w:t>Authority is forecasting to fund 1,720,990 hours so the initial rate of £5.89</w:t>
            </w:r>
          </w:p>
          <w:p w14:paraId="73651D94" w14:textId="77777777" w:rsidR="00CC3021" w:rsidRPr="002A6E6F" w:rsidRDefault="00CC3021" w:rsidP="00BB5CEE">
            <w:pPr>
              <w:ind w:left="567" w:hanging="567"/>
              <w:rPr>
                <w:rFonts w:ascii="Arial" w:hAnsi="Arial" w:cs="Arial"/>
                <w:sz w:val="24"/>
              </w:rPr>
            </w:pPr>
            <w:r w:rsidRPr="002A6E6F">
              <w:rPr>
                <w:rFonts w:ascii="Arial" w:hAnsi="Arial" w:cs="Arial"/>
                <w:sz w:val="24"/>
              </w:rPr>
              <w:t xml:space="preserve">will result in a forecast overspend of </w:t>
            </w:r>
            <w:r w:rsidRPr="002A6E6F">
              <w:rPr>
                <w:rFonts w:ascii="Arial" w:hAnsi="Arial" w:cs="Arial"/>
                <w:b/>
                <w:bCs/>
                <w:sz w:val="24"/>
              </w:rPr>
              <w:t>£37,800</w:t>
            </w:r>
            <w:r w:rsidRPr="002A6E6F">
              <w:rPr>
                <w:rFonts w:ascii="Arial" w:hAnsi="Arial" w:cs="Arial"/>
                <w:sz w:val="24"/>
              </w:rPr>
              <w:t>.</w:t>
            </w:r>
          </w:p>
          <w:p w14:paraId="092C9C39" w14:textId="77777777" w:rsidR="00CC3021" w:rsidRPr="002A6E6F" w:rsidRDefault="00CC3021" w:rsidP="00BB5CEE">
            <w:pPr>
              <w:ind w:left="567" w:hanging="567"/>
              <w:rPr>
                <w:rFonts w:ascii="Arial" w:hAnsi="Arial" w:cs="Arial"/>
                <w:sz w:val="24"/>
              </w:rPr>
            </w:pPr>
          </w:p>
          <w:p w14:paraId="0F71E817" w14:textId="77777777" w:rsidR="00CC3021" w:rsidRPr="002A6E6F" w:rsidRDefault="00CC3021" w:rsidP="00BB5CEE">
            <w:pPr>
              <w:ind w:left="567" w:hanging="567"/>
              <w:rPr>
                <w:rFonts w:ascii="Arial" w:hAnsi="Arial" w:cs="Arial"/>
                <w:sz w:val="24"/>
              </w:rPr>
            </w:pPr>
            <w:r w:rsidRPr="002A6E6F">
              <w:rPr>
                <w:rFonts w:ascii="Arial" w:hAnsi="Arial" w:cs="Arial"/>
                <w:sz w:val="24"/>
              </w:rPr>
              <w:t>The indicative allocation for 3- and 4-year-olds is funded on 16,982,358</w:t>
            </w:r>
          </w:p>
          <w:p w14:paraId="1FE1625F" w14:textId="77777777" w:rsidR="00CC3021" w:rsidRPr="002A6E6F" w:rsidRDefault="00CC3021" w:rsidP="00BB5CEE">
            <w:pPr>
              <w:ind w:left="567" w:hanging="567"/>
              <w:rPr>
                <w:rFonts w:ascii="Arial" w:hAnsi="Arial" w:cs="Arial"/>
                <w:sz w:val="24"/>
              </w:rPr>
            </w:pPr>
            <w:r w:rsidRPr="002A6E6F">
              <w:rPr>
                <w:rFonts w:ascii="Arial" w:hAnsi="Arial" w:cs="Arial"/>
                <w:sz w:val="24"/>
              </w:rPr>
              <w:t>hours. The Authority is expecting to fund 16,264,356 hours which at the</w:t>
            </w:r>
          </w:p>
          <w:p w14:paraId="248789D7" w14:textId="77777777" w:rsidR="00CC3021" w:rsidRPr="002A6E6F" w:rsidRDefault="00CC3021" w:rsidP="00BB5CEE">
            <w:pPr>
              <w:ind w:left="567" w:hanging="567"/>
              <w:rPr>
                <w:rFonts w:ascii="Arial" w:hAnsi="Arial" w:cs="Arial"/>
                <w:sz w:val="24"/>
              </w:rPr>
            </w:pPr>
            <w:r w:rsidRPr="002A6E6F">
              <w:rPr>
                <w:rFonts w:ascii="Arial" w:hAnsi="Arial" w:cs="Arial"/>
                <w:sz w:val="24"/>
              </w:rPr>
              <w:t xml:space="preserve">proposed rate of £4.77 will result in a </w:t>
            </w:r>
            <w:r w:rsidRPr="002A6E6F">
              <w:rPr>
                <w:rFonts w:ascii="Arial" w:hAnsi="Arial" w:cs="Arial"/>
                <w:b/>
                <w:bCs/>
                <w:sz w:val="24"/>
              </w:rPr>
              <w:t>£3.4 million</w:t>
            </w:r>
            <w:r w:rsidRPr="002A6E6F">
              <w:rPr>
                <w:rFonts w:ascii="Arial" w:hAnsi="Arial" w:cs="Arial"/>
                <w:sz w:val="24"/>
              </w:rPr>
              <w:t xml:space="preserve"> underspend. The hourly</w:t>
            </w:r>
          </w:p>
          <w:p w14:paraId="7EBFC0D6" w14:textId="77777777" w:rsidR="00CC3021" w:rsidRPr="002A6E6F" w:rsidRDefault="00CC3021" w:rsidP="00BB5CEE">
            <w:pPr>
              <w:ind w:left="567" w:hanging="567"/>
              <w:rPr>
                <w:rFonts w:ascii="Arial" w:hAnsi="Arial" w:cs="Arial"/>
                <w:sz w:val="24"/>
              </w:rPr>
            </w:pPr>
            <w:r w:rsidRPr="002A6E6F">
              <w:rPr>
                <w:rFonts w:ascii="Arial" w:hAnsi="Arial" w:cs="Arial"/>
                <w:sz w:val="24"/>
              </w:rPr>
              <w:t>rate funded cannot be increased as it is expected that the DfE will clawback</w:t>
            </w:r>
          </w:p>
          <w:p w14:paraId="1D55D9BD" w14:textId="77777777" w:rsidR="00CC3021" w:rsidRPr="002A6E6F" w:rsidRDefault="00CC3021" w:rsidP="00BB5CEE">
            <w:pPr>
              <w:ind w:left="567" w:hanging="567"/>
              <w:rPr>
                <w:rFonts w:ascii="Arial" w:hAnsi="Arial" w:cs="Arial"/>
                <w:sz w:val="24"/>
              </w:rPr>
            </w:pPr>
            <w:r w:rsidRPr="002A6E6F">
              <w:rPr>
                <w:rFonts w:ascii="Arial" w:hAnsi="Arial" w:cs="Arial"/>
                <w:b/>
                <w:bCs/>
                <w:sz w:val="24"/>
              </w:rPr>
              <w:t>£3.4 million</w:t>
            </w:r>
            <w:r w:rsidRPr="002A6E6F">
              <w:rPr>
                <w:rFonts w:ascii="Arial" w:hAnsi="Arial" w:cs="Arial"/>
                <w:sz w:val="24"/>
              </w:rPr>
              <w:t xml:space="preserve"> based on the expected take-up of 3- and 4-year-old provision.</w:t>
            </w:r>
          </w:p>
          <w:p w14:paraId="018EF537" w14:textId="77777777" w:rsidR="00CC3021" w:rsidRPr="002A6E6F" w:rsidRDefault="00CC3021" w:rsidP="00BB5CEE">
            <w:pPr>
              <w:ind w:left="567" w:hanging="567"/>
              <w:rPr>
                <w:rFonts w:ascii="Arial" w:hAnsi="Arial" w:cs="Arial"/>
                <w:sz w:val="24"/>
              </w:rPr>
            </w:pPr>
          </w:p>
          <w:p w14:paraId="6461F261" w14:textId="77777777" w:rsidR="00CC3021" w:rsidRPr="002A6E6F" w:rsidRDefault="00CC3021" w:rsidP="00BB5CEE">
            <w:pPr>
              <w:ind w:left="567" w:hanging="567"/>
              <w:rPr>
                <w:rFonts w:ascii="Arial" w:hAnsi="Arial" w:cs="Arial"/>
                <w:sz w:val="24"/>
              </w:rPr>
            </w:pPr>
            <w:r w:rsidRPr="002A6E6F">
              <w:rPr>
                <w:rFonts w:ascii="Arial" w:hAnsi="Arial" w:cs="Arial"/>
                <w:sz w:val="24"/>
              </w:rPr>
              <w:t>Table 11 showed how the funding is distributed across each factor using the</w:t>
            </w:r>
          </w:p>
          <w:p w14:paraId="1C9C644F" w14:textId="77777777" w:rsidR="00CC3021" w:rsidRPr="002A6E6F" w:rsidRDefault="00CC3021" w:rsidP="00BB5CEE">
            <w:pPr>
              <w:ind w:left="567" w:hanging="567"/>
              <w:rPr>
                <w:rFonts w:ascii="Arial" w:hAnsi="Arial" w:cs="Arial"/>
                <w:sz w:val="24"/>
              </w:rPr>
            </w:pPr>
            <w:r w:rsidRPr="002A6E6F">
              <w:rPr>
                <w:rFonts w:ascii="Arial" w:hAnsi="Arial" w:cs="Arial"/>
                <w:sz w:val="24"/>
              </w:rPr>
              <w:t>NFF 2023/24 values inflated by the non-fringe area cost adjustment.</w:t>
            </w:r>
          </w:p>
          <w:p w14:paraId="36C0ED50" w14:textId="77777777" w:rsidR="00CC3021" w:rsidRPr="002A6E6F" w:rsidRDefault="00CC3021" w:rsidP="00BB5CEE">
            <w:pPr>
              <w:ind w:left="567" w:hanging="567"/>
              <w:rPr>
                <w:rFonts w:ascii="Arial" w:hAnsi="Arial" w:cs="Arial"/>
                <w:sz w:val="24"/>
              </w:rPr>
            </w:pPr>
            <w:r w:rsidRPr="002A6E6F">
              <w:rPr>
                <w:rFonts w:ascii="Arial" w:hAnsi="Arial" w:cs="Arial"/>
                <w:sz w:val="24"/>
              </w:rPr>
              <w:t>The Authority is required by legislation to fund the Early Years Pupil</w:t>
            </w:r>
          </w:p>
          <w:p w14:paraId="225CDBE6" w14:textId="77777777" w:rsidR="00CC3021" w:rsidRPr="002A6E6F" w:rsidRDefault="00CC3021" w:rsidP="00BB5CEE">
            <w:pPr>
              <w:ind w:left="567" w:hanging="567"/>
              <w:rPr>
                <w:rFonts w:ascii="Arial" w:hAnsi="Arial" w:cs="Arial"/>
                <w:sz w:val="24"/>
              </w:rPr>
            </w:pPr>
            <w:r w:rsidRPr="002A6E6F">
              <w:rPr>
                <w:rFonts w:ascii="Arial" w:hAnsi="Arial" w:cs="Arial"/>
                <w:sz w:val="24"/>
              </w:rPr>
              <w:t>Premium at 60 pence per hour. Funding is based on 949,210 hours but the</w:t>
            </w:r>
          </w:p>
          <w:p w14:paraId="5F6CC51E" w14:textId="77777777" w:rsidR="00CC3021" w:rsidRPr="002A6E6F" w:rsidRDefault="00CC3021" w:rsidP="00BB5CEE">
            <w:pPr>
              <w:ind w:left="567" w:hanging="567"/>
              <w:rPr>
                <w:rFonts w:ascii="Arial" w:hAnsi="Arial" w:cs="Arial"/>
                <w:sz w:val="24"/>
              </w:rPr>
            </w:pPr>
            <w:r w:rsidRPr="002A6E6F">
              <w:rPr>
                <w:rFonts w:ascii="Arial" w:hAnsi="Arial" w:cs="Arial"/>
                <w:sz w:val="24"/>
              </w:rPr>
              <w:t>Authority is forecasting to fund 1,206,500 hours. This will result in an</w:t>
            </w:r>
          </w:p>
          <w:p w14:paraId="6AD30370" w14:textId="77777777" w:rsidR="00CC3021" w:rsidRPr="002A6E6F" w:rsidRDefault="00CC3021" w:rsidP="00BB5CEE">
            <w:pPr>
              <w:ind w:left="567" w:hanging="567"/>
              <w:rPr>
                <w:rFonts w:ascii="Arial" w:hAnsi="Arial" w:cs="Arial"/>
                <w:sz w:val="24"/>
              </w:rPr>
            </w:pPr>
            <w:r w:rsidRPr="002A6E6F">
              <w:rPr>
                <w:rFonts w:ascii="Arial" w:hAnsi="Arial" w:cs="Arial"/>
                <w:sz w:val="24"/>
              </w:rPr>
              <w:t xml:space="preserve">overspend of </w:t>
            </w:r>
            <w:r w:rsidRPr="002A6E6F">
              <w:rPr>
                <w:rFonts w:ascii="Arial" w:hAnsi="Arial" w:cs="Arial"/>
                <w:b/>
                <w:bCs/>
                <w:sz w:val="24"/>
              </w:rPr>
              <w:t>£154,000</w:t>
            </w:r>
            <w:r w:rsidRPr="002A6E6F">
              <w:rPr>
                <w:rFonts w:ascii="Arial" w:hAnsi="Arial" w:cs="Arial"/>
                <w:sz w:val="24"/>
              </w:rPr>
              <w:t>. It is expected that the increasing number of children</w:t>
            </w:r>
          </w:p>
          <w:p w14:paraId="3C37BCF9" w14:textId="77777777" w:rsidR="00CC3021" w:rsidRPr="002A6E6F" w:rsidRDefault="00CC3021" w:rsidP="00BB5CEE">
            <w:pPr>
              <w:ind w:left="567" w:hanging="567"/>
              <w:rPr>
                <w:rFonts w:ascii="Arial" w:hAnsi="Arial" w:cs="Arial"/>
                <w:sz w:val="24"/>
              </w:rPr>
            </w:pPr>
            <w:r w:rsidRPr="002A6E6F">
              <w:rPr>
                <w:rFonts w:ascii="Arial" w:hAnsi="Arial" w:cs="Arial"/>
                <w:sz w:val="24"/>
              </w:rPr>
              <w:t>entitled for the early years’ pupil premium will be reflected in the January</w:t>
            </w:r>
          </w:p>
          <w:p w14:paraId="41597BD7" w14:textId="77777777" w:rsidR="00CC3021" w:rsidRPr="002A6E6F" w:rsidRDefault="00CC3021" w:rsidP="00BB5CEE">
            <w:pPr>
              <w:ind w:left="567" w:hanging="567"/>
              <w:rPr>
                <w:rFonts w:ascii="Arial" w:hAnsi="Arial" w:cs="Arial"/>
                <w:sz w:val="24"/>
              </w:rPr>
            </w:pPr>
            <w:r w:rsidRPr="002A6E6F">
              <w:rPr>
                <w:rFonts w:ascii="Arial" w:hAnsi="Arial" w:cs="Arial"/>
                <w:sz w:val="24"/>
              </w:rPr>
              <w:t>Census.</w:t>
            </w:r>
          </w:p>
          <w:p w14:paraId="20F0C9B7" w14:textId="77777777" w:rsidR="00CC3021" w:rsidRPr="002A6E6F" w:rsidRDefault="00CC3021" w:rsidP="00BB5CEE">
            <w:pPr>
              <w:ind w:left="567" w:hanging="567"/>
              <w:rPr>
                <w:rFonts w:ascii="Arial" w:hAnsi="Arial" w:cs="Arial"/>
                <w:sz w:val="24"/>
              </w:rPr>
            </w:pPr>
          </w:p>
          <w:p w14:paraId="50772674" w14:textId="77777777" w:rsidR="00CC3021" w:rsidRPr="002A6E6F" w:rsidRDefault="00CC3021" w:rsidP="00BB5CEE">
            <w:pPr>
              <w:ind w:left="567" w:hanging="567"/>
              <w:rPr>
                <w:rFonts w:ascii="Arial" w:hAnsi="Arial" w:cs="Arial"/>
                <w:sz w:val="24"/>
              </w:rPr>
            </w:pPr>
            <w:r w:rsidRPr="002A6E6F">
              <w:rPr>
                <w:rFonts w:ascii="Arial" w:hAnsi="Arial" w:cs="Arial"/>
                <w:sz w:val="24"/>
              </w:rPr>
              <w:t>It can be seen in Table 11 that now the Essex Formula has transitioned to</w:t>
            </w:r>
          </w:p>
          <w:p w14:paraId="060B1A18" w14:textId="77777777" w:rsidR="00CC3021" w:rsidRPr="002A6E6F" w:rsidRDefault="00CC3021" w:rsidP="00BB5CEE">
            <w:pPr>
              <w:ind w:left="567" w:hanging="567"/>
              <w:rPr>
                <w:rFonts w:ascii="Arial" w:hAnsi="Arial" w:cs="Arial"/>
                <w:sz w:val="24"/>
              </w:rPr>
            </w:pPr>
            <w:r w:rsidRPr="002A6E6F">
              <w:rPr>
                <w:rFonts w:ascii="Arial" w:hAnsi="Arial" w:cs="Arial"/>
                <w:sz w:val="24"/>
              </w:rPr>
              <w:t>NFF the largest funding increase is within the basic entitlement. Table 12</w:t>
            </w:r>
          </w:p>
          <w:p w14:paraId="72F4B80C" w14:textId="77777777" w:rsidR="00CC3021" w:rsidRPr="002A6E6F" w:rsidRDefault="00CC3021" w:rsidP="00BB5CEE">
            <w:pPr>
              <w:ind w:left="567" w:hanging="567"/>
              <w:rPr>
                <w:rFonts w:ascii="Arial" w:hAnsi="Arial" w:cs="Arial"/>
                <w:sz w:val="24"/>
              </w:rPr>
            </w:pPr>
            <w:r w:rsidRPr="002A6E6F">
              <w:rPr>
                <w:rFonts w:ascii="Arial" w:hAnsi="Arial" w:cs="Arial"/>
                <w:sz w:val="24"/>
              </w:rPr>
              <w:t>showed the increase schools will receive per pupil in 2023/24.</w:t>
            </w:r>
          </w:p>
          <w:p w14:paraId="3145A071" w14:textId="77777777" w:rsidR="00CC3021" w:rsidRPr="002A6E6F" w:rsidRDefault="00CC3021" w:rsidP="00BB5CEE">
            <w:pPr>
              <w:ind w:left="567" w:hanging="567"/>
              <w:rPr>
                <w:rFonts w:ascii="Arial" w:hAnsi="Arial" w:cs="Arial"/>
                <w:sz w:val="24"/>
              </w:rPr>
            </w:pPr>
          </w:p>
          <w:p w14:paraId="5728E119" w14:textId="77777777" w:rsidR="00CC3021" w:rsidRPr="002A6E6F" w:rsidRDefault="00CC3021" w:rsidP="00BB5CEE">
            <w:pPr>
              <w:ind w:left="567" w:hanging="567"/>
              <w:rPr>
                <w:rFonts w:ascii="Arial" w:hAnsi="Arial" w:cs="Arial"/>
                <w:sz w:val="24"/>
              </w:rPr>
            </w:pPr>
            <w:r w:rsidRPr="002A6E6F">
              <w:rPr>
                <w:rFonts w:ascii="Arial" w:hAnsi="Arial" w:cs="Arial"/>
                <w:sz w:val="24"/>
              </w:rPr>
              <w:t>Table 14 showed the number of schools in 2023/24 that require additional</w:t>
            </w:r>
          </w:p>
          <w:p w14:paraId="565051F3" w14:textId="77777777" w:rsidR="00CC3021" w:rsidRPr="002A6E6F" w:rsidRDefault="00CC3021" w:rsidP="00BB5CEE">
            <w:pPr>
              <w:ind w:left="567" w:hanging="567"/>
              <w:rPr>
                <w:rFonts w:ascii="Arial" w:hAnsi="Arial" w:cs="Arial"/>
                <w:sz w:val="24"/>
              </w:rPr>
            </w:pPr>
            <w:r w:rsidRPr="002A6E6F">
              <w:rPr>
                <w:rFonts w:ascii="Arial" w:hAnsi="Arial" w:cs="Arial"/>
                <w:sz w:val="24"/>
              </w:rPr>
              <w:t>funding through the minimum per pupil level.</w:t>
            </w:r>
          </w:p>
          <w:p w14:paraId="6264B742" w14:textId="77777777" w:rsidR="00CC3021" w:rsidRPr="002A6E6F" w:rsidRDefault="00CC3021" w:rsidP="00BB5CEE">
            <w:pPr>
              <w:ind w:left="567" w:hanging="567"/>
              <w:rPr>
                <w:rFonts w:ascii="Arial" w:hAnsi="Arial" w:cs="Arial"/>
                <w:sz w:val="24"/>
              </w:rPr>
            </w:pPr>
          </w:p>
          <w:p w14:paraId="4CD752F7" w14:textId="77777777" w:rsidR="00CC3021" w:rsidRPr="002A6E6F" w:rsidRDefault="00CC3021" w:rsidP="00BB5CEE">
            <w:pPr>
              <w:ind w:left="567" w:hanging="567"/>
              <w:rPr>
                <w:rFonts w:ascii="Arial" w:hAnsi="Arial" w:cs="Arial"/>
                <w:b/>
                <w:bCs/>
                <w:sz w:val="24"/>
              </w:rPr>
            </w:pPr>
            <w:r w:rsidRPr="002A6E6F">
              <w:rPr>
                <w:rFonts w:ascii="Arial" w:hAnsi="Arial" w:cs="Arial"/>
                <w:b/>
                <w:bCs/>
                <w:sz w:val="24"/>
              </w:rPr>
              <w:t>Central Expenditure</w:t>
            </w:r>
          </w:p>
          <w:p w14:paraId="7B96AE76" w14:textId="77777777" w:rsidR="00CC3021" w:rsidRPr="002A6E6F" w:rsidRDefault="00CC3021" w:rsidP="00BB5CEE">
            <w:pPr>
              <w:ind w:left="567" w:hanging="567"/>
              <w:rPr>
                <w:rFonts w:ascii="Arial" w:hAnsi="Arial" w:cs="Arial"/>
                <w:sz w:val="24"/>
              </w:rPr>
            </w:pPr>
          </w:p>
          <w:p w14:paraId="5EAFD1D0" w14:textId="77777777" w:rsidR="00CC3021" w:rsidRPr="002A6E6F" w:rsidRDefault="00CC3021" w:rsidP="00BB5CEE">
            <w:pPr>
              <w:rPr>
                <w:rFonts w:ascii="Arial" w:hAnsi="Arial" w:cs="Arial"/>
                <w:sz w:val="24"/>
              </w:rPr>
            </w:pPr>
            <w:r w:rsidRPr="002A6E6F">
              <w:rPr>
                <w:rFonts w:ascii="Arial" w:hAnsi="Arial" w:cs="Arial"/>
                <w:sz w:val="24"/>
              </w:rPr>
              <w:t>Table 15 showed the proposed central expenditure for the Early Years Block and the Central School Services Block for 2023/24.</w:t>
            </w:r>
          </w:p>
          <w:p w14:paraId="1A10F69A" w14:textId="77777777" w:rsidR="00CC3021" w:rsidRPr="002A6E6F" w:rsidRDefault="00CC3021" w:rsidP="00BB5CEE">
            <w:pPr>
              <w:ind w:left="567" w:hanging="567"/>
              <w:rPr>
                <w:rFonts w:ascii="Arial" w:hAnsi="Arial" w:cs="Arial"/>
                <w:sz w:val="24"/>
              </w:rPr>
            </w:pPr>
          </w:p>
          <w:p w14:paraId="17D123DA" w14:textId="77777777" w:rsidR="00CC3021" w:rsidRPr="002A6E6F" w:rsidRDefault="00CC3021" w:rsidP="00BB5CEE">
            <w:pPr>
              <w:ind w:left="567" w:hanging="567"/>
              <w:rPr>
                <w:rFonts w:ascii="Arial" w:hAnsi="Arial" w:cs="Arial"/>
                <w:b/>
                <w:bCs/>
                <w:sz w:val="24"/>
              </w:rPr>
            </w:pPr>
            <w:r w:rsidRPr="002A6E6F">
              <w:rPr>
                <w:rFonts w:ascii="Arial" w:hAnsi="Arial" w:cs="Arial"/>
                <w:b/>
                <w:bCs/>
                <w:sz w:val="24"/>
              </w:rPr>
              <w:t>High Needs Block</w:t>
            </w:r>
          </w:p>
          <w:p w14:paraId="4D59149F" w14:textId="77777777" w:rsidR="00CC3021" w:rsidRPr="002A6E6F" w:rsidRDefault="00CC3021" w:rsidP="00BB5CEE">
            <w:pPr>
              <w:ind w:left="567" w:hanging="567"/>
              <w:rPr>
                <w:rFonts w:ascii="Arial" w:hAnsi="Arial" w:cs="Arial"/>
                <w:sz w:val="24"/>
              </w:rPr>
            </w:pPr>
          </w:p>
          <w:p w14:paraId="6D78FAF7" w14:textId="77777777" w:rsidR="00CC3021" w:rsidRPr="002A6E6F" w:rsidRDefault="00CC3021" w:rsidP="00BB5CEE">
            <w:pPr>
              <w:ind w:left="567" w:hanging="567"/>
              <w:rPr>
                <w:rFonts w:ascii="Arial" w:hAnsi="Arial" w:cs="Arial"/>
                <w:sz w:val="24"/>
              </w:rPr>
            </w:pPr>
            <w:r w:rsidRPr="002A6E6F">
              <w:rPr>
                <w:rFonts w:ascii="Arial" w:hAnsi="Arial" w:cs="Arial"/>
                <w:sz w:val="24"/>
              </w:rPr>
              <w:t>Table 16 showed the proposed allocation of the High Needs Block (HNB) for</w:t>
            </w:r>
          </w:p>
          <w:p w14:paraId="5540C273" w14:textId="77777777" w:rsidR="00CC3021" w:rsidRPr="002A6E6F" w:rsidRDefault="00CC3021" w:rsidP="00BB5CEE">
            <w:pPr>
              <w:ind w:left="567" w:hanging="567"/>
              <w:rPr>
                <w:rFonts w:ascii="Arial" w:hAnsi="Arial" w:cs="Arial"/>
                <w:sz w:val="24"/>
              </w:rPr>
            </w:pPr>
            <w:r w:rsidRPr="002A6E6F">
              <w:rPr>
                <w:rFonts w:ascii="Arial" w:hAnsi="Arial" w:cs="Arial"/>
                <w:sz w:val="24"/>
              </w:rPr>
              <w:t>2023/24.</w:t>
            </w:r>
          </w:p>
          <w:p w14:paraId="3070A532" w14:textId="77777777" w:rsidR="00CC3021" w:rsidRPr="002A6E6F" w:rsidRDefault="00CC3021" w:rsidP="00BB5CEE">
            <w:pPr>
              <w:ind w:left="567" w:hanging="567"/>
              <w:rPr>
                <w:rFonts w:ascii="Arial" w:hAnsi="Arial" w:cs="Arial"/>
                <w:sz w:val="24"/>
              </w:rPr>
            </w:pPr>
          </w:p>
          <w:p w14:paraId="6C7E4CD2" w14:textId="77777777" w:rsidR="00CC3021" w:rsidRPr="002A6E6F" w:rsidRDefault="00CC3021" w:rsidP="00BB5CEE">
            <w:pPr>
              <w:ind w:left="567" w:hanging="567"/>
              <w:rPr>
                <w:rFonts w:ascii="Arial" w:hAnsi="Arial" w:cs="Arial"/>
                <w:sz w:val="24"/>
              </w:rPr>
            </w:pPr>
            <w:r w:rsidRPr="002A6E6F">
              <w:rPr>
                <w:rFonts w:ascii="Arial" w:hAnsi="Arial" w:cs="Arial"/>
                <w:sz w:val="24"/>
              </w:rPr>
              <w:t xml:space="preserve">Place funding increases </w:t>
            </w:r>
            <w:r w:rsidRPr="002A6E6F">
              <w:rPr>
                <w:rFonts w:ascii="Arial" w:hAnsi="Arial" w:cs="Arial"/>
                <w:b/>
                <w:bCs/>
                <w:sz w:val="24"/>
              </w:rPr>
              <w:t>£2.4 million</w:t>
            </w:r>
            <w:r w:rsidRPr="002A6E6F">
              <w:rPr>
                <w:rFonts w:ascii="Arial" w:hAnsi="Arial" w:cs="Arial"/>
                <w:sz w:val="24"/>
              </w:rPr>
              <w:t xml:space="preserve"> due to the following:</w:t>
            </w:r>
          </w:p>
          <w:p w14:paraId="44561671" w14:textId="77777777" w:rsidR="00CC3021" w:rsidRPr="002A6E6F" w:rsidRDefault="00CC3021" w:rsidP="00BB5CEE">
            <w:pPr>
              <w:ind w:left="567" w:hanging="567"/>
              <w:rPr>
                <w:rFonts w:ascii="Arial" w:hAnsi="Arial" w:cs="Arial"/>
                <w:sz w:val="24"/>
              </w:rPr>
            </w:pPr>
          </w:p>
          <w:p w14:paraId="35A7B429" w14:textId="77777777" w:rsidR="00CC3021" w:rsidRPr="002A6E6F" w:rsidRDefault="00CC3021" w:rsidP="00CC3021">
            <w:pPr>
              <w:pStyle w:val="ListParagraph"/>
              <w:numPr>
                <w:ilvl w:val="0"/>
                <w:numId w:val="6"/>
              </w:numPr>
              <w:ind w:left="360"/>
              <w:rPr>
                <w:rFonts w:ascii="Arial" w:hAnsi="Arial" w:cs="Arial"/>
                <w:sz w:val="24"/>
              </w:rPr>
            </w:pPr>
            <w:r w:rsidRPr="002A6E6F">
              <w:rPr>
                <w:rFonts w:ascii="Arial" w:hAnsi="Arial" w:cs="Arial"/>
                <w:sz w:val="24"/>
              </w:rPr>
              <w:t>An additional 146 special school places</w:t>
            </w:r>
          </w:p>
          <w:p w14:paraId="7DB74AD4" w14:textId="77777777" w:rsidR="00CC3021" w:rsidRPr="002A6E6F" w:rsidRDefault="00CC3021" w:rsidP="00CC3021">
            <w:pPr>
              <w:pStyle w:val="ListParagraph"/>
              <w:numPr>
                <w:ilvl w:val="0"/>
                <w:numId w:val="6"/>
              </w:numPr>
              <w:ind w:left="360"/>
              <w:rPr>
                <w:rFonts w:ascii="Arial" w:hAnsi="Arial" w:cs="Arial"/>
                <w:sz w:val="24"/>
              </w:rPr>
            </w:pPr>
            <w:r w:rsidRPr="002A6E6F">
              <w:rPr>
                <w:rFonts w:ascii="Arial" w:hAnsi="Arial" w:cs="Arial"/>
                <w:sz w:val="24"/>
              </w:rPr>
              <w:t>An additional 20 places in enhanced provisions</w:t>
            </w:r>
          </w:p>
          <w:p w14:paraId="7BBEA138" w14:textId="77777777" w:rsidR="00CC3021" w:rsidRPr="002A6E6F" w:rsidRDefault="00CC3021" w:rsidP="00CC3021">
            <w:pPr>
              <w:pStyle w:val="ListParagraph"/>
              <w:numPr>
                <w:ilvl w:val="0"/>
                <w:numId w:val="6"/>
              </w:numPr>
              <w:ind w:left="360"/>
              <w:rPr>
                <w:rFonts w:ascii="Arial" w:hAnsi="Arial" w:cs="Arial"/>
                <w:sz w:val="24"/>
              </w:rPr>
            </w:pPr>
            <w:r w:rsidRPr="002A6E6F">
              <w:rPr>
                <w:rFonts w:ascii="Arial" w:hAnsi="Arial" w:cs="Arial"/>
                <w:sz w:val="24"/>
              </w:rPr>
              <w:t>An additional 82 PRU places, due to an increase of 40 places in Moundwood, 35 medical places and 7 places in North East.</w:t>
            </w:r>
          </w:p>
          <w:p w14:paraId="5B3BEB6F" w14:textId="77777777" w:rsidR="00CC3021" w:rsidRPr="002A6E6F" w:rsidRDefault="00CC3021" w:rsidP="00BB5CEE">
            <w:pPr>
              <w:rPr>
                <w:rFonts w:ascii="Arial" w:hAnsi="Arial" w:cs="Arial"/>
                <w:sz w:val="24"/>
              </w:rPr>
            </w:pPr>
          </w:p>
          <w:p w14:paraId="24C3F88A" w14:textId="77777777" w:rsidR="00CC3021" w:rsidRPr="002A6E6F" w:rsidRDefault="00CC3021" w:rsidP="00BB5CEE">
            <w:pPr>
              <w:ind w:left="567" w:hanging="567"/>
              <w:rPr>
                <w:rFonts w:ascii="Arial" w:hAnsi="Arial" w:cs="Arial"/>
                <w:sz w:val="24"/>
              </w:rPr>
            </w:pPr>
            <w:r w:rsidRPr="002A6E6F">
              <w:rPr>
                <w:rFonts w:ascii="Arial" w:hAnsi="Arial" w:cs="Arial"/>
                <w:sz w:val="24"/>
              </w:rPr>
              <w:t xml:space="preserve">Top-up funding increases </w:t>
            </w:r>
            <w:r w:rsidRPr="002A6E6F">
              <w:rPr>
                <w:rFonts w:ascii="Arial" w:hAnsi="Arial" w:cs="Arial"/>
                <w:b/>
                <w:bCs/>
                <w:sz w:val="24"/>
              </w:rPr>
              <w:t xml:space="preserve">£15.6 million </w:t>
            </w:r>
            <w:r w:rsidRPr="002A6E6F">
              <w:rPr>
                <w:rFonts w:ascii="Arial" w:hAnsi="Arial" w:cs="Arial"/>
                <w:sz w:val="24"/>
              </w:rPr>
              <w:t>due to:</w:t>
            </w:r>
          </w:p>
          <w:p w14:paraId="0D22793D" w14:textId="77777777" w:rsidR="00CC3021" w:rsidRPr="002A6E6F" w:rsidRDefault="00CC3021" w:rsidP="00BB5CEE">
            <w:pPr>
              <w:ind w:left="567" w:hanging="567"/>
              <w:rPr>
                <w:rFonts w:ascii="Arial" w:hAnsi="Arial" w:cs="Arial"/>
                <w:sz w:val="24"/>
              </w:rPr>
            </w:pPr>
          </w:p>
          <w:p w14:paraId="7E91C7FD" w14:textId="77777777" w:rsidR="00CC3021" w:rsidRPr="002A6E6F" w:rsidRDefault="00CC3021" w:rsidP="00CC3021">
            <w:pPr>
              <w:pStyle w:val="ListParagraph"/>
              <w:numPr>
                <w:ilvl w:val="0"/>
                <w:numId w:val="7"/>
              </w:numPr>
              <w:rPr>
                <w:rFonts w:ascii="Arial" w:hAnsi="Arial" w:cs="Arial"/>
                <w:sz w:val="24"/>
              </w:rPr>
            </w:pPr>
            <w:r w:rsidRPr="002A6E6F">
              <w:rPr>
                <w:rFonts w:ascii="Arial" w:hAnsi="Arial" w:cs="Arial"/>
                <w:sz w:val="24"/>
              </w:rPr>
              <w:t>Forecast increase of 260 EHCPs in mainstream schools.</w:t>
            </w:r>
          </w:p>
          <w:p w14:paraId="39B222E8" w14:textId="77777777" w:rsidR="00CC3021" w:rsidRPr="002A6E6F" w:rsidRDefault="00CC3021" w:rsidP="00CC3021">
            <w:pPr>
              <w:pStyle w:val="ListParagraph"/>
              <w:numPr>
                <w:ilvl w:val="0"/>
                <w:numId w:val="7"/>
              </w:numPr>
              <w:rPr>
                <w:rFonts w:ascii="Arial" w:hAnsi="Arial" w:cs="Arial"/>
                <w:sz w:val="24"/>
              </w:rPr>
            </w:pPr>
            <w:r w:rsidRPr="002A6E6F">
              <w:rPr>
                <w:rFonts w:ascii="Arial" w:hAnsi="Arial" w:cs="Arial"/>
                <w:sz w:val="24"/>
              </w:rPr>
              <w:t>Impact of the increase of 146 places in special schools.</w:t>
            </w:r>
          </w:p>
          <w:p w14:paraId="01F1EAA3" w14:textId="77777777" w:rsidR="00CC3021" w:rsidRPr="002A6E6F" w:rsidRDefault="00CC3021" w:rsidP="00CC3021">
            <w:pPr>
              <w:pStyle w:val="ListParagraph"/>
              <w:numPr>
                <w:ilvl w:val="0"/>
                <w:numId w:val="7"/>
              </w:numPr>
              <w:rPr>
                <w:rFonts w:ascii="Arial" w:hAnsi="Arial" w:cs="Arial"/>
                <w:sz w:val="24"/>
              </w:rPr>
            </w:pPr>
            <w:r w:rsidRPr="002A6E6F">
              <w:rPr>
                <w:rFonts w:ascii="Arial" w:hAnsi="Arial" w:cs="Arial"/>
                <w:sz w:val="24"/>
              </w:rPr>
              <w:t>Increased places in PRUs plus the full year effect of the new funding arrangements that were implemented in September 2022.</w:t>
            </w:r>
          </w:p>
          <w:p w14:paraId="38C32637" w14:textId="77777777" w:rsidR="00CC3021" w:rsidRPr="002A6E6F" w:rsidRDefault="00CC3021" w:rsidP="00CC3021">
            <w:pPr>
              <w:pStyle w:val="ListParagraph"/>
              <w:numPr>
                <w:ilvl w:val="0"/>
                <w:numId w:val="7"/>
              </w:numPr>
              <w:rPr>
                <w:rFonts w:ascii="Arial" w:hAnsi="Arial" w:cs="Arial"/>
                <w:sz w:val="24"/>
              </w:rPr>
            </w:pPr>
            <w:r w:rsidRPr="002A6E6F">
              <w:rPr>
                <w:rFonts w:ascii="Arial" w:hAnsi="Arial" w:cs="Arial"/>
                <w:sz w:val="24"/>
              </w:rPr>
              <w:t>Forecast increase of 77 Post 16 FE places</w:t>
            </w:r>
          </w:p>
          <w:p w14:paraId="319DCBE6" w14:textId="77777777" w:rsidR="00CC3021" w:rsidRPr="002A6E6F" w:rsidRDefault="00CC3021" w:rsidP="00CC3021">
            <w:pPr>
              <w:pStyle w:val="ListParagraph"/>
              <w:numPr>
                <w:ilvl w:val="0"/>
                <w:numId w:val="7"/>
              </w:numPr>
              <w:rPr>
                <w:rFonts w:ascii="Arial" w:hAnsi="Arial" w:cs="Arial"/>
                <w:sz w:val="24"/>
              </w:rPr>
            </w:pPr>
            <w:r w:rsidRPr="002A6E6F">
              <w:rPr>
                <w:rFonts w:ascii="Arial" w:hAnsi="Arial" w:cs="Arial"/>
                <w:sz w:val="24"/>
              </w:rPr>
              <w:t>There is a forecast increase of an additional 55 independent school places from April 2023.</w:t>
            </w:r>
          </w:p>
          <w:p w14:paraId="0DA3FEB7" w14:textId="77777777" w:rsidR="00CC3021" w:rsidRPr="002A6E6F" w:rsidRDefault="00CC3021" w:rsidP="00CC3021">
            <w:pPr>
              <w:pStyle w:val="ListParagraph"/>
              <w:numPr>
                <w:ilvl w:val="0"/>
                <w:numId w:val="7"/>
              </w:numPr>
              <w:rPr>
                <w:rFonts w:ascii="Arial" w:hAnsi="Arial" w:cs="Arial"/>
                <w:sz w:val="24"/>
              </w:rPr>
            </w:pPr>
            <w:r w:rsidRPr="002A6E6F">
              <w:rPr>
                <w:rFonts w:ascii="Arial" w:hAnsi="Arial" w:cs="Arial"/>
                <w:sz w:val="24"/>
              </w:rPr>
              <w:t>Increase of 20 places in enhanced provisions.</w:t>
            </w:r>
          </w:p>
          <w:p w14:paraId="676F62E2" w14:textId="77777777" w:rsidR="00CC3021" w:rsidRPr="002A6E6F" w:rsidRDefault="00CC3021" w:rsidP="00CC3021">
            <w:pPr>
              <w:pStyle w:val="ListParagraph"/>
              <w:numPr>
                <w:ilvl w:val="0"/>
                <w:numId w:val="7"/>
              </w:numPr>
              <w:rPr>
                <w:rFonts w:ascii="Arial" w:hAnsi="Arial" w:cs="Arial"/>
                <w:sz w:val="24"/>
              </w:rPr>
            </w:pPr>
            <w:r w:rsidRPr="002A6E6F">
              <w:rPr>
                <w:rFonts w:ascii="Arial" w:hAnsi="Arial" w:cs="Arial"/>
                <w:sz w:val="24"/>
              </w:rPr>
              <w:t>The number of pupils in other local authority schools is forecast to increase by 61 pupils</w:t>
            </w:r>
          </w:p>
          <w:p w14:paraId="37315EFB" w14:textId="77777777" w:rsidR="00CC3021" w:rsidRPr="002A6E6F" w:rsidRDefault="00CC3021" w:rsidP="00BB5CEE">
            <w:pPr>
              <w:rPr>
                <w:rFonts w:ascii="Arial" w:hAnsi="Arial" w:cs="Arial"/>
                <w:sz w:val="24"/>
              </w:rPr>
            </w:pPr>
          </w:p>
          <w:p w14:paraId="7C1585B7" w14:textId="77777777" w:rsidR="00CC3021" w:rsidRPr="002A6E6F" w:rsidRDefault="00CC3021" w:rsidP="00BB5CEE">
            <w:pPr>
              <w:ind w:left="567" w:hanging="567"/>
              <w:rPr>
                <w:rFonts w:ascii="Arial" w:hAnsi="Arial" w:cs="Arial"/>
                <w:sz w:val="24"/>
              </w:rPr>
            </w:pPr>
            <w:r w:rsidRPr="002A6E6F">
              <w:rPr>
                <w:rFonts w:ascii="Arial" w:hAnsi="Arial" w:cs="Arial"/>
                <w:sz w:val="24"/>
              </w:rPr>
              <w:t xml:space="preserve">SEN Support Services increases </w:t>
            </w:r>
            <w:r w:rsidRPr="002A6E6F">
              <w:rPr>
                <w:rFonts w:ascii="Arial" w:hAnsi="Arial" w:cs="Arial"/>
                <w:b/>
                <w:bCs/>
                <w:sz w:val="24"/>
              </w:rPr>
              <w:t>£1.9 million</w:t>
            </w:r>
            <w:r w:rsidRPr="002A6E6F">
              <w:rPr>
                <w:rFonts w:ascii="Arial" w:hAnsi="Arial" w:cs="Arial"/>
                <w:sz w:val="24"/>
              </w:rPr>
              <w:t xml:space="preserve"> due to an additional</w:t>
            </w:r>
          </w:p>
          <w:p w14:paraId="60B7C912" w14:textId="77777777" w:rsidR="00CC3021" w:rsidRPr="002A6E6F" w:rsidRDefault="00CC3021" w:rsidP="00BB5CEE">
            <w:pPr>
              <w:ind w:left="567" w:hanging="567"/>
              <w:rPr>
                <w:rFonts w:ascii="Arial" w:hAnsi="Arial" w:cs="Arial"/>
                <w:sz w:val="24"/>
              </w:rPr>
            </w:pPr>
            <w:r w:rsidRPr="002A6E6F">
              <w:rPr>
                <w:rFonts w:ascii="Arial" w:hAnsi="Arial" w:cs="Arial"/>
                <w:b/>
                <w:bCs/>
                <w:sz w:val="24"/>
              </w:rPr>
              <w:t>£1million</w:t>
            </w:r>
            <w:r w:rsidRPr="002A6E6F">
              <w:rPr>
                <w:rFonts w:ascii="Arial" w:hAnsi="Arial" w:cs="Arial"/>
                <w:sz w:val="24"/>
              </w:rPr>
              <w:t xml:space="preserve"> one-off contribution to SEND transport, transferring the Early</w:t>
            </w:r>
          </w:p>
          <w:p w14:paraId="05A9A0AB" w14:textId="77777777" w:rsidR="00CC3021" w:rsidRPr="002A6E6F" w:rsidRDefault="00CC3021" w:rsidP="00BB5CEE">
            <w:pPr>
              <w:ind w:left="567" w:hanging="567"/>
              <w:rPr>
                <w:rFonts w:ascii="Arial" w:hAnsi="Arial" w:cs="Arial"/>
                <w:sz w:val="24"/>
              </w:rPr>
            </w:pPr>
            <w:r w:rsidRPr="002A6E6F">
              <w:rPr>
                <w:rFonts w:ascii="Arial" w:hAnsi="Arial" w:cs="Arial"/>
                <w:sz w:val="24"/>
              </w:rPr>
              <w:t xml:space="preserve">Years Inclusion Fund to the High Needs Block </w:t>
            </w:r>
            <w:r w:rsidRPr="002A6E6F">
              <w:rPr>
                <w:rFonts w:ascii="Arial" w:hAnsi="Arial" w:cs="Arial"/>
                <w:b/>
                <w:bCs/>
                <w:sz w:val="24"/>
              </w:rPr>
              <w:t>£600,000</w:t>
            </w:r>
            <w:r w:rsidRPr="002A6E6F">
              <w:rPr>
                <w:rFonts w:ascii="Arial" w:hAnsi="Arial" w:cs="Arial"/>
                <w:sz w:val="24"/>
              </w:rPr>
              <w:t>, a new Early Years</w:t>
            </w:r>
          </w:p>
          <w:p w14:paraId="57856D87" w14:textId="77777777" w:rsidR="00CC3021" w:rsidRPr="002A6E6F" w:rsidRDefault="00CC3021" w:rsidP="00BB5CEE">
            <w:pPr>
              <w:ind w:left="567" w:hanging="567"/>
              <w:rPr>
                <w:rFonts w:ascii="Arial" w:hAnsi="Arial" w:cs="Arial"/>
                <w:sz w:val="24"/>
              </w:rPr>
            </w:pPr>
            <w:r w:rsidRPr="002A6E6F">
              <w:rPr>
                <w:rFonts w:ascii="Arial" w:hAnsi="Arial" w:cs="Arial"/>
                <w:sz w:val="24"/>
              </w:rPr>
              <w:t xml:space="preserve">high needs intervention strategy </w:t>
            </w:r>
            <w:r w:rsidRPr="002A6E6F">
              <w:rPr>
                <w:rFonts w:ascii="Arial" w:hAnsi="Arial" w:cs="Arial"/>
                <w:b/>
                <w:bCs/>
                <w:sz w:val="24"/>
              </w:rPr>
              <w:t>£251,000</w:t>
            </w:r>
            <w:r w:rsidRPr="002A6E6F">
              <w:rPr>
                <w:rFonts w:ascii="Arial" w:hAnsi="Arial" w:cs="Arial"/>
                <w:sz w:val="24"/>
              </w:rPr>
              <w:t xml:space="preserve"> and an increase in equipment</w:t>
            </w:r>
          </w:p>
          <w:p w14:paraId="34C7B0BB" w14:textId="77777777" w:rsidR="00CC3021" w:rsidRPr="002A6E6F" w:rsidRDefault="00CC3021" w:rsidP="00BB5CEE">
            <w:pPr>
              <w:ind w:left="567" w:hanging="567"/>
              <w:rPr>
                <w:rFonts w:ascii="Arial" w:hAnsi="Arial" w:cs="Arial"/>
                <w:sz w:val="24"/>
              </w:rPr>
            </w:pPr>
            <w:r w:rsidRPr="002A6E6F">
              <w:rPr>
                <w:rFonts w:ascii="Arial" w:hAnsi="Arial" w:cs="Arial"/>
                <w:sz w:val="24"/>
              </w:rPr>
              <w:t xml:space="preserve">costs </w:t>
            </w:r>
            <w:r w:rsidRPr="002A6E6F">
              <w:rPr>
                <w:rFonts w:ascii="Arial" w:hAnsi="Arial" w:cs="Arial"/>
                <w:b/>
                <w:bCs/>
                <w:sz w:val="24"/>
              </w:rPr>
              <w:t>£140,000</w:t>
            </w:r>
            <w:r w:rsidRPr="002A6E6F">
              <w:rPr>
                <w:rFonts w:ascii="Arial" w:hAnsi="Arial" w:cs="Arial"/>
                <w:sz w:val="24"/>
              </w:rPr>
              <w:t>.</w:t>
            </w:r>
          </w:p>
          <w:p w14:paraId="6BD3C3DB" w14:textId="77777777" w:rsidR="00CC3021" w:rsidRPr="002A6E6F" w:rsidRDefault="00CC3021" w:rsidP="00BB5CEE">
            <w:pPr>
              <w:ind w:left="567" w:hanging="567"/>
              <w:rPr>
                <w:rFonts w:ascii="Arial" w:hAnsi="Arial" w:cs="Arial"/>
                <w:sz w:val="24"/>
              </w:rPr>
            </w:pPr>
          </w:p>
          <w:p w14:paraId="360DA52A" w14:textId="77777777" w:rsidR="00CC3021" w:rsidRPr="002A6E6F" w:rsidRDefault="00CC3021" w:rsidP="00BB5CEE">
            <w:pPr>
              <w:ind w:left="567" w:hanging="567"/>
              <w:rPr>
                <w:rFonts w:ascii="Arial" w:hAnsi="Arial" w:cs="Arial"/>
                <w:sz w:val="24"/>
              </w:rPr>
            </w:pPr>
          </w:p>
          <w:p w14:paraId="448618CB" w14:textId="77777777" w:rsidR="00CC3021" w:rsidRPr="002A6E6F" w:rsidRDefault="00CC3021" w:rsidP="00BB5CEE">
            <w:pPr>
              <w:ind w:left="567" w:hanging="567"/>
              <w:rPr>
                <w:rFonts w:ascii="Arial" w:hAnsi="Arial" w:cs="Arial"/>
                <w:sz w:val="24"/>
              </w:rPr>
            </w:pPr>
            <w:r w:rsidRPr="002A6E6F">
              <w:rPr>
                <w:rFonts w:ascii="Arial" w:hAnsi="Arial" w:cs="Arial"/>
                <w:sz w:val="24"/>
              </w:rPr>
              <w:t xml:space="preserve">Support for Inclusion increases </w:t>
            </w:r>
            <w:r w:rsidRPr="002A6E6F">
              <w:rPr>
                <w:rFonts w:ascii="Arial" w:hAnsi="Arial" w:cs="Arial"/>
                <w:b/>
                <w:bCs/>
                <w:sz w:val="24"/>
              </w:rPr>
              <w:t>£1.6 million</w:t>
            </w:r>
            <w:r w:rsidRPr="002A6E6F">
              <w:rPr>
                <w:rFonts w:ascii="Arial" w:hAnsi="Arial" w:cs="Arial"/>
                <w:sz w:val="24"/>
              </w:rPr>
              <w:t xml:space="preserve"> due to </w:t>
            </w:r>
            <w:r w:rsidRPr="002A6E6F">
              <w:rPr>
                <w:rFonts w:ascii="Arial" w:hAnsi="Arial" w:cs="Arial"/>
                <w:b/>
                <w:bCs/>
                <w:sz w:val="24"/>
              </w:rPr>
              <w:t>£1 million</w:t>
            </w:r>
            <w:r w:rsidRPr="002A6E6F">
              <w:rPr>
                <w:rFonts w:ascii="Arial" w:hAnsi="Arial" w:cs="Arial"/>
                <w:sz w:val="24"/>
              </w:rPr>
              <w:t xml:space="preserve"> allocated to</w:t>
            </w:r>
          </w:p>
          <w:p w14:paraId="67720A19" w14:textId="77777777" w:rsidR="00CC3021" w:rsidRPr="002A6E6F" w:rsidRDefault="00CC3021" w:rsidP="00BB5CEE">
            <w:pPr>
              <w:ind w:left="567" w:hanging="567"/>
              <w:rPr>
                <w:rFonts w:ascii="Arial" w:hAnsi="Arial" w:cs="Arial"/>
                <w:sz w:val="24"/>
              </w:rPr>
            </w:pPr>
            <w:r w:rsidRPr="002A6E6F">
              <w:rPr>
                <w:rFonts w:ascii="Arial" w:hAnsi="Arial" w:cs="Arial"/>
                <w:sz w:val="24"/>
              </w:rPr>
              <w:t>The Inclusion Framework and an increase in non-statutory education</w:t>
            </w:r>
          </w:p>
          <w:p w14:paraId="1CFA3F92" w14:textId="77777777" w:rsidR="00CC3021" w:rsidRPr="002A6E6F" w:rsidRDefault="00CC3021" w:rsidP="00BB5CEE">
            <w:pPr>
              <w:ind w:left="567" w:hanging="567"/>
              <w:rPr>
                <w:rFonts w:ascii="Arial" w:hAnsi="Arial" w:cs="Arial"/>
                <w:sz w:val="24"/>
              </w:rPr>
            </w:pPr>
            <w:r w:rsidRPr="002A6E6F">
              <w:rPr>
                <w:rFonts w:ascii="Arial" w:hAnsi="Arial" w:cs="Arial"/>
                <w:sz w:val="24"/>
              </w:rPr>
              <w:t xml:space="preserve">psychology costs </w:t>
            </w:r>
            <w:r w:rsidRPr="002A6E6F">
              <w:rPr>
                <w:rFonts w:ascii="Arial" w:hAnsi="Arial" w:cs="Arial"/>
                <w:b/>
                <w:bCs/>
                <w:sz w:val="24"/>
              </w:rPr>
              <w:t>£500,000</w:t>
            </w:r>
            <w:r w:rsidRPr="002A6E6F">
              <w:rPr>
                <w:rFonts w:ascii="Arial" w:hAnsi="Arial" w:cs="Arial"/>
                <w:sz w:val="24"/>
              </w:rPr>
              <w:t>.</w:t>
            </w:r>
          </w:p>
          <w:p w14:paraId="47657963" w14:textId="77777777" w:rsidR="00CC3021" w:rsidRPr="002A6E6F" w:rsidRDefault="00CC3021" w:rsidP="00BB5CEE">
            <w:pPr>
              <w:ind w:left="567" w:hanging="567"/>
              <w:rPr>
                <w:rFonts w:ascii="Arial" w:hAnsi="Arial" w:cs="Arial"/>
                <w:sz w:val="24"/>
              </w:rPr>
            </w:pPr>
          </w:p>
          <w:p w14:paraId="1AEEB165" w14:textId="77777777" w:rsidR="00CC3021" w:rsidRPr="002A6E6F" w:rsidRDefault="00CC3021" w:rsidP="00BB5CEE">
            <w:pPr>
              <w:ind w:left="567" w:hanging="567"/>
              <w:rPr>
                <w:rFonts w:ascii="Arial" w:hAnsi="Arial" w:cs="Arial"/>
                <w:sz w:val="24"/>
              </w:rPr>
            </w:pPr>
            <w:r w:rsidRPr="002A6E6F">
              <w:rPr>
                <w:rFonts w:ascii="Arial" w:hAnsi="Arial" w:cs="Arial"/>
                <w:sz w:val="24"/>
              </w:rPr>
              <w:t xml:space="preserve">The High Needs Contingent budget increases </w:t>
            </w:r>
            <w:r w:rsidRPr="002A6E6F">
              <w:rPr>
                <w:rFonts w:ascii="Arial" w:hAnsi="Arial" w:cs="Arial"/>
                <w:b/>
                <w:bCs/>
                <w:sz w:val="24"/>
              </w:rPr>
              <w:t>£1.5 million</w:t>
            </w:r>
            <w:r w:rsidRPr="002A6E6F">
              <w:rPr>
                <w:rFonts w:ascii="Arial" w:hAnsi="Arial" w:cs="Arial"/>
                <w:sz w:val="24"/>
              </w:rPr>
              <w:t xml:space="preserve"> due to the</w:t>
            </w:r>
          </w:p>
          <w:p w14:paraId="52182EC8" w14:textId="77777777" w:rsidR="00CC3021" w:rsidRPr="002A6E6F" w:rsidRDefault="00CC3021" w:rsidP="00BB5CEE">
            <w:pPr>
              <w:ind w:left="567" w:hanging="567"/>
              <w:rPr>
                <w:rFonts w:ascii="Arial" w:hAnsi="Arial" w:cs="Arial"/>
                <w:sz w:val="24"/>
              </w:rPr>
            </w:pPr>
            <w:r w:rsidRPr="002A6E6F">
              <w:rPr>
                <w:rFonts w:ascii="Arial" w:hAnsi="Arial" w:cs="Arial"/>
                <w:sz w:val="24"/>
              </w:rPr>
              <w:t>increase in funding being higher than the increased demand. The Authority</w:t>
            </w:r>
          </w:p>
          <w:p w14:paraId="04C78640" w14:textId="77777777" w:rsidR="00CC3021" w:rsidRPr="002A6E6F" w:rsidRDefault="00CC3021" w:rsidP="00BB5CEE">
            <w:pPr>
              <w:ind w:left="567" w:hanging="567"/>
              <w:rPr>
                <w:rFonts w:ascii="Arial" w:hAnsi="Arial" w:cs="Arial"/>
                <w:sz w:val="24"/>
              </w:rPr>
            </w:pPr>
            <w:r w:rsidRPr="002A6E6F">
              <w:rPr>
                <w:rFonts w:ascii="Arial" w:hAnsi="Arial" w:cs="Arial"/>
                <w:sz w:val="24"/>
              </w:rPr>
              <w:t>is required to ensure that special schools and PRUs receive a 3.4%</w:t>
            </w:r>
          </w:p>
          <w:p w14:paraId="757605AF" w14:textId="77777777" w:rsidR="00CC3021" w:rsidRPr="002A6E6F" w:rsidRDefault="00CC3021" w:rsidP="00BB5CEE">
            <w:pPr>
              <w:ind w:left="567" w:hanging="567"/>
              <w:rPr>
                <w:rFonts w:ascii="Arial" w:hAnsi="Arial" w:cs="Arial"/>
                <w:b/>
                <w:bCs/>
                <w:sz w:val="24"/>
              </w:rPr>
            </w:pPr>
            <w:r w:rsidRPr="002A6E6F">
              <w:rPr>
                <w:rFonts w:ascii="Arial" w:hAnsi="Arial" w:cs="Arial"/>
                <w:sz w:val="24"/>
              </w:rPr>
              <w:t xml:space="preserve">increase in funding for 2023/24. The estimated increase in funding is </w:t>
            </w:r>
            <w:r w:rsidRPr="002A6E6F">
              <w:rPr>
                <w:rFonts w:ascii="Arial" w:hAnsi="Arial" w:cs="Arial"/>
                <w:b/>
                <w:bCs/>
                <w:sz w:val="24"/>
              </w:rPr>
              <w:t>£2.6</w:t>
            </w:r>
          </w:p>
          <w:p w14:paraId="4BC512DE" w14:textId="77777777" w:rsidR="00CC3021" w:rsidRPr="002A6E6F" w:rsidRDefault="00CC3021" w:rsidP="00BB5CEE">
            <w:pPr>
              <w:ind w:left="567" w:hanging="567"/>
              <w:rPr>
                <w:rFonts w:ascii="Arial" w:hAnsi="Arial" w:cs="Arial"/>
                <w:sz w:val="24"/>
              </w:rPr>
            </w:pPr>
            <w:r w:rsidRPr="002A6E6F">
              <w:rPr>
                <w:rFonts w:ascii="Arial" w:hAnsi="Arial" w:cs="Arial"/>
                <w:b/>
                <w:bCs/>
                <w:sz w:val="24"/>
              </w:rPr>
              <w:t>million</w:t>
            </w:r>
            <w:r w:rsidRPr="002A6E6F">
              <w:rPr>
                <w:rFonts w:ascii="Arial" w:hAnsi="Arial" w:cs="Arial"/>
                <w:sz w:val="24"/>
              </w:rPr>
              <w:t xml:space="preserve"> for special schools and </w:t>
            </w:r>
            <w:r w:rsidRPr="002A6E6F">
              <w:rPr>
                <w:rFonts w:ascii="Arial" w:hAnsi="Arial" w:cs="Arial"/>
                <w:b/>
                <w:bCs/>
                <w:sz w:val="24"/>
              </w:rPr>
              <w:t>£0.5 million</w:t>
            </w:r>
            <w:r w:rsidRPr="002A6E6F">
              <w:rPr>
                <w:rFonts w:ascii="Arial" w:hAnsi="Arial" w:cs="Arial"/>
                <w:sz w:val="24"/>
              </w:rPr>
              <w:t xml:space="preserve"> for PRUs. The additional</w:t>
            </w:r>
          </w:p>
          <w:p w14:paraId="6271B812" w14:textId="77777777" w:rsidR="00CC3021" w:rsidRPr="002A6E6F" w:rsidRDefault="00CC3021" w:rsidP="00BB5CEE">
            <w:pPr>
              <w:ind w:left="567" w:hanging="567"/>
              <w:rPr>
                <w:rFonts w:ascii="Arial" w:hAnsi="Arial" w:cs="Arial"/>
                <w:sz w:val="24"/>
              </w:rPr>
            </w:pPr>
            <w:r w:rsidRPr="002A6E6F">
              <w:rPr>
                <w:rFonts w:ascii="Arial" w:hAnsi="Arial" w:cs="Arial"/>
                <w:sz w:val="24"/>
              </w:rPr>
              <w:t xml:space="preserve">funding for special schools will be different as it will incorporate the new </w:t>
            </w:r>
          </w:p>
          <w:p w14:paraId="3FAF7A2F" w14:textId="77777777" w:rsidR="00CC3021" w:rsidRPr="002A6E6F" w:rsidRDefault="00CC3021" w:rsidP="00BB5CEE">
            <w:pPr>
              <w:ind w:left="567" w:hanging="567"/>
              <w:rPr>
                <w:rFonts w:ascii="Arial" w:hAnsi="Arial" w:cs="Arial"/>
                <w:sz w:val="24"/>
              </w:rPr>
            </w:pPr>
            <w:r w:rsidRPr="002A6E6F">
              <w:rPr>
                <w:rFonts w:ascii="Arial" w:hAnsi="Arial" w:cs="Arial"/>
                <w:sz w:val="24"/>
              </w:rPr>
              <w:t>funding rates from September 2023. The figures in Table 16 do not reflect</w:t>
            </w:r>
          </w:p>
          <w:p w14:paraId="49EF2947" w14:textId="77777777" w:rsidR="00CC3021" w:rsidRPr="002A6E6F" w:rsidRDefault="00CC3021" w:rsidP="00BB5CEE">
            <w:pPr>
              <w:ind w:left="567" w:hanging="567"/>
              <w:rPr>
                <w:rFonts w:ascii="Arial" w:hAnsi="Arial" w:cs="Arial"/>
                <w:sz w:val="24"/>
              </w:rPr>
            </w:pPr>
            <w:r w:rsidRPr="002A6E6F">
              <w:rPr>
                <w:rFonts w:ascii="Arial" w:hAnsi="Arial" w:cs="Arial"/>
                <w:sz w:val="24"/>
              </w:rPr>
              <w:t xml:space="preserve">this so the increase will be funded by the high needs contingent budget. The </w:t>
            </w:r>
          </w:p>
          <w:p w14:paraId="770F5837" w14:textId="77777777" w:rsidR="00CC3021" w:rsidRPr="002A6E6F" w:rsidRDefault="00CC3021" w:rsidP="00BB5CEE">
            <w:pPr>
              <w:ind w:left="567" w:hanging="567"/>
              <w:rPr>
                <w:rFonts w:ascii="Arial" w:hAnsi="Arial" w:cs="Arial"/>
                <w:sz w:val="24"/>
              </w:rPr>
            </w:pPr>
            <w:r w:rsidRPr="002A6E6F">
              <w:rPr>
                <w:rFonts w:ascii="Arial" w:hAnsi="Arial" w:cs="Arial"/>
                <w:sz w:val="24"/>
              </w:rPr>
              <w:t>Authority will continue to develop early intervention strategies but will also</w:t>
            </w:r>
          </w:p>
          <w:p w14:paraId="22B82480" w14:textId="77777777" w:rsidR="00CC3021" w:rsidRPr="002A6E6F" w:rsidRDefault="00CC3021" w:rsidP="00BB5CEE">
            <w:pPr>
              <w:ind w:left="567" w:hanging="567"/>
              <w:rPr>
                <w:rFonts w:ascii="Arial" w:hAnsi="Arial" w:cs="Arial"/>
                <w:sz w:val="24"/>
              </w:rPr>
            </w:pPr>
            <w:r w:rsidRPr="002A6E6F">
              <w:rPr>
                <w:rFonts w:ascii="Arial" w:hAnsi="Arial" w:cs="Arial"/>
                <w:sz w:val="24"/>
              </w:rPr>
              <w:t>retain a contingency to offset future demand.</w:t>
            </w:r>
          </w:p>
          <w:p w14:paraId="0D5D1958" w14:textId="77777777" w:rsidR="00CC3021" w:rsidRPr="002A6E6F" w:rsidRDefault="00CC3021" w:rsidP="00BB5CEE">
            <w:pPr>
              <w:ind w:left="567" w:hanging="567"/>
              <w:rPr>
                <w:rFonts w:ascii="Arial" w:hAnsi="Arial" w:cs="Arial"/>
                <w:sz w:val="24"/>
              </w:rPr>
            </w:pPr>
          </w:p>
          <w:p w14:paraId="47A20C73" w14:textId="77777777" w:rsidR="00CC3021" w:rsidRPr="002A6E6F" w:rsidRDefault="00CC3021" w:rsidP="00BB5CEE">
            <w:pPr>
              <w:ind w:left="567" w:hanging="567"/>
              <w:rPr>
                <w:rFonts w:ascii="Arial" w:hAnsi="Arial" w:cs="Arial"/>
                <w:b/>
                <w:bCs/>
                <w:sz w:val="24"/>
              </w:rPr>
            </w:pPr>
            <w:r w:rsidRPr="002A6E6F">
              <w:rPr>
                <w:rFonts w:ascii="Arial" w:hAnsi="Arial" w:cs="Arial"/>
                <w:b/>
                <w:bCs/>
                <w:sz w:val="24"/>
              </w:rPr>
              <w:t>Risks</w:t>
            </w:r>
          </w:p>
          <w:p w14:paraId="2EC47C8F" w14:textId="77777777" w:rsidR="00CC3021" w:rsidRPr="002A6E6F" w:rsidRDefault="00CC3021" w:rsidP="00BB5CEE">
            <w:pPr>
              <w:ind w:left="567" w:hanging="567"/>
              <w:rPr>
                <w:rFonts w:ascii="Arial" w:hAnsi="Arial" w:cs="Arial"/>
                <w:sz w:val="24"/>
              </w:rPr>
            </w:pPr>
          </w:p>
          <w:p w14:paraId="42EB3930" w14:textId="77777777" w:rsidR="00CC3021" w:rsidRPr="002A6E6F" w:rsidRDefault="00CC3021" w:rsidP="00BB5CEE">
            <w:pPr>
              <w:ind w:left="567" w:hanging="567"/>
              <w:rPr>
                <w:rFonts w:ascii="Arial" w:hAnsi="Arial" w:cs="Arial"/>
                <w:sz w:val="24"/>
              </w:rPr>
            </w:pPr>
            <w:r w:rsidRPr="002A6E6F">
              <w:rPr>
                <w:rFonts w:ascii="Arial" w:hAnsi="Arial" w:cs="Arial"/>
                <w:sz w:val="24"/>
              </w:rPr>
              <w:t>The budget is built on known assumptions and pressures identified so far.</w:t>
            </w:r>
          </w:p>
          <w:p w14:paraId="54FDCBF7" w14:textId="77777777" w:rsidR="00CC3021" w:rsidRPr="002A6E6F" w:rsidRDefault="00CC3021" w:rsidP="00BB5CEE">
            <w:pPr>
              <w:ind w:left="567" w:hanging="567"/>
              <w:rPr>
                <w:rFonts w:ascii="Arial" w:hAnsi="Arial" w:cs="Arial"/>
                <w:sz w:val="24"/>
              </w:rPr>
            </w:pPr>
            <w:r w:rsidRPr="002A6E6F">
              <w:rPr>
                <w:rFonts w:ascii="Arial" w:hAnsi="Arial" w:cs="Arial"/>
                <w:sz w:val="24"/>
              </w:rPr>
              <w:t>There are risks from the continuing effect of Covid, complexity, volatility and</w:t>
            </w:r>
          </w:p>
          <w:p w14:paraId="2786A14B" w14:textId="77777777" w:rsidR="00CC3021" w:rsidRPr="002A6E6F" w:rsidRDefault="00CC3021" w:rsidP="00BB5CEE">
            <w:pPr>
              <w:ind w:left="567" w:hanging="567"/>
              <w:rPr>
                <w:rFonts w:ascii="Arial" w:hAnsi="Arial" w:cs="Arial"/>
                <w:sz w:val="24"/>
              </w:rPr>
            </w:pPr>
            <w:r w:rsidRPr="002A6E6F">
              <w:rPr>
                <w:rFonts w:ascii="Arial" w:hAnsi="Arial" w:cs="Arial"/>
                <w:sz w:val="24"/>
              </w:rPr>
              <w:t>energy are all unquantified pressures that will be monitored throughout the</w:t>
            </w:r>
          </w:p>
          <w:p w14:paraId="72E67690" w14:textId="77777777" w:rsidR="00CC3021" w:rsidRPr="002A6E6F" w:rsidRDefault="00CC3021" w:rsidP="00BB5CEE">
            <w:pPr>
              <w:ind w:left="567" w:hanging="567"/>
              <w:rPr>
                <w:rFonts w:ascii="Arial" w:hAnsi="Arial" w:cs="Arial"/>
                <w:sz w:val="24"/>
              </w:rPr>
            </w:pPr>
            <w:r w:rsidRPr="002A6E6F">
              <w:rPr>
                <w:rFonts w:ascii="Arial" w:hAnsi="Arial" w:cs="Arial"/>
                <w:sz w:val="24"/>
              </w:rPr>
              <w:t>year and reported back on a quarterly basis. Inflation is currently 10.7% and</w:t>
            </w:r>
          </w:p>
          <w:p w14:paraId="0E5F549F" w14:textId="77777777" w:rsidR="00CC3021" w:rsidRPr="002A6E6F" w:rsidRDefault="00CC3021" w:rsidP="00BB5CEE">
            <w:pPr>
              <w:ind w:left="567" w:hanging="567"/>
              <w:rPr>
                <w:rFonts w:ascii="Arial" w:hAnsi="Arial" w:cs="Arial"/>
                <w:sz w:val="24"/>
              </w:rPr>
            </w:pPr>
            <w:r w:rsidRPr="002A6E6F">
              <w:rPr>
                <w:rFonts w:ascii="Arial" w:hAnsi="Arial" w:cs="Arial"/>
                <w:sz w:val="24"/>
              </w:rPr>
              <w:t>is forecast by the Bank of England to start to fall from the middle of 2023.</w:t>
            </w:r>
          </w:p>
          <w:p w14:paraId="7A3E1739" w14:textId="77777777" w:rsidR="00CC3021" w:rsidRPr="002A6E6F" w:rsidRDefault="00CC3021" w:rsidP="00BB5CEE">
            <w:pPr>
              <w:ind w:left="567" w:hanging="567"/>
              <w:rPr>
                <w:rFonts w:ascii="Arial" w:hAnsi="Arial" w:cs="Arial"/>
                <w:sz w:val="24"/>
              </w:rPr>
            </w:pPr>
          </w:p>
          <w:p w14:paraId="3B0DE024" w14:textId="77777777" w:rsidR="00CC3021" w:rsidRPr="002A6E6F" w:rsidRDefault="00CC3021" w:rsidP="00BB5CEE">
            <w:pPr>
              <w:ind w:left="567" w:hanging="567"/>
              <w:rPr>
                <w:rFonts w:ascii="Arial" w:hAnsi="Arial" w:cs="Arial"/>
                <w:b/>
                <w:bCs/>
                <w:sz w:val="24"/>
              </w:rPr>
            </w:pPr>
            <w:r w:rsidRPr="002A6E6F">
              <w:rPr>
                <w:rFonts w:ascii="Arial" w:hAnsi="Arial" w:cs="Arial"/>
                <w:b/>
                <w:bCs/>
                <w:sz w:val="24"/>
              </w:rPr>
              <w:t>Questions</w:t>
            </w:r>
          </w:p>
          <w:p w14:paraId="1E5C976D" w14:textId="77777777" w:rsidR="00CC3021" w:rsidRPr="002A6E6F" w:rsidRDefault="00CC3021" w:rsidP="00BB5CEE">
            <w:pPr>
              <w:ind w:left="567" w:hanging="567"/>
              <w:rPr>
                <w:rFonts w:ascii="Arial" w:hAnsi="Arial" w:cs="Arial"/>
                <w:sz w:val="24"/>
              </w:rPr>
            </w:pPr>
          </w:p>
          <w:p w14:paraId="6129FBF9" w14:textId="77777777" w:rsidR="00CC3021" w:rsidRPr="002A6E6F" w:rsidRDefault="00CC3021" w:rsidP="00BB5CEE">
            <w:pPr>
              <w:ind w:left="567" w:hanging="567"/>
              <w:rPr>
                <w:rFonts w:ascii="Arial" w:hAnsi="Arial" w:cs="Arial"/>
                <w:sz w:val="24"/>
              </w:rPr>
            </w:pPr>
            <w:r w:rsidRPr="002A6E6F">
              <w:rPr>
                <w:rFonts w:ascii="Arial" w:hAnsi="Arial" w:cs="Arial"/>
                <w:sz w:val="24"/>
              </w:rPr>
              <w:t>RS was disappointed we have got a 3.4% increase in funding.  We have yet</w:t>
            </w:r>
          </w:p>
          <w:p w14:paraId="22B47552" w14:textId="77777777" w:rsidR="00CC3021" w:rsidRPr="002A6E6F" w:rsidRDefault="00CC3021" w:rsidP="00BB5CEE">
            <w:pPr>
              <w:ind w:left="567" w:hanging="567"/>
              <w:rPr>
                <w:rFonts w:ascii="Arial" w:hAnsi="Arial" w:cs="Arial"/>
                <w:sz w:val="24"/>
              </w:rPr>
            </w:pPr>
            <w:r w:rsidRPr="002A6E6F">
              <w:rPr>
                <w:rFonts w:ascii="Arial" w:hAnsi="Arial" w:cs="Arial"/>
                <w:sz w:val="24"/>
              </w:rPr>
              <w:t>to hear what changes might happen in terms of top up funding.  RS was not</w:t>
            </w:r>
          </w:p>
          <w:p w14:paraId="000599EB" w14:textId="77777777" w:rsidR="00CC3021" w:rsidRPr="002A6E6F" w:rsidRDefault="00CC3021" w:rsidP="00BB5CEE">
            <w:pPr>
              <w:ind w:left="567" w:hanging="567"/>
              <w:rPr>
                <w:rFonts w:ascii="Arial" w:hAnsi="Arial" w:cs="Arial"/>
                <w:sz w:val="24"/>
              </w:rPr>
            </w:pPr>
            <w:r w:rsidRPr="002A6E6F">
              <w:rPr>
                <w:rFonts w:ascii="Arial" w:hAnsi="Arial" w:cs="Arial"/>
                <w:sz w:val="24"/>
              </w:rPr>
              <w:t>happy with the funding for special schools.</w:t>
            </w:r>
          </w:p>
          <w:p w14:paraId="71EE78A7" w14:textId="77777777" w:rsidR="00CC3021" w:rsidRPr="002A6E6F" w:rsidRDefault="00CC3021" w:rsidP="00BB5CEE">
            <w:pPr>
              <w:ind w:left="567" w:hanging="567"/>
              <w:rPr>
                <w:rFonts w:ascii="Arial" w:hAnsi="Arial" w:cs="Arial"/>
                <w:sz w:val="24"/>
              </w:rPr>
            </w:pPr>
          </w:p>
          <w:p w14:paraId="649785EB" w14:textId="77777777" w:rsidR="00CC3021" w:rsidRPr="002A6E6F" w:rsidRDefault="00CC3021" w:rsidP="00BB5CEE">
            <w:pPr>
              <w:ind w:left="567" w:hanging="567"/>
              <w:rPr>
                <w:rFonts w:ascii="Arial" w:hAnsi="Arial" w:cs="Arial"/>
                <w:sz w:val="24"/>
              </w:rPr>
            </w:pPr>
            <w:r w:rsidRPr="002A6E6F">
              <w:rPr>
                <w:rFonts w:ascii="Arial" w:hAnsi="Arial" w:cs="Arial"/>
                <w:sz w:val="24"/>
              </w:rPr>
              <w:t>SM had a question around the allocations of delegation in Table 11.  At 9.4</w:t>
            </w:r>
          </w:p>
          <w:p w14:paraId="23F97BB0" w14:textId="77777777" w:rsidR="00CC3021" w:rsidRPr="002A6E6F" w:rsidRDefault="00CC3021" w:rsidP="00BB5CEE">
            <w:pPr>
              <w:ind w:left="567" w:hanging="567"/>
              <w:rPr>
                <w:rFonts w:ascii="Arial" w:hAnsi="Arial" w:cs="Arial"/>
                <w:sz w:val="24"/>
              </w:rPr>
            </w:pPr>
            <w:r w:rsidRPr="002A6E6F">
              <w:rPr>
                <w:rFonts w:ascii="Arial" w:hAnsi="Arial" w:cs="Arial"/>
                <w:sz w:val="24"/>
              </w:rPr>
              <w:t>which was just before Table 11, YSW explained the delegation increases</w:t>
            </w:r>
          </w:p>
          <w:p w14:paraId="350AD752" w14:textId="77777777" w:rsidR="00CC3021" w:rsidRPr="002A6E6F" w:rsidRDefault="00CC3021" w:rsidP="00BB5CEE">
            <w:pPr>
              <w:ind w:left="567" w:hanging="567"/>
              <w:rPr>
                <w:rFonts w:ascii="Arial" w:hAnsi="Arial" w:cs="Arial"/>
                <w:sz w:val="24"/>
              </w:rPr>
            </w:pPr>
            <w:r w:rsidRPr="002A6E6F">
              <w:rPr>
                <w:rFonts w:ascii="Arial" w:hAnsi="Arial" w:cs="Arial"/>
                <w:sz w:val="24"/>
              </w:rPr>
              <w:t xml:space="preserve">from </w:t>
            </w:r>
            <w:r w:rsidRPr="002A6E6F">
              <w:rPr>
                <w:rFonts w:ascii="Arial" w:hAnsi="Arial" w:cs="Arial"/>
                <w:b/>
                <w:bCs/>
                <w:sz w:val="24"/>
              </w:rPr>
              <w:t>£1.017 billion</w:t>
            </w:r>
            <w:r w:rsidRPr="002A6E6F">
              <w:rPr>
                <w:rFonts w:ascii="Arial" w:hAnsi="Arial" w:cs="Arial"/>
                <w:sz w:val="24"/>
              </w:rPr>
              <w:t xml:space="preserve"> to </w:t>
            </w:r>
            <w:r w:rsidRPr="002A6E6F">
              <w:rPr>
                <w:rFonts w:ascii="Arial" w:hAnsi="Arial" w:cs="Arial"/>
                <w:b/>
                <w:bCs/>
                <w:sz w:val="24"/>
              </w:rPr>
              <w:t>£1.082 billion</w:t>
            </w:r>
            <w:r w:rsidRPr="002A6E6F">
              <w:rPr>
                <w:rFonts w:ascii="Arial" w:hAnsi="Arial" w:cs="Arial"/>
                <w:sz w:val="24"/>
              </w:rPr>
              <w:t xml:space="preserve">.  Then there is a further </w:t>
            </w:r>
            <w:r w:rsidRPr="002A6E6F">
              <w:rPr>
                <w:rFonts w:ascii="Arial" w:hAnsi="Arial" w:cs="Arial"/>
                <w:b/>
                <w:bCs/>
                <w:sz w:val="24"/>
              </w:rPr>
              <w:t>£37 million</w:t>
            </w:r>
          </w:p>
          <w:p w14:paraId="7BF32A18" w14:textId="77777777" w:rsidR="00CC3021" w:rsidRPr="002A6E6F" w:rsidRDefault="00CC3021" w:rsidP="00BB5CEE">
            <w:pPr>
              <w:ind w:left="567" w:hanging="567"/>
              <w:rPr>
                <w:rFonts w:ascii="Arial" w:hAnsi="Arial" w:cs="Arial"/>
                <w:sz w:val="24"/>
              </w:rPr>
            </w:pPr>
            <w:r w:rsidRPr="002A6E6F">
              <w:rPr>
                <w:rFonts w:ascii="Arial" w:hAnsi="Arial" w:cs="Arial"/>
                <w:sz w:val="24"/>
              </w:rPr>
              <w:t>from the Mainstream Schools Additional Grant.  I can see how the totals for</w:t>
            </w:r>
          </w:p>
          <w:p w14:paraId="3AA2DB99" w14:textId="77777777" w:rsidR="00CC3021" w:rsidRPr="002A6E6F" w:rsidRDefault="00CC3021" w:rsidP="00BB5CEE">
            <w:pPr>
              <w:ind w:left="567" w:hanging="567"/>
              <w:rPr>
                <w:rFonts w:ascii="Arial" w:hAnsi="Arial" w:cs="Arial"/>
                <w:sz w:val="24"/>
              </w:rPr>
            </w:pPr>
            <w:r w:rsidRPr="002A6E6F">
              <w:rPr>
                <w:rFonts w:ascii="Arial" w:hAnsi="Arial" w:cs="Arial"/>
                <w:sz w:val="24"/>
              </w:rPr>
              <w:t xml:space="preserve">primary and secondary come to the </w:t>
            </w:r>
            <w:r w:rsidRPr="002A6E6F">
              <w:rPr>
                <w:rFonts w:ascii="Arial" w:hAnsi="Arial" w:cs="Arial"/>
                <w:b/>
                <w:bCs/>
                <w:sz w:val="24"/>
              </w:rPr>
              <w:t>£1.082 billion</w:t>
            </w:r>
            <w:r w:rsidRPr="002A6E6F">
              <w:rPr>
                <w:rFonts w:ascii="Arial" w:hAnsi="Arial" w:cs="Arial"/>
                <w:sz w:val="24"/>
              </w:rPr>
              <w:t xml:space="preserve"> that you referred to.</w:t>
            </w:r>
          </w:p>
          <w:p w14:paraId="14CF403F" w14:textId="77777777" w:rsidR="00CC3021" w:rsidRPr="002A6E6F" w:rsidRDefault="00CC3021" w:rsidP="00BB5CEE">
            <w:pPr>
              <w:ind w:left="567" w:hanging="567"/>
              <w:rPr>
                <w:rFonts w:ascii="Arial" w:hAnsi="Arial" w:cs="Arial"/>
                <w:sz w:val="24"/>
              </w:rPr>
            </w:pPr>
            <w:r w:rsidRPr="002A6E6F">
              <w:rPr>
                <w:rFonts w:ascii="Arial" w:hAnsi="Arial" w:cs="Arial"/>
                <w:sz w:val="24"/>
              </w:rPr>
              <w:t>Then the next Table 12 shows how that works.  It is a table which shows the</w:t>
            </w:r>
          </w:p>
          <w:p w14:paraId="6DE0652F" w14:textId="77777777" w:rsidR="00CC3021" w:rsidRPr="002A6E6F" w:rsidRDefault="00CC3021" w:rsidP="00BB5CEE">
            <w:pPr>
              <w:ind w:left="567" w:hanging="567"/>
              <w:rPr>
                <w:rFonts w:ascii="Arial" w:hAnsi="Arial" w:cs="Arial"/>
                <w:sz w:val="24"/>
              </w:rPr>
            </w:pPr>
            <w:r w:rsidRPr="002A6E6F">
              <w:rPr>
                <w:rFonts w:ascii="Arial" w:hAnsi="Arial" w:cs="Arial"/>
                <w:sz w:val="24"/>
              </w:rPr>
              <w:t>Basic figures for primary key stage 3 and key stage 4.  I am struggling to</w:t>
            </w:r>
          </w:p>
          <w:p w14:paraId="5496B409" w14:textId="77777777" w:rsidR="00CC3021" w:rsidRPr="002A6E6F" w:rsidRDefault="00CC3021" w:rsidP="00BB5CEE">
            <w:pPr>
              <w:ind w:left="567" w:hanging="567"/>
              <w:rPr>
                <w:rFonts w:ascii="Arial" w:hAnsi="Arial" w:cs="Arial"/>
                <w:sz w:val="24"/>
              </w:rPr>
            </w:pPr>
            <w:r w:rsidRPr="002A6E6F">
              <w:rPr>
                <w:rFonts w:ascii="Arial" w:hAnsi="Arial" w:cs="Arial"/>
                <w:sz w:val="24"/>
              </w:rPr>
              <w:t xml:space="preserve">see where the </w:t>
            </w:r>
            <w:r w:rsidRPr="002A6E6F">
              <w:rPr>
                <w:rFonts w:ascii="Arial" w:hAnsi="Arial" w:cs="Arial"/>
                <w:b/>
                <w:bCs/>
                <w:sz w:val="24"/>
              </w:rPr>
              <w:t>£37 million</w:t>
            </w:r>
            <w:r w:rsidRPr="002A6E6F">
              <w:rPr>
                <w:rFonts w:ascii="Arial" w:hAnsi="Arial" w:cs="Arial"/>
                <w:sz w:val="24"/>
              </w:rPr>
              <w:t xml:space="preserve"> comes in from the Mainstream Schools</w:t>
            </w:r>
          </w:p>
          <w:p w14:paraId="34858FC4" w14:textId="77777777" w:rsidR="00CC3021" w:rsidRPr="002A6E6F" w:rsidRDefault="00CC3021" w:rsidP="00BB5CEE">
            <w:pPr>
              <w:ind w:left="567" w:hanging="567"/>
              <w:rPr>
                <w:rFonts w:ascii="Arial" w:hAnsi="Arial" w:cs="Arial"/>
                <w:sz w:val="24"/>
              </w:rPr>
            </w:pPr>
            <w:r w:rsidRPr="002A6E6F">
              <w:rPr>
                <w:rFonts w:ascii="Arial" w:hAnsi="Arial" w:cs="Arial"/>
                <w:sz w:val="24"/>
              </w:rPr>
              <w:t>Additional Grant which was announced in November so that everything has</w:t>
            </w:r>
          </w:p>
          <w:p w14:paraId="02E92B86" w14:textId="77777777" w:rsidR="00CC3021" w:rsidRPr="002A6E6F" w:rsidRDefault="00CC3021" w:rsidP="00BB5CEE">
            <w:pPr>
              <w:ind w:left="567" w:hanging="567"/>
              <w:rPr>
                <w:rFonts w:ascii="Arial" w:hAnsi="Arial" w:cs="Arial"/>
                <w:sz w:val="24"/>
              </w:rPr>
            </w:pPr>
            <w:r w:rsidRPr="002A6E6F">
              <w:rPr>
                <w:rFonts w:ascii="Arial" w:hAnsi="Arial" w:cs="Arial"/>
                <w:sz w:val="24"/>
              </w:rPr>
              <w:t>been run for next year.  Can you explain that?</w:t>
            </w:r>
          </w:p>
          <w:p w14:paraId="46375493" w14:textId="77777777" w:rsidR="00CC3021" w:rsidRPr="002A6E6F" w:rsidRDefault="00CC3021" w:rsidP="00BB5CEE">
            <w:pPr>
              <w:ind w:left="567" w:hanging="567"/>
              <w:rPr>
                <w:rFonts w:ascii="Arial" w:hAnsi="Arial" w:cs="Arial"/>
                <w:sz w:val="24"/>
              </w:rPr>
            </w:pPr>
          </w:p>
          <w:p w14:paraId="53B45B47" w14:textId="77777777" w:rsidR="00CC3021" w:rsidRPr="002A6E6F" w:rsidRDefault="00CC3021" w:rsidP="00BB5CEE">
            <w:pPr>
              <w:ind w:left="567" w:hanging="567"/>
              <w:rPr>
                <w:rFonts w:ascii="Arial" w:hAnsi="Arial" w:cs="Arial"/>
                <w:sz w:val="24"/>
              </w:rPr>
            </w:pPr>
            <w:r w:rsidRPr="002A6E6F">
              <w:rPr>
                <w:rFonts w:ascii="Arial" w:hAnsi="Arial" w:cs="Arial"/>
                <w:sz w:val="24"/>
              </w:rPr>
              <w:t>YSW stated that will be paid on top of the figure.  The figures shown in</w:t>
            </w:r>
          </w:p>
          <w:p w14:paraId="491E9566" w14:textId="77777777" w:rsidR="00CC3021" w:rsidRPr="002A6E6F" w:rsidRDefault="00CC3021" w:rsidP="00BB5CEE">
            <w:pPr>
              <w:ind w:left="567" w:hanging="567"/>
              <w:rPr>
                <w:rFonts w:ascii="Arial" w:hAnsi="Arial" w:cs="Arial"/>
                <w:sz w:val="24"/>
              </w:rPr>
            </w:pPr>
            <w:r w:rsidRPr="002A6E6F">
              <w:rPr>
                <w:rFonts w:ascii="Arial" w:hAnsi="Arial" w:cs="Arial"/>
                <w:sz w:val="24"/>
              </w:rPr>
              <w:t>Tables 11 and 12 sit outside of these.  We will calculate and go out to</w:t>
            </w:r>
          </w:p>
          <w:p w14:paraId="35564565" w14:textId="77777777" w:rsidR="00CC3021" w:rsidRPr="002A6E6F" w:rsidRDefault="00CC3021" w:rsidP="00BB5CEE">
            <w:pPr>
              <w:ind w:left="567" w:hanging="567"/>
              <w:rPr>
                <w:rFonts w:ascii="Arial" w:hAnsi="Arial" w:cs="Arial"/>
                <w:sz w:val="24"/>
              </w:rPr>
            </w:pPr>
            <w:r w:rsidRPr="002A6E6F">
              <w:rPr>
                <w:rFonts w:ascii="Arial" w:hAnsi="Arial" w:cs="Arial"/>
                <w:sz w:val="24"/>
              </w:rPr>
              <w:t>schools and then formulate section A, Part 1 of the statement and the</w:t>
            </w:r>
          </w:p>
          <w:p w14:paraId="49B0F747" w14:textId="77777777" w:rsidR="00CC3021" w:rsidRPr="002A6E6F" w:rsidRDefault="00CC3021" w:rsidP="00BB5CEE">
            <w:pPr>
              <w:ind w:left="567" w:hanging="567"/>
              <w:rPr>
                <w:rFonts w:ascii="Arial" w:hAnsi="Arial" w:cs="Arial"/>
                <w:sz w:val="24"/>
              </w:rPr>
            </w:pPr>
            <w:r w:rsidRPr="002A6E6F">
              <w:rPr>
                <w:rFonts w:ascii="Arial" w:hAnsi="Arial" w:cs="Arial"/>
                <w:sz w:val="24"/>
              </w:rPr>
              <w:t>additional grant will be paid on top of that.  For Academies they will be paid</w:t>
            </w:r>
          </w:p>
          <w:p w14:paraId="250B327D" w14:textId="77777777" w:rsidR="00CC3021" w:rsidRPr="002A6E6F" w:rsidRDefault="00CC3021" w:rsidP="00BB5CEE">
            <w:pPr>
              <w:ind w:left="567" w:hanging="567"/>
              <w:rPr>
                <w:rFonts w:ascii="Arial" w:hAnsi="Arial" w:cs="Arial"/>
                <w:sz w:val="24"/>
              </w:rPr>
            </w:pPr>
            <w:r w:rsidRPr="002A6E6F">
              <w:rPr>
                <w:rFonts w:ascii="Arial" w:hAnsi="Arial" w:cs="Arial"/>
                <w:sz w:val="24"/>
              </w:rPr>
              <w:t>directly by the ESFA and will come via the Local Authority for maintained</w:t>
            </w:r>
          </w:p>
          <w:p w14:paraId="399CBB21" w14:textId="77777777" w:rsidR="00CC3021" w:rsidRPr="002A6E6F" w:rsidRDefault="00CC3021" w:rsidP="00BB5CEE">
            <w:pPr>
              <w:ind w:left="567" w:hanging="567"/>
              <w:rPr>
                <w:rFonts w:ascii="Arial" w:hAnsi="Arial" w:cs="Arial"/>
                <w:sz w:val="24"/>
              </w:rPr>
            </w:pPr>
            <w:r w:rsidRPr="002A6E6F">
              <w:rPr>
                <w:rFonts w:ascii="Arial" w:hAnsi="Arial" w:cs="Arial"/>
                <w:sz w:val="24"/>
              </w:rPr>
              <w:t>schools.</w:t>
            </w:r>
          </w:p>
          <w:p w14:paraId="4CC3B309" w14:textId="77777777" w:rsidR="00CC3021" w:rsidRPr="002A6E6F" w:rsidRDefault="00CC3021" w:rsidP="00BB5CEE">
            <w:pPr>
              <w:ind w:left="567" w:hanging="567"/>
              <w:rPr>
                <w:rFonts w:ascii="Arial" w:hAnsi="Arial" w:cs="Arial"/>
                <w:sz w:val="24"/>
              </w:rPr>
            </w:pPr>
          </w:p>
          <w:p w14:paraId="0AB83624" w14:textId="77777777" w:rsidR="00CC3021" w:rsidRPr="002A6E6F" w:rsidRDefault="00CC3021" w:rsidP="00BB5CEE">
            <w:pPr>
              <w:ind w:left="567" w:hanging="567"/>
              <w:rPr>
                <w:rFonts w:ascii="Arial" w:hAnsi="Arial" w:cs="Arial"/>
                <w:sz w:val="24"/>
              </w:rPr>
            </w:pPr>
            <w:r w:rsidRPr="002A6E6F">
              <w:rPr>
                <w:rFonts w:ascii="Arial" w:hAnsi="Arial" w:cs="Arial"/>
                <w:sz w:val="24"/>
              </w:rPr>
              <w:t>SM spoke about the additional special grant of 3.4% of the delegated</w:t>
            </w:r>
          </w:p>
          <w:p w14:paraId="5801BCB2" w14:textId="77777777" w:rsidR="00CC3021" w:rsidRPr="002A6E6F" w:rsidRDefault="00CC3021" w:rsidP="00BB5CEE">
            <w:pPr>
              <w:ind w:left="567" w:hanging="567"/>
              <w:rPr>
                <w:rFonts w:ascii="Arial" w:hAnsi="Arial" w:cs="Arial"/>
                <w:sz w:val="24"/>
              </w:rPr>
            </w:pPr>
            <w:r w:rsidRPr="002A6E6F">
              <w:rPr>
                <w:rFonts w:ascii="Arial" w:hAnsi="Arial" w:cs="Arial"/>
                <w:sz w:val="24"/>
              </w:rPr>
              <w:t xml:space="preserve">funding of the </w:t>
            </w:r>
            <w:r w:rsidRPr="002A6E6F">
              <w:rPr>
                <w:rFonts w:ascii="Arial" w:hAnsi="Arial" w:cs="Arial"/>
                <w:b/>
                <w:bCs/>
                <w:sz w:val="24"/>
              </w:rPr>
              <w:t>£1.082 billion</w:t>
            </w:r>
            <w:r w:rsidRPr="002A6E6F">
              <w:rPr>
                <w:rFonts w:ascii="Arial" w:hAnsi="Arial" w:cs="Arial"/>
                <w:sz w:val="24"/>
              </w:rPr>
              <w:t>.  SM referred to Table 12 which he felt was the</w:t>
            </w:r>
          </w:p>
          <w:p w14:paraId="55B0ECA7" w14:textId="77777777" w:rsidR="00CC3021" w:rsidRPr="002A6E6F" w:rsidRDefault="00CC3021" w:rsidP="00BB5CEE">
            <w:pPr>
              <w:ind w:left="567" w:hanging="567"/>
              <w:rPr>
                <w:rFonts w:ascii="Arial" w:hAnsi="Arial" w:cs="Arial"/>
                <w:sz w:val="24"/>
              </w:rPr>
            </w:pPr>
            <w:r w:rsidRPr="002A6E6F">
              <w:rPr>
                <w:rFonts w:ascii="Arial" w:hAnsi="Arial" w:cs="Arial"/>
                <w:sz w:val="24"/>
              </w:rPr>
              <w:t>core of this.  That shows increases of anything between 6.71 for primary</w:t>
            </w:r>
          </w:p>
          <w:p w14:paraId="7F73A366" w14:textId="77777777" w:rsidR="00CC3021" w:rsidRPr="002A6E6F" w:rsidRDefault="00CC3021" w:rsidP="00BB5CEE">
            <w:pPr>
              <w:ind w:left="567" w:hanging="567"/>
              <w:rPr>
                <w:rFonts w:ascii="Arial" w:hAnsi="Arial" w:cs="Arial"/>
                <w:sz w:val="24"/>
              </w:rPr>
            </w:pPr>
            <w:r w:rsidRPr="002A6E6F">
              <w:rPr>
                <w:rFonts w:ascii="Arial" w:hAnsi="Arial" w:cs="Arial"/>
                <w:sz w:val="24"/>
              </w:rPr>
              <w:t>and 3.26 for secondary for key stage 4.  Are you saying that because of this</w:t>
            </w:r>
          </w:p>
          <w:p w14:paraId="12506D01" w14:textId="77777777" w:rsidR="00CC3021" w:rsidRPr="002A6E6F" w:rsidRDefault="00CC3021" w:rsidP="00BB5CEE">
            <w:pPr>
              <w:ind w:left="567" w:hanging="567"/>
              <w:rPr>
                <w:rFonts w:ascii="Arial" w:hAnsi="Arial" w:cs="Arial"/>
                <w:sz w:val="24"/>
              </w:rPr>
            </w:pPr>
            <w:r w:rsidRPr="002A6E6F">
              <w:rPr>
                <w:rFonts w:ascii="Arial" w:hAnsi="Arial" w:cs="Arial"/>
                <w:sz w:val="24"/>
              </w:rPr>
              <w:t>that Mainstream Schools Additional Grant, the monies received when</w:t>
            </w:r>
          </w:p>
          <w:p w14:paraId="32727709" w14:textId="77777777" w:rsidR="00CC3021" w:rsidRPr="002A6E6F" w:rsidRDefault="00CC3021" w:rsidP="00BB5CEE">
            <w:pPr>
              <w:ind w:left="567" w:hanging="567"/>
              <w:rPr>
                <w:rFonts w:ascii="Arial" w:hAnsi="Arial" w:cs="Arial"/>
                <w:sz w:val="24"/>
              </w:rPr>
            </w:pPr>
            <w:r w:rsidRPr="002A6E6F">
              <w:rPr>
                <w:rFonts w:ascii="Arial" w:hAnsi="Arial" w:cs="Arial"/>
                <w:sz w:val="24"/>
              </w:rPr>
              <w:t>everything is worked through will be slightly higher.</w:t>
            </w:r>
          </w:p>
          <w:p w14:paraId="6C4D6C88" w14:textId="77777777" w:rsidR="00CC3021" w:rsidRPr="002A6E6F" w:rsidRDefault="00CC3021" w:rsidP="00BB5CEE">
            <w:pPr>
              <w:ind w:left="567" w:hanging="567"/>
              <w:rPr>
                <w:rFonts w:ascii="Arial" w:hAnsi="Arial" w:cs="Arial"/>
                <w:sz w:val="24"/>
              </w:rPr>
            </w:pPr>
          </w:p>
          <w:p w14:paraId="71499C8F" w14:textId="77777777" w:rsidR="00CC3021" w:rsidRPr="002A6E6F" w:rsidRDefault="00CC3021" w:rsidP="00BB5CEE">
            <w:pPr>
              <w:ind w:left="567" w:hanging="567"/>
              <w:rPr>
                <w:rFonts w:ascii="Arial" w:hAnsi="Arial" w:cs="Arial"/>
                <w:sz w:val="24"/>
              </w:rPr>
            </w:pPr>
            <w:r w:rsidRPr="002A6E6F">
              <w:rPr>
                <w:rFonts w:ascii="Arial" w:hAnsi="Arial" w:cs="Arial"/>
                <w:sz w:val="24"/>
              </w:rPr>
              <w:t>YSW confirmed “Yes”.  It will be how it will be allocated.  Schools will be</w:t>
            </w:r>
          </w:p>
          <w:p w14:paraId="3007FD3B" w14:textId="77777777" w:rsidR="00CC3021" w:rsidRPr="002A6E6F" w:rsidRDefault="00CC3021" w:rsidP="00BB5CEE">
            <w:pPr>
              <w:ind w:left="567" w:hanging="567"/>
              <w:rPr>
                <w:rFonts w:ascii="Arial" w:hAnsi="Arial" w:cs="Arial"/>
                <w:sz w:val="24"/>
              </w:rPr>
            </w:pPr>
            <w:r w:rsidRPr="002A6E6F">
              <w:rPr>
                <w:rFonts w:ascii="Arial" w:hAnsi="Arial" w:cs="Arial"/>
                <w:sz w:val="24"/>
              </w:rPr>
              <w:t>able to take their October census to apply that to give them indicative</w:t>
            </w:r>
          </w:p>
          <w:p w14:paraId="3D8A8DD6" w14:textId="77777777" w:rsidR="00CC3021" w:rsidRPr="002A6E6F" w:rsidRDefault="00CC3021" w:rsidP="00BB5CEE">
            <w:pPr>
              <w:ind w:left="567" w:hanging="567"/>
              <w:rPr>
                <w:rFonts w:ascii="Arial" w:hAnsi="Arial" w:cs="Arial"/>
                <w:sz w:val="24"/>
              </w:rPr>
            </w:pPr>
            <w:r w:rsidRPr="002A6E6F">
              <w:rPr>
                <w:rFonts w:ascii="Arial" w:hAnsi="Arial" w:cs="Arial"/>
                <w:sz w:val="24"/>
              </w:rPr>
              <w:t>allocation to give the additional guide to what they will receive. YSW would</w:t>
            </w:r>
          </w:p>
          <w:p w14:paraId="07701693" w14:textId="77777777" w:rsidR="00CC3021" w:rsidRPr="002A6E6F" w:rsidRDefault="00CC3021" w:rsidP="00BB5CEE">
            <w:pPr>
              <w:ind w:left="567" w:hanging="567"/>
              <w:rPr>
                <w:rFonts w:ascii="Arial" w:hAnsi="Arial" w:cs="Arial"/>
                <w:sz w:val="24"/>
              </w:rPr>
            </w:pPr>
            <w:r w:rsidRPr="002A6E6F">
              <w:rPr>
                <w:rFonts w:ascii="Arial" w:hAnsi="Arial" w:cs="Arial"/>
                <w:sz w:val="24"/>
              </w:rPr>
              <w:t>expect the funding would be mainstreamed into DSG for 2425.</w:t>
            </w:r>
          </w:p>
          <w:p w14:paraId="721EB1FB" w14:textId="77777777" w:rsidR="00CC3021" w:rsidRPr="002A6E6F" w:rsidRDefault="00CC3021" w:rsidP="00BB5CEE">
            <w:pPr>
              <w:ind w:left="567" w:hanging="567"/>
              <w:rPr>
                <w:rFonts w:ascii="Arial" w:hAnsi="Arial" w:cs="Arial"/>
                <w:sz w:val="24"/>
              </w:rPr>
            </w:pPr>
          </w:p>
          <w:p w14:paraId="1E9EED4F" w14:textId="77777777" w:rsidR="00CC3021" w:rsidRPr="002A6E6F" w:rsidRDefault="00CC3021" w:rsidP="00BB5CEE">
            <w:pPr>
              <w:ind w:left="567" w:hanging="567"/>
              <w:rPr>
                <w:rFonts w:ascii="Arial" w:hAnsi="Arial" w:cs="Arial"/>
                <w:sz w:val="24"/>
              </w:rPr>
            </w:pPr>
            <w:r w:rsidRPr="002A6E6F">
              <w:rPr>
                <w:rFonts w:ascii="Arial" w:hAnsi="Arial" w:cs="Arial"/>
                <w:sz w:val="24"/>
              </w:rPr>
              <w:t>JF commented usually it is good news.  However, JF felt disappointed it</w:t>
            </w:r>
          </w:p>
          <w:p w14:paraId="5202C4BE" w14:textId="77777777" w:rsidR="00CC3021" w:rsidRPr="002A6E6F" w:rsidRDefault="00CC3021" w:rsidP="00BB5CEE">
            <w:pPr>
              <w:ind w:left="567" w:hanging="567"/>
              <w:rPr>
                <w:rFonts w:ascii="Arial" w:hAnsi="Arial" w:cs="Arial"/>
                <w:sz w:val="24"/>
              </w:rPr>
            </w:pPr>
            <w:r w:rsidRPr="002A6E6F">
              <w:rPr>
                <w:rFonts w:ascii="Arial" w:hAnsi="Arial" w:cs="Arial"/>
                <w:sz w:val="24"/>
              </w:rPr>
              <w:t>does not touch the side of the increasing costs that schools are facing for</w:t>
            </w:r>
          </w:p>
          <w:p w14:paraId="4F428D15" w14:textId="77777777" w:rsidR="00CC3021" w:rsidRPr="002A6E6F" w:rsidRDefault="00CC3021" w:rsidP="00BB5CEE">
            <w:pPr>
              <w:ind w:left="567" w:hanging="567"/>
              <w:rPr>
                <w:rFonts w:ascii="Arial" w:hAnsi="Arial" w:cs="Arial"/>
                <w:sz w:val="24"/>
              </w:rPr>
            </w:pPr>
            <w:r w:rsidRPr="002A6E6F">
              <w:rPr>
                <w:rFonts w:ascii="Arial" w:hAnsi="Arial" w:cs="Arial"/>
                <w:sz w:val="24"/>
              </w:rPr>
              <w:t>this year.  It is good news, it has gone up, but it is not really sufficient to do</w:t>
            </w:r>
          </w:p>
          <w:p w14:paraId="472B3339" w14:textId="77777777" w:rsidR="00CC3021" w:rsidRPr="002A6E6F" w:rsidRDefault="00CC3021" w:rsidP="00BB5CEE">
            <w:pPr>
              <w:ind w:left="567" w:hanging="567"/>
              <w:rPr>
                <w:rFonts w:ascii="Arial" w:hAnsi="Arial" w:cs="Arial"/>
                <w:sz w:val="24"/>
              </w:rPr>
            </w:pPr>
            <w:r w:rsidRPr="002A6E6F">
              <w:rPr>
                <w:rFonts w:ascii="Arial" w:hAnsi="Arial" w:cs="Arial"/>
                <w:sz w:val="24"/>
              </w:rPr>
              <w:t xml:space="preserve">the business.  It has been based on a premise that is not really reasonable. </w:t>
            </w:r>
          </w:p>
          <w:p w14:paraId="5F58EE51" w14:textId="77777777" w:rsidR="00CC3021" w:rsidRPr="002A6E6F" w:rsidRDefault="00CC3021" w:rsidP="00BB5CEE">
            <w:pPr>
              <w:ind w:left="567" w:hanging="567"/>
              <w:rPr>
                <w:rFonts w:ascii="Arial" w:hAnsi="Arial" w:cs="Arial"/>
                <w:sz w:val="24"/>
              </w:rPr>
            </w:pPr>
          </w:p>
          <w:p w14:paraId="71BB86BE" w14:textId="77777777" w:rsidR="00CC3021" w:rsidRPr="002A6E6F" w:rsidRDefault="00CC3021" w:rsidP="00BB5CEE">
            <w:pPr>
              <w:ind w:left="567" w:hanging="567"/>
              <w:rPr>
                <w:rFonts w:ascii="Arial" w:hAnsi="Arial" w:cs="Arial"/>
                <w:sz w:val="24"/>
              </w:rPr>
            </w:pPr>
            <w:r w:rsidRPr="002A6E6F">
              <w:rPr>
                <w:rFonts w:ascii="Arial" w:hAnsi="Arial" w:cs="Arial"/>
                <w:sz w:val="24"/>
              </w:rPr>
              <w:t>Voting – majority agreed.</w:t>
            </w:r>
          </w:p>
          <w:p w14:paraId="422D27C0" w14:textId="77777777" w:rsidR="00CC3021" w:rsidRPr="002A6E6F" w:rsidRDefault="00CC3021" w:rsidP="00BB5CEE">
            <w:pPr>
              <w:ind w:left="567" w:hanging="567"/>
              <w:rPr>
                <w:rFonts w:ascii="Arial" w:hAnsi="Arial" w:cs="Arial"/>
                <w:sz w:val="24"/>
              </w:rPr>
            </w:pPr>
          </w:p>
          <w:p w14:paraId="595ACCFC" w14:textId="77777777" w:rsidR="00CC3021" w:rsidRPr="002A6E6F" w:rsidRDefault="00CC3021" w:rsidP="00BB5CEE">
            <w:pPr>
              <w:rPr>
                <w:rFonts w:ascii="Arial" w:hAnsi="Arial" w:cs="Arial"/>
                <w:b/>
                <w:bCs/>
                <w:sz w:val="24"/>
              </w:rPr>
            </w:pPr>
            <w:r w:rsidRPr="002A6E6F">
              <w:rPr>
                <w:rFonts w:ascii="Arial" w:hAnsi="Arial" w:cs="Arial"/>
                <w:b/>
                <w:bCs/>
                <w:sz w:val="24"/>
              </w:rPr>
              <w:t>Recommendations:</w:t>
            </w:r>
          </w:p>
          <w:p w14:paraId="0B76D064" w14:textId="77777777" w:rsidR="00CC3021" w:rsidRPr="002A6E6F" w:rsidRDefault="00CC3021" w:rsidP="00BB5CEE">
            <w:pPr>
              <w:pStyle w:val="TextR"/>
              <w:rPr>
                <w:rFonts w:ascii="Arial" w:hAnsi="Arial" w:cs="Arial"/>
                <w:sz w:val="24"/>
                <w:szCs w:val="24"/>
              </w:rPr>
            </w:pPr>
          </w:p>
          <w:p w14:paraId="682554EE" w14:textId="77777777" w:rsidR="00CC3021" w:rsidRPr="002A6E6F" w:rsidRDefault="00CC3021" w:rsidP="00BB5CEE">
            <w:pPr>
              <w:pStyle w:val="TextR"/>
              <w:rPr>
                <w:rFonts w:ascii="Arial" w:hAnsi="Arial" w:cs="Arial"/>
                <w:sz w:val="24"/>
                <w:szCs w:val="24"/>
              </w:rPr>
            </w:pPr>
            <w:r w:rsidRPr="002A6E6F">
              <w:rPr>
                <w:rFonts w:ascii="Arial" w:hAnsi="Arial" w:cs="Arial"/>
                <w:sz w:val="24"/>
                <w:szCs w:val="24"/>
              </w:rPr>
              <w:t>The Forum noted the School Funding Settlement for 2023/24, including the allocation for each DSG Block at 4.5;</w:t>
            </w:r>
          </w:p>
          <w:p w14:paraId="7B382F09" w14:textId="77777777" w:rsidR="00CC3021" w:rsidRPr="002A6E6F" w:rsidRDefault="00CC3021" w:rsidP="00BB5CEE">
            <w:pPr>
              <w:pStyle w:val="TextR"/>
              <w:ind w:left="567" w:hanging="567"/>
              <w:rPr>
                <w:rFonts w:ascii="Arial" w:hAnsi="Arial" w:cs="Arial"/>
                <w:sz w:val="24"/>
                <w:szCs w:val="24"/>
              </w:rPr>
            </w:pPr>
          </w:p>
          <w:p w14:paraId="357160C9" w14:textId="77777777" w:rsidR="00CC3021" w:rsidRPr="002A6E6F" w:rsidRDefault="00CC3021" w:rsidP="00BB5CEE">
            <w:pPr>
              <w:pStyle w:val="TextR"/>
              <w:rPr>
                <w:rFonts w:ascii="Arial" w:hAnsi="Arial" w:cs="Arial"/>
                <w:sz w:val="24"/>
                <w:szCs w:val="24"/>
              </w:rPr>
            </w:pPr>
            <w:r w:rsidRPr="002A6E6F">
              <w:rPr>
                <w:rFonts w:ascii="Arial" w:hAnsi="Arial" w:cs="Arial"/>
                <w:sz w:val="24"/>
                <w:szCs w:val="24"/>
              </w:rPr>
              <w:t>The Forum noted the funding for the PFI Affordability Gap at 8.1;</w:t>
            </w:r>
          </w:p>
          <w:p w14:paraId="599AC3E1" w14:textId="77777777" w:rsidR="00CC3021" w:rsidRPr="002A6E6F" w:rsidRDefault="00CC3021" w:rsidP="00BB5CEE">
            <w:pPr>
              <w:pStyle w:val="TextR"/>
              <w:ind w:left="567" w:hanging="567"/>
              <w:rPr>
                <w:rFonts w:ascii="Arial" w:hAnsi="Arial" w:cs="Arial"/>
                <w:sz w:val="24"/>
                <w:szCs w:val="24"/>
              </w:rPr>
            </w:pPr>
          </w:p>
          <w:p w14:paraId="215965CF" w14:textId="77777777" w:rsidR="00CC3021" w:rsidRPr="002A6E6F" w:rsidRDefault="00CC3021" w:rsidP="00BB5CEE">
            <w:pPr>
              <w:pStyle w:val="TextR"/>
              <w:rPr>
                <w:rFonts w:ascii="Arial" w:hAnsi="Arial" w:cs="Arial"/>
                <w:sz w:val="24"/>
                <w:szCs w:val="24"/>
              </w:rPr>
            </w:pPr>
            <w:r w:rsidRPr="002A6E6F">
              <w:rPr>
                <w:rFonts w:ascii="Arial" w:hAnsi="Arial" w:cs="Arial"/>
                <w:sz w:val="24"/>
                <w:szCs w:val="24"/>
              </w:rPr>
              <w:t>The Forum noted the total delegation for primary and secondary schools at 9.3;</w:t>
            </w:r>
            <w:r w:rsidRPr="002A6E6F">
              <w:rPr>
                <w:rFonts w:ascii="Arial" w:hAnsi="Arial" w:cs="Arial"/>
                <w:sz w:val="24"/>
                <w:szCs w:val="24"/>
              </w:rPr>
              <w:br/>
            </w:r>
          </w:p>
          <w:p w14:paraId="7DA36C38" w14:textId="77777777" w:rsidR="00CC3021" w:rsidRPr="002A6E6F" w:rsidRDefault="00CC3021" w:rsidP="00BB5CEE">
            <w:pPr>
              <w:pStyle w:val="TextR"/>
              <w:rPr>
                <w:rFonts w:ascii="Arial" w:hAnsi="Arial" w:cs="Arial"/>
                <w:sz w:val="24"/>
                <w:szCs w:val="24"/>
              </w:rPr>
            </w:pPr>
            <w:r w:rsidRPr="002A6E6F">
              <w:rPr>
                <w:rFonts w:ascii="Arial" w:hAnsi="Arial" w:cs="Arial"/>
                <w:sz w:val="24"/>
                <w:szCs w:val="24"/>
              </w:rPr>
              <w:t>The Forum noted the proposed allocation of the High Needs Block at 12.1;</w:t>
            </w:r>
          </w:p>
          <w:p w14:paraId="017B9F20" w14:textId="77777777" w:rsidR="00CC3021" w:rsidRPr="002A6E6F" w:rsidRDefault="00CC3021" w:rsidP="00BB5CEE">
            <w:pPr>
              <w:pStyle w:val="TextR"/>
              <w:ind w:left="567" w:hanging="567"/>
              <w:rPr>
                <w:rFonts w:ascii="Arial" w:hAnsi="Arial" w:cs="Arial"/>
                <w:sz w:val="24"/>
                <w:szCs w:val="24"/>
              </w:rPr>
            </w:pPr>
          </w:p>
          <w:p w14:paraId="7E944EFC" w14:textId="77777777" w:rsidR="00CC3021" w:rsidRPr="002A6E6F" w:rsidRDefault="00CC3021" w:rsidP="00BB5CEE">
            <w:pPr>
              <w:pStyle w:val="TextR"/>
              <w:rPr>
                <w:rFonts w:ascii="Arial" w:hAnsi="Arial" w:cs="Arial"/>
                <w:sz w:val="24"/>
                <w:szCs w:val="24"/>
              </w:rPr>
            </w:pPr>
            <w:r w:rsidRPr="002A6E6F">
              <w:rPr>
                <w:rFonts w:ascii="Arial" w:hAnsi="Arial" w:cs="Arial"/>
                <w:sz w:val="24"/>
                <w:szCs w:val="24"/>
              </w:rPr>
              <w:t>The Forum noted the risks and opportunities at 13.1;</w:t>
            </w:r>
          </w:p>
          <w:p w14:paraId="1AA71AE0" w14:textId="77777777" w:rsidR="00CC3021" w:rsidRPr="002A6E6F" w:rsidRDefault="00CC3021" w:rsidP="00BB5CEE">
            <w:pPr>
              <w:pStyle w:val="TextR"/>
              <w:ind w:left="567" w:hanging="567"/>
              <w:rPr>
                <w:rFonts w:ascii="Arial" w:hAnsi="Arial" w:cs="Arial"/>
                <w:sz w:val="24"/>
                <w:szCs w:val="24"/>
              </w:rPr>
            </w:pPr>
          </w:p>
          <w:p w14:paraId="17BED606" w14:textId="77777777" w:rsidR="00CC3021" w:rsidRPr="002A6E6F" w:rsidRDefault="00CC3021" w:rsidP="00BB5CEE">
            <w:pPr>
              <w:pStyle w:val="TextR"/>
              <w:rPr>
                <w:rFonts w:ascii="Arial" w:hAnsi="Arial" w:cs="Arial"/>
                <w:sz w:val="24"/>
                <w:szCs w:val="24"/>
              </w:rPr>
            </w:pPr>
            <w:r w:rsidRPr="002A6E6F">
              <w:rPr>
                <w:rFonts w:ascii="Arial" w:hAnsi="Arial" w:cs="Arial"/>
                <w:sz w:val="24"/>
                <w:szCs w:val="24"/>
              </w:rPr>
              <w:t>The Forum agreed the funding for the Growth Fund at 5.9;</w:t>
            </w:r>
          </w:p>
          <w:p w14:paraId="0F256512" w14:textId="77777777" w:rsidR="00CC3021" w:rsidRPr="002A6E6F" w:rsidRDefault="00CC3021" w:rsidP="00BB5CEE">
            <w:pPr>
              <w:pStyle w:val="TextR"/>
              <w:ind w:left="567" w:hanging="567"/>
              <w:rPr>
                <w:rFonts w:ascii="Arial" w:hAnsi="Arial" w:cs="Arial"/>
                <w:sz w:val="24"/>
                <w:szCs w:val="24"/>
              </w:rPr>
            </w:pPr>
          </w:p>
          <w:p w14:paraId="28A3228E" w14:textId="77777777" w:rsidR="00CC3021" w:rsidRPr="002A6E6F" w:rsidRDefault="00CC3021" w:rsidP="00BB5CEE">
            <w:pPr>
              <w:pStyle w:val="TextR"/>
              <w:rPr>
                <w:rFonts w:ascii="Arial" w:hAnsi="Arial" w:cs="Arial"/>
                <w:sz w:val="24"/>
                <w:szCs w:val="24"/>
              </w:rPr>
            </w:pPr>
            <w:r w:rsidRPr="002A6E6F">
              <w:rPr>
                <w:rFonts w:ascii="Arial" w:hAnsi="Arial" w:cs="Arial"/>
                <w:sz w:val="24"/>
                <w:szCs w:val="24"/>
              </w:rPr>
              <w:t>The Forum agreed the funding for the Falling Rolls Fund at 7.3;</w:t>
            </w:r>
          </w:p>
          <w:p w14:paraId="15717236" w14:textId="77777777" w:rsidR="00CC3021" w:rsidRPr="002A6E6F" w:rsidRDefault="00CC3021" w:rsidP="00BB5CEE">
            <w:pPr>
              <w:pStyle w:val="TextR"/>
              <w:ind w:left="567" w:hanging="567"/>
              <w:rPr>
                <w:rFonts w:ascii="Arial" w:hAnsi="Arial" w:cs="Arial"/>
                <w:sz w:val="24"/>
                <w:szCs w:val="24"/>
              </w:rPr>
            </w:pPr>
          </w:p>
          <w:p w14:paraId="3C37462D" w14:textId="77777777" w:rsidR="00CC3021" w:rsidRPr="002A6E6F" w:rsidRDefault="00CC3021" w:rsidP="00BB5CEE">
            <w:pPr>
              <w:pStyle w:val="TextR"/>
              <w:rPr>
                <w:rFonts w:ascii="Arial" w:hAnsi="Arial" w:cs="Arial"/>
                <w:sz w:val="24"/>
                <w:szCs w:val="24"/>
              </w:rPr>
            </w:pPr>
            <w:r w:rsidRPr="002A6E6F">
              <w:rPr>
                <w:rFonts w:ascii="Arial" w:hAnsi="Arial" w:cs="Arial"/>
                <w:sz w:val="24"/>
                <w:szCs w:val="24"/>
              </w:rPr>
              <w:t>The Forum agreed the funding rates for early years providers at 9.8; and</w:t>
            </w:r>
          </w:p>
          <w:p w14:paraId="2F8C0DE8" w14:textId="77777777" w:rsidR="00CC3021" w:rsidRPr="002A6E6F" w:rsidRDefault="00CC3021" w:rsidP="00BB5CEE">
            <w:pPr>
              <w:pStyle w:val="TextR"/>
              <w:ind w:left="567" w:hanging="567"/>
              <w:rPr>
                <w:rFonts w:ascii="Arial" w:hAnsi="Arial" w:cs="Arial"/>
                <w:sz w:val="24"/>
                <w:szCs w:val="24"/>
              </w:rPr>
            </w:pPr>
          </w:p>
          <w:p w14:paraId="2AFE43CA" w14:textId="77777777" w:rsidR="00CC3021" w:rsidRPr="002A6E6F" w:rsidRDefault="00CC3021" w:rsidP="00BB5CEE">
            <w:pPr>
              <w:ind w:left="567" w:hanging="567"/>
              <w:rPr>
                <w:rFonts w:ascii="Arial" w:hAnsi="Arial" w:cs="Arial"/>
                <w:sz w:val="24"/>
              </w:rPr>
            </w:pPr>
            <w:r w:rsidRPr="002A6E6F">
              <w:rPr>
                <w:rFonts w:ascii="Arial" w:hAnsi="Arial" w:cs="Arial"/>
                <w:sz w:val="24"/>
              </w:rPr>
              <w:t>The Forum agreed the central expenditure for the Central School Services</w:t>
            </w:r>
          </w:p>
          <w:p w14:paraId="777B734C" w14:textId="77777777" w:rsidR="00CC3021" w:rsidRPr="002A6E6F" w:rsidRDefault="00CC3021" w:rsidP="00BB5CEE">
            <w:pPr>
              <w:ind w:left="567" w:hanging="567"/>
              <w:rPr>
                <w:rFonts w:ascii="Arial" w:hAnsi="Arial" w:cs="Arial"/>
                <w:sz w:val="24"/>
              </w:rPr>
            </w:pPr>
            <w:r w:rsidRPr="002A6E6F">
              <w:rPr>
                <w:rFonts w:ascii="Arial" w:hAnsi="Arial" w:cs="Arial"/>
                <w:sz w:val="24"/>
              </w:rPr>
              <w:t>Block and Early Years Block at 11.1.</w:t>
            </w:r>
          </w:p>
          <w:p w14:paraId="56031F6C" w14:textId="77777777" w:rsidR="00CC3021" w:rsidRPr="002A6E6F" w:rsidRDefault="00CC3021" w:rsidP="00BB5CEE">
            <w:pPr>
              <w:ind w:left="567" w:hanging="567"/>
              <w:rPr>
                <w:rFonts w:ascii="Arial" w:hAnsi="Arial" w:cs="Arial"/>
                <w:sz w:val="24"/>
              </w:rPr>
            </w:pPr>
          </w:p>
        </w:tc>
      </w:tr>
      <w:tr w:rsidR="00CC3021" w:rsidRPr="002A6E6F" w14:paraId="751BAC45" w14:textId="77777777" w:rsidTr="002A6E6F">
        <w:trPr>
          <w:trHeight w:val="833"/>
        </w:trPr>
        <w:tc>
          <w:tcPr>
            <w:tcW w:w="1276" w:type="dxa"/>
          </w:tcPr>
          <w:p w14:paraId="3C50BAAD" w14:textId="77777777" w:rsidR="00CC3021" w:rsidRPr="002A6E6F" w:rsidRDefault="00CC3021" w:rsidP="00BB5CEE">
            <w:pPr>
              <w:pStyle w:val="TableContents"/>
              <w:rPr>
                <w:rFonts w:ascii="Arial" w:hAnsi="Arial" w:cs="Arial"/>
                <w:b/>
                <w:sz w:val="24"/>
              </w:rPr>
            </w:pPr>
            <w:r w:rsidRPr="002A6E6F">
              <w:rPr>
                <w:rFonts w:ascii="Arial" w:hAnsi="Arial" w:cs="Arial"/>
                <w:b/>
                <w:sz w:val="24"/>
              </w:rPr>
              <w:t>4.</w:t>
            </w:r>
          </w:p>
        </w:tc>
        <w:tc>
          <w:tcPr>
            <w:tcW w:w="8215" w:type="dxa"/>
          </w:tcPr>
          <w:p w14:paraId="00165CBD" w14:textId="77777777" w:rsidR="00CC3021" w:rsidRPr="002A6E6F" w:rsidRDefault="00CC3021" w:rsidP="00BB5CEE">
            <w:pPr>
              <w:rPr>
                <w:rFonts w:ascii="Arial" w:hAnsi="Arial" w:cs="Arial"/>
                <w:b/>
                <w:bCs/>
                <w:sz w:val="24"/>
              </w:rPr>
            </w:pPr>
            <w:r w:rsidRPr="002A6E6F">
              <w:rPr>
                <w:rFonts w:ascii="Arial" w:hAnsi="Arial" w:cs="Arial"/>
                <w:b/>
                <w:bCs/>
                <w:sz w:val="24"/>
              </w:rPr>
              <w:t>Any other business, feedback from schools through Associations and from Schools Forum representatives on other Bodies.</w:t>
            </w:r>
          </w:p>
          <w:p w14:paraId="74F0629F" w14:textId="77777777" w:rsidR="00CC3021" w:rsidRPr="002A6E6F" w:rsidRDefault="00CC3021" w:rsidP="00BB5CEE">
            <w:pPr>
              <w:rPr>
                <w:rFonts w:ascii="Arial" w:hAnsi="Arial" w:cs="Arial"/>
                <w:sz w:val="24"/>
              </w:rPr>
            </w:pPr>
          </w:p>
          <w:p w14:paraId="45047529" w14:textId="77777777" w:rsidR="00CC3021" w:rsidRPr="002A6E6F" w:rsidRDefault="00CC3021" w:rsidP="00BB5CEE">
            <w:pPr>
              <w:rPr>
                <w:rFonts w:ascii="Arial" w:hAnsi="Arial" w:cs="Arial"/>
                <w:b/>
                <w:bCs/>
                <w:sz w:val="24"/>
              </w:rPr>
            </w:pPr>
            <w:r w:rsidRPr="002A6E6F">
              <w:rPr>
                <w:rFonts w:ascii="Arial" w:hAnsi="Arial" w:cs="Arial"/>
                <w:b/>
                <w:bCs/>
                <w:sz w:val="24"/>
              </w:rPr>
              <w:t>ASHE</w:t>
            </w:r>
          </w:p>
          <w:p w14:paraId="570F6FB3" w14:textId="77777777" w:rsidR="00CC3021" w:rsidRPr="002A6E6F" w:rsidRDefault="00CC3021" w:rsidP="00BB5CEE">
            <w:pPr>
              <w:rPr>
                <w:rFonts w:ascii="Arial" w:hAnsi="Arial" w:cs="Arial"/>
                <w:sz w:val="24"/>
              </w:rPr>
            </w:pPr>
            <w:r w:rsidRPr="002A6E6F">
              <w:rPr>
                <w:rFonts w:ascii="Arial" w:hAnsi="Arial" w:cs="Arial"/>
                <w:sz w:val="24"/>
              </w:rPr>
              <w:t xml:space="preserve">CH reported concerns for secondary schools. There will be concerns about the budgets going forward.  In addition to that the recent announcement for energy support, for 12 months for further support but the level of help will be reduced which is a concern particularly for special schools.  There is concern with current industrial unrest with various other professional associations including secondary headteachers which will create turbulence going forward.  Also concerned about the announcement from the Prime Minister about Maths going to the age of 18 years.  Recruiting decent Maths teachers is a most challenging issue for all schools.  There are also a lot of issues aimed at students who do not get a standard pass and required to take their GCSE again between the age of 16 and 18.  That is actually a percentage of young people take A level, so it begs so many education, financial and recruitment questions.  </w:t>
            </w:r>
          </w:p>
          <w:p w14:paraId="063CFCA6" w14:textId="77777777" w:rsidR="00CC3021" w:rsidRPr="002A6E6F" w:rsidRDefault="00CC3021" w:rsidP="00BB5CEE">
            <w:pPr>
              <w:rPr>
                <w:rFonts w:ascii="Arial" w:hAnsi="Arial" w:cs="Arial"/>
                <w:sz w:val="24"/>
              </w:rPr>
            </w:pPr>
          </w:p>
          <w:p w14:paraId="6CB51EE1" w14:textId="77777777" w:rsidR="00CC3021" w:rsidRPr="002A6E6F" w:rsidRDefault="00CC3021" w:rsidP="00BB5CEE">
            <w:pPr>
              <w:rPr>
                <w:rFonts w:ascii="Arial" w:hAnsi="Arial" w:cs="Arial"/>
                <w:sz w:val="24"/>
              </w:rPr>
            </w:pPr>
            <w:r w:rsidRPr="002A6E6F">
              <w:rPr>
                <w:rFonts w:ascii="Arial" w:hAnsi="Arial" w:cs="Arial"/>
                <w:sz w:val="24"/>
              </w:rPr>
              <w:t xml:space="preserve">There are other ongoing post pandemic concerns for secondary schools such as behaviour growing issues and financial implications.  Attendance is still an issue for most schools, and also an increase in elective home education and protocols around that.  </w:t>
            </w:r>
          </w:p>
          <w:p w14:paraId="7B6E8EE0" w14:textId="77777777" w:rsidR="00CC3021" w:rsidRPr="002A6E6F" w:rsidRDefault="00CC3021" w:rsidP="00BB5CEE">
            <w:pPr>
              <w:rPr>
                <w:rFonts w:ascii="Arial" w:hAnsi="Arial" w:cs="Arial"/>
                <w:sz w:val="24"/>
              </w:rPr>
            </w:pPr>
          </w:p>
          <w:p w14:paraId="5B6C325E" w14:textId="77777777" w:rsidR="00CC3021" w:rsidRPr="002A6E6F" w:rsidRDefault="00CC3021" w:rsidP="00BB5CEE">
            <w:pPr>
              <w:rPr>
                <w:rFonts w:ascii="Arial" w:hAnsi="Arial" w:cs="Arial"/>
                <w:sz w:val="24"/>
              </w:rPr>
            </w:pPr>
            <w:r w:rsidRPr="002A6E6F">
              <w:rPr>
                <w:rFonts w:ascii="Arial" w:hAnsi="Arial" w:cs="Arial"/>
                <w:sz w:val="24"/>
              </w:rPr>
              <w:t xml:space="preserve">JG agreed with CH.  SS was also in agreement. SS stated it is a shame with all this funding with combining the pandemic, attendance and mental health and everything else, that there is not an allocated fund that can come from S62 support.  In the bigger picture that would support schools greatly and reduce the costs that we have for all those home visits.    </w:t>
            </w:r>
          </w:p>
          <w:p w14:paraId="60D517E3" w14:textId="77777777" w:rsidR="00CC3021" w:rsidRPr="002A6E6F" w:rsidRDefault="00CC3021" w:rsidP="00BB5CEE">
            <w:pPr>
              <w:rPr>
                <w:rFonts w:ascii="Arial" w:hAnsi="Arial" w:cs="Arial"/>
                <w:sz w:val="24"/>
              </w:rPr>
            </w:pPr>
          </w:p>
          <w:p w14:paraId="6A025433" w14:textId="77777777" w:rsidR="00CC3021" w:rsidRPr="002A6E6F" w:rsidRDefault="00CC3021" w:rsidP="00BB5CEE">
            <w:pPr>
              <w:rPr>
                <w:rFonts w:ascii="Arial" w:hAnsi="Arial" w:cs="Arial"/>
                <w:b/>
                <w:bCs/>
                <w:sz w:val="24"/>
              </w:rPr>
            </w:pPr>
            <w:r w:rsidRPr="002A6E6F">
              <w:rPr>
                <w:rFonts w:ascii="Arial" w:hAnsi="Arial" w:cs="Arial"/>
                <w:b/>
                <w:bCs/>
                <w:sz w:val="24"/>
              </w:rPr>
              <w:t>EPHA</w:t>
            </w:r>
          </w:p>
          <w:p w14:paraId="76652894" w14:textId="77777777" w:rsidR="00CC3021" w:rsidRPr="002A6E6F" w:rsidRDefault="00CC3021" w:rsidP="00BB5CEE">
            <w:pPr>
              <w:rPr>
                <w:rFonts w:ascii="Arial" w:hAnsi="Arial" w:cs="Arial"/>
                <w:sz w:val="24"/>
              </w:rPr>
            </w:pPr>
            <w:r w:rsidRPr="002A6E6F">
              <w:rPr>
                <w:rFonts w:ascii="Arial" w:hAnsi="Arial" w:cs="Arial"/>
                <w:sz w:val="24"/>
              </w:rPr>
              <w:t xml:space="preserve">HPK highlighted mainstream financial pressures and particularly energy price increases.  In small schools our staff are suffering as well as everyone else.  We do not know where we will be with unfunded pay awards and has an impact on schools’ budgets.  Also, other cost of living, inflationary pressures, price of food, consumables, transport.  In the primary sector recruitment and support staff, better pay and hours elsewhere.  There is more pressure in primary schools in particular supporting SEN children, SEMH attendance is putting added pressures.  We are keen to see the development and funding of the ESSET outreach proposal.  We think that will help capacity and support within primary schools as well as developing provision in mainstream schools.  </w:t>
            </w:r>
          </w:p>
          <w:p w14:paraId="21D29FDE" w14:textId="77777777" w:rsidR="00CC3021" w:rsidRPr="002A6E6F" w:rsidRDefault="00CC3021" w:rsidP="00BB5CEE">
            <w:pPr>
              <w:rPr>
                <w:rFonts w:ascii="Arial" w:hAnsi="Arial" w:cs="Arial"/>
                <w:sz w:val="24"/>
              </w:rPr>
            </w:pPr>
          </w:p>
          <w:p w14:paraId="284BC2EB" w14:textId="77777777" w:rsidR="00CC3021" w:rsidRPr="002A6E6F" w:rsidRDefault="00CC3021" w:rsidP="00BB5CEE">
            <w:pPr>
              <w:rPr>
                <w:rFonts w:ascii="Arial" w:hAnsi="Arial" w:cs="Arial"/>
                <w:sz w:val="24"/>
              </w:rPr>
            </w:pPr>
            <w:r w:rsidRPr="002A6E6F">
              <w:rPr>
                <w:rFonts w:ascii="Arial" w:hAnsi="Arial" w:cs="Arial"/>
                <w:sz w:val="24"/>
              </w:rPr>
              <w:t xml:space="preserve">We are still coping with anxiety of parents and pupils around Covid and what that means.  We know it has not gone away and there are lots of people still testing positive.  Then we have that pressure that they are not in school ,and we have to cover their duties.  </w:t>
            </w:r>
          </w:p>
          <w:p w14:paraId="7D817ED8" w14:textId="77777777" w:rsidR="00CC3021" w:rsidRPr="002A6E6F" w:rsidRDefault="00CC3021" w:rsidP="00BB5CEE">
            <w:pPr>
              <w:rPr>
                <w:rFonts w:ascii="Arial" w:hAnsi="Arial" w:cs="Arial"/>
                <w:sz w:val="24"/>
              </w:rPr>
            </w:pPr>
          </w:p>
          <w:p w14:paraId="6BEC1DA0" w14:textId="77777777" w:rsidR="00CC3021" w:rsidRPr="002A6E6F" w:rsidRDefault="00CC3021" w:rsidP="00BB5CEE">
            <w:pPr>
              <w:rPr>
                <w:rFonts w:ascii="Arial" w:hAnsi="Arial" w:cs="Arial"/>
                <w:b/>
                <w:bCs/>
                <w:sz w:val="24"/>
              </w:rPr>
            </w:pPr>
            <w:r w:rsidRPr="002A6E6F">
              <w:rPr>
                <w:rFonts w:ascii="Arial" w:hAnsi="Arial" w:cs="Arial"/>
                <w:b/>
                <w:bCs/>
                <w:sz w:val="24"/>
              </w:rPr>
              <w:t>ESSET</w:t>
            </w:r>
          </w:p>
          <w:p w14:paraId="5C397863" w14:textId="77777777" w:rsidR="00CC3021" w:rsidRPr="002A6E6F" w:rsidRDefault="00CC3021" w:rsidP="00BB5CEE">
            <w:pPr>
              <w:rPr>
                <w:rFonts w:ascii="Arial" w:hAnsi="Arial" w:cs="Arial"/>
                <w:sz w:val="24"/>
              </w:rPr>
            </w:pPr>
            <w:r w:rsidRPr="002A6E6F">
              <w:rPr>
                <w:rFonts w:ascii="Arial" w:hAnsi="Arial" w:cs="Arial"/>
                <w:sz w:val="24"/>
              </w:rPr>
              <w:t>RS agreed with all of the above and all our special schools are suffering from being small schools.  We do not see how budgets will balance in the coming year.  There are issues around funding and huge concerns.  We are awaiting outcome on banding.  We have all done our banding moderation.</w:t>
            </w:r>
          </w:p>
          <w:p w14:paraId="23CC5225" w14:textId="77777777" w:rsidR="00CC3021" w:rsidRPr="002A6E6F" w:rsidRDefault="00CC3021" w:rsidP="00BB5CEE">
            <w:pPr>
              <w:rPr>
                <w:rFonts w:ascii="Arial" w:hAnsi="Arial" w:cs="Arial"/>
                <w:sz w:val="24"/>
              </w:rPr>
            </w:pPr>
            <w:r w:rsidRPr="002A6E6F">
              <w:rPr>
                <w:rFonts w:ascii="Arial" w:hAnsi="Arial" w:cs="Arial"/>
                <w:sz w:val="24"/>
              </w:rPr>
              <w:t xml:space="preserve">RS ended on a positive note about the Hawthorn free school that was first proposed in 2015.  Finally, it has opened in temporary accommodation.  We have 15 children with another 10 joining soon.  The new build is planned to be finished by 2024.  </w:t>
            </w:r>
          </w:p>
          <w:p w14:paraId="707829A8" w14:textId="77777777" w:rsidR="00CC3021" w:rsidRPr="002A6E6F" w:rsidRDefault="00CC3021" w:rsidP="00BB5CEE">
            <w:pPr>
              <w:rPr>
                <w:rFonts w:ascii="Arial" w:hAnsi="Arial" w:cs="Arial"/>
                <w:sz w:val="24"/>
              </w:rPr>
            </w:pPr>
          </w:p>
          <w:p w14:paraId="4CE31887" w14:textId="77777777" w:rsidR="00CC3021" w:rsidRPr="002A6E6F" w:rsidRDefault="00CC3021" w:rsidP="00BB5CEE">
            <w:pPr>
              <w:rPr>
                <w:rFonts w:ascii="Arial" w:hAnsi="Arial" w:cs="Arial"/>
                <w:b/>
                <w:bCs/>
                <w:sz w:val="24"/>
              </w:rPr>
            </w:pPr>
            <w:r w:rsidRPr="002A6E6F">
              <w:rPr>
                <w:rFonts w:ascii="Arial" w:hAnsi="Arial" w:cs="Arial"/>
                <w:b/>
                <w:bCs/>
                <w:sz w:val="24"/>
              </w:rPr>
              <w:t>PRUs</w:t>
            </w:r>
          </w:p>
          <w:p w14:paraId="3F30CEAE" w14:textId="77777777" w:rsidR="00CC3021" w:rsidRPr="002A6E6F" w:rsidRDefault="00CC3021" w:rsidP="00BB5CEE">
            <w:pPr>
              <w:rPr>
                <w:rFonts w:ascii="Arial" w:hAnsi="Arial" w:cs="Arial"/>
                <w:sz w:val="24"/>
              </w:rPr>
            </w:pPr>
            <w:r w:rsidRPr="002A6E6F">
              <w:rPr>
                <w:rFonts w:ascii="Arial" w:hAnsi="Arial" w:cs="Arial"/>
                <w:sz w:val="24"/>
              </w:rPr>
              <w:t xml:space="preserve">PC added some good news on our behalf at Colchester. Our new buildings should be open just after half-term.  There is an increase in demand with 7 pupils in North-East Essex.  Despite the need we are not being funded enough.  A group of us are going to be working on outreach support in the short-term. </w:t>
            </w:r>
          </w:p>
          <w:p w14:paraId="4E75C8AB" w14:textId="77777777" w:rsidR="00CC3021" w:rsidRPr="002A6E6F" w:rsidRDefault="00CC3021" w:rsidP="00BB5CEE">
            <w:pPr>
              <w:rPr>
                <w:rFonts w:ascii="Arial" w:hAnsi="Arial" w:cs="Arial"/>
                <w:sz w:val="24"/>
              </w:rPr>
            </w:pPr>
          </w:p>
          <w:p w14:paraId="17A031B3" w14:textId="77777777" w:rsidR="00CC3021" w:rsidRPr="002A6E6F" w:rsidRDefault="00CC3021" w:rsidP="00BB5CEE">
            <w:pPr>
              <w:rPr>
                <w:rFonts w:ascii="Arial" w:hAnsi="Arial" w:cs="Arial"/>
                <w:sz w:val="24"/>
              </w:rPr>
            </w:pPr>
            <w:r w:rsidRPr="002A6E6F">
              <w:rPr>
                <w:rFonts w:ascii="Arial" w:hAnsi="Arial" w:cs="Arial"/>
                <w:sz w:val="24"/>
              </w:rPr>
              <w:t xml:space="preserve">JB reported in the South there has not been an increase in number.  There has been an increase of 2 in places, so schools are not benefitting from any expansion which limits our ability to offer any outreach support.  </w:t>
            </w:r>
          </w:p>
          <w:p w14:paraId="779F50E1" w14:textId="77777777" w:rsidR="00CC3021" w:rsidRPr="002A6E6F" w:rsidRDefault="00CC3021" w:rsidP="00BB5CEE">
            <w:pPr>
              <w:rPr>
                <w:rFonts w:ascii="Arial" w:hAnsi="Arial" w:cs="Arial"/>
                <w:sz w:val="24"/>
              </w:rPr>
            </w:pPr>
          </w:p>
          <w:p w14:paraId="35EEB210" w14:textId="77777777" w:rsidR="00CC3021" w:rsidRPr="002A6E6F" w:rsidRDefault="00CC3021" w:rsidP="00BB5CEE">
            <w:pPr>
              <w:rPr>
                <w:rFonts w:ascii="Arial" w:hAnsi="Arial" w:cs="Arial"/>
                <w:sz w:val="24"/>
              </w:rPr>
            </w:pPr>
            <w:r w:rsidRPr="002A6E6F">
              <w:rPr>
                <w:rFonts w:ascii="Arial" w:hAnsi="Arial" w:cs="Arial"/>
                <w:sz w:val="24"/>
              </w:rPr>
              <w:t xml:space="preserve">There has been a high rate of staff absence due to general illness and Covid and various strains, along with mental health issues.  </w:t>
            </w:r>
          </w:p>
          <w:p w14:paraId="2131E010" w14:textId="77777777" w:rsidR="00CC3021" w:rsidRPr="002A6E6F" w:rsidRDefault="00CC3021" w:rsidP="00BB5CEE">
            <w:pPr>
              <w:rPr>
                <w:rFonts w:ascii="Arial" w:hAnsi="Arial" w:cs="Arial"/>
                <w:sz w:val="24"/>
              </w:rPr>
            </w:pPr>
          </w:p>
          <w:p w14:paraId="116D8DE6" w14:textId="77777777" w:rsidR="00CC3021" w:rsidRPr="002A6E6F" w:rsidRDefault="00CC3021" w:rsidP="00BB5CEE">
            <w:pPr>
              <w:rPr>
                <w:rFonts w:ascii="Arial" w:hAnsi="Arial" w:cs="Arial"/>
                <w:b/>
                <w:bCs/>
                <w:sz w:val="24"/>
              </w:rPr>
            </w:pPr>
            <w:r w:rsidRPr="002A6E6F">
              <w:rPr>
                <w:rFonts w:ascii="Arial" w:hAnsi="Arial" w:cs="Arial"/>
                <w:b/>
                <w:bCs/>
                <w:sz w:val="24"/>
              </w:rPr>
              <w:t>Early Years – Nurseries</w:t>
            </w:r>
          </w:p>
          <w:p w14:paraId="32E959FE" w14:textId="77777777" w:rsidR="00CC3021" w:rsidRPr="002A6E6F" w:rsidRDefault="00CC3021" w:rsidP="00BB5CEE">
            <w:pPr>
              <w:rPr>
                <w:rFonts w:ascii="Arial" w:hAnsi="Arial" w:cs="Arial"/>
                <w:sz w:val="24"/>
              </w:rPr>
            </w:pPr>
            <w:r w:rsidRPr="002A6E6F">
              <w:rPr>
                <w:rFonts w:ascii="Arial" w:hAnsi="Arial" w:cs="Arial"/>
                <w:sz w:val="24"/>
              </w:rPr>
              <w:t>DW had spoken outside of the meeting with YSW about maintained nursery schools and the supplementary funding has been welcomed.  Like everyone else we face the same challenges.  DW welcomed that money was put aside for Early Years High Needs intervention strategy.</w:t>
            </w:r>
          </w:p>
          <w:p w14:paraId="3D2E29E9" w14:textId="77777777" w:rsidR="00CC3021" w:rsidRPr="002A6E6F" w:rsidRDefault="00CC3021" w:rsidP="00BB5CEE">
            <w:pPr>
              <w:rPr>
                <w:rFonts w:ascii="Arial" w:hAnsi="Arial" w:cs="Arial"/>
                <w:sz w:val="24"/>
              </w:rPr>
            </w:pPr>
          </w:p>
          <w:p w14:paraId="2F0A91CF" w14:textId="77777777" w:rsidR="00CC3021" w:rsidRPr="002A6E6F" w:rsidRDefault="00CC3021" w:rsidP="00BB5CEE">
            <w:pPr>
              <w:rPr>
                <w:rFonts w:ascii="Arial" w:hAnsi="Arial" w:cs="Arial"/>
                <w:b/>
                <w:bCs/>
                <w:sz w:val="24"/>
              </w:rPr>
            </w:pPr>
            <w:r w:rsidRPr="002A6E6F">
              <w:rPr>
                <w:rFonts w:ascii="Arial" w:hAnsi="Arial" w:cs="Arial"/>
                <w:b/>
                <w:bCs/>
                <w:sz w:val="24"/>
              </w:rPr>
              <w:t>ESGA</w:t>
            </w:r>
          </w:p>
          <w:p w14:paraId="43887496" w14:textId="77777777" w:rsidR="00CC3021" w:rsidRPr="002A6E6F" w:rsidRDefault="00CC3021" w:rsidP="00BB5CEE">
            <w:pPr>
              <w:rPr>
                <w:rFonts w:ascii="Arial" w:hAnsi="Arial" w:cs="Arial"/>
                <w:sz w:val="24"/>
              </w:rPr>
            </w:pPr>
            <w:r w:rsidRPr="002A6E6F">
              <w:rPr>
                <w:rFonts w:ascii="Arial" w:hAnsi="Arial" w:cs="Arial"/>
                <w:sz w:val="24"/>
              </w:rPr>
              <w:t>JH mentioned wellbeing of staff and there is still a lot of sickness.  Attendance has been hit as well.  Some children have not settled back into school because they had been isolated so much.  There are relationship problems among youngsters.  Hoping next year that it will improve, and children will catch up a lot more.</w:t>
            </w:r>
          </w:p>
          <w:p w14:paraId="64ED75C8" w14:textId="77777777" w:rsidR="00CC3021" w:rsidRPr="002A6E6F" w:rsidRDefault="00CC3021" w:rsidP="00BB5CEE">
            <w:pPr>
              <w:rPr>
                <w:rFonts w:ascii="Arial" w:hAnsi="Arial" w:cs="Arial"/>
                <w:sz w:val="24"/>
              </w:rPr>
            </w:pPr>
          </w:p>
          <w:p w14:paraId="04CC6AF4" w14:textId="77777777" w:rsidR="00CC3021" w:rsidRPr="002A6E6F" w:rsidRDefault="00CC3021" w:rsidP="00BB5CEE">
            <w:pPr>
              <w:rPr>
                <w:rFonts w:ascii="Arial" w:hAnsi="Arial" w:cs="Arial"/>
                <w:b/>
                <w:bCs/>
                <w:sz w:val="24"/>
              </w:rPr>
            </w:pPr>
            <w:r w:rsidRPr="002A6E6F">
              <w:rPr>
                <w:rFonts w:ascii="Arial" w:hAnsi="Arial" w:cs="Arial"/>
                <w:b/>
                <w:bCs/>
                <w:sz w:val="24"/>
              </w:rPr>
              <w:t>Unions</w:t>
            </w:r>
          </w:p>
          <w:p w14:paraId="312FB855" w14:textId="77777777" w:rsidR="00CC3021" w:rsidRPr="002A6E6F" w:rsidRDefault="00CC3021" w:rsidP="00BB5CEE">
            <w:pPr>
              <w:rPr>
                <w:rFonts w:ascii="Arial" w:hAnsi="Arial" w:cs="Arial"/>
                <w:sz w:val="24"/>
              </w:rPr>
            </w:pPr>
            <w:r w:rsidRPr="002A6E6F">
              <w:rPr>
                <w:rFonts w:ascii="Arial" w:hAnsi="Arial" w:cs="Arial"/>
                <w:sz w:val="24"/>
              </w:rPr>
              <w:t xml:space="preserve">JF had nothing further to say other than mentioned at the last meeting.  The position remains the same, budget and financial proposals are not indicative, and Government is not listening to what is going on. </w:t>
            </w:r>
          </w:p>
          <w:p w14:paraId="0EBF565F" w14:textId="77777777" w:rsidR="00CC3021" w:rsidRPr="002A6E6F" w:rsidRDefault="00CC3021" w:rsidP="00BB5CEE">
            <w:pPr>
              <w:rPr>
                <w:rFonts w:ascii="Arial" w:hAnsi="Arial" w:cs="Arial"/>
                <w:b/>
                <w:bCs/>
                <w:sz w:val="24"/>
              </w:rPr>
            </w:pPr>
          </w:p>
          <w:p w14:paraId="5D61248C" w14:textId="77777777" w:rsidR="00CC3021" w:rsidRPr="002A6E6F" w:rsidRDefault="00CC3021" w:rsidP="00BB5CEE">
            <w:pPr>
              <w:rPr>
                <w:rFonts w:ascii="Arial" w:hAnsi="Arial" w:cs="Arial"/>
                <w:b/>
                <w:bCs/>
                <w:sz w:val="24"/>
              </w:rPr>
            </w:pPr>
            <w:r w:rsidRPr="002A6E6F">
              <w:rPr>
                <w:rFonts w:ascii="Arial" w:hAnsi="Arial" w:cs="Arial"/>
                <w:b/>
                <w:bCs/>
                <w:sz w:val="24"/>
              </w:rPr>
              <w:t>Unison</w:t>
            </w:r>
            <w:r w:rsidRPr="002A6E6F">
              <w:rPr>
                <w:rFonts w:ascii="Arial" w:hAnsi="Arial" w:cs="Arial"/>
                <w:sz w:val="24"/>
              </w:rPr>
              <w:t xml:space="preserve"> </w:t>
            </w:r>
          </w:p>
          <w:p w14:paraId="72C3E4E0" w14:textId="77777777" w:rsidR="00CC3021" w:rsidRPr="002A6E6F" w:rsidRDefault="00CC3021" w:rsidP="00BB5CEE">
            <w:pPr>
              <w:rPr>
                <w:rFonts w:ascii="Arial" w:hAnsi="Arial" w:cs="Arial"/>
                <w:sz w:val="24"/>
              </w:rPr>
            </w:pPr>
            <w:r w:rsidRPr="002A6E6F">
              <w:rPr>
                <w:rFonts w:ascii="Arial" w:hAnsi="Arial" w:cs="Arial"/>
                <w:sz w:val="24"/>
              </w:rPr>
              <w:t>MS had the same comments as last time.  The funding from the Government is not coming through for schools to deliver the education that is needed.</w:t>
            </w:r>
          </w:p>
          <w:p w14:paraId="6030534B" w14:textId="77777777" w:rsidR="00CC3021" w:rsidRPr="002A6E6F" w:rsidRDefault="00CC3021" w:rsidP="00BB5CEE">
            <w:pPr>
              <w:rPr>
                <w:rFonts w:ascii="Arial" w:hAnsi="Arial" w:cs="Arial"/>
                <w:sz w:val="24"/>
              </w:rPr>
            </w:pPr>
          </w:p>
          <w:p w14:paraId="38F85012" w14:textId="77777777" w:rsidR="00CC3021" w:rsidRPr="002A6E6F" w:rsidRDefault="00CC3021" w:rsidP="00BB5CEE">
            <w:pPr>
              <w:rPr>
                <w:rFonts w:ascii="Arial" w:hAnsi="Arial" w:cs="Arial"/>
                <w:b/>
                <w:bCs/>
                <w:sz w:val="24"/>
              </w:rPr>
            </w:pPr>
            <w:r w:rsidRPr="002A6E6F">
              <w:rPr>
                <w:rFonts w:ascii="Arial" w:hAnsi="Arial" w:cs="Arial"/>
                <w:b/>
                <w:bCs/>
                <w:sz w:val="24"/>
              </w:rPr>
              <w:t xml:space="preserve">Church Rep    </w:t>
            </w:r>
          </w:p>
          <w:p w14:paraId="292484A1" w14:textId="77777777" w:rsidR="00CC3021" w:rsidRPr="002A6E6F" w:rsidRDefault="00CC3021" w:rsidP="00BB5CEE">
            <w:pPr>
              <w:rPr>
                <w:rFonts w:ascii="Arial" w:hAnsi="Arial" w:cs="Arial"/>
                <w:sz w:val="24"/>
              </w:rPr>
            </w:pPr>
            <w:r w:rsidRPr="002A6E6F">
              <w:rPr>
                <w:rFonts w:ascii="Arial" w:hAnsi="Arial" w:cs="Arial"/>
                <w:sz w:val="24"/>
              </w:rPr>
              <w:t>No report.  JS had to leave to teach.</w:t>
            </w:r>
          </w:p>
          <w:p w14:paraId="7900CFE7" w14:textId="77777777" w:rsidR="00CC3021" w:rsidRPr="002A6E6F" w:rsidRDefault="00CC3021" w:rsidP="00BB5CEE">
            <w:pPr>
              <w:rPr>
                <w:rFonts w:ascii="Arial" w:hAnsi="Arial" w:cs="Arial"/>
                <w:sz w:val="24"/>
              </w:rPr>
            </w:pPr>
          </w:p>
          <w:p w14:paraId="2F34D2B2" w14:textId="77777777" w:rsidR="00CC3021" w:rsidRPr="002A6E6F" w:rsidRDefault="00CC3021" w:rsidP="00BB5CEE">
            <w:pPr>
              <w:rPr>
                <w:rFonts w:ascii="Arial" w:hAnsi="Arial" w:cs="Arial"/>
                <w:sz w:val="24"/>
              </w:rPr>
            </w:pPr>
            <w:r w:rsidRPr="002A6E6F">
              <w:rPr>
                <w:rFonts w:ascii="Arial" w:hAnsi="Arial" w:cs="Arial"/>
                <w:b/>
                <w:bCs/>
                <w:sz w:val="24"/>
              </w:rPr>
              <w:t xml:space="preserve">High Needs Sub-Group  </w:t>
            </w:r>
            <w:r w:rsidRPr="002A6E6F">
              <w:rPr>
                <w:rFonts w:ascii="Arial" w:hAnsi="Arial" w:cs="Arial"/>
                <w:sz w:val="24"/>
              </w:rPr>
              <w:t xml:space="preserve">- </w:t>
            </w:r>
          </w:p>
          <w:p w14:paraId="1883C138" w14:textId="77777777" w:rsidR="00CC3021" w:rsidRPr="002A6E6F" w:rsidRDefault="00CC3021" w:rsidP="00BB5CEE">
            <w:pPr>
              <w:rPr>
                <w:rFonts w:ascii="Arial" w:hAnsi="Arial" w:cs="Arial"/>
                <w:sz w:val="24"/>
              </w:rPr>
            </w:pPr>
            <w:r w:rsidRPr="002A6E6F">
              <w:rPr>
                <w:rFonts w:ascii="Arial" w:hAnsi="Arial" w:cs="Arial"/>
                <w:sz w:val="24"/>
              </w:rPr>
              <w:t>This group had not met.</w:t>
            </w:r>
          </w:p>
          <w:p w14:paraId="119850EC" w14:textId="77777777" w:rsidR="00CC3021" w:rsidRPr="002A6E6F" w:rsidRDefault="00CC3021" w:rsidP="00BB5CEE">
            <w:pPr>
              <w:rPr>
                <w:rFonts w:ascii="Arial" w:hAnsi="Arial" w:cs="Arial"/>
                <w:sz w:val="24"/>
              </w:rPr>
            </w:pPr>
          </w:p>
          <w:p w14:paraId="1B651D77" w14:textId="77777777" w:rsidR="00CC3021" w:rsidRPr="002A6E6F" w:rsidRDefault="00CC3021" w:rsidP="00BB5CEE">
            <w:pPr>
              <w:rPr>
                <w:rFonts w:ascii="Arial" w:hAnsi="Arial" w:cs="Arial"/>
                <w:sz w:val="24"/>
              </w:rPr>
            </w:pPr>
            <w:r w:rsidRPr="002A6E6F">
              <w:rPr>
                <w:rFonts w:ascii="Arial" w:hAnsi="Arial" w:cs="Arial"/>
                <w:b/>
                <w:bCs/>
                <w:sz w:val="24"/>
              </w:rPr>
              <w:t xml:space="preserve">Finance Review Group </w:t>
            </w:r>
          </w:p>
          <w:p w14:paraId="11282CC2" w14:textId="77777777" w:rsidR="00CC3021" w:rsidRPr="002A6E6F" w:rsidRDefault="00CC3021" w:rsidP="00BB5CEE">
            <w:pPr>
              <w:rPr>
                <w:rFonts w:ascii="Arial" w:hAnsi="Arial" w:cs="Arial"/>
                <w:sz w:val="24"/>
              </w:rPr>
            </w:pPr>
            <w:r w:rsidRPr="002A6E6F">
              <w:rPr>
                <w:rFonts w:ascii="Arial" w:hAnsi="Arial" w:cs="Arial"/>
                <w:sz w:val="24"/>
              </w:rPr>
              <w:t>This group had not met.</w:t>
            </w:r>
          </w:p>
          <w:p w14:paraId="4D49CFBD" w14:textId="77777777" w:rsidR="00CC3021" w:rsidRPr="002A6E6F" w:rsidRDefault="00CC3021" w:rsidP="00BB5CEE">
            <w:pPr>
              <w:rPr>
                <w:rFonts w:ascii="Arial" w:hAnsi="Arial" w:cs="Arial"/>
                <w:sz w:val="24"/>
              </w:rPr>
            </w:pPr>
          </w:p>
          <w:p w14:paraId="23B36785" w14:textId="77777777" w:rsidR="00CC3021" w:rsidRPr="002A6E6F" w:rsidRDefault="00CC3021" w:rsidP="00BB5CEE">
            <w:pPr>
              <w:rPr>
                <w:rFonts w:ascii="Arial" w:hAnsi="Arial" w:cs="Arial"/>
                <w:b/>
                <w:bCs/>
                <w:sz w:val="24"/>
              </w:rPr>
            </w:pPr>
            <w:r w:rsidRPr="002A6E6F">
              <w:rPr>
                <w:rFonts w:ascii="Arial" w:hAnsi="Arial" w:cs="Arial"/>
                <w:b/>
                <w:bCs/>
                <w:sz w:val="24"/>
              </w:rPr>
              <w:t>Early Years Sub-Group</w:t>
            </w:r>
          </w:p>
          <w:p w14:paraId="34971556" w14:textId="77777777" w:rsidR="00CC3021" w:rsidRPr="002A6E6F" w:rsidRDefault="00CC3021" w:rsidP="00BB5CEE">
            <w:pPr>
              <w:rPr>
                <w:rFonts w:ascii="Arial" w:hAnsi="Arial" w:cs="Arial"/>
                <w:sz w:val="24"/>
              </w:rPr>
            </w:pPr>
            <w:r w:rsidRPr="002A6E6F">
              <w:rPr>
                <w:rFonts w:ascii="Arial" w:hAnsi="Arial" w:cs="Arial"/>
                <w:sz w:val="24"/>
              </w:rPr>
              <w:t>The group had met and the minutes were attached to the agenda.</w:t>
            </w:r>
          </w:p>
          <w:p w14:paraId="231A4AAD" w14:textId="77777777" w:rsidR="00CC3021" w:rsidRPr="002A6E6F" w:rsidRDefault="00CC3021" w:rsidP="00BB5CEE">
            <w:pPr>
              <w:rPr>
                <w:rFonts w:ascii="Arial" w:hAnsi="Arial" w:cs="Arial"/>
                <w:sz w:val="24"/>
              </w:rPr>
            </w:pPr>
          </w:p>
          <w:p w14:paraId="42AF9ECC" w14:textId="77777777" w:rsidR="00CC3021" w:rsidRPr="002A6E6F" w:rsidRDefault="00CC3021" w:rsidP="00BB5CEE">
            <w:pPr>
              <w:rPr>
                <w:rFonts w:ascii="Arial" w:hAnsi="Arial" w:cs="Arial"/>
                <w:b/>
                <w:bCs/>
                <w:sz w:val="24"/>
              </w:rPr>
            </w:pPr>
            <w:r w:rsidRPr="002A6E6F">
              <w:rPr>
                <w:rFonts w:ascii="Arial" w:hAnsi="Arial" w:cs="Arial"/>
                <w:b/>
                <w:bCs/>
                <w:sz w:val="24"/>
              </w:rPr>
              <w:t>Any Other Business</w:t>
            </w:r>
          </w:p>
          <w:p w14:paraId="666BCAAE" w14:textId="77777777" w:rsidR="00CC3021" w:rsidRPr="002A6E6F" w:rsidRDefault="00CC3021" w:rsidP="00BB5CEE">
            <w:pPr>
              <w:rPr>
                <w:rFonts w:ascii="Arial" w:hAnsi="Arial" w:cs="Arial"/>
                <w:sz w:val="24"/>
              </w:rPr>
            </w:pPr>
            <w:r w:rsidRPr="002A6E6F">
              <w:rPr>
                <w:rFonts w:ascii="Arial" w:hAnsi="Arial" w:cs="Arial"/>
                <w:sz w:val="24"/>
              </w:rPr>
              <w:t>None.</w:t>
            </w:r>
          </w:p>
          <w:p w14:paraId="504B557E" w14:textId="77777777" w:rsidR="00CC3021" w:rsidRPr="002A6E6F" w:rsidRDefault="00CC3021" w:rsidP="00BB5CEE">
            <w:pPr>
              <w:rPr>
                <w:rFonts w:ascii="Arial" w:hAnsi="Arial" w:cs="Arial"/>
                <w:sz w:val="24"/>
              </w:rPr>
            </w:pPr>
          </w:p>
        </w:tc>
      </w:tr>
      <w:tr w:rsidR="00CC3021" w:rsidRPr="002A6E6F" w14:paraId="7E3AE931" w14:textId="77777777" w:rsidTr="002A6E6F">
        <w:trPr>
          <w:trHeight w:val="833"/>
        </w:trPr>
        <w:tc>
          <w:tcPr>
            <w:tcW w:w="1276" w:type="dxa"/>
          </w:tcPr>
          <w:p w14:paraId="41ACC9AE" w14:textId="77777777" w:rsidR="00CC3021" w:rsidRPr="002A6E6F" w:rsidRDefault="00CC3021" w:rsidP="00BB5CEE">
            <w:pPr>
              <w:pStyle w:val="TableContents"/>
              <w:rPr>
                <w:rFonts w:ascii="Arial" w:hAnsi="Arial" w:cs="Arial"/>
                <w:b/>
                <w:sz w:val="24"/>
              </w:rPr>
            </w:pPr>
            <w:r w:rsidRPr="002A6E6F">
              <w:rPr>
                <w:rFonts w:ascii="Arial" w:hAnsi="Arial" w:cs="Arial"/>
                <w:b/>
                <w:sz w:val="24"/>
              </w:rPr>
              <w:t>5.</w:t>
            </w:r>
          </w:p>
        </w:tc>
        <w:tc>
          <w:tcPr>
            <w:tcW w:w="8215" w:type="dxa"/>
          </w:tcPr>
          <w:p w14:paraId="1CC1E05F" w14:textId="77777777" w:rsidR="00CC3021" w:rsidRPr="002A6E6F" w:rsidRDefault="00CC3021" w:rsidP="00BB5CEE">
            <w:pPr>
              <w:rPr>
                <w:rFonts w:ascii="Arial" w:hAnsi="Arial" w:cs="Arial"/>
                <w:b/>
                <w:bCs/>
                <w:sz w:val="24"/>
              </w:rPr>
            </w:pPr>
            <w:r w:rsidRPr="002A6E6F">
              <w:rPr>
                <w:rFonts w:ascii="Arial" w:hAnsi="Arial" w:cs="Arial"/>
                <w:b/>
                <w:bCs/>
                <w:sz w:val="24"/>
              </w:rPr>
              <w:t>Minutes of 30</w:t>
            </w:r>
            <w:r w:rsidRPr="002A6E6F">
              <w:rPr>
                <w:rFonts w:ascii="Arial" w:hAnsi="Arial" w:cs="Arial"/>
                <w:b/>
                <w:bCs/>
                <w:sz w:val="24"/>
                <w:vertAlign w:val="superscript"/>
              </w:rPr>
              <w:t>th</w:t>
            </w:r>
            <w:r w:rsidRPr="002A6E6F">
              <w:rPr>
                <w:rFonts w:ascii="Arial" w:hAnsi="Arial" w:cs="Arial"/>
                <w:b/>
                <w:bCs/>
                <w:sz w:val="24"/>
              </w:rPr>
              <w:t xml:space="preserve"> November 2022</w:t>
            </w:r>
          </w:p>
          <w:p w14:paraId="54C94CEA" w14:textId="77777777" w:rsidR="00CC3021" w:rsidRPr="002A6E6F" w:rsidRDefault="00CC3021" w:rsidP="00BB5CEE">
            <w:pPr>
              <w:rPr>
                <w:rFonts w:ascii="Arial" w:hAnsi="Arial" w:cs="Arial"/>
                <w:sz w:val="24"/>
              </w:rPr>
            </w:pPr>
            <w:r w:rsidRPr="002A6E6F">
              <w:rPr>
                <w:rFonts w:ascii="Arial" w:hAnsi="Arial" w:cs="Arial"/>
                <w:sz w:val="24"/>
              </w:rPr>
              <w:t>Corrections on Page 36 - Robin Taverner had left the meeting.  He requested the school referred to should be St Mary’s, Woodham Ferrers, not St. Mary’s, Witham.</w:t>
            </w:r>
          </w:p>
          <w:p w14:paraId="499893E2" w14:textId="77777777" w:rsidR="00CC3021" w:rsidRPr="002A6E6F" w:rsidRDefault="00CC3021" w:rsidP="00BB5CEE">
            <w:pPr>
              <w:rPr>
                <w:rFonts w:ascii="Arial" w:hAnsi="Arial" w:cs="Arial"/>
                <w:sz w:val="24"/>
              </w:rPr>
            </w:pPr>
          </w:p>
          <w:p w14:paraId="7D6E2DFF" w14:textId="77777777" w:rsidR="00CC3021" w:rsidRPr="002A6E6F" w:rsidRDefault="00CC3021" w:rsidP="00BB5CEE">
            <w:pPr>
              <w:rPr>
                <w:rFonts w:ascii="Arial" w:hAnsi="Arial" w:cs="Arial"/>
                <w:sz w:val="24"/>
              </w:rPr>
            </w:pPr>
            <w:r w:rsidRPr="002A6E6F">
              <w:rPr>
                <w:rFonts w:ascii="Arial" w:hAnsi="Arial" w:cs="Arial"/>
                <w:sz w:val="24"/>
              </w:rPr>
              <w:t>With that correction members were happy to accept the minutes as a true record.</w:t>
            </w:r>
          </w:p>
          <w:p w14:paraId="06E79B3B" w14:textId="77777777" w:rsidR="00CC3021" w:rsidRPr="002A6E6F" w:rsidRDefault="00CC3021" w:rsidP="00BB5CEE">
            <w:pPr>
              <w:rPr>
                <w:rFonts w:ascii="Arial" w:hAnsi="Arial" w:cs="Arial"/>
                <w:sz w:val="24"/>
              </w:rPr>
            </w:pPr>
          </w:p>
        </w:tc>
      </w:tr>
      <w:tr w:rsidR="00CC3021" w:rsidRPr="002A6E6F" w14:paraId="7313B088" w14:textId="77777777" w:rsidTr="002A6E6F">
        <w:trPr>
          <w:trHeight w:val="833"/>
        </w:trPr>
        <w:tc>
          <w:tcPr>
            <w:tcW w:w="1276" w:type="dxa"/>
          </w:tcPr>
          <w:p w14:paraId="3510F6EF" w14:textId="77777777" w:rsidR="00CC3021" w:rsidRPr="002A6E6F" w:rsidRDefault="00CC3021" w:rsidP="00BB5CEE">
            <w:pPr>
              <w:pStyle w:val="TableContents"/>
              <w:rPr>
                <w:rFonts w:ascii="Arial" w:hAnsi="Arial" w:cs="Arial"/>
                <w:b/>
                <w:sz w:val="24"/>
              </w:rPr>
            </w:pPr>
            <w:r w:rsidRPr="002A6E6F">
              <w:rPr>
                <w:rFonts w:ascii="Arial" w:hAnsi="Arial" w:cs="Arial"/>
                <w:b/>
                <w:sz w:val="24"/>
              </w:rPr>
              <w:t>6.</w:t>
            </w:r>
          </w:p>
        </w:tc>
        <w:tc>
          <w:tcPr>
            <w:tcW w:w="8215" w:type="dxa"/>
          </w:tcPr>
          <w:p w14:paraId="66DE0BA9" w14:textId="77777777" w:rsidR="00CC3021" w:rsidRPr="002A6E6F" w:rsidRDefault="00CC3021" w:rsidP="00BB5CEE">
            <w:pPr>
              <w:rPr>
                <w:rFonts w:ascii="Arial" w:hAnsi="Arial" w:cs="Arial"/>
                <w:b/>
                <w:bCs/>
                <w:sz w:val="24"/>
              </w:rPr>
            </w:pPr>
            <w:r w:rsidRPr="002A6E6F">
              <w:rPr>
                <w:rFonts w:ascii="Arial" w:hAnsi="Arial" w:cs="Arial"/>
                <w:b/>
                <w:bCs/>
                <w:sz w:val="24"/>
              </w:rPr>
              <w:t xml:space="preserve">Minutes Action Log – </w:t>
            </w:r>
          </w:p>
          <w:p w14:paraId="6F722E41" w14:textId="77777777" w:rsidR="00CC3021" w:rsidRPr="002A6E6F" w:rsidRDefault="00CC3021" w:rsidP="00BB5CEE">
            <w:pPr>
              <w:rPr>
                <w:rFonts w:ascii="Arial" w:hAnsi="Arial" w:cs="Arial"/>
                <w:sz w:val="24"/>
              </w:rPr>
            </w:pPr>
            <w:r w:rsidRPr="002A6E6F">
              <w:rPr>
                <w:rFonts w:ascii="Arial" w:hAnsi="Arial" w:cs="Arial"/>
                <w:sz w:val="24"/>
              </w:rPr>
              <w:t>Early Years surplus funding – ongoing.</w:t>
            </w:r>
          </w:p>
          <w:p w14:paraId="0A6567FB" w14:textId="77777777" w:rsidR="00CC3021" w:rsidRPr="002A6E6F" w:rsidRDefault="00CC3021" w:rsidP="00BB5CEE">
            <w:pPr>
              <w:rPr>
                <w:rFonts w:ascii="Arial" w:hAnsi="Arial" w:cs="Arial"/>
                <w:sz w:val="24"/>
              </w:rPr>
            </w:pPr>
          </w:p>
          <w:p w14:paraId="6F52BF1A" w14:textId="77777777" w:rsidR="00CC3021" w:rsidRPr="002A6E6F" w:rsidRDefault="00CC3021" w:rsidP="00BB5CEE">
            <w:pPr>
              <w:rPr>
                <w:rFonts w:ascii="Arial" w:hAnsi="Arial" w:cs="Arial"/>
                <w:sz w:val="24"/>
              </w:rPr>
            </w:pPr>
            <w:r w:rsidRPr="002A6E6F">
              <w:rPr>
                <w:rFonts w:ascii="Arial" w:hAnsi="Arial" w:cs="Arial"/>
                <w:sz w:val="24"/>
              </w:rPr>
              <w:t xml:space="preserve">YSW informed we have now had </w:t>
            </w:r>
            <w:r w:rsidRPr="002A6E6F">
              <w:rPr>
                <w:rFonts w:ascii="Arial" w:hAnsi="Arial" w:cs="Arial"/>
                <w:b/>
                <w:bCs/>
                <w:sz w:val="24"/>
              </w:rPr>
              <w:t>£2.6 million</w:t>
            </w:r>
            <w:r w:rsidRPr="002A6E6F">
              <w:rPr>
                <w:rFonts w:ascii="Arial" w:hAnsi="Arial" w:cs="Arial"/>
                <w:sz w:val="24"/>
              </w:rPr>
              <w:t xml:space="preserve"> agreed by Schools Forum to be allocated for additional posts agreed at the last Forum.  Proposals to be brought to the next Schools Forum in May 2023.</w:t>
            </w:r>
          </w:p>
          <w:p w14:paraId="547A4E1E" w14:textId="77777777" w:rsidR="00CC3021" w:rsidRPr="002A6E6F" w:rsidRDefault="00CC3021" w:rsidP="00BB5CEE">
            <w:pPr>
              <w:rPr>
                <w:rFonts w:ascii="Arial" w:hAnsi="Arial" w:cs="Arial"/>
                <w:sz w:val="24"/>
              </w:rPr>
            </w:pPr>
          </w:p>
        </w:tc>
      </w:tr>
      <w:tr w:rsidR="00CC3021" w:rsidRPr="002A6E6F" w14:paraId="146BCB9B" w14:textId="77777777" w:rsidTr="002A6E6F">
        <w:trPr>
          <w:trHeight w:val="833"/>
        </w:trPr>
        <w:tc>
          <w:tcPr>
            <w:tcW w:w="1276" w:type="dxa"/>
          </w:tcPr>
          <w:p w14:paraId="5568573A" w14:textId="77777777" w:rsidR="00CC3021" w:rsidRPr="002A6E6F" w:rsidRDefault="00CC3021" w:rsidP="00BB5CEE">
            <w:pPr>
              <w:pStyle w:val="TableContents"/>
              <w:rPr>
                <w:rFonts w:ascii="Arial" w:hAnsi="Arial" w:cs="Arial"/>
                <w:b/>
                <w:sz w:val="24"/>
              </w:rPr>
            </w:pPr>
            <w:r w:rsidRPr="002A6E6F">
              <w:rPr>
                <w:rFonts w:ascii="Arial" w:hAnsi="Arial" w:cs="Arial"/>
                <w:b/>
                <w:sz w:val="24"/>
              </w:rPr>
              <w:t>7.</w:t>
            </w:r>
          </w:p>
        </w:tc>
        <w:tc>
          <w:tcPr>
            <w:tcW w:w="8215" w:type="dxa"/>
          </w:tcPr>
          <w:p w14:paraId="1EE735CC" w14:textId="77777777" w:rsidR="00CC3021" w:rsidRPr="002A6E6F" w:rsidRDefault="00CC3021" w:rsidP="00BB5CEE">
            <w:pPr>
              <w:rPr>
                <w:rFonts w:ascii="Arial" w:hAnsi="Arial" w:cs="Arial"/>
                <w:b/>
                <w:bCs/>
                <w:sz w:val="24"/>
              </w:rPr>
            </w:pPr>
            <w:r w:rsidRPr="002A6E6F">
              <w:rPr>
                <w:rFonts w:ascii="Arial" w:hAnsi="Arial" w:cs="Arial"/>
                <w:b/>
                <w:bCs/>
                <w:sz w:val="24"/>
              </w:rPr>
              <w:t>Third Quarter Budget Update 2022/23 – Yannick Stupples-Whyley</w:t>
            </w:r>
          </w:p>
          <w:p w14:paraId="270791E7" w14:textId="77777777" w:rsidR="00CC3021" w:rsidRPr="002A6E6F" w:rsidRDefault="00CC3021" w:rsidP="00BB5CEE">
            <w:pPr>
              <w:jc w:val="both"/>
              <w:rPr>
                <w:rFonts w:ascii="Arial" w:hAnsi="Arial" w:cs="Arial"/>
                <w:sz w:val="24"/>
              </w:rPr>
            </w:pPr>
          </w:p>
          <w:p w14:paraId="687506A2" w14:textId="77777777" w:rsidR="00CC3021" w:rsidRPr="002A6E6F" w:rsidRDefault="00CC3021" w:rsidP="00BB5CEE">
            <w:pPr>
              <w:ind w:left="567" w:hanging="567"/>
              <w:rPr>
                <w:rFonts w:ascii="Arial" w:hAnsi="Arial" w:cs="Arial"/>
                <w:sz w:val="24"/>
              </w:rPr>
            </w:pPr>
            <w:r w:rsidRPr="002A6E6F">
              <w:rPr>
                <w:rFonts w:ascii="Arial" w:hAnsi="Arial" w:cs="Arial"/>
                <w:sz w:val="24"/>
              </w:rPr>
              <w:t>YSW updated Schools Forum on the outturn position for the year-ended</w:t>
            </w:r>
          </w:p>
          <w:p w14:paraId="6C8C6C23" w14:textId="77777777" w:rsidR="00CC3021" w:rsidRPr="002A6E6F" w:rsidRDefault="00CC3021" w:rsidP="00BB5CEE">
            <w:pPr>
              <w:ind w:left="567" w:hanging="567"/>
              <w:rPr>
                <w:rFonts w:ascii="Arial" w:hAnsi="Arial" w:cs="Arial"/>
                <w:sz w:val="24"/>
              </w:rPr>
            </w:pPr>
            <w:r w:rsidRPr="002A6E6F">
              <w:rPr>
                <w:rFonts w:ascii="Arial" w:hAnsi="Arial" w:cs="Arial"/>
                <w:sz w:val="24"/>
              </w:rPr>
              <w:t>31</w:t>
            </w:r>
            <w:r w:rsidRPr="002A6E6F">
              <w:rPr>
                <w:rFonts w:ascii="Arial" w:hAnsi="Arial" w:cs="Arial"/>
                <w:sz w:val="24"/>
                <w:vertAlign w:val="superscript"/>
              </w:rPr>
              <w:t>st</w:t>
            </w:r>
            <w:r w:rsidRPr="002A6E6F">
              <w:rPr>
                <w:rFonts w:ascii="Arial" w:hAnsi="Arial" w:cs="Arial"/>
                <w:sz w:val="24"/>
              </w:rPr>
              <w:t xml:space="preserve"> March 2023 for both the Schools Budget and Education Functions.</w:t>
            </w:r>
          </w:p>
          <w:p w14:paraId="621D5B25" w14:textId="77777777" w:rsidR="00CC3021" w:rsidRPr="002A6E6F" w:rsidRDefault="00CC3021" w:rsidP="00BB5CEE">
            <w:pPr>
              <w:rPr>
                <w:rFonts w:ascii="Arial" w:hAnsi="Arial" w:cs="Arial"/>
                <w:sz w:val="24"/>
              </w:rPr>
            </w:pPr>
          </w:p>
          <w:p w14:paraId="1B3E91F4" w14:textId="77777777" w:rsidR="00CC3021" w:rsidRPr="002A6E6F" w:rsidRDefault="00CC3021" w:rsidP="00BB5CEE">
            <w:pPr>
              <w:ind w:left="567" w:hanging="567"/>
              <w:rPr>
                <w:rFonts w:ascii="Arial" w:hAnsi="Arial" w:cs="Arial"/>
                <w:sz w:val="24"/>
              </w:rPr>
            </w:pPr>
            <w:r w:rsidRPr="002A6E6F">
              <w:rPr>
                <w:rFonts w:ascii="Arial" w:hAnsi="Arial" w:cs="Arial"/>
                <w:sz w:val="24"/>
              </w:rPr>
              <w:t>Based on the Quarter 3 (November 2022) the Schools Budget is forecast to</w:t>
            </w:r>
          </w:p>
          <w:p w14:paraId="4A720C9D" w14:textId="77777777" w:rsidR="00CC3021" w:rsidRPr="002A6E6F" w:rsidRDefault="00CC3021" w:rsidP="00BB5CEE">
            <w:pPr>
              <w:ind w:left="567" w:hanging="567"/>
              <w:rPr>
                <w:rFonts w:ascii="Arial" w:hAnsi="Arial" w:cs="Arial"/>
                <w:sz w:val="24"/>
              </w:rPr>
            </w:pPr>
            <w:r w:rsidRPr="002A6E6F">
              <w:rPr>
                <w:rFonts w:ascii="Arial" w:hAnsi="Arial" w:cs="Arial"/>
                <w:sz w:val="24"/>
              </w:rPr>
              <w:t xml:space="preserve">underspend by </w:t>
            </w:r>
            <w:r w:rsidRPr="002A6E6F">
              <w:rPr>
                <w:rFonts w:ascii="Arial" w:hAnsi="Arial" w:cs="Arial"/>
                <w:b/>
                <w:bCs/>
                <w:sz w:val="24"/>
              </w:rPr>
              <w:t>£8.5 million</w:t>
            </w:r>
            <w:r w:rsidRPr="002A6E6F">
              <w:rPr>
                <w:rFonts w:ascii="Arial" w:hAnsi="Arial" w:cs="Arial"/>
                <w:sz w:val="24"/>
              </w:rPr>
              <w:t xml:space="preserve">, an adverse movement of </w:t>
            </w:r>
            <w:r w:rsidRPr="002A6E6F">
              <w:rPr>
                <w:rFonts w:ascii="Arial" w:hAnsi="Arial" w:cs="Arial"/>
                <w:b/>
                <w:bCs/>
                <w:sz w:val="24"/>
              </w:rPr>
              <w:t>£1.3 million</w:t>
            </w:r>
            <w:r w:rsidRPr="002A6E6F">
              <w:rPr>
                <w:rFonts w:ascii="Arial" w:hAnsi="Arial" w:cs="Arial"/>
                <w:sz w:val="24"/>
              </w:rPr>
              <w:t xml:space="preserve"> from the</w:t>
            </w:r>
          </w:p>
          <w:p w14:paraId="145ACE1C" w14:textId="77777777" w:rsidR="00CC3021" w:rsidRPr="002A6E6F" w:rsidRDefault="00CC3021" w:rsidP="00BB5CEE">
            <w:pPr>
              <w:ind w:left="567" w:hanging="567"/>
              <w:rPr>
                <w:rFonts w:ascii="Arial" w:hAnsi="Arial" w:cs="Arial"/>
                <w:sz w:val="24"/>
              </w:rPr>
            </w:pPr>
            <w:r w:rsidRPr="002A6E6F">
              <w:rPr>
                <w:rFonts w:ascii="Arial" w:hAnsi="Arial" w:cs="Arial"/>
                <w:sz w:val="24"/>
              </w:rPr>
              <w:t>Half-Year outturn forecast. The significant variations (above £100,000)</w:t>
            </w:r>
          </w:p>
          <w:p w14:paraId="7AA1D14C" w14:textId="77777777" w:rsidR="00CC3021" w:rsidRPr="002A6E6F" w:rsidRDefault="00CC3021" w:rsidP="00BB5CEE">
            <w:pPr>
              <w:ind w:left="567" w:hanging="567"/>
              <w:rPr>
                <w:rFonts w:ascii="Arial" w:hAnsi="Arial" w:cs="Arial"/>
                <w:sz w:val="24"/>
              </w:rPr>
            </w:pPr>
            <w:r w:rsidRPr="002A6E6F">
              <w:rPr>
                <w:rFonts w:ascii="Arial" w:hAnsi="Arial" w:cs="Arial"/>
                <w:sz w:val="24"/>
              </w:rPr>
              <w:t>contributing to the 2022/23 forecast outturn position are described below.</w:t>
            </w:r>
          </w:p>
          <w:p w14:paraId="2CE75B9A" w14:textId="77777777" w:rsidR="00CC3021" w:rsidRPr="002A6E6F" w:rsidRDefault="00CC3021" w:rsidP="00BB5CEE">
            <w:pPr>
              <w:ind w:left="567" w:hanging="567"/>
              <w:rPr>
                <w:rFonts w:ascii="Arial" w:hAnsi="Arial" w:cs="Arial"/>
                <w:sz w:val="24"/>
              </w:rPr>
            </w:pPr>
            <w:r w:rsidRPr="002A6E6F">
              <w:rPr>
                <w:rFonts w:ascii="Arial" w:hAnsi="Arial" w:cs="Arial"/>
                <w:sz w:val="24"/>
              </w:rPr>
              <w:t xml:space="preserve">This is set out in Annex A.  </w:t>
            </w:r>
          </w:p>
          <w:p w14:paraId="42B1FAB0" w14:textId="77777777" w:rsidR="00CC3021" w:rsidRPr="002A6E6F" w:rsidRDefault="00CC3021" w:rsidP="00BB5CEE">
            <w:pPr>
              <w:ind w:left="567" w:hanging="567"/>
              <w:rPr>
                <w:rFonts w:ascii="Arial" w:hAnsi="Arial" w:cs="Arial"/>
                <w:sz w:val="24"/>
              </w:rPr>
            </w:pPr>
          </w:p>
          <w:p w14:paraId="40EB0050" w14:textId="77777777" w:rsidR="00CC3021" w:rsidRPr="002A6E6F" w:rsidRDefault="00CC3021" w:rsidP="00BB5CEE">
            <w:pPr>
              <w:ind w:left="567" w:hanging="567"/>
              <w:rPr>
                <w:rFonts w:ascii="Arial" w:hAnsi="Arial" w:cs="Arial"/>
                <w:b/>
                <w:bCs/>
                <w:sz w:val="24"/>
              </w:rPr>
            </w:pPr>
            <w:r w:rsidRPr="002A6E6F">
              <w:rPr>
                <w:rFonts w:ascii="Arial" w:hAnsi="Arial" w:cs="Arial"/>
                <w:b/>
                <w:bCs/>
                <w:sz w:val="24"/>
              </w:rPr>
              <w:t>Central School Services Block - £163,000 overspend</w:t>
            </w:r>
          </w:p>
          <w:p w14:paraId="1277D6C1" w14:textId="77777777" w:rsidR="00CC3021" w:rsidRPr="002A6E6F" w:rsidRDefault="00CC3021" w:rsidP="00BB5CEE">
            <w:pPr>
              <w:ind w:left="567" w:hanging="567"/>
              <w:rPr>
                <w:rFonts w:ascii="Arial" w:hAnsi="Arial" w:cs="Arial"/>
                <w:sz w:val="24"/>
              </w:rPr>
            </w:pPr>
            <w:r w:rsidRPr="002A6E6F">
              <w:rPr>
                <w:rFonts w:ascii="Arial" w:hAnsi="Arial" w:cs="Arial"/>
                <w:sz w:val="24"/>
              </w:rPr>
              <w:t>There is current pressure where expenditure has not reduced in line with</w:t>
            </w:r>
          </w:p>
          <w:p w14:paraId="1A766DDA" w14:textId="77777777" w:rsidR="00CC3021" w:rsidRPr="002A6E6F" w:rsidRDefault="00CC3021" w:rsidP="00BB5CEE">
            <w:pPr>
              <w:ind w:left="567" w:hanging="567"/>
              <w:rPr>
                <w:rFonts w:ascii="Arial" w:hAnsi="Arial" w:cs="Arial"/>
                <w:sz w:val="24"/>
              </w:rPr>
            </w:pPr>
            <w:r w:rsidRPr="002A6E6F">
              <w:rPr>
                <w:rFonts w:ascii="Arial" w:hAnsi="Arial" w:cs="Arial"/>
                <w:sz w:val="24"/>
              </w:rPr>
              <w:t>academy conversions.  Going forward the pressure has been mitigated that</w:t>
            </w:r>
          </w:p>
          <w:p w14:paraId="4C60FF77" w14:textId="77777777" w:rsidR="00CC3021" w:rsidRPr="002A6E6F" w:rsidRDefault="00CC3021" w:rsidP="00BB5CEE">
            <w:pPr>
              <w:ind w:left="567" w:hanging="567"/>
              <w:rPr>
                <w:rFonts w:ascii="Arial" w:hAnsi="Arial" w:cs="Arial"/>
                <w:sz w:val="24"/>
              </w:rPr>
            </w:pPr>
            <w:r w:rsidRPr="002A6E6F">
              <w:rPr>
                <w:rFonts w:ascii="Arial" w:hAnsi="Arial" w:cs="Arial"/>
                <w:sz w:val="24"/>
              </w:rPr>
              <w:t>we are not expecting any pressure in 2023/24.</w:t>
            </w:r>
          </w:p>
          <w:p w14:paraId="403545B5" w14:textId="77777777" w:rsidR="00CC3021" w:rsidRPr="002A6E6F" w:rsidRDefault="00CC3021" w:rsidP="00BB5CEE">
            <w:pPr>
              <w:ind w:left="567" w:hanging="567"/>
              <w:rPr>
                <w:rFonts w:ascii="Arial" w:hAnsi="Arial" w:cs="Arial"/>
                <w:sz w:val="24"/>
              </w:rPr>
            </w:pPr>
          </w:p>
          <w:p w14:paraId="56C0038C" w14:textId="77777777" w:rsidR="00CC3021" w:rsidRPr="002A6E6F" w:rsidRDefault="00CC3021" w:rsidP="00BB5CEE">
            <w:pPr>
              <w:ind w:left="567" w:hanging="567"/>
              <w:rPr>
                <w:rFonts w:ascii="Arial" w:hAnsi="Arial" w:cs="Arial"/>
                <w:b/>
                <w:bCs/>
                <w:sz w:val="24"/>
              </w:rPr>
            </w:pPr>
            <w:r w:rsidRPr="002A6E6F">
              <w:rPr>
                <w:rFonts w:ascii="Arial" w:hAnsi="Arial" w:cs="Arial"/>
                <w:b/>
                <w:bCs/>
                <w:sz w:val="24"/>
              </w:rPr>
              <w:t>High Need Block - £7.6 million underspend</w:t>
            </w:r>
          </w:p>
          <w:p w14:paraId="1F55070D" w14:textId="77777777" w:rsidR="00CC3021" w:rsidRPr="002A6E6F" w:rsidRDefault="00CC3021" w:rsidP="00BB5CEE">
            <w:pPr>
              <w:ind w:left="567" w:hanging="567"/>
              <w:rPr>
                <w:rFonts w:ascii="Arial" w:hAnsi="Arial" w:cs="Arial"/>
                <w:sz w:val="24"/>
              </w:rPr>
            </w:pPr>
            <w:r w:rsidRPr="002A6E6F">
              <w:rPr>
                <w:rFonts w:ascii="Arial" w:hAnsi="Arial" w:cs="Arial"/>
                <w:sz w:val="24"/>
              </w:rPr>
              <w:t xml:space="preserve">Forecasting </w:t>
            </w:r>
            <w:r w:rsidRPr="002A6E6F">
              <w:rPr>
                <w:rFonts w:ascii="Arial" w:hAnsi="Arial" w:cs="Arial"/>
                <w:b/>
                <w:bCs/>
                <w:sz w:val="24"/>
              </w:rPr>
              <w:t>£1.1 million</w:t>
            </w:r>
            <w:r w:rsidRPr="002A6E6F">
              <w:rPr>
                <w:rFonts w:ascii="Arial" w:hAnsi="Arial" w:cs="Arial"/>
                <w:sz w:val="24"/>
              </w:rPr>
              <w:t xml:space="preserve"> overspend for maintained schools and academies.</w:t>
            </w:r>
          </w:p>
          <w:p w14:paraId="1BFC347F" w14:textId="77777777" w:rsidR="00CC3021" w:rsidRPr="002A6E6F" w:rsidRDefault="00CC3021" w:rsidP="00BB5CEE">
            <w:pPr>
              <w:ind w:left="567" w:hanging="567"/>
              <w:rPr>
                <w:rFonts w:ascii="Arial" w:hAnsi="Arial" w:cs="Arial"/>
                <w:sz w:val="24"/>
              </w:rPr>
            </w:pPr>
            <w:r w:rsidRPr="002A6E6F">
              <w:rPr>
                <w:rFonts w:ascii="Arial" w:hAnsi="Arial" w:cs="Arial"/>
                <w:sz w:val="24"/>
              </w:rPr>
              <w:t xml:space="preserve">This is due to an increase in EHCP’s of </w:t>
            </w:r>
            <w:r w:rsidRPr="002A6E6F">
              <w:rPr>
                <w:rFonts w:ascii="Arial" w:hAnsi="Arial" w:cs="Arial"/>
                <w:b/>
                <w:bCs/>
                <w:sz w:val="24"/>
              </w:rPr>
              <w:t>£656,000,</w:t>
            </w:r>
            <w:r w:rsidRPr="002A6E6F">
              <w:rPr>
                <w:rFonts w:ascii="Arial" w:hAnsi="Arial" w:cs="Arial"/>
                <w:sz w:val="24"/>
              </w:rPr>
              <w:t xml:space="preserve"> and also an increase in</w:t>
            </w:r>
          </w:p>
          <w:p w14:paraId="3576BD83" w14:textId="77777777" w:rsidR="00CC3021" w:rsidRPr="002A6E6F" w:rsidRDefault="00CC3021" w:rsidP="00BB5CEE">
            <w:pPr>
              <w:ind w:left="567" w:hanging="567"/>
              <w:rPr>
                <w:rFonts w:ascii="Arial" w:hAnsi="Arial" w:cs="Arial"/>
                <w:sz w:val="24"/>
              </w:rPr>
            </w:pPr>
            <w:r w:rsidRPr="002A6E6F">
              <w:rPr>
                <w:rFonts w:ascii="Arial" w:hAnsi="Arial" w:cs="Arial"/>
                <w:sz w:val="24"/>
              </w:rPr>
              <w:t xml:space="preserve">the number of pay 16 learners which is </w:t>
            </w:r>
            <w:r w:rsidRPr="002A6E6F">
              <w:rPr>
                <w:rFonts w:ascii="Arial" w:hAnsi="Arial" w:cs="Arial"/>
                <w:b/>
                <w:bCs/>
                <w:sz w:val="24"/>
              </w:rPr>
              <w:t>£407,000</w:t>
            </w:r>
            <w:r w:rsidRPr="002A6E6F">
              <w:rPr>
                <w:rFonts w:ascii="Arial" w:hAnsi="Arial" w:cs="Arial"/>
                <w:sz w:val="24"/>
              </w:rPr>
              <w:t>.  There is an increase in</w:t>
            </w:r>
          </w:p>
          <w:p w14:paraId="2751081C" w14:textId="77777777" w:rsidR="00CC3021" w:rsidRPr="002A6E6F" w:rsidRDefault="00CC3021" w:rsidP="00BB5CEE">
            <w:pPr>
              <w:ind w:left="567" w:hanging="567"/>
              <w:rPr>
                <w:rFonts w:ascii="Arial" w:hAnsi="Arial" w:cs="Arial"/>
                <w:sz w:val="24"/>
              </w:rPr>
            </w:pPr>
            <w:r w:rsidRPr="002A6E6F">
              <w:rPr>
                <w:rFonts w:ascii="Arial" w:hAnsi="Arial" w:cs="Arial"/>
                <w:sz w:val="24"/>
              </w:rPr>
              <w:t>the number and complexity of people in independent special schools and</w:t>
            </w:r>
          </w:p>
          <w:p w14:paraId="6AB0D284" w14:textId="77777777" w:rsidR="00CC3021" w:rsidRPr="002A6E6F" w:rsidRDefault="00CC3021" w:rsidP="00BB5CEE">
            <w:pPr>
              <w:ind w:left="567" w:hanging="567"/>
              <w:rPr>
                <w:rFonts w:ascii="Arial" w:hAnsi="Arial" w:cs="Arial"/>
                <w:sz w:val="24"/>
              </w:rPr>
            </w:pPr>
            <w:r w:rsidRPr="002A6E6F">
              <w:rPr>
                <w:rFonts w:ascii="Arial" w:hAnsi="Arial" w:cs="Arial"/>
                <w:sz w:val="24"/>
              </w:rPr>
              <w:t xml:space="preserve">that is forecast at </w:t>
            </w:r>
            <w:r w:rsidRPr="002A6E6F">
              <w:rPr>
                <w:rFonts w:ascii="Arial" w:hAnsi="Arial" w:cs="Arial"/>
                <w:b/>
                <w:bCs/>
                <w:sz w:val="24"/>
              </w:rPr>
              <w:t>£1.6 million</w:t>
            </w:r>
            <w:r w:rsidRPr="002A6E6F">
              <w:rPr>
                <w:rFonts w:ascii="Arial" w:hAnsi="Arial" w:cs="Arial"/>
                <w:sz w:val="24"/>
              </w:rPr>
              <w:t xml:space="preserve"> overspend.  This is currently showing them at</w:t>
            </w:r>
          </w:p>
          <w:p w14:paraId="1C890293" w14:textId="77777777" w:rsidR="00CC3021" w:rsidRPr="002A6E6F" w:rsidRDefault="00CC3021" w:rsidP="00BB5CEE">
            <w:pPr>
              <w:ind w:left="567" w:hanging="567"/>
              <w:rPr>
                <w:rFonts w:ascii="Arial" w:hAnsi="Arial" w:cs="Arial"/>
                <w:sz w:val="24"/>
              </w:rPr>
            </w:pPr>
            <w:r w:rsidRPr="002A6E6F">
              <w:rPr>
                <w:rFonts w:ascii="Arial" w:hAnsi="Arial" w:cs="Arial"/>
                <w:b/>
                <w:bCs/>
                <w:sz w:val="24"/>
              </w:rPr>
              <w:t>£11.8 million</w:t>
            </w:r>
            <w:r w:rsidRPr="002A6E6F">
              <w:rPr>
                <w:rFonts w:ascii="Arial" w:hAnsi="Arial" w:cs="Arial"/>
                <w:sz w:val="24"/>
              </w:rPr>
              <w:t xml:space="preserve"> underspend.  There is also </w:t>
            </w:r>
            <w:r w:rsidRPr="002A6E6F">
              <w:rPr>
                <w:rFonts w:ascii="Arial" w:hAnsi="Arial" w:cs="Arial"/>
                <w:b/>
                <w:bCs/>
                <w:sz w:val="24"/>
              </w:rPr>
              <w:t>£919,000</w:t>
            </w:r>
            <w:r w:rsidRPr="002A6E6F">
              <w:rPr>
                <w:rFonts w:ascii="Arial" w:hAnsi="Arial" w:cs="Arial"/>
                <w:sz w:val="24"/>
              </w:rPr>
              <w:t xml:space="preserve"> overspent on individual</w:t>
            </w:r>
          </w:p>
          <w:p w14:paraId="4F34751A" w14:textId="77777777" w:rsidR="00CC3021" w:rsidRPr="002A6E6F" w:rsidRDefault="00CC3021" w:rsidP="00BB5CEE">
            <w:pPr>
              <w:ind w:left="567" w:hanging="567"/>
              <w:rPr>
                <w:rFonts w:ascii="Arial" w:hAnsi="Arial" w:cs="Arial"/>
                <w:sz w:val="24"/>
              </w:rPr>
            </w:pPr>
            <w:r w:rsidRPr="002A6E6F">
              <w:rPr>
                <w:rFonts w:ascii="Arial" w:hAnsi="Arial" w:cs="Arial"/>
                <w:sz w:val="24"/>
              </w:rPr>
              <w:t xml:space="preserve">people resulting in agreements due to medical need to </w:t>
            </w:r>
            <w:r w:rsidRPr="002A6E6F">
              <w:rPr>
                <w:rFonts w:ascii="Arial" w:hAnsi="Arial" w:cs="Arial"/>
                <w:b/>
                <w:bCs/>
                <w:sz w:val="24"/>
              </w:rPr>
              <w:t>£141,000</w:t>
            </w:r>
            <w:r w:rsidRPr="002A6E6F">
              <w:rPr>
                <w:rFonts w:ascii="Arial" w:hAnsi="Arial" w:cs="Arial"/>
                <w:sz w:val="24"/>
              </w:rPr>
              <w:t xml:space="preserve"> increase in</w:t>
            </w:r>
          </w:p>
          <w:p w14:paraId="2A7D4D06" w14:textId="77777777" w:rsidR="00CC3021" w:rsidRPr="002A6E6F" w:rsidRDefault="00CC3021" w:rsidP="00BB5CEE">
            <w:pPr>
              <w:ind w:left="567" w:hanging="567"/>
              <w:rPr>
                <w:rFonts w:ascii="Arial" w:hAnsi="Arial" w:cs="Arial"/>
                <w:sz w:val="24"/>
              </w:rPr>
            </w:pPr>
            <w:r w:rsidRPr="002A6E6F">
              <w:rPr>
                <w:rFonts w:ascii="Arial" w:hAnsi="Arial" w:cs="Arial"/>
                <w:sz w:val="24"/>
              </w:rPr>
              <w:t xml:space="preserve">volume of </w:t>
            </w:r>
            <w:r w:rsidRPr="002A6E6F">
              <w:rPr>
                <w:rFonts w:ascii="Arial" w:hAnsi="Arial" w:cs="Arial"/>
                <w:b/>
                <w:bCs/>
                <w:sz w:val="24"/>
              </w:rPr>
              <w:t>£95,000</w:t>
            </w:r>
            <w:r w:rsidRPr="002A6E6F">
              <w:rPr>
                <w:rFonts w:ascii="Arial" w:hAnsi="Arial" w:cs="Arial"/>
                <w:sz w:val="24"/>
              </w:rPr>
              <w:t>, and some funding for inclusion framework projects of</w:t>
            </w:r>
          </w:p>
          <w:p w14:paraId="2400AC35" w14:textId="77777777" w:rsidR="00CC3021" w:rsidRPr="002A6E6F" w:rsidRDefault="00CC3021" w:rsidP="00BB5CEE">
            <w:pPr>
              <w:ind w:left="567" w:hanging="567"/>
              <w:rPr>
                <w:rFonts w:ascii="Arial" w:hAnsi="Arial" w:cs="Arial"/>
                <w:sz w:val="24"/>
              </w:rPr>
            </w:pPr>
            <w:r w:rsidRPr="002A6E6F">
              <w:rPr>
                <w:rFonts w:ascii="Arial" w:hAnsi="Arial" w:cs="Arial"/>
                <w:b/>
                <w:bCs/>
                <w:sz w:val="24"/>
              </w:rPr>
              <w:t>£583,000</w:t>
            </w:r>
            <w:r w:rsidRPr="002A6E6F">
              <w:rPr>
                <w:rFonts w:ascii="Arial" w:hAnsi="Arial" w:cs="Arial"/>
                <w:sz w:val="24"/>
              </w:rPr>
              <w:t xml:space="preserve"> of alternative provision is for cut involved and </w:t>
            </w:r>
            <w:r w:rsidRPr="002A6E6F">
              <w:rPr>
                <w:rFonts w:ascii="Arial" w:hAnsi="Arial" w:cs="Arial"/>
                <w:b/>
                <w:bCs/>
                <w:sz w:val="24"/>
              </w:rPr>
              <w:t>£43,000</w:t>
            </w:r>
            <w:r w:rsidRPr="002A6E6F">
              <w:rPr>
                <w:rFonts w:ascii="Arial" w:hAnsi="Arial" w:cs="Arial"/>
                <w:sz w:val="24"/>
              </w:rPr>
              <w:t xml:space="preserve"> overspend.</w:t>
            </w:r>
          </w:p>
          <w:p w14:paraId="48DB3C9A" w14:textId="77777777" w:rsidR="00CC3021" w:rsidRPr="002A6E6F" w:rsidRDefault="00CC3021" w:rsidP="00BB5CEE">
            <w:pPr>
              <w:ind w:left="567" w:hanging="567"/>
              <w:rPr>
                <w:rFonts w:ascii="Arial" w:hAnsi="Arial" w:cs="Arial"/>
                <w:sz w:val="24"/>
              </w:rPr>
            </w:pPr>
            <w:r w:rsidRPr="002A6E6F">
              <w:rPr>
                <w:rFonts w:ascii="Arial" w:hAnsi="Arial" w:cs="Arial"/>
                <w:sz w:val="24"/>
              </w:rPr>
              <w:t xml:space="preserve">This is due to an increase of 46 pupils above the budgeted people forecast.  </w:t>
            </w:r>
          </w:p>
          <w:p w14:paraId="1DB0C780" w14:textId="77777777" w:rsidR="00CC3021" w:rsidRPr="002A6E6F" w:rsidRDefault="00CC3021" w:rsidP="00BB5CEE">
            <w:pPr>
              <w:ind w:left="567" w:hanging="567"/>
              <w:rPr>
                <w:rFonts w:ascii="Arial" w:hAnsi="Arial" w:cs="Arial"/>
                <w:sz w:val="24"/>
              </w:rPr>
            </w:pPr>
            <w:r w:rsidRPr="002A6E6F">
              <w:rPr>
                <w:rFonts w:ascii="Arial" w:hAnsi="Arial" w:cs="Arial"/>
                <w:sz w:val="24"/>
              </w:rPr>
              <w:t xml:space="preserve">Both inclusion is for capital </w:t>
            </w:r>
            <w:r w:rsidRPr="002A6E6F">
              <w:rPr>
                <w:rFonts w:ascii="Arial" w:hAnsi="Arial" w:cs="Arial"/>
                <w:b/>
                <w:bCs/>
                <w:sz w:val="24"/>
              </w:rPr>
              <w:t>£169,000</w:t>
            </w:r>
            <w:r w:rsidRPr="002A6E6F">
              <w:rPr>
                <w:rFonts w:ascii="Arial" w:hAnsi="Arial" w:cs="Arial"/>
                <w:sz w:val="24"/>
              </w:rPr>
              <w:t xml:space="preserve"> underspend under </w:t>
            </w:r>
            <w:r w:rsidRPr="002A6E6F">
              <w:rPr>
                <w:rFonts w:ascii="Arial" w:hAnsi="Arial" w:cs="Arial"/>
                <w:b/>
                <w:bCs/>
                <w:sz w:val="24"/>
              </w:rPr>
              <w:t>£50,000</w:t>
            </w:r>
            <w:r w:rsidRPr="002A6E6F">
              <w:rPr>
                <w:rFonts w:ascii="Arial" w:hAnsi="Arial" w:cs="Arial"/>
                <w:sz w:val="24"/>
              </w:rPr>
              <w:t xml:space="preserve"> for</w:t>
            </w:r>
          </w:p>
          <w:p w14:paraId="21E22E07" w14:textId="77777777" w:rsidR="00CC3021" w:rsidRPr="002A6E6F" w:rsidRDefault="00CC3021" w:rsidP="00BB5CEE">
            <w:pPr>
              <w:ind w:left="567" w:hanging="567"/>
              <w:rPr>
                <w:rFonts w:ascii="Arial" w:hAnsi="Arial" w:cs="Arial"/>
                <w:sz w:val="24"/>
              </w:rPr>
            </w:pPr>
            <w:r w:rsidRPr="002A6E6F">
              <w:rPr>
                <w:rFonts w:ascii="Arial" w:hAnsi="Arial" w:cs="Arial"/>
                <w:sz w:val="24"/>
              </w:rPr>
              <w:t>therapies and other health services is forecasting an overspend of</w:t>
            </w:r>
          </w:p>
          <w:p w14:paraId="7D0C82AE" w14:textId="77777777" w:rsidR="00CC3021" w:rsidRPr="002A6E6F" w:rsidRDefault="00CC3021" w:rsidP="00BB5CEE">
            <w:pPr>
              <w:ind w:left="567" w:hanging="567"/>
              <w:rPr>
                <w:rFonts w:ascii="Arial" w:hAnsi="Arial" w:cs="Arial"/>
                <w:sz w:val="24"/>
              </w:rPr>
            </w:pPr>
            <w:r w:rsidRPr="002A6E6F">
              <w:rPr>
                <w:rFonts w:ascii="Arial" w:hAnsi="Arial" w:cs="Arial"/>
                <w:b/>
                <w:bCs/>
                <w:sz w:val="24"/>
              </w:rPr>
              <w:t>£633,000</w:t>
            </w:r>
            <w:r w:rsidRPr="002A6E6F">
              <w:rPr>
                <w:rFonts w:ascii="Arial" w:hAnsi="Arial" w:cs="Arial"/>
                <w:sz w:val="24"/>
              </w:rPr>
              <w:t>.</w:t>
            </w:r>
          </w:p>
          <w:p w14:paraId="63FE39A1" w14:textId="77777777" w:rsidR="00CC3021" w:rsidRPr="002A6E6F" w:rsidRDefault="00CC3021" w:rsidP="00BB5CEE">
            <w:pPr>
              <w:ind w:left="567" w:hanging="567"/>
              <w:rPr>
                <w:rFonts w:ascii="Arial" w:hAnsi="Arial" w:cs="Arial"/>
                <w:sz w:val="24"/>
              </w:rPr>
            </w:pPr>
          </w:p>
          <w:p w14:paraId="2AF5CF66" w14:textId="77777777" w:rsidR="00CC3021" w:rsidRPr="002A6E6F" w:rsidRDefault="00CC3021" w:rsidP="00BB5CEE">
            <w:pPr>
              <w:ind w:left="567" w:hanging="567"/>
              <w:rPr>
                <w:rFonts w:ascii="Arial" w:hAnsi="Arial" w:cs="Arial"/>
                <w:sz w:val="24"/>
              </w:rPr>
            </w:pPr>
            <w:r w:rsidRPr="002A6E6F">
              <w:rPr>
                <w:rFonts w:ascii="Arial" w:hAnsi="Arial" w:cs="Arial"/>
                <w:sz w:val="24"/>
              </w:rPr>
              <w:t>There are three new contracts.  There is also an increased demand and</w:t>
            </w:r>
          </w:p>
          <w:p w14:paraId="332243D6" w14:textId="77777777" w:rsidR="00CC3021" w:rsidRPr="002A6E6F" w:rsidRDefault="00CC3021" w:rsidP="00BB5CEE">
            <w:pPr>
              <w:ind w:left="567" w:hanging="567"/>
              <w:rPr>
                <w:rFonts w:ascii="Arial" w:hAnsi="Arial" w:cs="Arial"/>
                <w:sz w:val="24"/>
              </w:rPr>
            </w:pPr>
            <w:r w:rsidRPr="002A6E6F">
              <w:rPr>
                <w:rFonts w:ascii="Arial" w:hAnsi="Arial" w:cs="Arial"/>
                <w:sz w:val="24"/>
              </w:rPr>
              <w:t>complexity of people going into therapy related services.</w:t>
            </w:r>
          </w:p>
          <w:p w14:paraId="44914308" w14:textId="77777777" w:rsidR="00CC3021" w:rsidRPr="002A6E6F" w:rsidRDefault="00CC3021" w:rsidP="00BB5CEE">
            <w:pPr>
              <w:ind w:left="567" w:hanging="567"/>
              <w:rPr>
                <w:rFonts w:ascii="Arial" w:hAnsi="Arial" w:cs="Arial"/>
                <w:sz w:val="24"/>
              </w:rPr>
            </w:pPr>
          </w:p>
          <w:p w14:paraId="13C55F07" w14:textId="77777777" w:rsidR="00CC3021" w:rsidRPr="002A6E6F" w:rsidRDefault="00CC3021" w:rsidP="00BB5CEE">
            <w:pPr>
              <w:ind w:left="567" w:hanging="567"/>
              <w:rPr>
                <w:rFonts w:ascii="Arial" w:hAnsi="Arial" w:cs="Arial"/>
                <w:b/>
                <w:bCs/>
                <w:sz w:val="24"/>
              </w:rPr>
            </w:pPr>
            <w:r w:rsidRPr="002A6E6F">
              <w:rPr>
                <w:rFonts w:ascii="Arial" w:hAnsi="Arial" w:cs="Arial"/>
                <w:b/>
                <w:bCs/>
                <w:sz w:val="24"/>
              </w:rPr>
              <w:t>Early Years Block - £1.2 million underspend</w:t>
            </w:r>
          </w:p>
          <w:p w14:paraId="15DB5036" w14:textId="77777777" w:rsidR="00CC3021" w:rsidRPr="002A6E6F" w:rsidRDefault="00CC3021" w:rsidP="00BB5CEE">
            <w:pPr>
              <w:ind w:left="567" w:hanging="567"/>
              <w:rPr>
                <w:rFonts w:ascii="Arial" w:hAnsi="Arial" w:cs="Arial"/>
                <w:sz w:val="24"/>
              </w:rPr>
            </w:pPr>
          </w:p>
          <w:p w14:paraId="19A0D1BB" w14:textId="77777777" w:rsidR="00CC3021" w:rsidRPr="002A6E6F" w:rsidRDefault="00CC3021" w:rsidP="00BB5CEE">
            <w:pPr>
              <w:ind w:left="567" w:hanging="567"/>
              <w:rPr>
                <w:rFonts w:ascii="Arial" w:hAnsi="Arial" w:cs="Arial"/>
                <w:sz w:val="24"/>
              </w:rPr>
            </w:pPr>
            <w:r w:rsidRPr="002A6E6F">
              <w:rPr>
                <w:rFonts w:ascii="Arial" w:hAnsi="Arial" w:cs="Arial"/>
                <w:sz w:val="24"/>
              </w:rPr>
              <w:t>Early Years underspend forecasting lower take up of 3 and 4-year old</w:t>
            </w:r>
          </w:p>
          <w:p w14:paraId="499AA98E" w14:textId="77777777" w:rsidR="00CC3021" w:rsidRPr="002A6E6F" w:rsidRDefault="00CC3021" w:rsidP="00BB5CEE">
            <w:pPr>
              <w:ind w:left="567" w:hanging="567"/>
              <w:rPr>
                <w:rFonts w:ascii="Arial" w:hAnsi="Arial" w:cs="Arial"/>
                <w:sz w:val="24"/>
              </w:rPr>
            </w:pPr>
            <w:r w:rsidRPr="002A6E6F">
              <w:rPr>
                <w:rFonts w:ascii="Arial" w:hAnsi="Arial" w:cs="Arial"/>
                <w:sz w:val="24"/>
              </w:rPr>
              <w:t>Places and work only being funded for.  This is being held as a contingency</w:t>
            </w:r>
          </w:p>
          <w:p w14:paraId="4D679662" w14:textId="77777777" w:rsidR="00CC3021" w:rsidRPr="002A6E6F" w:rsidRDefault="00CC3021" w:rsidP="00BB5CEE">
            <w:pPr>
              <w:ind w:left="567" w:hanging="567"/>
              <w:rPr>
                <w:rFonts w:ascii="Arial" w:hAnsi="Arial" w:cs="Arial"/>
                <w:sz w:val="24"/>
              </w:rPr>
            </w:pPr>
            <w:r w:rsidRPr="002A6E6F">
              <w:rPr>
                <w:rFonts w:ascii="Arial" w:hAnsi="Arial" w:cs="Arial"/>
                <w:sz w:val="24"/>
              </w:rPr>
              <w:t xml:space="preserve">as it is likely to be clawed back in July 2023.  </w:t>
            </w:r>
          </w:p>
          <w:p w14:paraId="1A0119BA" w14:textId="77777777" w:rsidR="00CC3021" w:rsidRPr="002A6E6F" w:rsidRDefault="00CC3021" w:rsidP="00BB5CEE">
            <w:pPr>
              <w:ind w:left="567" w:hanging="567"/>
              <w:rPr>
                <w:rFonts w:ascii="Arial" w:hAnsi="Arial" w:cs="Arial"/>
                <w:sz w:val="24"/>
              </w:rPr>
            </w:pPr>
          </w:p>
          <w:p w14:paraId="3744AC2B" w14:textId="77777777" w:rsidR="00CC3021" w:rsidRPr="002A6E6F" w:rsidRDefault="00CC3021" w:rsidP="00BB5CEE">
            <w:pPr>
              <w:ind w:left="567" w:hanging="567"/>
              <w:rPr>
                <w:rFonts w:ascii="Arial" w:hAnsi="Arial" w:cs="Arial"/>
                <w:b/>
                <w:bCs/>
                <w:sz w:val="24"/>
              </w:rPr>
            </w:pPr>
            <w:r w:rsidRPr="002A6E6F">
              <w:rPr>
                <w:rFonts w:ascii="Arial" w:hAnsi="Arial" w:cs="Arial"/>
                <w:b/>
                <w:bCs/>
                <w:sz w:val="24"/>
              </w:rPr>
              <w:t>Risk and Opportunities</w:t>
            </w:r>
          </w:p>
          <w:p w14:paraId="608DBEEB" w14:textId="77777777" w:rsidR="00CC3021" w:rsidRPr="002A6E6F" w:rsidRDefault="00CC3021" w:rsidP="00BB5CEE">
            <w:pPr>
              <w:rPr>
                <w:rFonts w:ascii="Arial" w:hAnsi="Arial" w:cs="Arial"/>
                <w:sz w:val="24"/>
              </w:rPr>
            </w:pPr>
          </w:p>
          <w:p w14:paraId="38E21A48" w14:textId="77777777" w:rsidR="00CC3021" w:rsidRPr="002A6E6F" w:rsidRDefault="00CC3021" w:rsidP="00BB5CEE">
            <w:pPr>
              <w:rPr>
                <w:rFonts w:ascii="Arial" w:hAnsi="Arial" w:cs="Arial"/>
                <w:sz w:val="24"/>
              </w:rPr>
            </w:pPr>
            <w:r w:rsidRPr="002A6E6F">
              <w:rPr>
                <w:rFonts w:ascii="Arial" w:hAnsi="Arial" w:cs="Arial"/>
                <w:sz w:val="24"/>
              </w:rPr>
              <w:t>Table 2 showed a number of risks and opportunities that are not included in the outturn forecast. There is insufficient certainty to quantify the risks.</w:t>
            </w:r>
          </w:p>
          <w:p w14:paraId="55171EFC" w14:textId="77777777" w:rsidR="00CC3021" w:rsidRPr="002A6E6F" w:rsidRDefault="00CC3021" w:rsidP="00BB5CEE">
            <w:pPr>
              <w:rPr>
                <w:rFonts w:ascii="Arial" w:hAnsi="Arial" w:cs="Arial"/>
                <w:sz w:val="24"/>
              </w:rPr>
            </w:pPr>
          </w:p>
          <w:p w14:paraId="730C99C9" w14:textId="77777777" w:rsidR="00CC3021" w:rsidRPr="002A6E6F" w:rsidRDefault="00CC3021" w:rsidP="00BB5CEE">
            <w:pPr>
              <w:rPr>
                <w:rFonts w:ascii="Arial" w:hAnsi="Arial" w:cs="Arial"/>
                <w:sz w:val="24"/>
              </w:rPr>
            </w:pPr>
            <w:r w:rsidRPr="002A6E6F">
              <w:rPr>
                <w:rFonts w:ascii="Arial" w:hAnsi="Arial" w:cs="Arial"/>
                <w:sz w:val="24"/>
              </w:rPr>
              <w:t xml:space="preserve">HNB – There is a change in methodology in calculating special equipment.  This will increase the overall cost and calculated at the year end and do not have a forecast what the increased costs will be.  </w:t>
            </w:r>
          </w:p>
          <w:p w14:paraId="4574B7F8" w14:textId="77777777" w:rsidR="00CC3021" w:rsidRPr="002A6E6F" w:rsidRDefault="00CC3021" w:rsidP="00BB5CEE">
            <w:pPr>
              <w:rPr>
                <w:rFonts w:ascii="Arial" w:hAnsi="Arial" w:cs="Arial"/>
                <w:sz w:val="24"/>
              </w:rPr>
            </w:pPr>
          </w:p>
          <w:p w14:paraId="29C279FD" w14:textId="77777777" w:rsidR="00CC3021" w:rsidRPr="002A6E6F" w:rsidRDefault="00CC3021" w:rsidP="00BB5CEE">
            <w:pPr>
              <w:rPr>
                <w:rFonts w:ascii="Arial" w:hAnsi="Arial" w:cs="Arial"/>
                <w:b/>
                <w:bCs/>
                <w:sz w:val="24"/>
              </w:rPr>
            </w:pPr>
            <w:r w:rsidRPr="002A6E6F">
              <w:rPr>
                <w:rFonts w:ascii="Arial" w:hAnsi="Arial" w:cs="Arial"/>
                <w:b/>
                <w:bCs/>
                <w:sz w:val="24"/>
              </w:rPr>
              <w:t>Forecast DSG Balance</w:t>
            </w:r>
          </w:p>
          <w:p w14:paraId="24CEB109" w14:textId="77777777" w:rsidR="00CC3021" w:rsidRPr="002A6E6F" w:rsidRDefault="00CC3021" w:rsidP="00BB5CEE">
            <w:pPr>
              <w:rPr>
                <w:rFonts w:ascii="Arial" w:hAnsi="Arial" w:cs="Arial"/>
                <w:sz w:val="24"/>
              </w:rPr>
            </w:pPr>
          </w:p>
          <w:p w14:paraId="286A5CBF" w14:textId="77777777" w:rsidR="00CC3021" w:rsidRPr="002A6E6F" w:rsidRDefault="00CC3021" w:rsidP="00BB5CEE">
            <w:pPr>
              <w:rPr>
                <w:rFonts w:ascii="Arial" w:hAnsi="Arial" w:cs="Arial"/>
                <w:sz w:val="24"/>
              </w:rPr>
            </w:pPr>
            <w:r w:rsidRPr="002A6E6F">
              <w:rPr>
                <w:rFonts w:ascii="Arial" w:hAnsi="Arial" w:cs="Arial"/>
                <w:sz w:val="24"/>
              </w:rPr>
              <w:t>Table 3 showed the forecast DSG position on 31</w:t>
            </w:r>
            <w:r w:rsidRPr="002A6E6F">
              <w:rPr>
                <w:rFonts w:ascii="Arial" w:hAnsi="Arial" w:cs="Arial"/>
                <w:sz w:val="24"/>
                <w:vertAlign w:val="superscript"/>
              </w:rPr>
              <w:t>st</w:t>
            </w:r>
            <w:r w:rsidRPr="002A6E6F">
              <w:rPr>
                <w:rFonts w:ascii="Arial" w:hAnsi="Arial" w:cs="Arial"/>
                <w:sz w:val="24"/>
              </w:rPr>
              <w:t xml:space="preserve"> March 2023 and expecting to end 31</w:t>
            </w:r>
            <w:r w:rsidRPr="002A6E6F">
              <w:rPr>
                <w:rFonts w:ascii="Arial" w:hAnsi="Arial" w:cs="Arial"/>
                <w:sz w:val="24"/>
                <w:vertAlign w:val="superscript"/>
              </w:rPr>
              <w:t>st</w:t>
            </w:r>
            <w:r w:rsidRPr="002A6E6F">
              <w:rPr>
                <w:rFonts w:ascii="Arial" w:hAnsi="Arial" w:cs="Arial"/>
                <w:sz w:val="24"/>
              </w:rPr>
              <w:t xml:space="preserve"> March 2023 with a </w:t>
            </w:r>
            <w:r w:rsidRPr="002A6E6F">
              <w:rPr>
                <w:rFonts w:ascii="Arial" w:hAnsi="Arial" w:cs="Arial"/>
                <w:b/>
                <w:bCs/>
                <w:sz w:val="24"/>
              </w:rPr>
              <w:t>£15.3 million</w:t>
            </w:r>
            <w:r w:rsidRPr="002A6E6F">
              <w:rPr>
                <w:rFonts w:ascii="Arial" w:hAnsi="Arial" w:cs="Arial"/>
                <w:sz w:val="24"/>
              </w:rPr>
              <w:t xml:space="preserve"> surplus.</w:t>
            </w:r>
          </w:p>
          <w:p w14:paraId="1374C0E3" w14:textId="77777777" w:rsidR="00CC3021" w:rsidRPr="002A6E6F" w:rsidRDefault="00CC3021" w:rsidP="00BB5CEE">
            <w:pPr>
              <w:rPr>
                <w:rFonts w:ascii="Arial" w:hAnsi="Arial" w:cs="Arial"/>
                <w:sz w:val="24"/>
              </w:rPr>
            </w:pPr>
          </w:p>
          <w:p w14:paraId="01189278" w14:textId="77777777" w:rsidR="00CC3021" w:rsidRPr="002A6E6F" w:rsidRDefault="00CC3021" w:rsidP="00BB5CEE">
            <w:pPr>
              <w:ind w:left="567" w:hanging="567"/>
              <w:rPr>
                <w:rFonts w:ascii="Arial" w:hAnsi="Arial" w:cs="Arial"/>
                <w:sz w:val="24"/>
              </w:rPr>
            </w:pPr>
            <w:r w:rsidRPr="002A6E6F">
              <w:rPr>
                <w:rFonts w:ascii="Arial" w:hAnsi="Arial" w:cs="Arial"/>
                <w:b/>
                <w:bCs/>
                <w:sz w:val="24"/>
              </w:rPr>
              <w:t>Education Functions</w:t>
            </w:r>
          </w:p>
          <w:p w14:paraId="26B7BC71" w14:textId="77777777" w:rsidR="00CC3021" w:rsidRPr="002A6E6F" w:rsidRDefault="00CC3021" w:rsidP="00BB5CEE">
            <w:pPr>
              <w:rPr>
                <w:rFonts w:ascii="Arial" w:hAnsi="Arial" w:cs="Arial"/>
                <w:sz w:val="24"/>
              </w:rPr>
            </w:pPr>
          </w:p>
          <w:p w14:paraId="71C51364" w14:textId="77777777" w:rsidR="00CC3021" w:rsidRPr="002A6E6F" w:rsidRDefault="00CC3021" w:rsidP="00BB5CEE">
            <w:pPr>
              <w:ind w:left="567" w:hanging="567"/>
              <w:rPr>
                <w:rFonts w:ascii="Arial" w:hAnsi="Arial" w:cs="Arial"/>
                <w:sz w:val="24"/>
              </w:rPr>
            </w:pPr>
            <w:r w:rsidRPr="002A6E6F">
              <w:rPr>
                <w:rFonts w:ascii="Arial" w:hAnsi="Arial" w:cs="Arial"/>
                <w:sz w:val="24"/>
              </w:rPr>
              <w:t>At the meeting of 6</w:t>
            </w:r>
            <w:r w:rsidRPr="002A6E6F">
              <w:rPr>
                <w:rFonts w:ascii="Arial" w:hAnsi="Arial" w:cs="Arial"/>
                <w:sz w:val="24"/>
                <w:vertAlign w:val="superscript"/>
              </w:rPr>
              <w:t>th</w:t>
            </w:r>
            <w:r w:rsidRPr="002A6E6F">
              <w:rPr>
                <w:rFonts w:ascii="Arial" w:hAnsi="Arial" w:cs="Arial"/>
                <w:sz w:val="24"/>
              </w:rPr>
              <w:t xml:space="preserve"> October 2021 Schools Forum approved the authority’s</w:t>
            </w:r>
          </w:p>
          <w:p w14:paraId="3085CE97" w14:textId="77777777" w:rsidR="00CC3021" w:rsidRPr="002A6E6F" w:rsidRDefault="00CC3021" w:rsidP="00BB5CEE">
            <w:pPr>
              <w:ind w:left="567" w:hanging="567"/>
              <w:rPr>
                <w:rFonts w:ascii="Arial" w:hAnsi="Arial" w:cs="Arial"/>
                <w:sz w:val="24"/>
              </w:rPr>
            </w:pPr>
            <w:r w:rsidRPr="002A6E6F">
              <w:rPr>
                <w:rFonts w:ascii="Arial" w:hAnsi="Arial" w:cs="Arial"/>
                <w:sz w:val="24"/>
              </w:rPr>
              <w:t>proposals for services provided to all schools, as shown in Table 4.</w:t>
            </w:r>
          </w:p>
          <w:p w14:paraId="18533E44" w14:textId="77777777" w:rsidR="00CC3021" w:rsidRPr="002A6E6F" w:rsidRDefault="00CC3021" w:rsidP="00BB5CEE">
            <w:pPr>
              <w:ind w:left="567" w:hanging="567"/>
              <w:rPr>
                <w:rFonts w:ascii="Arial" w:hAnsi="Arial" w:cs="Arial"/>
                <w:sz w:val="24"/>
              </w:rPr>
            </w:pPr>
          </w:p>
          <w:p w14:paraId="4C886E26" w14:textId="77777777" w:rsidR="00CC3021" w:rsidRPr="002A6E6F" w:rsidRDefault="00CC3021" w:rsidP="00BB5CEE">
            <w:pPr>
              <w:ind w:left="567" w:hanging="567"/>
              <w:rPr>
                <w:rFonts w:ascii="Arial" w:hAnsi="Arial" w:cs="Arial"/>
                <w:sz w:val="24"/>
              </w:rPr>
            </w:pPr>
            <w:r w:rsidRPr="002A6E6F">
              <w:rPr>
                <w:rFonts w:ascii="Arial" w:hAnsi="Arial" w:cs="Arial"/>
                <w:sz w:val="24"/>
              </w:rPr>
              <w:t>Also, at the meeting of 6</w:t>
            </w:r>
            <w:r w:rsidRPr="002A6E6F">
              <w:rPr>
                <w:rFonts w:ascii="Arial" w:hAnsi="Arial" w:cs="Arial"/>
                <w:sz w:val="24"/>
                <w:vertAlign w:val="superscript"/>
              </w:rPr>
              <w:t>th</w:t>
            </w:r>
            <w:r w:rsidRPr="002A6E6F">
              <w:rPr>
                <w:rFonts w:ascii="Arial" w:hAnsi="Arial" w:cs="Arial"/>
                <w:sz w:val="24"/>
              </w:rPr>
              <w:t xml:space="preserve"> October 2021, maintained members of Schools</w:t>
            </w:r>
          </w:p>
          <w:p w14:paraId="28F69188" w14:textId="77777777" w:rsidR="00CC3021" w:rsidRPr="002A6E6F" w:rsidRDefault="00CC3021" w:rsidP="00BB5CEE">
            <w:pPr>
              <w:ind w:left="567" w:hanging="567"/>
              <w:rPr>
                <w:rFonts w:ascii="Arial" w:hAnsi="Arial" w:cs="Arial"/>
                <w:sz w:val="24"/>
              </w:rPr>
            </w:pPr>
            <w:r w:rsidRPr="002A6E6F">
              <w:rPr>
                <w:rFonts w:ascii="Arial" w:hAnsi="Arial" w:cs="Arial"/>
                <w:sz w:val="24"/>
              </w:rPr>
              <w:t xml:space="preserve">Forum agreed to de-delegate from maintained school </w:t>
            </w:r>
            <w:r w:rsidRPr="002A6E6F">
              <w:rPr>
                <w:rFonts w:ascii="Arial" w:hAnsi="Arial" w:cs="Arial"/>
                <w:b/>
                <w:bCs/>
                <w:sz w:val="24"/>
              </w:rPr>
              <w:t>£40.67</w:t>
            </w:r>
            <w:r w:rsidRPr="002A6E6F">
              <w:rPr>
                <w:rFonts w:ascii="Arial" w:hAnsi="Arial" w:cs="Arial"/>
                <w:sz w:val="24"/>
              </w:rPr>
              <w:t>.</w:t>
            </w:r>
          </w:p>
          <w:p w14:paraId="1639CD33" w14:textId="77777777" w:rsidR="00CC3021" w:rsidRPr="002A6E6F" w:rsidRDefault="00CC3021" w:rsidP="00BB5CEE">
            <w:pPr>
              <w:ind w:left="567" w:hanging="567"/>
              <w:rPr>
                <w:rFonts w:ascii="Arial" w:hAnsi="Arial" w:cs="Arial"/>
                <w:sz w:val="24"/>
              </w:rPr>
            </w:pPr>
          </w:p>
          <w:p w14:paraId="4281D93F" w14:textId="77777777" w:rsidR="00CC3021" w:rsidRPr="002A6E6F" w:rsidRDefault="00CC3021" w:rsidP="00BB5CEE">
            <w:pPr>
              <w:ind w:left="567" w:hanging="567"/>
              <w:rPr>
                <w:rFonts w:ascii="Arial" w:hAnsi="Arial" w:cs="Arial"/>
                <w:sz w:val="24"/>
              </w:rPr>
            </w:pPr>
            <w:r w:rsidRPr="002A6E6F">
              <w:rPr>
                <w:rFonts w:ascii="Arial" w:hAnsi="Arial" w:cs="Arial"/>
                <w:sz w:val="24"/>
              </w:rPr>
              <w:t>The Secretary of State approved further de-delegation for School</w:t>
            </w:r>
          </w:p>
          <w:p w14:paraId="0A7816D0" w14:textId="77777777" w:rsidR="00CC3021" w:rsidRPr="002A6E6F" w:rsidRDefault="00CC3021" w:rsidP="00BB5CEE">
            <w:pPr>
              <w:ind w:left="567" w:hanging="567"/>
              <w:rPr>
                <w:rFonts w:ascii="Arial" w:hAnsi="Arial" w:cs="Arial"/>
                <w:sz w:val="24"/>
              </w:rPr>
            </w:pPr>
            <w:r w:rsidRPr="002A6E6F">
              <w:rPr>
                <w:rFonts w:ascii="Arial" w:hAnsi="Arial" w:cs="Arial"/>
                <w:sz w:val="24"/>
              </w:rPr>
              <w:t>Improvement following the 50% reduction to the School Improvement,</w:t>
            </w:r>
          </w:p>
          <w:p w14:paraId="3C0FE3A2" w14:textId="77777777" w:rsidR="00CC3021" w:rsidRPr="002A6E6F" w:rsidRDefault="00CC3021" w:rsidP="00BB5CEE">
            <w:pPr>
              <w:ind w:left="567" w:hanging="567"/>
              <w:rPr>
                <w:rFonts w:ascii="Arial" w:hAnsi="Arial" w:cs="Arial"/>
                <w:sz w:val="24"/>
              </w:rPr>
            </w:pPr>
            <w:r w:rsidRPr="002A6E6F">
              <w:rPr>
                <w:rFonts w:ascii="Arial" w:hAnsi="Arial" w:cs="Arial"/>
                <w:sz w:val="24"/>
              </w:rPr>
              <w:t>Monitoring and Brokering Grant for 2022/23. Table 5 showed the total</w:t>
            </w:r>
          </w:p>
          <w:p w14:paraId="489C8EEC" w14:textId="77777777" w:rsidR="00CC3021" w:rsidRPr="002A6E6F" w:rsidRDefault="00CC3021" w:rsidP="00BB5CEE">
            <w:pPr>
              <w:ind w:left="567" w:hanging="567"/>
              <w:rPr>
                <w:rFonts w:ascii="Arial" w:hAnsi="Arial" w:cs="Arial"/>
                <w:sz w:val="24"/>
              </w:rPr>
            </w:pPr>
            <w:r w:rsidRPr="002A6E6F">
              <w:rPr>
                <w:rFonts w:ascii="Arial" w:hAnsi="Arial" w:cs="Arial"/>
                <w:sz w:val="24"/>
              </w:rPr>
              <w:t>funding de-delegated from maintained schools in 2022/23.</w:t>
            </w:r>
          </w:p>
          <w:p w14:paraId="3923E21B" w14:textId="77777777" w:rsidR="00CC3021" w:rsidRPr="002A6E6F" w:rsidRDefault="00CC3021" w:rsidP="00BB5CEE">
            <w:pPr>
              <w:ind w:left="567" w:hanging="567"/>
              <w:rPr>
                <w:rFonts w:ascii="Arial" w:hAnsi="Arial" w:cs="Arial"/>
                <w:sz w:val="24"/>
              </w:rPr>
            </w:pPr>
          </w:p>
          <w:p w14:paraId="30A5EEA4" w14:textId="77777777" w:rsidR="00CC3021" w:rsidRPr="002A6E6F" w:rsidRDefault="00CC3021" w:rsidP="00BB5CEE">
            <w:pPr>
              <w:ind w:left="567" w:hanging="567"/>
              <w:rPr>
                <w:rFonts w:ascii="Arial" w:hAnsi="Arial" w:cs="Arial"/>
                <w:sz w:val="24"/>
              </w:rPr>
            </w:pPr>
            <w:r w:rsidRPr="002A6E6F">
              <w:rPr>
                <w:rFonts w:ascii="Arial" w:hAnsi="Arial" w:cs="Arial"/>
                <w:sz w:val="24"/>
              </w:rPr>
              <w:t>The budgets in Table 5 are subject to recoupment each time a school</w:t>
            </w:r>
          </w:p>
          <w:p w14:paraId="68C0D255" w14:textId="77777777" w:rsidR="00CC3021" w:rsidRPr="002A6E6F" w:rsidRDefault="00CC3021" w:rsidP="00BB5CEE">
            <w:pPr>
              <w:ind w:left="567" w:hanging="567"/>
              <w:rPr>
                <w:rFonts w:ascii="Arial" w:hAnsi="Arial" w:cs="Arial"/>
                <w:sz w:val="24"/>
              </w:rPr>
            </w:pPr>
            <w:r w:rsidRPr="002A6E6F">
              <w:rPr>
                <w:rFonts w:ascii="Arial" w:hAnsi="Arial" w:cs="Arial"/>
                <w:sz w:val="24"/>
              </w:rPr>
              <w:t>converts to an academy. To date there have been three academy</w:t>
            </w:r>
          </w:p>
          <w:p w14:paraId="4851EF07" w14:textId="77777777" w:rsidR="00CC3021" w:rsidRPr="002A6E6F" w:rsidRDefault="00CC3021" w:rsidP="00BB5CEE">
            <w:pPr>
              <w:ind w:left="567" w:hanging="567"/>
              <w:rPr>
                <w:rFonts w:ascii="Arial" w:hAnsi="Arial" w:cs="Arial"/>
                <w:sz w:val="24"/>
              </w:rPr>
            </w:pPr>
            <w:r w:rsidRPr="002A6E6F">
              <w:rPr>
                <w:rFonts w:ascii="Arial" w:hAnsi="Arial" w:cs="Arial"/>
                <w:sz w:val="24"/>
              </w:rPr>
              <w:t>conversions which are reflected in Table 6.</w:t>
            </w:r>
          </w:p>
          <w:p w14:paraId="0A4BCBD1" w14:textId="77777777" w:rsidR="00CC3021" w:rsidRPr="002A6E6F" w:rsidRDefault="00CC3021" w:rsidP="00BB5CEE">
            <w:pPr>
              <w:ind w:left="567" w:hanging="567"/>
              <w:rPr>
                <w:rFonts w:ascii="Arial" w:hAnsi="Arial" w:cs="Arial"/>
                <w:sz w:val="24"/>
              </w:rPr>
            </w:pPr>
          </w:p>
          <w:p w14:paraId="18D6D676" w14:textId="77777777" w:rsidR="00CC3021" w:rsidRPr="002A6E6F" w:rsidRDefault="00CC3021" w:rsidP="00BB5CEE">
            <w:pPr>
              <w:rPr>
                <w:rFonts w:ascii="Arial" w:hAnsi="Arial" w:cs="Arial"/>
                <w:sz w:val="24"/>
              </w:rPr>
            </w:pPr>
            <w:r w:rsidRPr="002A6E6F">
              <w:rPr>
                <w:rFonts w:ascii="Arial" w:hAnsi="Arial" w:cs="Arial"/>
                <w:sz w:val="24"/>
              </w:rPr>
              <w:t xml:space="preserve">Table 7 showed the forecast outturn at Period 8 (November 2022) which is a </w:t>
            </w:r>
            <w:r w:rsidRPr="002A6E6F">
              <w:rPr>
                <w:rFonts w:ascii="Arial" w:hAnsi="Arial" w:cs="Arial"/>
                <w:b/>
                <w:bCs/>
                <w:sz w:val="24"/>
              </w:rPr>
              <w:t>£44,000</w:t>
            </w:r>
            <w:r w:rsidRPr="002A6E6F">
              <w:rPr>
                <w:rFonts w:ascii="Arial" w:hAnsi="Arial" w:cs="Arial"/>
                <w:sz w:val="24"/>
              </w:rPr>
              <w:t xml:space="preserve"> overspend.</w:t>
            </w:r>
          </w:p>
          <w:p w14:paraId="04EE35ED" w14:textId="77777777" w:rsidR="00CC3021" w:rsidRPr="002A6E6F" w:rsidRDefault="00CC3021" w:rsidP="00BB5CEE">
            <w:pPr>
              <w:rPr>
                <w:rFonts w:ascii="Arial" w:hAnsi="Arial" w:cs="Arial"/>
                <w:sz w:val="24"/>
              </w:rPr>
            </w:pPr>
          </w:p>
          <w:p w14:paraId="41977C65" w14:textId="77777777" w:rsidR="00CC3021" w:rsidRPr="002A6E6F" w:rsidRDefault="00CC3021" w:rsidP="00BB5CEE">
            <w:pPr>
              <w:rPr>
                <w:rFonts w:ascii="Arial" w:hAnsi="Arial" w:cs="Arial"/>
                <w:b/>
                <w:sz w:val="24"/>
              </w:rPr>
            </w:pPr>
            <w:r w:rsidRPr="002A6E6F">
              <w:rPr>
                <w:rFonts w:ascii="Arial" w:hAnsi="Arial" w:cs="Arial"/>
                <w:b/>
                <w:sz w:val="24"/>
              </w:rPr>
              <w:t>Recommendation:</w:t>
            </w:r>
          </w:p>
          <w:p w14:paraId="6B8C0A7A" w14:textId="77777777" w:rsidR="00CC3021" w:rsidRPr="002A6E6F" w:rsidRDefault="00CC3021" w:rsidP="00BB5CEE">
            <w:pPr>
              <w:rPr>
                <w:rFonts w:ascii="Arial" w:hAnsi="Arial" w:cs="Arial"/>
                <w:sz w:val="24"/>
              </w:rPr>
            </w:pPr>
          </w:p>
          <w:p w14:paraId="767AD7B6" w14:textId="77777777" w:rsidR="00CC3021" w:rsidRPr="002A6E6F" w:rsidRDefault="00CC3021" w:rsidP="00BB5CEE">
            <w:pPr>
              <w:rPr>
                <w:rFonts w:ascii="Arial" w:hAnsi="Arial" w:cs="Arial"/>
                <w:sz w:val="24"/>
              </w:rPr>
            </w:pPr>
            <w:r w:rsidRPr="002A6E6F">
              <w:rPr>
                <w:rFonts w:ascii="Arial" w:hAnsi="Arial" w:cs="Arial"/>
                <w:sz w:val="24"/>
              </w:rPr>
              <w:t>That Forum noted the forecast outturn position for the year ended</w:t>
            </w:r>
          </w:p>
          <w:p w14:paraId="61B268D0" w14:textId="77777777" w:rsidR="00CC3021" w:rsidRPr="002A6E6F" w:rsidRDefault="00CC3021" w:rsidP="00BB5CEE">
            <w:pPr>
              <w:rPr>
                <w:rFonts w:ascii="Arial" w:hAnsi="Arial" w:cs="Arial"/>
                <w:sz w:val="24"/>
              </w:rPr>
            </w:pPr>
            <w:r w:rsidRPr="002A6E6F">
              <w:rPr>
                <w:rFonts w:ascii="Arial" w:hAnsi="Arial" w:cs="Arial"/>
                <w:sz w:val="24"/>
              </w:rPr>
              <w:t>31</w:t>
            </w:r>
            <w:r w:rsidRPr="002A6E6F">
              <w:rPr>
                <w:rFonts w:ascii="Arial" w:hAnsi="Arial" w:cs="Arial"/>
                <w:sz w:val="24"/>
                <w:vertAlign w:val="superscript"/>
              </w:rPr>
              <w:t>st</w:t>
            </w:r>
            <w:r w:rsidRPr="002A6E6F">
              <w:rPr>
                <w:rFonts w:ascii="Arial" w:hAnsi="Arial" w:cs="Arial"/>
                <w:sz w:val="24"/>
              </w:rPr>
              <w:t xml:space="preserve"> March 2023.</w:t>
            </w:r>
            <w:r w:rsidRPr="002A6E6F">
              <w:rPr>
                <w:rFonts w:ascii="Arial" w:hAnsi="Arial" w:cs="Arial"/>
                <w:b/>
                <w:bCs/>
                <w:color w:val="FF0000"/>
                <w:sz w:val="24"/>
              </w:rPr>
              <w:br/>
            </w:r>
          </w:p>
        </w:tc>
      </w:tr>
      <w:tr w:rsidR="00CC3021" w:rsidRPr="002A6E6F" w14:paraId="7D9D6F3B" w14:textId="77777777" w:rsidTr="002A6E6F">
        <w:trPr>
          <w:trHeight w:val="833"/>
        </w:trPr>
        <w:tc>
          <w:tcPr>
            <w:tcW w:w="1276" w:type="dxa"/>
          </w:tcPr>
          <w:p w14:paraId="066EBD33" w14:textId="77777777" w:rsidR="00CC3021" w:rsidRPr="002A6E6F" w:rsidRDefault="00CC3021" w:rsidP="00BB5CEE">
            <w:pPr>
              <w:pStyle w:val="TableContents"/>
              <w:rPr>
                <w:rFonts w:ascii="Arial" w:hAnsi="Arial" w:cs="Arial"/>
                <w:b/>
                <w:sz w:val="24"/>
              </w:rPr>
            </w:pPr>
            <w:r w:rsidRPr="002A6E6F">
              <w:rPr>
                <w:rFonts w:ascii="Arial" w:hAnsi="Arial" w:cs="Arial"/>
                <w:b/>
                <w:sz w:val="24"/>
              </w:rPr>
              <w:t>8.</w:t>
            </w:r>
          </w:p>
        </w:tc>
        <w:tc>
          <w:tcPr>
            <w:tcW w:w="8215" w:type="dxa"/>
          </w:tcPr>
          <w:p w14:paraId="615CF05E" w14:textId="77777777" w:rsidR="00CC3021" w:rsidRPr="002A6E6F" w:rsidRDefault="00CC3021" w:rsidP="00BB5CEE">
            <w:pPr>
              <w:rPr>
                <w:rFonts w:ascii="Arial" w:hAnsi="Arial" w:cs="Arial"/>
                <w:b/>
                <w:bCs/>
                <w:sz w:val="24"/>
              </w:rPr>
            </w:pPr>
            <w:r w:rsidRPr="002A6E6F">
              <w:rPr>
                <w:rFonts w:ascii="Arial" w:hAnsi="Arial" w:cs="Arial"/>
                <w:b/>
                <w:bCs/>
                <w:sz w:val="24"/>
              </w:rPr>
              <w:t>Forward Plan – Yannick Stupples-Whyley</w:t>
            </w:r>
          </w:p>
          <w:p w14:paraId="457E31BF" w14:textId="77777777" w:rsidR="00CC3021" w:rsidRPr="002A6E6F" w:rsidRDefault="00CC3021" w:rsidP="00BB5CEE">
            <w:pPr>
              <w:rPr>
                <w:rFonts w:ascii="Arial" w:hAnsi="Arial" w:cs="Arial"/>
                <w:sz w:val="24"/>
              </w:rPr>
            </w:pPr>
          </w:p>
          <w:p w14:paraId="15473FEF" w14:textId="77777777" w:rsidR="00CC3021" w:rsidRPr="002A6E6F" w:rsidRDefault="00CC3021" w:rsidP="00BB5CEE">
            <w:pPr>
              <w:rPr>
                <w:rFonts w:ascii="Arial" w:hAnsi="Arial" w:cs="Arial"/>
                <w:sz w:val="24"/>
              </w:rPr>
            </w:pPr>
            <w:r w:rsidRPr="002A6E6F">
              <w:rPr>
                <w:rFonts w:ascii="Arial" w:hAnsi="Arial" w:cs="Arial"/>
                <w:sz w:val="24"/>
              </w:rPr>
              <w:t>YSW read this out and confirmed the dates of future meetings.</w:t>
            </w:r>
          </w:p>
          <w:p w14:paraId="696C7B9A" w14:textId="77777777" w:rsidR="00CC3021" w:rsidRPr="002A6E6F" w:rsidRDefault="00CC3021" w:rsidP="00BB5CEE">
            <w:pPr>
              <w:rPr>
                <w:rFonts w:ascii="Arial" w:hAnsi="Arial" w:cs="Arial"/>
                <w:sz w:val="24"/>
              </w:rPr>
            </w:pPr>
          </w:p>
          <w:p w14:paraId="01CEC39A" w14:textId="77777777" w:rsidR="00CC3021" w:rsidRPr="002A6E6F" w:rsidRDefault="00CC3021" w:rsidP="00BB5CEE">
            <w:pPr>
              <w:rPr>
                <w:rFonts w:ascii="Arial" w:hAnsi="Arial" w:cs="Arial"/>
                <w:b/>
                <w:bCs/>
                <w:sz w:val="24"/>
              </w:rPr>
            </w:pPr>
            <w:r w:rsidRPr="002A6E6F">
              <w:rPr>
                <w:rFonts w:ascii="Arial" w:hAnsi="Arial" w:cs="Arial"/>
                <w:b/>
                <w:bCs/>
                <w:sz w:val="24"/>
              </w:rPr>
              <w:t>Recommendation:</w:t>
            </w:r>
          </w:p>
          <w:p w14:paraId="743299B3" w14:textId="77777777" w:rsidR="00CC3021" w:rsidRPr="002A6E6F" w:rsidRDefault="00CC3021" w:rsidP="00BB5CEE">
            <w:pPr>
              <w:rPr>
                <w:rFonts w:ascii="Arial" w:hAnsi="Arial" w:cs="Arial"/>
                <w:sz w:val="24"/>
              </w:rPr>
            </w:pPr>
          </w:p>
          <w:p w14:paraId="543F4F0E" w14:textId="77777777" w:rsidR="00CC3021" w:rsidRPr="002A6E6F" w:rsidRDefault="00CC3021" w:rsidP="00BB5CEE">
            <w:pPr>
              <w:rPr>
                <w:rFonts w:ascii="Arial" w:hAnsi="Arial" w:cs="Arial"/>
                <w:sz w:val="24"/>
              </w:rPr>
            </w:pPr>
            <w:r w:rsidRPr="002A6E6F">
              <w:rPr>
                <w:rFonts w:ascii="Arial" w:hAnsi="Arial" w:cs="Arial"/>
                <w:sz w:val="24"/>
              </w:rPr>
              <w:t>The Forum noted the dates of future meetings and that additional items as proposed by Schools Forum are included in the Forward Plan.</w:t>
            </w:r>
          </w:p>
          <w:p w14:paraId="1BC8B390" w14:textId="77777777" w:rsidR="00CC3021" w:rsidRPr="002A6E6F" w:rsidRDefault="00CC3021" w:rsidP="00BB5CEE">
            <w:pPr>
              <w:ind w:left="567" w:hanging="567"/>
              <w:rPr>
                <w:rFonts w:ascii="Arial" w:hAnsi="Arial" w:cs="Arial"/>
                <w:sz w:val="24"/>
              </w:rPr>
            </w:pPr>
          </w:p>
        </w:tc>
      </w:tr>
      <w:tr w:rsidR="00CC3021" w:rsidRPr="002A6E6F" w14:paraId="5A2D414A" w14:textId="77777777" w:rsidTr="002A6E6F">
        <w:trPr>
          <w:trHeight w:val="833"/>
        </w:trPr>
        <w:tc>
          <w:tcPr>
            <w:tcW w:w="1276" w:type="dxa"/>
          </w:tcPr>
          <w:p w14:paraId="1BC1150F" w14:textId="77777777" w:rsidR="00CC3021" w:rsidRPr="002A6E6F" w:rsidRDefault="00CC3021" w:rsidP="00BB5CEE">
            <w:pPr>
              <w:pStyle w:val="TableContents"/>
              <w:rPr>
                <w:rFonts w:ascii="Arial" w:hAnsi="Arial" w:cs="Arial"/>
                <w:b/>
                <w:sz w:val="24"/>
              </w:rPr>
            </w:pPr>
          </w:p>
        </w:tc>
        <w:tc>
          <w:tcPr>
            <w:tcW w:w="8215" w:type="dxa"/>
          </w:tcPr>
          <w:p w14:paraId="5951A635" w14:textId="77777777" w:rsidR="00CC3021" w:rsidRPr="002A6E6F" w:rsidRDefault="00CC3021" w:rsidP="00BB5CEE">
            <w:pPr>
              <w:pStyle w:val="TableContents"/>
              <w:rPr>
                <w:rFonts w:ascii="Arial" w:hAnsi="Arial" w:cs="Arial"/>
                <w:b/>
                <w:bCs/>
                <w:sz w:val="24"/>
              </w:rPr>
            </w:pPr>
            <w:r w:rsidRPr="002A6E6F">
              <w:rPr>
                <w:rFonts w:ascii="Arial" w:hAnsi="Arial" w:cs="Arial"/>
                <w:b/>
                <w:bCs/>
                <w:sz w:val="24"/>
              </w:rPr>
              <w:t>Chair’s Closing Comments</w:t>
            </w:r>
          </w:p>
          <w:p w14:paraId="2C621D37" w14:textId="77777777" w:rsidR="00CC3021" w:rsidRPr="002A6E6F" w:rsidRDefault="00CC3021" w:rsidP="00BB5CEE">
            <w:pPr>
              <w:pStyle w:val="TableContents"/>
              <w:rPr>
                <w:rFonts w:ascii="Arial" w:hAnsi="Arial" w:cs="Arial"/>
                <w:sz w:val="24"/>
              </w:rPr>
            </w:pPr>
            <w:r w:rsidRPr="002A6E6F">
              <w:rPr>
                <w:rFonts w:ascii="Arial" w:hAnsi="Arial" w:cs="Arial"/>
                <w:sz w:val="24"/>
              </w:rPr>
              <w:t>JF informed Forum how long RL has been on the forum.</w:t>
            </w:r>
          </w:p>
          <w:p w14:paraId="4B079847" w14:textId="77777777" w:rsidR="00CC3021" w:rsidRPr="002A6E6F" w:rsidRDefault="00CC3021" w:rsidP="00BB5CEE">
            <w:pPr>
              <w:pStyle w:val="TableContents"/>
              <w:rPr>
                <w:rFonts w:ascii="Arial" w:hAnsi="Arial" w:cs="Arial"/>
                <w:sz w:val="24"/>
              </w:rPr>
            </w:pPr>
          </w:p>
          <w:p w14:paraId="7D69B8B3" w14:textId="77777777" w:rsidR="00CC3021" w:rsidRPr="002A6E6F" w:rsidRDefault="00CC3021" w:rsidP="00BB5CEE">
            <w:pPr>
              <w:pStyle w:val="TableContents"/>
              <w:rPr>
                <w:rFonts w:ascii="Arial" w:hAnsi="Arial" w:cs="Arial"/>
                <w:sz w:val="24"/>
              </w:rPr>
            </w:pPr>
            <w:r w:rsidRPr="002A6E6F">
              <w:rPr>
                <w:rFonts w:ascii="Arial" w:hAnsi="Arial" w:cs="Arial"/>
                <w:sz w:val="24"/>
              </w:rPr>
              <w:t>JF read out a message received from Clare Kershaw for RL.</w:t>
            </w:r>
          </w:p>
          <w:p w14:paraId="5BDFB438" w14:textId="77777777" w:rsidR="00CC3021" w:rsidRPr="002A6E6F" w:rsidRDefault="00CC3021" w:rsidP="00BB5CEE">
            <w:pPr>
              <w:pStyle w:val="TableContents"/>
              <w:rPr>
                <w:rFonts w:ascii="Arial" w:hAnsi="Arial" w:cs="Arial"/>
                <w:sz w:val="24"/>
              </w:rPr>
            </w:pPr>
          </w:p>
          <w:p w14:paraId="3011B8AA" w14:textId="77777777" w:rsidR="00CC3021" w:rsidRPr="002A6E6F" w:rsidRDefault="00CC3021" w:rsidP="00BB5CEE">
            <w:pPr>
              <w:pStyle w:val="TableContents"/>
              <w:rPr>
                <w:rFonts w:ascii="Arial" w:hAnsi="Arial" w:cs="Arial"/>
                <w:sz w:val="24"/>
              </w:rPr>
            </w:pPr>
            <w:r w:rsidRPr="002A6E6F">
              <w:rPr>
                <w:rFonts w:ascii="Arial" w:hAnsi="Arial" w:cs="Arial"/>
                <w:sz w:val="24"/>
              </w:rPr>
              <w:t>“I am sorry that I am not here today to deliver this on your last day as Chair of the Schools Forum. Whilst you are remaining on the Forum, I thought it would be good to remind you.</w:t>
            </w:r>
          </w:p>
          <w:p w14:paraId="32E60FF3" w14:textId="77777777" w:rsidR="00CC3021" w:rsidRPr="002A6E6F" w:rsidRDefault="00CC3021" w:rsidP="00BB5CEE">
            <w:pPr>
              <w:pStyle w:val="TableContents"/>
              <w:rPr>
                <w:rFonts w:ascii="Arial" w:hAnsi="Arial" w:cs="Arial"/>
                <w:sz w:val="24"/>
              </w:rPr>
            </w:pPr>
          </w:p>
          <w:p w14:paraId="3EFEADFA" w14:textId="77777777" w:rsidR="00CC3021" w:rsidRPr="002A6E6F" w:rsidRDefault="00CC3021" w:rsidP="00BB5CEE">
            <w:pPr>
              <w:pStyle w:val="TableContents"/>
              <w:rPr>
                <w:rFonts w:ascii="Arial" w:hAnsi="Arial" w:cs="Arial"/>
                <w:sz w:val="24"/>
              </w:rPr>
            </w:pPr>
            <w:r w:rsidRPr="002A6E6F">
              <w:rPr>
                <w:rFonts w:ascii="Arial" w:hAnsi="Arial" w:cs="Arial"/>
                <w:sz w:val="24"/>
              </w:rPr>
              <w:t>The first meeting was on 14</w:t>
            </w:r>
            <w:r w:rsidRPr="002A6E6F">
              <w:rPr>
                <w:rFonts w:ascii="Arial" w:hAnsi="Arial" w:cs="Arial"/>
                <w:sz w:val="24"/>
                <w:vertAlign w:val="superscript"/>
              </w:rPr>
              <w:t>th</w:t>
            </w:r>
            <w:r w:rsidRPr="002A6E6F">
              <w:rPr>
                <w:rFonts w:ascii="Arial" w:hAnsi="Arial" w:cs="Arial"/>
                <w:sz w:val="24"/>
              </w:rPr>
              <w:t xml:space="preserve"> January 2003 with yourself, CK and JF attending.</w:t>
            </w:r>
          </w:p>
          <w:p w14:paraId="4B651B59" w14:textId="77777777" w:rsidR="00CC3021" w:rsidRPr="002A6E6F" w:rsidRDefault="00CC3021" w:rsidP="00BB5CEE">
            <w:pPr>
              <w:pStyle w:val="TableContents"/>
              <w:rPr>
                <w:rFonts w:ascii="Arial" w:hAnsi="Arial" w:cs="Arial"/>
                <w:sz w:val="24"/>
              </w:rPr>
            </w:pPr>
          </w:p>
          <w:p w14:paraId="00D702C6" w14:textId="77777777" w:rsidR="00CC3021" w:rsidRPr="002A6E6F" w:rsidRDefault="00CC3021" w:rsidP="00BB5CEE">
            <w:pPr>
              <w:pStyle w:val="TableContents"/>
              <w:rPr>
                <w:rFonts w:ascii="Arial" w:hAnsi="Arial" w:cs="Arial"/>
                <w:sz w:val="24"/>
              </w:rPr>
            </w:pPr>
            <w:r w:rsidRPr="002A6E6F">
              <w:rPr>
                <w:rFonts w:ascii="Arial" w:hAnsi="Arial" w:cs="Arial"/>
                <w:sz w:val="24"/>
              </w:rPr>
              <w:t>At the meeting on 3</w:t>
            </w:r>
            <w:r w:rsidRPr="002A6E6F">
              <w:rPr>
                <w:rFonts w:ascii="Arial" w:hAnsi="Arial" w:cs="Arial"/>
                <w:sz w:val="24"/>
                <w:vertAlign w:val="superscript"/>
              </w:rPr>
              <w:t>rd</w:t>
            </w:r>
            <w:r w:rsidRPr="002A6E6F">
              <w:rPr>
                <w:rFonts w:ascii="Arial" w:hAnsi="Arial" w:cs="Arial"/>
                <w:sz w:val="24"/>
              </w:rPr>
              <w:t xml:space="preserve"> December 2008, you were nominated as Chair and a lot has happened.  To date there have been:</w:t>
            </w:r>
          </w:p>
          <w:p w14:paraId="53920673" w14:textId="77777777" w:rsidR="00CC3021" w:rsidRPr="002A6E6F" w:rsidRDefault="00CC3021" w:rsidP="00CC3021">
            <w:pPr>
              <w:pStyle w:val="TableContents"/>
              <w:numPr>
                <w:ilvl w:val="0"/>
                <w:numId w:val="8"/>
              </w:numPr>
              <w:rPr>
                <w:rFonts w:ascii="Arial" w:hAnsi="Arial" w:cs="Arial"/>
                <w:sz w:val="24"/>
              </w:rPr>
            </w:pPr>
            <w:r w:rsidRPr="002A6E6F">
              <w:rPr>
                <w:rFonts w:ascii="Arial" w:hAnsi="Arial" w:cs="Arial"/>
                <w:sz w:val="24"/>
              </w:rPr>
              <w:t>12 Secretaries of State, your first being Ed Balls.</w:t>
            </w:r>
          </w:p>
          <w:p w14:paraId="240E3D2D" w14:textId="77777777" w:rsidR="00CC3021" w:rsidRPr="002A6E6F" w:rsidRDefault="00CC3021" w:rsidP="00CC3021">
            <w:pPr>
              <w:pStyle w:val="TableContents"/>
              <w:numPr>
                <w:ilvl w:val="0"/>
                <w:numId w:val="8"/>
              </w:numPr>
              <w:rPr>
                <w:rFonts w:ascii="Arial" w:hAnsi="Arial" w:cs="Arial"/>
                <w:sz w:val="24"/>
              </w:rPr>
            </w:pPr>
            <w:r w:rsidRPr="002A6E6F">
              <w:rPr>
                <w:rFonts w:ascii="Arial" w:hAnsi="Arial" w:cs="Arial"/>
                <w:sz w:val="24"/>
              </w:rPr>
              <w:t>6 Prime Ministers</w:t>
            </w:r>
          </w:p>
          <w:p w14:paraId="514DACA8" w14:textId="77777777" w:rsidR="00CC3021" w:rsidRPr="002A6E6F" w:rsidRDefault="00CC3021" w:rsidP="00CC3021">
            <w:pPr>
              <w:pStyle w:val="TableContents"/>
              <w:numPr>
                <w:ilvl w:val="0"/>
                <w:numId w:val="8"/>
              </w:numPr>
              <w:rPr>
                <w:rFonts w:ascii="Arial" w:hAnsi="Arial" w:cs="Arial"/>
                <w:sz w:val="24"/>
              </w:rPr>
            </w:pPr>
            <w:r w:rsidRPr="002A6E6F">
              <w:rPr>
                <w:rFonts w:ascii="Arial" w:hAnsi="Arial" w:cs="Arial"/>
                <w:sz w:val="24"/>
              </w:rPr>
              <w:t>4 Directors of Education</w:t>
            </w:r>
          </w:p>
          <w:p w14:paraId="2BE5838C" w14:textId="77777777" w:rsidR="00CC3021" w:rsidRPr="002A6E6F" w:rsidRDefault="00CC3021" w:rsidP="00CC3021">
            <w:pPr>
              <w:pStyle w:val="TableContents"/>
              <w:numPr>
                <w:ilvl w:val="0"/>
                <w:numId w:val="8"/>
              </w:numPr>
              <w:rPr>
                <w:rFonts w:ascii="Arial" w:hAnsi="Arial" w:cs="Arial"/>
                <w:sz w:val="24"/>
              </w:rPr>
            </w:pPr>
            <w:r w:rsidRPr="002A6E6F">
              <w:rPr>
                <w:rFonts w:ascii="Arial" w:hAnsi="Arial" w:cs="Arial"/>
                <w:sz w:val="24"/>
              </w:rPr>
              <w:t>The introduction of Academies and the DSG has increased to £1.3 billion in 2022/23 from £761.9 million in 2008/09.</w:t>
            </w:r>
          </w:p>
          <w:p w14:paraId="1EF45586" w14:textId="77777777" w:rsidR="00CC3021" w:rsidRPr="002A6E6F" w:rsidRDefault="00CC3021" w:rsidP="00BB5CEE">
            <w:pPr>
              <w:pStyle w:val="TableContents"/>
              <w:rPr>
                <w:rFonts w:ascii="Arial" w:hAnsi="Arial" w:cs="Arial"/>
                <w:sz w:val="24"/>
              </w:rPr>
            </w:pPr>
          </w:p>
          <w:p w14:paraId="1E81A9FB" w14:textId="77777777" w:rsidR="00CC3021" w:rsidRPr="002A6E6F" w:rsidRDefault="00CC3021" w:rsidP="00BB5CEE">
            <w:pPr>
              <w:pStyle w:val="TableContents"/>
              <w:rPr>
                <w:rFonts w:ascii="Arial" w:hAnsi="Arial" w:cs="Arial"/>
                <w:sz w:val="24"/>
              </w:rPr>
            </w:pPr>
            <w:r w:rsidRPr="002A6E6F">
              <w:rPr>
                <w:rFonts w:ascii="Arial" w:hAnsi="Arial" w:cs="Arial"/>
                <w:sz w:val="24"/>
              </w:rPr>
              <w:t>As Chair you have overseen:</w:t>
            </w:r>
          </w:p>
          <w:p w14:paraId="6F62D3C7" w14:textId="77777777" w:rsidR="00CC3021" w:rsidRPr="002A6E6F" w:rsidRDefault="00CC3021" w:rsidP="00CC3021">
            <w:pPr>
              <w:pStyle w:val="TableContents"/>
              <w:numPr>
                <w:ilvl w:val="0"/>
                <w:numId w:val="8"/>
              </w:numPr>
              <w:rPr>
                <w:rFonts w:ascii="Arial" w:hAnsi="Arial" w:cs="Arial"/>
                <w:sz w:val="24"/>
              </w:rPr>
            </w:pPr>
            <w:r w:rsidRPr="002A6E6F">
              <w:rPr>
                <w:rFonts w:ascii="Arial" w:hAnsi="Arial" w:cs="Arial"/>
                <w:sz w:val="24"/>
              </w:rPr>
              <w:t>The SEND and approved Capital Programme</w:t>
            </w:r>
          </w:p>
          <w:p w14:paraId="3D637214" w14:textId="77777777" w:rsidR="00CC3021" w:rsidRPr="002A6E6F" w:rsidRDefault="00CC3021" w:rsidP="00CC3021">
            <w:pPr>
              <w:pStyle w:val="TableContents"/>
              <w:numPr>
                <w:ilvl w:val="0"/>
                <w:numId w:val="8"/>
              </w:numPr>
              <w:rPr>
                <w:rFonts w:ascii="Arial" w:hAnsi="Arial" w:cs="Arial"/>
                <w:sz w:val="24"/>
              </w:rPr>
            </w:pPr>
            <w:r w:rsidRPr="002A6E6F">
              <w:rPr>
                <w:rFonts w:ascii="Arial" w:hAnsi="Arial" w:cs="Arial"/>
                <w:sz w:val="24"/>
              </w:rPr>
              <w:t>Countless School Funding consultations, even more Budget Monitoring reports, on-going transition to direct National Funding Formula</w:t>
            </w:r>
          </w:p>
          <w:p w14:paraId="2B1C3B9D" w14:textId="77777777" w:rsidR="00CC3021" w:rsidRPr="002A6E6F" w:rsidRDefault="00CC3021" w:rsidP="00CC3021">
            <w:pPr>
              <w:pStyle w:val="TableContents"/>
              <w:numPr>
                <w:ilvl w:val="0"/>
                <w:numId w:val="8"/>
              </w:numPr>
              <w:rPr>
                <w:rFonts w:ascii="Arial" w:hAnsi="Arial" w:cs="Arial"/>
                <w:sz w:val="24"/>
              </w:rPr>
            </w:pPr>
            <w:r w:rsidRPr="002A6E6F">
              <w:rPr>
                <w:rFonts w:ascii="Arial" w:hAnsi="Arial" w:cs="Arial"/>
                <w:sz w:val="24"/>
              </w:rPr>
              <w:t>Kept Schools Forum going during Covid.</w:t>
            </w:r>
          </w:p>
          <w:p w14:paraId="7527C169" w14:textId="77777777" w:rsidR="00CC3021" w:rsidRPr="002A6E6F" w:rsidRDefault="00CC3021" w:rsidP="00BB5CEE">
            <w:pPr>
              <w:pStyle w:val="TableContents"/>
              <w:rPr>
                <w:rFonts w:ascii="Arial" w:hAnsi="Arial" w:cs="Arial"/>
                <w:sz w:val="24"/>
              </w:rPr>
            </w:pPr>
          </w:p>
          <w:p w14:paraId="1133CF03" w14:textId="77777777" w:rsidR="00CC3021" w:rsidRPr="002A6E6F" w:rsidRDefault="00CC3021" w:rsidP="00BB5CEE">
            <w:pPr>
              <w:pStyle w:val="TableContents"/>
              <w:rPr>
                <w:rFonts w:ascii="Arial" w:hAnsi="Arial" w:cs="Arial"/>
                <w:sz w:val="24"/>
              </w:rPr>
            </w:pPr>
            <w:r w:rsidRPr="002A6E6F">
              <w:rPr>
                <w:rFonts w:ascii="Arial" w:hAnsi="Arial" w:cs="Arial"/>
                <w:sz w:val="24"/>
              </w:rPr>
              <w:t>You have also overseen the transition of Schools Forum into an effective decision-making body and effective development of sub groups to become consultative groups, guiding the Forum to making decisions.</w:t>
            </w:r>
          </w:p>
          <w:p w14:paraId="0B994EEE" w14:textId="77777777" w:rsidR="00CC3021" w:rsidRPr="002A6E6F" w:rsidRDefault="00CC3021" w:rsidP="00BB5CEE">
            <w:pPr>
              <w:pStyle w:val="TableContents"/>
              <w:rPr>
                <w:rFonts w:ascii="Arial" w:hAnsi="Arial" w:cs="Arial"/>
                <w:sz w:val="24"/>
              </w:rPr>
            </w:pPr>
          </w:p>
          <w:p w14:paraId="1375B3B7" w14:textId="77777777" w:rsidR="00CC3021" w:rsidRPr="002A6E6F" w:rsidRDefault="00CC3021" w:rsidP="00BB5CEE">
            <w:pPr>
              <w:pStyle w:val="TableContents"/>
              <w:rPr>
                <w:rFonts w:ascii="Arial" w:hAnsi="Arial" w:cs="Arial"/>
                <w:sz w:val="24"/>
              </w:rPr>
            </w:pPr>
            <w:r w:rsidRPr="002A6E6F">
              <w:rPr>
                <w:rFonts w:ascii="Arial" w:hAnsi="Arial" w:cs="Arial"/>
                <w:sz w:val="24"/>
              </w:rPr>
              <w:t xml:space="preserve">On behalf of ECC and the Schools Forum I want to thank you for your commitment to Schools Forum and the Sub Groups over the last 20 years.  Also, for your guidance to the Local Authority and Schools Forum, and for both being an effective Chair and also your commitment to developing the Forum.  </w:t>
            </w:r>
          </w:p>
          <w:p w14:paraId="257C3040" w14:textId="77777777" w:rsidR="00CC3021" w:rsidRPr="002A6E6F" w:rsidRDefault="00CC3021" w:rsidP="00BB5CEE">
            <w:pPr>
              <w:pStyle w:val="TableContents"/>
              <w:rPr>
                <w:rFonts w:ascii="Arial" w:hAnsi="Arial" w:cs="Arial"/>
                <w:sz w:val="24"/>
              </w:rPr>
            </w:pPr>
          </w:p>
          <w:p w14:paraId="2853C6A4" w14:textId="77777777" w:rsidR="00CC3021" w:rsidRPr="002A6E6F" w:rsidRDefault="00CC3021" w:rsidP="00BB5CEE">
            <w:pPr>
              <w:pStyle w:val="TableContents"/>
              <w:rPr>
                <w:rFonts w:ascii="Arial" w:hAnsi="Arial" w:cs="Arial"/>
                <w:sz w:val="24"/>
              </w:rPr>
            </w:pPr>
            <w:r w:rsidRPr="002A6E6F">
              <w:rPr>
                <w:rFonts w:ascii="Arial" w:hAnsi="Arial" w:cs="Arial"/>
                <w:sz w:val="24"/>
              </w:rPr>
              <w:t>I know you will still remain a member of the Forum, but we will deeply miss your leadership going forward.  You leave it with large shoes to fill and so there is no pressure on Ruth going forward and a legacy that has impacted on the quality of education for children and young people across Essex.  You have much to be proud of.”  With kindness, Regards, Clare.</w:t>
            </w:r>
          </w:p>
          <w:p w14:paraId="30F84EAE" w14:textId="77777777" w:rsidR="00CC3021" w:rsidRPr="002A6E6F" w:rsidRDefault="00CC3021" w:rsidP="00BB5CEE">
            <w:pPr>
              <w:pStyle w:val="TableContents"/>
              <w:rPr>
                <w:rFonts w:ascii="Arial" w:hAnsi="Arial" w:cs="Arial"/>
                <w:sz w:val="24"/>
              </w:rPr>
            </w:pPr>
            <w:r w:rsidRPr="002A6E6F">
              <w:rPr>
                <w:rFonts w:ascii="Arial" w:hAnsi="Arial" w:cs="Arial"/>
                <w:sz w:val="24"/>
              </w:rPr>
              <w:t>JF said “I would like to add my thanks to your as Vice Chair.  You have been a real pleasure to serve under and I am looking forward to doing the same for Ruth.”</w:t>
            </w:r>
          </w:p>
          <w:p w14:paraId="40EF3F87" w14:textId="77777777" w:rsidR="00CC3021" w:rsidRPr="002A6E6F" w:rsidRDefault="00CC3021" w:rsidP="00BB5CEE">
            <w:pPr>
              <w:pStyle w:val="TableContents"/>
              <w:rPr>
                <w:rFonts w:ascii="Arial" w:hAnsi="Arial" w:cs="Arial"/>
                <w:sz w:val="24"/>
              </w:rPr>
            </w:pPr>
          </w:p>
          <w:p w14:paraId="35650179" w14:textId="77777777" w:rsidR="00CC3021" w:rsidRPr="002A6E6F" w:rsidRDefault="00CC3021" w:rsidP="00BB5CEE">
            <w:pPr>
              <w:pStyle w:val="TableContents"/>
              <w:rPr>
                <w:rFonts w:ascii="Arial" w:hAnsi="Arial" w:cs="Arial"/>
                <w:sz w:val="24"/>
              </w:rPr>
            </w:pPr>
            <w:r w:rsidRPr="002A6E6F">
              <w:rPr>
                <w:rFonts w:ascii="Arial" w:hAnsi="Arial" w:cs="Arial"/>
                <w:sz w:val="24"/>
              </w:rPr>
              <w:t xml:space="preserve">RL said he was very humbled by the views, and he wanted to thank JF for his support and felt we had worked very well together.  RL wanted to thank everyone for attending the meetings and developing a good relationship with the Local Authorities.  </w:t>
            </w:r>
          </w:p>
          <w:p w14:paraId="7EF65A37" w14:textId="77777777" w:rsidR="00CC3021" w:rsidRPr="002A6E6F" w:rsidRDefault="00CC3021" w:rsidP="00BB5CEE">
            <w:pPr>
              <w:pStyle w:val="TableContents"/>
              <w:rPr>
                <w:rFonts w:ascii="Arial" w:hAnsi="Arial" w:cs="Arial"/>
                <w:sz w:val="24"/>
              </w:rPr>
            </w:pPr>
          </w:p>
          <w:p w14:paraId="4BEFF953" w14:textId="77777777" w:rsidR="00CC3021" w:rsidRPr="002A6E6F" w:rsidRDefault="00CC3021" w:rsidP="00BB5CEE">
            <w:pPr>
              <w:pStyle w:val="TableContents"/>
              <w:rPr>
                <w:rFonts w:ascii="Arial" w:hAnsi="Arial" w:cs="Arial"/>
                <w:sz w:val="24"/>
              </w:rPr>
            </w:pPr>
            <w:r w:rsidRPr="002A6E6F">
              <w:rPr>
                <w:rFonts w:ascii="Arial" w:hAnsi="Arial" w:cs="Arial"/>
                <w:sz w:val="24"/>
              </w:rPr>
              <w:t>RL concluded the meeting and looked forward to seeing everyone on 29</w:t>
            </w:r>
            <w:r w:rsidRPr="002A6E6F">
              <w:rPr>
                <w:rFonts w:ascii="Arial" w:hAnsi="Arial" w:cs="Arial"/>
                <w:sz w:val="24"/>
                <w:vertAlign w:val="superscript"/>
              </w:rPr>
              <w:t>th</w:t>
            </w:r>
            <w:r w:rsidRPr="002A6E6F">
              <w:rPr>
                <w:rFonts w:ascii="Arial" w:hAnsi="Arial" w:cs="Arial"/>
                <w:sz w:val="24"/>
              </w:rPr>
              <w:t xml:space="preserve"> March 2023 virtually.</w:t>
            </w:r>
          </w:p>
          <w:p w14:paraId="503CBD0B" w14:textId="77777777" w:rsidR="00CC3021" w:rsidRPr="002A6E6F" w:rsidRDefault="00CC3021" w:rsidP="00BB5CEE">
            <w:pPr>
              <w:pStyle w:val="TableContents"/>
              <w:rPr>
                <w:rFonts w:ascii="Arial" w:hAnsi="Arial" w:cs="Arial"/>
                <w:sz w:val="24"/>
              </w:rPr>
            </w:pPr>
          </w:p>
          <w:p w14:paraId="452D2B4F" w14:textId="77777777" w:rsidR="00CC3021" w:rsidRPr="002A6E6F" w:rsidRDefault="00CC3021" w:rsidP="00BB5CEE">
            <w:pPr>
              <w:pStyle w:val="TableContents"/>
              <w:rPr>
                <w:rFonts w:ascii="Arial" w:hAnsi="Arial" w:cs="Arial"/>
                <w:b/>
                <w:bCs/>
                <w:sz w:val="24"/>
              </w:rPr>
            </w:pPr>
            <w:r w:rsidRPr="002A6E6F">
              <w:rPr>
                <w:rFonts w:ascii="Arial" w:hAnsi="Arial" w:cs="Arial"/>
                <w:b/>
                <w:bCs/>
                <w:sz w:val="24"/>
              </w:rPr>
              <w:t>Date of next meeting – Exceptional Schools Forum meeting will be held on 29</w:t>
            </w:r>
            <w:r w:rsidRPr="002A6E6F">
              <w:rPr>
                <w:rFonts w:ascii="Arial" w:hAnsi="Arial" w:cs="Arial"/>
                <w:b/>
                <w:bCs/>
                <w:sz w:val="24"/>
                <w:vertAlign w:val="superscript"/>
              </w:rPr>
              <w:t>th</w:t>
            </w:r>
            <w:r w:rsidRPr="002A6E6F">
              <w:rPr>
                <w:rFonts w:ascii="Arial" w:hAnsi="Arial" w:cs="Arial"/>
                <w:b/>
                <w:bCs/>
                <w:sz w:val="24"/>
              </w:rPr>
              <w:t xml:space="preserve"> March 2023 at 8.30 a.m. virtually.</w:t>
            </w:r>
          </w:p>
          <w:p w14:paraId="70E34725" w14:textId="77777777" w:rsidR="00CC3021" w:rsidRPr="002A6E6F" w:rsidRDefault="00CC3021" w:rsidP="00BB5CEE">
            <w:pPr>
              <w:pStyle w:val="TableContents"/>
              <w:rPr>
                <w:rFonts w:ascii="Arial" w:hAnsi="Arial" w:cs="Arial"/>
                <w:sz w:val="24"/>
              </w:rPr>
            </w:pPr>
          </w:p>
        </w:tc>
      </w:tr>
      <w:tr w:rsidR="00CC3021" w:rsidRPr="002A6E6F" w14:paraId="6AFFF5C9" w14:textId="77777777" w:rsidTr="002A6E6F">
        <w:trPr>
          <w:trHeight w:val="833"/>
        </w:trPr>
        <w:tc>
          <w:tcPr>
            <w:tcW w:w="1276" w:type="dxa"/>
          </w:tcPr>
          <w:p w14:paraId="152E8EA0" w14:textId="77777777" w:rsidR="00CC3021" w:rsidRPr="002A6E6F" w:rsidRDefault="00CC3021" w:rsidP="00BB5CEE">
            <w:pPr>
              <w:pStyle w:val="TableContents"/>
              <w:rPr>
                <w:rFonts w:ascii="Arial" w:hAnsi="Arial" w:cs="Arial"/>
                <w:b/>
                <w:sz w:val="24"/>
              </w:rPr>
            </w:pPr>
          </w:p>
        </w:tc>
        <w:tc>
          <w:tcPr>
            <w:tcW w:w="8215" w:type="dxa"/>
          </w:tcPr>
          <w:p w14:paraId="36224254" w14:textId="77777777" w:rsidR="00CC3021" w:rsidRPr="002A6E6F" w:rsidRDefault="00CC3021" w:rsidP="00BB5CEE">
            <w:pPr>
              <w:pStyle w:val="TableContents"/>
              <w:rPr>
                <w:rFonts w:ascii="Arial" w:hAnsi="Arial" w:cs="Arial"/>
                <w:b/>
                <w:bCs/>
                <w:sz w:val="24"/>
              </w:rPr>
            </w:pPr>
            <w:r w:rsidRPr="002A6E6F">
              <w:rPr>
                <w:rFonts w:ascii="Arial" w:hAnsi="Arial" w:cs="Arial"/>
                <w:b/>
                <w:bCs/>
                <w:sz w:val="24"/>
              </w:rPr>
              <w:t>DATES OF FUTURE MEETINGS:</w:t>
            </w:r>
          </w:p>
          <w:p w14:paraId="5B575ED0" w14:textId="77777777" w:rsidR="00CC3021" w:rsidRPr="002A6E6F" w:rsidRDefault="00CC3021" w:rsidP="00BB5CEE">
            <w:pPr>
              <w:pStyle w:val="TableContents"/>
              <w:rPr>
                <w:rFonts w:ascii="Arial" w:hAnsi="Arial" w:cs="Arial"/>
                <w:b/>
                <w:bCs/>
                <w:sz w:val="24"/>
              </w:rPr>
            </w:pPr>
          </w:p>
          <w:p w14:paraId="41DD4AA6" w14:textId="77777777" w:rsidR="00CC3021" w:rsidRPr="002A6E6F" w:rsidRDefault="00CC3021" w:rsidP="00BB5CEE">
            <w:pPr>
              <w:pStyle w:val="TableContents"/>
              <w:rPr>
                <w:rFonts w:ascii="Arial" w:hAnsi="Arial" w:cs="Arial"/>
                <w:b/>
                <w:bCs/>
                <w:sz w:val="24"/>
              </w:rPr>
            </w:pPr>
            <w:r w:rsidRPr="002A6E6F">
              <w:rPr>
                <w:rFonts w:ascii="Arial" w:hAnsi="Arial" w:cs="Arial"/>
                <w:b/>
                <w:bCs/>
                <w:sz w:val="24"/>
              </w:rPr>
              <w:t>17</w:t>
            </w:r>
            <w:r w:rsidRPr="002A6E6F">
              <w:rPr>
                <w:rFonts w:ascii="Arial" w:hAnsi="Arial" w:cs="Arial"/>
                <w:b/>
                <w:bCs/>
                <w:sz w:val="24"/>
                <w:vertAlign w:val="superscript"/>
              </w:rPr>
              <w:t>th</w:t>
            </w:r>
            <w:r w:rsidRPr="002A6E6F">
              <w:rPr>
                <w:rFonts w:ascii="Arial" w:hAnsi="Arial" w:cs="Arial"/>
                <w:b/>
                <w:bCs/>
                <w:sz w:val="24"/>
              </w:rPr>
              <w:t xml:space="preserve"> May 2023 – in person</w:t>
            </w:r>
          </w:p>
          <w:p w14:paraId="61858A29" w14:textId="77777777" w:rsidR="00CC3021" w:rsidRPr="002A6E6F" w:rsidRDefault="00CC3021" w:rsidP="00BB5CEE">
            <w:pPr>
              <w:pStyle w:val="TableContents"/>
              <w:rPr>
                <w:rFonts w:ascii="Arial" w:hAnsi="Arial" w:cs="Arial"/>
                <w:b/>
                <w:bCs/>
                <w:sz w:val="24"/>
              </w:rPr>
            </w:pPr>
            <w:r w:rsidRPr="002A6E6F">
              <w:rPr>
                <w:rFonts w:ascii="Arial" w:hAnsi="Arial" w:cs="Arial"/>
                <w:b/>
                <w:bCs/>
                <w:sz w:val="24"/>
              </w:rPr>
              <w:t>12</w:t>
            </w:r>
            <w:r w:rsidRPr="002A6E6F">
              <w:rPr>
                <w:rFonts w:ascii="Arial" w:hAnsi="Arial" w:cs="Arial"/>
                <w:b/>
                <w:bCs/>
                <w:sz w:val="24"/>
                <w:vertAlign w:val="superscript"/>
              </w:rPr>
              <w:t>th</w:t>
            </w:r>
            <w:r w:rsidRPr="002A6E6F">
              <w:rPr>
                <w:rFonts w:ascii="Arial" w:hAnsi="Arial" w:cs="Arial"/>
                <w:b/>
                <w:bCs/>
                <w:sz w:val="24"/>
              </w:rPr>
              <w:t xml:space="preserve"> July 2023 – virtual </w:t>
            </w:r>
          </w:p>
          <w:p w14:paraId="5B122826" w14:textId="77777777" w:rsidR="00CC3021" w:rsidRPr="002A6E6F" w:rsidRDefault="00CC3021" w:rsidP="00BB5CEE">
            <w:pPr>
              <w:pStyle w:val="TableContents"/>
              <w:rPr>
                <w:rFonts w:ascii="Arial" w:hAnsi="Arial" w:cs="Arial"/>
                <w:b/>
                <w:bCs/>
                <w:sz w:val="24"/>
              </w:rPr>
            </w:pPr>
            <w:r w:rsidRPr="002A6E6F">
              <w:rPr>
                <w:rFonts w:ascii="Arial" w:hAnsi="Arial" w:cs="Arial"/>
                <w:b/>
                <w:bCs/>
                <w:sz w:val="24"/>
              </w:rPr>
              <w:t>27</w:t>
            </w:r>
            <w:r w:rsidRPr="002A6E6F">
              <w:rPr>
                <w:rFonts w:ascii="Arial" w:hAnsi="Arial" w:cs="Arial"/>
                <w:b/>
                <w:bCs/>
                <w:sz w:val="24"/>
                <w:vertAlign w:val="superscript"/>
              </w:rPr>
              <w:t>th</w:t>
            </w:r>
            <w:r w:rsidRPr="002A6E6F">
              <w:rPr>
                <w:rFonts w:ascii="Arial" w:hAnsi="Arial" w:cs="Arial"/>
                <w:b/>
                <w:bCs/>
                <w:sz w:val="24"/>
              </w:rPr>
              <w:t xml:space="preserve"> September 2023 – in person</w:t>
            </w:r>
          </w:p>
          <w:p w14:paraId="629B312A" w14:textId="77777777" w:rsidR="00CC3021" w:rsidRPr="002A6E6F" w:rsidRDefault="00CC3021" w:rsidP="00BB5CEE">
            <w:pPr>
              <w:pStyle w:val="TableContents"/>
              <w:rPr>
                <w:rFonts w:ascii="Arial" w:hAnsi="Arial" w:cs="Arial"/>
                <w:b/>
                <w:bCs/>
                <w:sz w:val="24"/>
              </w:rPr>
            </w:pPr>
            <w:r w:rsidRPr="002A6E6F">
              <w:rPr>
                <w:rFonts w:ascii="Arial" w:hAnsi="Arial" w:cs="Arial"/>
                <w:b/>
                <w:bCs/>
                <w:sz w:val="24"/>
              </w:rPr>
              <w:t>29</w:t>
            </w:r>
            <w:r w:rsidRPr="002A6E6F">
              <w:rPr>
                <w:rFonts w:ascii="Arial" w:hAnsi="Arial" w:cs="Arial"/>
                <w:b/>
                <w:bCs/>
                <w:sz w:val="24"/>
                <w:vertAlign w:val="superscript"/>
              </w:rPr>
              <w:t>th</w:t>
            </w:r>
            <w:r w:rsidRPr="002A6E6F">
              <w:rPr>
                <w:rFonts w:ascii="Arial" w:hAnsi="Arial" w:cs="Arial"/>
                <w:b/>
                <w:bCs/>
                <w:sz w:val="24"/>
              </w:rPr>
              <w:t xml:space="preserve"> November 2023 - virtual</w:t>
            </w:r>
          </w:p>
          <w:p w14:paraId="76B9FFA8" w14:textId="77777777" w:rsidR="00CC3021" w:rsidRPr="002A6E6F" w:rsidRDefault="00CC3021" w:rsidP="00BB5CEE">
            <w:pPr>
              <w:pStyle w:val="TableContents"/>
              <w:rPr>
                <w:rFonts w:ascii="Arial" w:hAnsi="Arial" w:cs="Arial"/>
                <w:b/>
                <w:bCs/>
                <w:sz w:val="24"/>
              </w:rPr>
            </w:pPr>
            <w:r w:rsidRPr="002A6E6F">
              <w:rPr>
                <w:rFonts w:ascii="Arial" w:hAnsi="Arial" w:cs="Arial"/>
                <w:b/>
                <w:bCs/>
                <w:sz w:val="24"/>
              </w:rPr>
              <w:t>10</w:t>
            </w:r>
            <w:r w:rsidRPr="002A6E6F">
              <w:rPr>
                <w:rFonts w:ascii="Arial" w:hAnsi="Arial" w:cs="Arial"/>
                <w:b/>
                <w:bCs/>
                <w:sz w:val="24"/>
                <w:vertAlign w:val="superscript"/>
              </w:rPr>
              <w:t>th</w:t>
            </w:r>
            <w:r w:rsidRPr="002A6E6F">
              <w:rPr>
                <w:rFonts w:ascii="Arial" w:hAnsi="Arial" w:cs="Arial"/>
                <w:b/>
                <w:bCs/>
                <w:sz w:val="24"/>
              </w:rPr>
              <w:t xml:space="preserve"> January 2024 - virtual</w:t>
            </w:r>
          </w:p>
          <w:p w14:paraId="5891C358" w14:textId="77777777" w:rsidR="00CC3021" w:rsidRPr="002A6E6F" w:rsidRDefault="00CC3021" w:rsidP="00BB5CEE">
            <w:pPr>
              <w:pStyle w:val="TableContents"/>
              <w:rPr>
                <w:rFonts w:ascii="Arial" w:hAnsi="Arial" w:cs="Arial"/>
                <w:b/>
                <w:bCs/>
                <w:sz w:val="24"/>
              </w:rPr>
            </w:pPr>
          </w:p>
        </w:tc>
      </w:tr>
    </w:tbl>
    <w:p w14:paraId="611144CD" w14:textId="77777777" w:rsidR="00F505E0" w:rsidRDefault="00F505E0"/>
    <w:sectPr w:rsidR="00F505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08C4A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910C6"/>
    <w:multiLevelType w:val="hybridMultilevel"/>
    <w:tmpl w:val="20DA9DE2"/>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 w15:restartNumberingAfterBreak="0">
    <w:nsid w:val="1A8926C0"/>
    <w:multiLevelType w:val="multilevel"/>
    <w:tmpl w:val="2324799C"/>
    <w:lvl w:ilvl="0">
      <w:start w:val="1"/>
      <w:numFmt w:val="bullet"/>
      <w:lvlText w:val=""/>
      <w:lvlJc w:val="left"/>
      <w:pPr>
        <w:tabs>
          <w:tab w:val="num" w:pos="152"/>
        </w:tabs>
        <w:ind w:left="152" w:hanging="720"/>
      </w:pPr>
      <w:rPr>
        <w:rFonts w:ascii="Symbol" w:hAnsi="Symbol" w:hint="default"/>
      </w:rPr>
    </w:lvl>
    <w:lvl w:ilvl="1">
      <w:start w:val="1"/>
      <w:numFmt w:val="decimal"/>
      <w:lvlText w:val="%2."/>
      <w:lvlJc w:val="left"/>
      <w:pPr>
        <w:tabs>
          <w:tab w:val="num" w:pos="872"/>
        </w:tabs>
        <w:ind w:left="872" w:hanging="720"/>
      </w:pPr>
    </w:lvl>
    <w:lvl w:ilvl="2">
      <w:start w:val="1"/>
      <w:numFmt w:val="decimal"/>
      <w:lvlText w:val="%3."/>
      <w:lvlJc w:val="left"/>
      <w:pPr>
        <w:tabs>
          <w:tab w:val="num" w:pos="1592"/>
        </w:tabs>
        <w:ind w:left="1592" w:hanging="720"/>
      </w:pPr>
    </w:lvl>
    <w:lvl w:ilvl="3">
      <w:start w:val="1"/>
      <w:numFmt w:val="decimal"/>
      <w:lvlText w:val="%4."/>
      <w:lvlJc w:val="left"/>
      <w:pPr>
        <w:tabs>
          <w:tab w:val="num" w:pos="2312"/>
        </w:tabs>
        <w:ind w:left="2312" w:hanging="720"/>
      </w:pPr>
    </w:lvl>
    <w:lvl w:ilvl="4">
      <w:start w:val="1"/>
      <w:numFmt w:val="decimal"/>
      <w:lvlText w:val="%5."/>
      <w:lvlJc w:val="left"/>
      <w:pPr>
        <w:tabs>
          <w:tab w:val="num" w:pos="3032"/>
        </w:tabs>
        <w:ind w:left="3032" w:hanging="720"/>
      </w:pPr>
    </w:lvl>
    <w:lvl w:ilvl="5">
      <w:start w:val="1"/>
      <w:numFmt w:val="decimal"/>
      <w:lvlText w:val="%6."/>
      <w:lvlJc w:val="left"/>
      <w:pPr>
        <w:tabs>
          <w:tab w:val="num" w:pos="3752"/>
        </w:tabs>
        <w:ind w:left="3752" w:hanging="720"/>
      </w:pPr>
    </w:lvl>
    <w:lvl w:ilvl="6">
      <w:start w:val="1"/>
      <w:numFmt w:val="decimal"/>
      <w:lvlText w:val="%7."/>
      <w:lvlJc w:val="left"/>
      <w:pPr>
        <w:tabs>
          <w:tab w:val="num" w:pos="4472"/>
        </w:tabs>
        <w:ind w:left="4472" w:hanging="720"/>
      </w:pPr>
    </w:lvl>
    <w:lvl w:ilvl="7">
      <w:start w:val="1"/>
      <w:numFmt w:val="decimal"/>
      <w:lvlText w:val="%8."/>
      <w:lvlJc w:val="left"/>
      <w:pPr>
        <w:tabs>
          <w:tab w:val="num" w:pos="5192"/>
        </w:tabs>
        <w:ind w:left="5192" w:hanging="720"/>
      </w:pPr>
    </w:lvl>
    <w:lvl w:ilvl="8">
      <w:start w:val="1"/>
      <w:numFmt w:val="decimal"/>
      <w:lvlText w:val="%9."/>
      <w:lvlJc w:val="left"/>
      <w:pPr>
        <w:tabs>
          <w:tab w:val="num" w:pos="5912"/>
        </w:tabs>
        <w:ind w:left="5912" w:hanging="720"/>
      </w:pPr>
    </w:lvl>
  </w:abstractNum>
  <w:abstractNum w:abstractNumId="3" w15:restartNumberingAfterBreak="0">
    <w:nsid w:val="37DD6429"/>
    <w:multiLevelType w:val="hybridMultilevel"/>
    <w:tmpl w:val="94F87E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8A30139"/>
    <w:multiLevelType w:val="hybridMultilevel"/>
    <w:tmpl w:val="09F2FB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D657DC8"/>
    <w:multiLevelType w:val="hybridMultilevel"/>
    <w:tmpl w:val="07B2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C1719D"/>
    <w:multiLevelType w:val="hybridMultilevel"/>
    <w:tmpl w:val="B68C8AE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7B733462"/>
    <w:multiLevelType w:val="hybridMultilevel"/>
    <w:tmpl w:val="B09CEEDA"/>
    <w:lvl w:ilvl="0" w:tplc="E294CAC0">
      <w:start w:val="7"/>
      <w:numFmt w:val="bullet"/>
      <w:lvlText w:val="-"/>
      <w:lvlJc w:val="left"/>
      <w:pPr>
        <w:ind w:left="720" w:hanging="360"/>
      </w:pPr>
      <w:rPr>
        <w:rFonts w:ascii="Arial" w:eastAsia="Lucida Sans Unicode"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3568479">
    <w:abstractNumId w:val="1"/>
  </w:num>
  <w:num w:numId="2" w16cid:durableId="815267841">
    <w:abstractNumId w:val="0"/>
  </w:num>
  <w:num w:numId="3" w16cid:durableId="1368992907">
    <w:abstractNumId w:val="5"/>
  </w:num>
  <w:num w:numId="4" w16cid:durableId="2105957751">
    <w:abstractNumId w:val="2"/>
  </w:num>
  <w:num w:numId="5" w16cid:durableId="1758939778">
    <w:abstractNumId w:val="6"/>
  </w:num>
  <w:num w:numId="6" w16cid:durableId="507210813">
    <w:abstractNumId w:val="3"/>
  </w:num>
  <w:num w:numId="7" w16cid:durableId="694160204">
    <w:abstractNumId w:val="4"/>
  </w:num>
  <w:num w:numId="8" w16cid:durableId="5940244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021"/>
    <w:rsid w:val="002A6E6F"/>
    <w:rsid w:val="00C52185"/>
    <w:rsid w:val="00CC3021"/>
    <w:rsid w:val="00F50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EE9DB"/>
  <w15:chartTrackingRefBased/>
  <w15:docId w15:val="{B75A22FB-6BB1-4D14-9999-368B759D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021"/>
    <w:pPr>
      <w:spacing w:line="240" w:lineRule="auto"/>
    </w:pPr>
    <w:rPr>
      <w:rFonts w:eastAsia="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3021"/>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R">
    <w:name w:val="TextR"/>
    <w:basedOn w:val="Normal"/>
    <w:rsid w:val="00CC3021"/>
    <w:pPr>
      <w:overflowPunct w:val="0"/>
      <w:autoSpaceDE w:val="0"/>
      <w:autoSpaceDN w:val="0"/>
      <w:adjustRightInd w:val="0"/>
      <w:textAlignment w:val="baseline"/>
    </w:pPr>
    <w:rPr>
      <w:szCs w:val="20"/>
    </w:rPr>
  </w:style>
  <w:style w:type="paragraph" w:styleId="NoSpacing">
    <w:name w:val="No Spacing"/>
    <w:link w:val="NoSpacingChar"/>
    <w:uiPriority w:val="1"/>
    <w:qFormat/>
    <w:rsid w:val="00CC3021"/>
    <w:pPr>
      <w:spacing w:line="240" w:lineRule="auto"/>
    </w:pPr>
    <w:rPr>
      <w:rFonts w:eastAsia="Arial" w:cs="Times New Roman"/>
      <w:sz w:val="22"/>
    </w:rPr>
  </w:style>
  <w:style w:type="paragraph" w:styleId="ListParagraph">
    <w:name w:val="List Paragraph"/>
    <w:basedOn w:val="Normal"/>
    <w:qFormat/>
    <w:rsid w:val="00CC3021"/>
    <w:pPr>
      <w:ind w:left="720"/>
      <w:contextualSpacing/>
    </w:pPr>
  </w:style>
  <w:style w:type="paragraph" w:customStyle="1" w:styleId="TableContents">
    <w:name w:val="Table Contents"/>
    <w:basedOn w:val="Normal"/>
    <w:rsid w:val="00CC3021"/>
    <w:pPr>
      <w:widowControl w:val="0"/>
      <w:suppressLineNumbers/>
      <w:suppressAutoHyphens/>
    </w:pPr>
    <w:rPr>
      <w:rFonts w:ascii="Times New Roman" w:eastAsia="Lucida Sans Unicode" w:hAnsi="Times New Roman" w:cs="Mangal"/>
      <w:kern w:val="1"/>
      <w:lang w:eastAsia="hi-IN" w:bidi="hi-IN"/>
    </w:rPr>
  </w:style>
  <w:style w:type="paragraph" w:styleId="ListBullet">
    <w:name w:val="List Bullet"/>
    <w:basedOn w:val="Normal"/>
    <w:rsid w:val="00CC3021"/>
    <w:pPr>
      <w:widowControl w:val="0"/>
      <w:numPr>
        <w:numId w:val="2"/>
      </w:numPr>
      <w:suppressAutoHyphens/>
      <w:contextualSpacing/>
    </w:pPr>
    <w:rPr>
      <w:rFonts w:ascii="Times New Roman" w:eastAsia="Lucida Sans Unicode" w:hAnsi="Times New Roman" w:cs="Mangal"/>
      <w:kern w:val="1"/>
      <w:szCs w:val="21"/>
      <w:lang w:eastAsia="hi-IN" w:bidi="hi-IN"/>
    </w:rPr>
  </w:style>
  <w:style w:type="character" w:customStyle="1" w:styleId="NoSpacingChar">
    <w:name w:val="No Spacing Char"/>
    <w:link w:val="NoSpacing"/>
    <w:uiPriority w:val="1"/>
    <w:locked/>
    <w:rsid w:val="00CC3021"/>
    <w:rPr>
      <w:rFonts w:eastAsia="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0B48836D690C4AAC168C8448D2F721" ma:contentTypeVersion="3" ma:contentTypeDescription="Create a new document." ma:contentTypeScope="" ma:versionID="3c875ef21e689190717eaed2a37c2c3b">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1babdf99cd6754776f33f11ff93bbdd4"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BB5A1-2975-4BBE-94A3-8210DDF99F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38FB74-CC1E-4127-B354-19431A1E46E7}">
  <ds:schemaRefs>
    <ds:schemaRef ds:uri="http://schemas.microsoft.com/sharepoint/v3/contenttype/forms"/>
  </ds:schemaRefs>
</ds:datastoreItem>
</file>

<file path=customXml/itemProps3.xml><?xml version="1.0" encoding="utf-8"?>
<ds:datastoreItem xmlns:ds="http://schemas.openxmlformats.org/officeDocument/2006/customXml" ds:itemID="{ACD83FA8-29F6-4946-BC55-E91450E7B0C8}"/>
</file>

<file path=docProps/app.xml><?xml version="1.0" encoding="utf-8"?>
<Properties xmlns="http://schemas.openxmlformats.org/officeDocument/2006/extended-properties" xmlns:vt="http://schemas.openxmlformats.org/officeDocument/2006/docPropsVTypes">
  <Template>Normal</Template>
  <TotalTime>4</TotalTime>
  <Pages>19</Pages>
  <Words>5377</Words>
  <Characters>30650</Characters>
  <Application>Microsoft Office Word</Application>
  <DocSecurity>0</DocSecurity>
  <Lines>255</Lines>
  <Paragraphs>71</Paragraphs>
  <ScaleCrop>false</ScaleCrop>
  <Company/>
  <LinksUpToDate>false</LinksUpToDate>
  <CharactersWithSpaces>35956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Stupples-Whyley - Senior Finance Business Partner</dc:creator>
  <cp:keywords/>
  <dc:description/>
  <cp:lastModifiedBy>Yannick Stupples-Whyley - Senior Finance Business Partner</cp:lastModifiedBy>
  <cp:revision>2</cp:revision>
  <dcterms:created xsi:type="dcterms:W3CDTF">2023-07-11T06:05:00Z</dcterms:created>
  <dcterms:modified xsi:type="dcterms:W3CDTF">2023-07-11T06:32:00Z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2023-07-11T06:05:06Z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de6ecf54-6cf1-47bd-8173-492b2d015e97</vt:lpwstr>
  </property>
  <property fmtid="{D5CDD505-2E9C-101B-9397-08002B2CF9AE}" pid="8" name="MSIP_Label_39d8be9e-c8d9-4b9c-bd40-2c27cc7ea2e6_ContentBits">
    <vt:lpwstr>0</vt:lpwstr>
  </property>
  <property fmtid="{D5CDD505-2E9C-101B-9397-08002B2CF9AE}" pid="9" name="ContentTypeId">
    <vt:lpwstr>0x0101004A0B48836D690C4AAC168C8448D2F721</vt:lpwstr>
  </property>
</Properties>
</file>