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1"/>
        <w:tblpPr w:leftFromText="180" w:rightFromText="180" w:horzAnchor="margin" w:tblpY="-690"/>
        <w:tblW w:w="0" w:type="auto"/>
        <w:tblLook w:val="04A0" w:firstRow="1" w:lastRow="0" w:firstColumn="1" w:lastColumn="0" w:noHBand="0" w:noVBand="1"/>
        <w:tblCaption w:val="Table showing family relationships"/>
        <w:tblDescription w:val="Tabel showing family realtionships"/>
      </w:tblPr>
      <w:tblGrid>
        <w:gridCol w:w="2263"/>
        <w:gridCol w:w="6753"/>
      </w:tblGrid>
      <w:tr w:rsidR="00D33E51" w:rsidRPr="004F1690" w:rsidTr="00CA1826">
        <w:tc>
          <w:tcPr>
            <w:tcW w:w="2263" w:type="dxa"/>
            <w:shd w:val="clear" w:color="auto" w:fill="A8D08D" w:themeFill="accent6" w:themeFillTint="99"/>
          </w:tcPr>
          <w:p w:rsidR="00D33E51" w:rsidRPr="004F1690" w:rsidRDefault="00ED7EA2" w:rsidP="00ED7EA2">
            <w:pPr>
              <w:rPr>
                <w:rFonts w:ascii="Arial" w:hAnsi="Arial" w:cs="Arial"/>
                <w:b/>
                <w:sz w:val="20"/>
                <w:szCs w:val="20"/>
              </w:rPr>
            </w:pPr>
            <w:bookmarkStart w:id="0" w:name="_Hlk32232201"/>
            <w:r>
              <w:rPr>
                <w:rFonts w:ascii="Arial" w:hAnsi="Arial" w:cs="Arial"/>
                <w:b/>
                <w:sz w:val="20"/>
                <w:szCs w:val="20"/>
              </w:rPr>
              <w:t>PART 1:</w:t>
            </w:r>
          </w:p>
        </w:tc>
        <w:tc>
          <w:tcPr>
            <w:tcW w:w="6753" w:type="dxa"/>
            <w:shd w:val="clear" w:color="auto" w:fill="A8D08D" w:themeFill="accent6" w:themeFillTint="99"/>
          </w:tcPr>
          <w:p w:rsidR="00D33E51" w:rsidRPr="004F1690" w:rsidRDefault="0020594D" w:rsidP="00693E09">
            <w:pPr>
              <w:rPr>
                <w:rFonts w:ascii="Arial" w:hAnsi="Arial" w:cs="Arial"/>
                <w:b/>
                <w:sz w:val="20"/>
                <w:szCs w:val="20"/>
              </w:rPr>
            </w:pPr>
            <w:r w:rsidRPr="004F1690">
              <w:rPr>
                <w:rFonts w:ascii="Arial" w:hAnsi="Arial" w:cs="Arial"/>
                <w:b/>
                <w:sz w:val="20"/>
                <w:szCs w:val="20"/>
              </w:rPr>
              <w:t xml:space="preserve">Set up </w:t>
            </w:r>
            <w:r w:rsidR="00611E57" w:rsidRPr="004F1690">
              <w:rPr>
                <w:rFonts w:ascii="Arial" w:hAnsi="Arial" w:cs="Arial"/>
                <w:b/>
                <w:sz w:val="20"/>
                <w:szCs w:val="20"/>
              </w:rPr>
              <w:t xml:space="preserve">Meeting </w:t>
            </w:r>
            <w:r w:rsidR="00214B73" w:rsidRPr="004F1690">
              <w:rPr>
                <w:rFonts w:ascii="Arial" w:hAnsi="Arial" w:cs="Arial"/>
                <w:b/>
                <w:sz w:val="20"/>
                <w:szCs w:val="20"/>
              </w:rPr>
              <w:t>/</w:t>
            </w:r>
            <w:r w:rsidR="00D33E51" w:rsidRPr="004F1690">
              <w:rPr>
                <w:rFonts w:ascii="Arial" w:hAnsi="Arial" w:cs="Arial"/>
                <w:b/>
                <w:sz w:val="20"/>
                <w:szCs w:val="20"/>
              </w:rPr>
              <w:t>Action Plan</w:t>
            </w:r>
          </w:p>
        </w:tc>
      </w:tr>
      <w:bookmarkEnd w:id="0"/>
      <w:tr w:rsidR="00E14B5C" w:rsidRPr="00C24584" w:rsidTr="00B009B0">
        <w:trPr>
          <w:trHeight w:val="438"/>
        </w:trPr>
        <w:tc>
          <w:tcPr>
            <w:tcW w:w="2263" w:type="dxa"/>
          </w:tcPr>
          <w:p w:rsidR="00E14B5C" w:rsidRPr="00C24584" w:rsidRDefault="00E14B5C" w:rsidP="0097647C">
            <w:pPr>
              <w:rPr>
                <w:rFonts w:ascii="Arial" w:hAnsi="Arial" w:cs="Arial"/>
                <w:sz w:val="20"/>
                <w:szCs w:val="20"/>
              </w:rPr>
            </w:pPr>
            <w:r w:rsidRPr="00C24584">
              <w:rPr>
                <w:rFonts w:ascii="Arial" w:hAnsi="Arial" w:cs="Arial"/>
                <w:sz w:val="20"/>
                <w:szCs w:val="20"/>
              </w:rPr>
              <w:t>Pupil name</w:t>
            </w:r>
          </w:p>
        </w:tc>
        <w:tc>
          <w:tcPr>
            <w:tcW w:w="6753" w:type="dxa"/>
          </w:tcPr>
          <w:p w:rsidR="00E14B5C" w:rsidRPr="00C24584" w:rsidRDefault="00E14B5C" w:rsidP="0097647C">
            <w:pPr>
              <w:rPr>
                <w:rFonts w:ascii="Arial" w:hAnsi="Arial" w:cs="Arial"/>
                <w:sz w:val="20"/>
                <w:szCs w:val="20"/>
              </w:rPr>
            </w:pPr>
          </w:p>
        </w:tc>
      </w:tr>
      <w:tr w:rsidR="006F7D6E" w:rsidRPr="00C24584" w:rsidTr="00B009B0">
        <w:trPr>
          <w:trHeight w:val="438"/>
        </w:trPr>
        <w:tc>
          <w:tcPr>
            <w:tcW w:w="2263" w:type="dxa"/>
          </w:tcPr>
          <w:p w:rsidR="006F7D6E" w:rsidRPr="00C24584" w:rsidRDefault="006F7D6E" w:rsidP="0097647C">
            <w:pPr>
              <w:rPr>
                <w:rFonts w:ascii="Arial" w:hAnsi="Arial" w:cs="Arial"/>
                <w:sz w:val="20"/>
                <w:szCs w:val="20"/>
              </w:rPr>
            </w:pPr>
            <w:r w:rsidRPr="00C24584">
              <w:rPr>
                <w:rFonts w:ascii="Arial" w:hAnsi="Arial" w:cs="Arial"/>
                <w:sz w:val="20"/>
                <w:szCs w:val="20"/>
              </w:rPr>
              <w:t>Date of Meeting</w:t>
            </w:r>
          </w:p>
        </w:tc>
        <w:tc>
          <w:tcPr>
            <w:tcW w:w="6753" w:type="dxa"/>
          </w:tcPr>
          <w:p w:rsidR="006F7D6E" w:rsidRPr="00C24584" w:rsidRDefault="006F7D6E" w:rsidP="0097647C">
            <w:pPr>
              <w:rPr>
                <w:rFonts w:ascii="Arial" w:hAnsi="Arial" w:cs="Arial"/>
                <w:sz w:val="20"/>
                <w:szCs w:val="20"/>
              </w:rPr>
            </w:pPr>
          </w:p>
        </w:tc>
      </w:tr>
      <w:tr w:rsidR="00E14B5C" w:rsidRPr="00C24584" w:rsidTr="00B009B0">
        <w:tc>
          <w:tcPr>
            <w:tcW w:w="2263" w:type="dxa"/>
          </w:tcPr>
          <w:p w:rsidR="00E14B5C" w:rsidRPr="00C24584" w:rsidRDefault="00E14B5C" w:rsidP="0097647C">
            <w:pPr>
              <w:rPr>
                <w:rFonts w:ascii="Arial" w:hAnsi="Arial" w:cs="Arial"/>
                <w:sz w:val="20"/>
                <w:szCs w:val="20"/>
              </w:rPr>
            </w:pPr>
            <w:r w:rsidRPr="00C24584">
              <w:rPr>
                <w:rFonts w:ascii="Arial" w:hAnsi="Arial" w:cs="Arial"/>
                <w:sz w:val="20"/>
                <w:szCs w:val="20"/>
              </w:rPr>
              <w:t>Date of Birth</w:t>
            </w:r>
            <w:r w:rsidR="00B24CAB" w:rsidRPr="00C24584">
              <w:rPr>
                <w:rFonts w:ascii="Arial" w:hAnsi="Arial" w:cs="Arial"/>
                <w:sz w:val="20"/>
                <w:szCs w:val="20"/>
              </w:rPr>
              <w:t xml:space="preserve"> &amp; Year Group</w:t>
            </w:r>
          </w:p>
        </w:tc>
        <w:tc>
          <w:tcPr>
            <w:tcW w:w="6753" w:type="dxa"/>
          </w:tcPr>
          <w:p w:rsidR="00E14B5C" w:rsidRPr="00C24584" w:rsidRDefault="00E14B5C" w:rsidP="0097647C">
            <w:pPr>
              <w:rPr>
                <w:rFonts w:ascii="Arial" w:hAnsi="Arial" w:cs="Arial"/>
                <w:sz w:val="20"/>
                <w:szCs w:val="20"/>
              </w:rPr>
            </w:pPr>
          </w:p>
        </w:tc>
      </w:tr>
      <w:tr w:rsidR="00E14B5C" w:rsidRPr="00C24584" w:rsidTr="00B009B0">
        <w:tc>
          <w:tcPr>
            <w:tcW w:w="2263" w:type="dxa"/>
          </w:tcPr>
          <w:p w:rsidR="00E14B5C" w:rsidRPr="00C24584" w:rsidRDefault="00E14B5C" w:rsidP="0097647C">
            <w:pPr>
              <w:rPr>
                <w:rFonts w:ascii="Arial" w:hAnsi="Arial" w:cs="Arial"/>
                <w:sz w:val="20"/>
                <w:szCs w:val="20"/>
              </w:rPr>
            </w:pPr>
            <w:r w:rsidRPr="00C24584">
              <w:rPr>
                <w:rFonts w:ascii="Arial" w:hAnsi="Arial" w:cs="Arial"/>
                <w:sz w:val="20"/>
                <w:szCs w:val="20"/>
              </w:rPr>
              <w:t>School</w:t>
            </w:r>
          </w:p>
        </w:tc>
        <w:tc>
          <w:tcPr>
            <w:tcW w:w="6753" w:type="dxa"/>
          </w:tcPr>
          <w:p w:rsidR="00E14B5C" w:rsidRPr="00C24584" w:rsidRDefault="00E14B5C" w:rsidP="0097647C">
            <w:pPr>
              <w:rPr>
                <w:rFonts w:ascii="Arial" w:hAnsi="Arial" w:cs="Arial"/>
                <w:sz w:val="20"/>
                <w:szCs w:val="20"/>
              </w:rPr>
            </w:pPr>
          </w:p>
        </w:tc>
      </w:tr>
      <w:tr w:rsidR="00AB391E" w:rsidRPr="00C24584" w:rsidTr="00CA4BE0">
        <w:tc>
          <w:tcPr>
            <w:tcW w:w="2263" w:type="dxa"/>
          </w:tcPr>
          <w:p w:rsidR="00AB391E" w:rsidRPr="00AB391E" w:rsidRDefault="00AB391E" w:rsidP="00AB391E">
            <w:pPr>
              <w:rPr>
                <w:rFonts w:ascii="Arial" w:hAnsi="Arial" w:cs="Arial"/>
                <w:sz w:val="20"/>
                <w:szCs w:val="20"/>
              </w:rPr>
            </w:pPr>
            <w:r w:rsidRPr="00C24584">
              <w:rPr>
                <w:rFonts w:ascii="Arial" w:hAnsi="Arial" w:cs="Arial"/>
                <w:sz w:val="20"/>
                <w:szCs w:val="20"/>
              </w:rPr>
              <w:t xml:space="preserve">SEN </w:t>
            </w:r>
            <w:r>
              <w:rPr>
                <w:rFonts w:ascii="Arial" w:hAnsi="Arial" w:cs="Arial"/>
                <w:sz w:val="20"/>
                <w:szCs w:val="20"/>
              </w:rPr>
              <w:t>Need:</w:t>
            </w:r>
            <w:r w:rsidRPr="00C24584">
              <w:rPr>
                <w:rFonts w:ascii="Arial" w:hAnsi="Arial" w:cs="Arial"/>
                <w:sz w:val="20"/>
                <w:szCs w:val="20"/>
              </w:rPr>
              <w:t xml:space="preserve"> </w:t>
            </w:r>
            <w:r w:rsidRPr="00AB391E">
              <w:rPr>
                <w:rFonts w:ascii="Arial" w:hAnsi="Arial" w:cs="Arial"/>
                <w:sz w:val="20"/>
                <w:szCs w:val="20"/>
              </w:rPr>
              <w:t xml:space="preserve"> EHCP/ EHCNA</w:t>
            </w:r>
            <w:r>
              <w:rPr>
                <w:rFonts w:ascii="Arial" w:hAnsi="Arial" w:cs="Arial"/>
                <w:sz w:val="20"/>
                <w:szCs w:val="20"/>
              </w:rPr>
              <w:t xml:space="preserve"> </w:t>
            </w:r>
          </w:p>
          <w:p w:rsidR="00AB391E" w:rsidRPr="00C24584" w:rsidRDefault="00AB391E" w:rsidP="00AB391E">
            <w:pPr>
              <w:rPr>
                <w:rFonts w:ascii="Arial" w:hAnsi="Arial" w:cs="Arial"/>
                <w:sz w:val="20"/>
                <w:szCs w:val="20"/>
              </w:rPr>
            </w:pPr>
            <w:r w:rsidRPr="00AB391E">
              <w:rPr>
                <w:rFonts w:ascii="Arial" w:hAnsi="Arial" w:cs="Arial"/>
                <w:sz w:val="20"/>
                <w:szCs w:val="20"/>
              </w:rPr>
              <w:t>Please specify</w:t>
            </w:r>
          </w:p>
        </w:tc>
        <w:tc>
          <w:tcPr>
            <w:tcW w:w="6753" w:type="dxa"/>
          </w:tcPr>
          <w:p w:rsidR="00AB391E" w:rsidRPr="00C24584" w:rsidRDefault="00AB391E" w:rsidP="0097647C">
            <w:pPr>
              <w:rPr>
                <w:rFonts w:ascii="Arial" w:hAnsi="Arial" w:cs="Arial"/>
                <w:sz w:val="20"/>
                <w:szCs w:val="20"/>
              </w:rPr>
            </w:pPr>
          </w:p>
        </w:tc>
      </w:tr>
      <w:tr w:rsidR="00AB391E" w:rsidRPr="00C24584" w:rsidTr="00CA4BE0">
        <w:tc>
          <w:tcPr>
            <w:tcW w:w="2263" w:type="dxa"/>
          </w:tcPr>
          <w:p w:rsidR="00AB391E" w:rsidRPr="00C24584" w:rsidRDefault="00AB391E" w:rsidP="00AB391E">
            <w:pPr>
              <w:rPr>
                <w:rFonts w:ascii="Arial" w:hAnsi="Arial" w:cs="Arial"/>
                <w:sz w:val="20"/>
                <w:szCs w:val="20"/>
              </w:rPr>
            </w:pPr>
            <w:r>
              <w:rPr>
                <w:rFonts w:ascii="Arial" w:hAnsi="Arial" w:cs="Arial"/>
                <w:sz w:val="20"/>
                <w:szCs w:val="20"/>
              </w:rPr>
              <w:t>Chid in care (LAC):</w:t>
            </w:r>
          </w:p>
        </w:tc>
        <w:tc>
          <w:tcPr>
            <w:tcW w:w="6753" w:type="dxa"/>
          </w:tcPr>
          <w:p w:rsidR="00AB391E" w:rsidRPr="00C24584" w:rsidRDefault="00AB391E" w:rsidP="00AB391E">
            <w:pPr>
              <w:rPr>
                <w:rFonts w:ascii="Arial" w:hAnsi="Arial" w:cs="Arial"/>
                <w:sz w:val="20"/>
                <w:szCs w:val="20"/>
              </w:rPr>
            </w:pPr>
            <w:r w:rsidRPr="00C24584">
              <w:rPr>
                <w:rFonts w:ascii="Arial" w:hAnsi="Arial" w:cs="Arial"/>
                <w:sz w:val="20"/>
                <w:szCs w:val="20"/>
              </w:rPr>
              <w:t>Yes/No</w:t>
            </w:r>
          </w:p>
          <w:p w:rsidR="00AB391E" w:rsidRDefault="00AB391E" w:rsidP="00AB391E">
            <w:pPr>
              <w:rPr>
                <w:rFonts w:ascii="Arial" w:hAnsi="Arial" w:cs="Arial"/>
                <w:sz w:val="20"/>
                <w:szCs w:val="20"/>
              </w:rPr>
            </w:pPr>
            <w:r w:rsidRPr="00C24584">
              <w:rPr>
                <w:rFonts w:ascii="Arial" w:hAnsi="Arial" w:cs="Arial"/>
                <w:sz w:val="20"/>
                <w:szCs w:val="20"/>
              </w:rPr>
              <w:t>Name of Authority:</w:t>
            </w:r>
          </w:p>
        </w:tc>
      </w:tr>
      <w:tr w:rsidR="00AB391E" w:rsidRPr="00C24584" w:rsidTr="00090C59">
        <w:tc>
          <w:tcPr>
            <w:tcW w:w="2263" w:type="dxa"/>
          </w:tcPr>
          <w:p w:rsidR="00AB391E" w:rsidRPr="00C24584" w:rsidRDefault="00AB391E" w:rsidP="00AB391E">
            <w:pPr>
              <w:rPr>
                <w:rFonts w:ascii="Arial" w:hAnsi="Arial" w:cs="Arial"/>
                <w:sz w:val="20"/>
                <w:szCs w:val="20"/>
              </w:rPr>
            </w:pPr>
            <w:r>
              <w:rPr>
                <w:rFonts w:ascii="Arial" w:hAnsi="Arial" w:cs="Arial"/>
                <w:sz w:val="20"/>
                <w:szCs w:val="20"/>
              </w:rPr>
              <w:t>Child in Need, Child Protection or known to social care</w:t>
            </w:r>
          </w:p>
        </w:tc>
        <w:tc>
          <w:tcPr>
            <w:tcW w:w="6753" w:type="dxa"/>
          </w:tcPr>
          <w:p w:rsidR="00AB391E" w:rsidRDefault="00AB391E" w:rsidP="00AB391E">
            <w:pPr>
              <w:rPr>
                <w:rFonts w:ascii="Arial" w:hAnsi="Arial" w:cs="Arial"/>
                <w:sz w:val="20"/>
                <w:szCs w:val="20"/>
              </w:rPr>
            </w:pPr>
            <w:r>
              <w:rPr>
                <w:rFonts w:ascii="Arial" w:hAnsi="Arial" w:cs="Arial"/>
                <w:sz w:val="20"/>
                <w:szCs w:val="20"/>
              </w:rPr>
              <w:t>Yes / No</w:t>
            </w:r>
          </w:p>
          <w:p w:rsidR="00AB391E" w:rsidRPr="00C24584" w:rsidRDefault="00AB391E" w:rsidP="00AB391E">
            <w:pPr>
              <w:rPr>
                <w:rFonts w:ascii="Arial" w:hAnsi="Arial" w:cs="Arial"/>
                <w:sz w:val="20"/>
                <w:szCs w:val="20"/>
              </w:rPr>
            </w:pPr>
            <w:r>
              <w:rPr>
                <w:rFonts w:ascii="Arial" w:hAnsi="Arial" w:cs="Arial"/>
                <w:sz w:val="20"/>
                <w:szCs w:val="20"/>
              </w:rPr>
              <w:t>Please give details:</w:t>
            </w:r>
          </w:p>
        </w:tc>
      </w:tr>
      <w:tr w:rsidR="00AB391E" w:rsidRPr="00C24584" w:rsidTr="00090C59">
        <w:tc>
          <w:tcPr>
            <w:tcW w:w="2263" w:type="dxa"/>
          </w:tcPr>
          <w:p w:rsidR="00AB391E" w:rsidRDefault="00AB391E" w:rsidP="00AB391E">
            <w:pPr>
              <w:rPr>
                <w:rFonts w:ascii="Arial" w:hAnsi="Arial" w:cs="Arial"/>
                <w:sz w:val="20"/>
                <w:szCs w:val="20"/>
              </w:rPr>
            </w:pPr>
            <w:r>
              <w:rPr>
                <w:rFonts w:ascii="Arial" w:hAnsi="Arial" w:cs="Arial"/>
                <w:sz w:val="20"/>
                <w:szCs w:val="20"/>
              </w:rPr>
              <w:t>Social worker</w:t>
            </w:r>
          </w:p>
        </w:tc>
        <w:tc>
          <w:tcPr>
            <w:tcW w:w="6753" w:type="dxa"/>
          </w:tcPr>
          <w:p w:rsidR="00AB391E" w:rsidRDefault="00AB391E" w:rsidP="00AB391E">
            <w:pPr>
              <w:rPr>
                <w:rFonts w:ascii="Arial" w:hAnsi="Arial" w:cs="Arial"/>
                <w:sz w:val="20"/>
                <w:szCs w:val="20"/>
              </w:rPr>
            </w:pPr>
            <w:r>
              <w:rPr>
                <w:rFonts w:ascii="Arial" w:hAnsi="Arial" w:cs="Arial"/>
                <w:sz w:val="20"/>
                <w:szCs w:val="20"/>
              </w:rPr>
              <w:t>Name:</w:t>
            </w:r>
          </w:p>
          <w:p w:rsidR="00AB391E" w:rsidRDefault="00AB391E" w:rsidP="00AB391E">
            <w:pPr>
              <w:rPr>
                <w:rFonts w:ascii="Arial" w:hAnsi="Arial" w:cs="Arial"/>
                <w:sz w:val="20"/>
                <w:szCs w:val="20"/>
              </w:rPr>
            </w:pPr>
            <w:r>
              <w:rPr>
                <w:rFonts w:ascii="Arial" w:hAnsi="Arial" w:cs="Arial"/>
                <w:sz w:val="20"/>
                <w:szCs w:val="20"/>
              </w:rPr>
              <w:t>Contact details:</w:t>
            </w:r>
          </w:p>
        </w:tc>
      </w:tr>
      <w:tr w:rsidR="00AB391E" w:rsidRPr="00C24584" w:rsidTr="001F48F0">
        <w:tc>
          <w:tcPr>
            <w:tcW w:w="2263" w:type="dxa"/>
          </w:tcPr>
          <w:p w:rsidR="00AB391E" w:rsidRPr="00C24584" w:rsidRDefault="00AB391E" w:rsidP="00AB391E">
            <w:pPr>
              <w:rPr>
                <w:rFonts w:ascii="Arial" w:hAnsi="Arial" w:cs="Arial"/>
                <w:sz w:val="20"/>
                <w:szCs w:val="20"/>
              </w:rPr>
            </w:pPr>
            <w:r w:rsidRPr="00C24584">
              <w:rPr>
                <w:rFonts w:ascii="Arial" w:hAnsi="Arial" w:cs="Arial"/>
                <w:sz w:val="20"/>
                <w:szCs w:val="20"/>
              </w:rPr>
              <w:t>Ethnicity</w:t>
            </w:r>
          </w:p>
        </w:tc>
        <w:tc>
          <w:tcPr>
            <w:tcW w:w="6753" w:type="dxa"/>
          </w:tcPr>
          <w:p w:rsidR="00AB391E" w:rsidRPr="00C24584" w:rsidRDefault="00AB391E" w:rsidP="00AB391E">
            <w:pPr>
              <w:rPr>
                <w:rFonts w:ascii="Arial" w:hAnsi="Arial" w:cs="Arial"/>
                <w:sz w:val="20"/>
                <w:szCs w:val="20"/>
              </w:rPr>
            </w:pPr>
          </w:p>
        </w:tc>
      </w:tr>
      <w:tr w:rsidR="00AB391E" w:rsidRPr="00C24584" w:rsidTr="001F48F0">
        <w:tc>
          <w:tcPr>
            <w:tcW w:w="2263" w:type="dxa"/>
          </w:tcPr>
          <w:p w:rsidR="00AB391E" w:rsidRPr="00C24584" w:rsidRDefault="00AB391E" w:rsidP="00AB391E">
            <w:pPr>
              <w:rPr>
                <w:rFonts w:ascii="Arial" w:hAnsi="Arial" w:cs="Arial"/>
                <w:sz w:val="20"/>
                <w:szCs w:val="20"/>
              </w:rPr>
            </w:pPr>
            <w:r w:rsidRPr="00C24584">
              <w:rPr>
                <w:rFonts w:ascii="Arial" w:hAnsi="Arial" w:cs="Arial"/>
                <w:sz w:val="20"/>
                <w:szCs w:val="20"/>
              </w:rPr>
              <w:t>Main Language</w:t>
            </w:r>
            <w:r>
              <w:rPr>
                <w:rFonts w:ascii="Arial" w:hAnsi="Arial" w:cs="Arial"/>
                <w:sz w:val="20"/>
                <w:szCs w:val="20"/>
              </w:rPr>
              <w:t xml:space="preserve"> used</w:t>
            </w:r>
            <w:r w:rsidRPr="00C24584">
              <w:rPr>
                <w:rFonts w:ascii="Arial" w:hAnsi="Arial" w:cs="Arial"/>
                <w:sz w:val="20"/>
                <w:szCs w:val="20"/>
              </w:rPr>
              <w:t xml:space="preserve"> in the </w:t>
            </w:r>
            <w:r>
              <w:rPr>
                <w:rFonts w:ascii="Arial" w:hAnsi="Arial" w:cs="Arial"/>
                <w:sz w:val="20"/>
                <w:szCs w:val="20"/>
              </w:rPr>
              <w:t>h</w:t>
            </w:r>
            <w:r w:rsidRPr="00C24584">
              <w:rPr>
                <w:rFonts w:ascii="Arial" w:hAnsi="Arial" w:cs="Arial"/>
                <w:sz w:val="20"/>
                <w:szCs w:val="20"/>
              </w:rPr>
              <w:t>ome</w:t>
            </w:r>
          </w:p>
        </w:tc>
        <w:tc>
          <w:tcPr>
            <w:tcW w:w="6753" w:type="dxa"/>
          </w:tcPr>
          <w:p w:rsidR="00AB391E" w:rsidRPr="00C24584" w:rsidRDefault="00AB391E" w:rsidP="00AB391E">
            <w:pPr>
              <w:rPr>
                <w:rFonts w:ascii="Arial" w:hAnsi="Arial" w:cs="Arial"/>
                <w:sz w:val="20"/>
                <w:szCs w:val="20"/>
              </w:rPr>
            </w:pPr>
          </w:p>
        </w:tc>
      </w:tr>
    </w:tbl>
    <w:tbl>
      <w:tblPr>
        <w:tblStyle w:val="TableGrid12"/>
        <w:tblW w:w="0" w:type="auto"/>
        <w:tblLook w:val="04A0" w:firstRow="1" w:lastRow="0" w:firstColumn="1" w:lastColumn="0" w:noHBand="0" w:noVBand="1"/>
        <w:tblCaption w:val="Table showing family relationships"/>
        <w:tblDescription w:val="Tabel showing family realtionships"/>
      </w:tblPr>
      <w:tblGrid>
        <w:gridCol w:w="9016"/>
      </w:tblGrid>
      <w:tr w:rsidR="00FE3DA0" w:rsidRPr="00C24584" w:rsidTr="00FE3DA0">
        <w:tc>
          <w:tcPr>
            <w:tcW w:w="9016" w:type="dxa"/>
            <w:shd w:val="clear" w:color="auto" w:fill="A8D08D" w:themeFill="accent6" w:themeFillTint="99"/>
          </w:tcPr>
          <w:p w:rsidR="00FE3DA0" w:rsidRPr="00AB391E" w:rsidRDefault="00FE3DA0" w:rsidP="00AB391E">
            <w:pPr>
              <w:rPr>
                <w:rFonts w:ascii="Arial" w:hAnsi="Arial" w:cs="Arial"/>
                <w:b/>
                <w:bCs/>
                <w:sz w:val="20"/>
                <w:szCs w:val="20"/>
              </w:rPr>
            </w:pPr>
            <w:r w:rsidRPr="00AB391E">
              <w:rPr>
                <w:rFonts w:ascii="Arial" w:hAnsi="Arial" w:cs="Arial"/>
                <w:b/>
                <w:bCs/>
                <w:sz w:val="20"/>
                <w:szCs w:val="20"/>
              </w:rPr>
              <w:t>Synopsis of issue</w:t>
            </w:r>
          </w:p>
        </w:tc>
      </w:tr>
      <w:tr w:rsidR="00FE3DA0" w:rsidRPr="00D55B6F" w:rsidTr="00FE3DA0">
        <w:tc>
          <w:tcPr>
            <w:tcW w:w="9016" w:type="dxa"/>
            <w:shd w:val="clear" w:color="auto" w:fill="FFFFFF" w:themeFill="background1"/>
          </w:tcPr>
          <w:p w:rsidR="00FE3DA0" w:rsidRDefault="00FE3DA0" w:rsidP="00AC7E26">
            <w:pPr>
              <w:jc w:val="center"/>
              <w:rPr>
                <w:rFonts w:ascii="Arial" w:hAnsi="Arial" w:cs="Arial"/>
                <w:sz w:val="20"/>
                <w:szCs w:val="20"/>
              </w:rPr>
            </w:pPr>
          </w:p>
          <w:p w:rsidR="000252F8" w:rsidRDefault="000252F8" w:rsidP="00AC7E26">
            <w:pPr>
              <w:jc w:val="center"/>
              <w:rPr>
                <w:rFonts w:ascii="Arial" w:hAnsi="Arial" w:cs="Arial"/>
                <w:sz w:val="20"/>
                <w:szCs w:val="20"/>
              </w:rPr>
            </w:pPr>
          </w:p>
          <w:p w:rsidR="000252F8" w:rsidRDefault="000252F8" w:rsidP="00AC7E26">
            <w:pPr>
              <w:jc w:val="center"/>
              <w:rPr>
                <w:rFonts w:ascii="Arial" w:hAnsi="Arial" w:cs="Arial"/>
                <w:sz w:val="20"/>
                <w:szCs w:val="20"/>
              </w:rPr>
            </w:pPr>
          </w:p>
          <w:p w:rsidR="000252F8" w:rsidRDefault="000252F8" w:rsidP="00AC7E26">
            <w:pPr>
              <w:jc w:val="center"/>
              <w:rPr>
                <w:rFonts w:ascii="Arial" w:hAnsi="Arial" w:cs="Arial"/>
                <w:sz w:val="20"/>
                <w:szCs w:val="20"/>
              </w:rPr>
            </w:pPr>
          </w:p>
          <w:p w:rsidR="000252F8" w:rsidRPr="00C24584" w:rsidRDefault="000252F8" w:rsidP="00AC7E26">
            <w:pPr>
              <w:jc w:val="center"/>
              <w:rPr>
                <w:rFonts w:ascii="Arial" w:hAnsi="Arial" w:cs="Arial"/>
                <w:sz w:val="20"/>
                <w:szCs w:val="20"/>
              </w:rPr>
            </w:pPr>
          </w:p>
        </w:tc>
      </w:tr>
      <w:tr w:rsidR="00C7636A" w:rsidRPr="00D55B6F" w:rsidTr="004F7510">
        <w:tc>
          <w:tcPr>
            <w:tcW w:w="9016" w:type="dxa"/>
            <w:shd w:val="clear" w:color="auto" w:fill="A8D08D" w:themeFill="accent6" w:themeFillTint="99"/>
          </w:tcPr>
          <w:p w:rsidR="00C7636A" w:rsidRPr="00AB391E" w:rsidRDefault="00C7636A" w:rsidP="00AB391E">
            <w:pPr>
              <w:rPr>
                <w:rFonts w:ascii="Arial" w:hAnsi="Arial" w:cs="Arial"/>
                <w:b/>
                <w:bCs/>
                <w:sz w:val="20"/>
                <w:szCs w:val="20"/>
              </w:rPr>
            </w:pPr>
            <w:r w:rsidRPr="00AB391E">
              <w:rPr>
                <w:rFonts w:ascii="Arial" w:hAnsi="Arial" w:cs="Arial"/>
                <w:b/>
                <w:bCs/>
                <w:sz w:val="20"/>
                <w:szCs w:val="20"/>
              </w:rPr>
              <w:t>Details of Family Set up</w:t>
            </w:r>
          </w:p>
        </w:tc>
      </w:tr>
      <w:tr w:rsidR="00AB391E" w:rsidRPr="00C24584" w:rsidTr="0041765B">
        <w:tc>
          <w:tcPr>
            <w:tcW w:w="9016" w:type="dxa"/>
            <w:shd w:val="clear" w:color="auto" w:fill="FFFFFF" w:themeFill="background1"/>
          </w:tcPr>
          <w:p w:rsidR="00AB391E" w:rsidRPr="00C24584" w:rsidRDefault="00AB391E" w:rsidP="0041765B">
            <w:pPr>
              <w:rPr>
                <w:rFonts w:ascii="Arial" w:hAnsi="Arial" w:cs="Arial"/>
                <w:sz w:val="20"/>
                <w:szCs w:val="20"/>
              </w:rPr>
            </w:pPr>
            <w:r w:rsidRPr="00AB391E">
              <w:rPr>
                <w:rFonts w:ascii="Arial" w:hAnsi="Arial" w:cs="Arial"/>
                <w:b/>
                <w:bCs/>
                <w:sz w:val="20"/>
                <w:szCs w:val="20"/>
              </w:rPr>
              <w:t>Person 1:</w:t>
            </w:r>
            <w:r w:rsidRPr="00C24584">
              <w:rPr>
                <w:rFonts w:ascii="Arial" w:hAnsi="Arial" w:cs="Arial"/>
                <w:sz w:val="20"/>
                <w:szCs w:val="20"/>
              </w:rPr>
              <w:t xml:space="preserve"> Name</w:t>
            </w:r>
          </w:p>
        </w:tc>
      </w:tr>
      <w:tr w:rsidR="00AB391E" w:rsidRPr="00C24584" w:rsidTr="0041765B">
        <w:tc>
          <w:tcPr>
            <w:tcW w:w="9016" w:type="dxa"/>
            <w:shd w:val="clear" w:color="auto" w:fill="auto"/>
          </w:tcPr>
          <w:p w:rsidR="00AB391E" w:rsidRPr="00C24584" w:rsidRDefault="00AB391E" w:rsidP="0041765B">
            <w:pPr>
              <w:rPr>
                <w:rFonts w:ascii="Arial" w:hAnsi="Arial" w:cs="Arial"/>
                <w:sz w:val="20"/>
                <w:szCs w:val="20"/>
              </w:rPr>
            </w:pPr>
            <w:r w:rsidRPr="00C24584">
              <w:rPr>
                <w:rFonts w:ascii="Arial" w:hAnsi="Arial" w:cs="Arial"/>
                <w:sz w:val="20"/>
                <w:szCs w:val="20"/>
              </w:rPr>
              <w:t>Relationship</w:t>
            </w:r>
          </w:p>
        </w:tc>
      </w:tr>
      <w:tr w:rsidR="00AB391E" w:rsidRPr="00C24584" w:rsidTr="0041765B">
        <w:tc>
          <w:tcPr>
            <w:tcW w:w="9016" w:type="dxa"/>
            <w:shd w:val="clear" w:color="auto" w:fill="auto"/>
          </w:tcPr>
          <w:p w:rsidR="00AB391E" w:rsidRPr="00C24584" w:rsidRDefault="00AB391E" w:rsidP="0041765B">
            <w:pPr>
              <w:rPr>
                <w:rFonts w:ascii="Arial" w:hAnsi="Arial" w:cs="Arial"/>
                <w:sz w:val="20"/>
                <w:szCs w:val="20"/>
              </w:rPr>
            </w:pPr>
            <w:r w:rsidRPr="00C24584">
              <w:rPr>
                <w:rFonts w:ascii="Arial" w:hAnsi="Arial" w:cs="Arial"/>
                <w:sz w:val="20"/>
                <w:szCs w:val="20"/>
              </w:rPr>
              <w:t>In the home Y/N</w:t>
            </w:r>
          </w:p>
        </w:tc>
      </w:tr>
      <w:tr w:rsidR="00AB391E" w:rsidRPr="00C24584" w:rsidTr="0041765B">
        <w:tc>
          <w:tcPr>
            <w:tcW w:w="9016" w:type="dxa"/>
            <w:shd w:val="clear" w:color="auto" w:fill="FFFFFF" w:themeFill="background1"/>
          </w:tcPr>
          <w:p w:rsidR="00AB391E" w:rsidRPr="00C24584" w:rsidRDefault="00AB391E" w:rsidP="0041765B">
            <w:pPr>
              <w:rPr>
                <w:rFonts w:ascii="Arial" w:hAnsi="Arial" w:cs="Arial"/>
                <w:sz w:val="20"/>
                <w:szCs w:val="20"/>
              </w:rPr>
            </w:pPr>
            <w:r w:rsidRPr="00AB391E">
              <w:rPr>
                <w:rFonts w:ascii="Arial" w:hAnsi="Arial" w:cs="Arial"/>
                <w:b/>
                <w:bCs/>
                <w:sz w:val="20"/>
                <w:szCs w:val="20"/>
              </w:rPr>
              <w:t>Person 2</w:t>
            </w:r>
            <w:r>
              <w:rPr>
                <w:rFonts w:ascii="Arial" w:hAnsi="Arial" w:cs="Arial"/>
                <w:sz w:val="20"/>
                <w:szCs w:val="20"/>
              </w:rPr>
              <w:t xml:space="preserve">: </w:t>
            </w:r>
            <w:r w:rsidRPr="00C24584">
              <w:rPr>
                <w:rFonts w:ascii="Arial" w:hAnsi="Arial" w:cs="Arial"/>
                <w:sz w:val="20"/>
                <w:szCs w:val="20"/>
              </w:rPr>
              <w:t>Name</w:t>
            </w:r>
          </w:p>
        </w:tc>
      </w:tr>
      <w:tr w:rsidR="00AB391E" w:rsidRPr="00C24584" w:rsidTr="0041765B">
        <w:tc>
          <w:tcPr>
            <w:tcW w:w="9016" w:type="dxa"/>
            <w:shd w:val="clear" w:color="auto" w:fill="auto"/>
          </w:tcPr>
          <w:p w:rsidR="00AB391E" w:rsidRPr="00C24584" w:rsidRDefault="00AB391E" w:rsidP="0041765B">
            <w:pPr>
              <w:rPr>
                <w:rFonts w:ascii="Arial" w:hAnsi="Arial" w:cs="Arial"/>
                <w:sz w:val="20"/>
                <w:szCs w:val="20"/>
              </w:rPr>
            </w:pPr>
            <w:r w:rsidRPr="00C24584">
              <w:rPr>
                <w:rFonts w:ascii="Arial" w:hAnsi="Arial" w:cs="Arial"/>
                <w:sz w:val="20"/>
                <w:szCs w:val="20"/>
              </w:rPr>
              <w:t>Relationship</w:t>
            </w:r>
          </w:p>
        </w:tc>
      </w:tr>
      <w:tr w:rsidR="00AB391E" w:rsidRPr="00C24584" w:rsidTr="0041765B">
        <w:tc>
          <w:tcPr>
            <w:tcW w:w="9016" w:type="dxa"/>
            <w:shd w:val="clear" w:color="auto" w:fill="auto"/>
          </w:tcPr>
          <w:p w:rsidR="00AB391E" w:rsidRPr="00C24584" w:rsidRDefault="00AB391E" w:rsidP="0041765B">
            <w:pPr>
              <w:rPr>
                <w:rFonts w:ascii="Arial" w:hAnsi="Arial" w:cs="Arial"/>
                <w:sz w:val="20"/>
                <w:szCs w:val="20"/>
              </w:rPr>
            </w:pPr>
            <w:r w:rsidRPr="00C24584">
              <w:rPr>
                <w:rFonts w:ascii="Arial" w:hAnsi="Arial" w:cs="Arial"/>
                <w:sz w:val="20"/>
                <w:szCs w:val="20"/>
              </w:rPr>
              <w:t>In the home Y/N</w:t>
            </w:r>
          </w:p>
        </w:tc>
      </w:tr>
      <w:tr w:rsidR="00C7636A" w:rsidRPr="00D55B6F" w:rsidTr="004F7510">
        <w:tc>
          <w:tcPr>
            <w:tcW w:w="9016" w:type="dxa"/>
            <w:shd w:val="clear" w:color="auto" w:fill="A8D08D" w:themeFill="accent6" w:themeFillTint="99"/>
          </w:tcPr>
          <w:p w:rsidR="00C7636A" w:rsidRPr="00A733E6" w:rsidRDefault="00C7636A" w:rsidP="00A733E6">
            <w:pPr>
              <w:rPr>
                <w:rFonts w:ascii="Arial" w:hAnsi="Arial" w:cs="Arial"/>
                <w:b/>
                <w:bCs/>
                <w:sz w:val="20"/>
                <w:szCs w:val="20"/>
              </w:rPr>
            </w:pPr>
            <w:r w:rsidRPr="00A733E6">
              <w:rPr>
                <w:rFonts w:ascii="Arial" w:hAnsi="Arial" w:cs="Arial"/>
                <w:b/>
                <w:bCs/>
                <w:sz w:val="20"/>
                <w:szCs w:val="20"/>
              </w:rPr>
              <w:t>Current working levels</w:t>
            </w:r>
          </w:p>
        </w:tc>
      </w:tr>
      <w:tr w:rsidR="00A733E6" w:rsidRPr="00D55B6F" w:rsidTr="007F5D88">
        <w:tc>
          <w:tcPr>
            <w:tcW w:w="9016" w:type="dxa"/>
            <w:shd w:val="clear" w:color="auto" w:fill="auto"/>
          </w:tcPr>
          <w:p w:rsidR="00A733E6" w:rsidRPr="00A733E6" w:rsidRDefault="00A733E6" w:rsidP="00A733E6">
            <w:pPr>
              <w:rPr>
                <w:rFonts w:ascii="Arial" w:hAnsi="Arial" w:cs="Arial"/>
                <w:b/>
                <w:bCs/>
                <w:sz w:val="20"/>
                <w:szCs w:val="20"/>
              </w:rPr>
            </w:pPr>
            <w:r w:rsidRPr="00A733E6">
              <w:rPr>
                <w:rFonts w:ascii="Arial" w:hAnsi="Arial" w:cs="Arial"/>
                <w:b/>
                <w:bCs/>
                <w:sz w:val="20"/>
                <w:szCs w:val="20"/>
              </w:rPr>
              <w:t>English:</w:t>
            </w:r>
          </w:p>
        </w:tc>
      </w:tr>
      <w:tr w:rsidR="00A733E6" w:rsidRPr="00D55B6F" w:rsidTr="007F5D88">
        <w:tc>
          <w:tcPr>
            <w:tcW w:w="9016" w:type="dxa"/>
            <w:shd w:val="clear" w:color="auto" w:fill="auto"/>
          </w:tcPr>
          <w:p w:rsidR="00A733E6" w:rsidRPr="004F1690" w:rsidRDefault="00A733E6" w:rsidP="00C7636A">
            <w:pPr>
              <w:rPr>
                <w:rFonts w:ascii="Arial" w:hAnsi="Arial" w:cs="Arial"/>
                <w:sz w:val="20"/>
                <w:szCs w:val="20"/>
              </w:rPr>
            </w:pPr>
            <w:r w:rsidRPr="004F1690">
              <w:rPr>
                <w:rFonts w:ascii="Arial" w:hAnsi="Arial" w:cs="Arial"/>
                <w:sz w:val="20"/>
                <w:szCs w:val="20"/>
              </w:rPr>
              <w:t>Exam Board:</w:t>
            </w:r>
          </w:p>
        </w:tc>
      </w:tr>
      <w:tr w:rsidR="00A733E6" w:rsidRPr="00D55B6F" w:rsidTr="007F5D88">
        <w:tc>
          <w:tcPr>
            <w:tcW w:w="9016" w:type="dxa"/>
            <w:shd w:val="clear" w:color="auto" w:fill="auto"/>
          </w:tcPr>
          <w:p w:rsidR="00A733E6" w:rsidRPr="004F1690" w:rsidRDefault="00A733E6" w:rsidP="00C7636A">
            <w:pPr>
              <w:rPr>
                <w:rFonts w:ascii="Arial" w:hAnsi="Arial" w:cs="Arial"/>
                <w:sz w:val="20"/>
                <w:szCs w:val="20"/>
              </w:rPr>
            </w:pPr>
            <w:r w:rsidRPr="004F1690">
              <w:rPr>
                <w:rFonts w:ascii="Arial" w:hAnsi="Arial" w:cs="Arial"/>
                <w:sz w:val="20"/>
                <w:szCs w:val="20"/>
              </w:rPr>
              <w:t>Option:</w:t>
            </w:r>
          </w:p>
        </w:tc>
      </w:tr>
      <w:tr w:rsidR="00A733E6" w:rsidRPr="00D55B6F" w:rsidTr="007F5D88">
        <w:tc>
          <w:tcPr>
            <w:tcW w:w="9016" w:type="dxa"/>
            <w:shd w:val="clear" w:color="auto" w:fill="auto"/>
          </w:tcPr>
          <w:p w:rsidR="00A733E6" w:rsidRPr="00A733E6" w:rsidRDefault="00A733E6" w:rsidP="00A733E6">
            <w:pPr>
              <w:rPr>
                <w:rFonts w:ascii="Arial" w:hAnsi="Arial" w:cs="Arial"/>
                <w:b/>
                <w:bCs/>
                <w:sz w:val="20"/>
                <w:szCs w:val="20"/>
              </w:rPr>
            </w:pPr>
            <w:r w:rsidRPr="00A733E6">
              <w:rPr>
                <w:rFonts w:ascii="Arial" w:hAnsi="Arial" w:cs="Arial"/>
                <w:b/>
                <w:bCs/>
                <w:sz w:val="20"/>
                <w:szCs w:val="20"/>
              </w:rPr>
              <w:t>Maths:</w:t>
            </w:r>
          </w:p>
        </w:tc>
      </w:tr>
      <w:tr w:rsidR="00A733E6" w:rsidRPr="00D55B6F" w:rsidTr="007F5D88">
        <w:tc>
          <w:tcPr>
            <w:tcW w:w="9016" w:type="dxa"/>
            <w:shd w:val="clear" w:color="auto" w:fill="auto"/>
          </w:tcPr>
          <w:p w:rsidR="00A733E6" w:rsidRPr="004F1690" w:rsidRDefault="00A733E6" w:rsidP="00C7636A">
            <w:pPr>
              <w:rPr>
                <w:rFonts w:ascii="Arial" w:hAnsi="Arial" w:cs="Arial"/>
                <w:sz w:val="20"/>
                <w:szCs w:val="20"/>
              </w:rPr>
            </w:pPr>
            <w:bookmarkStart w:id="1" w:name="_Hlk110845921"/>
            <w:r w:rsidRPr="004F1690">
              <w:rPr>
                <w:rFonts w:ascii="Arial" w:hAnsi="Arial" w:cs="Arial"/>
                <w:sz w:val="20"/>
                <w:szCs w:val="20"/>
              </w:rPr>
              <w:t>Exam Board:</w:t>
            </w:r>
          </w:p>
        </w:tc>
      </w:tr>
      <w:tr w:rsidR="00A733E6" w:rsidRPr="00D55B6F" w:rsidTr="007F5D88">
        <w:tc>
          <w:tcPr>
            <w:tcW w:w="9016" w:type="dxa"/>
            <w:shd w:val="clear" w:color="auto" w:fill="auto"/>
          </w:tcPr>
          <w:p w:rsidR="00A733E6" w:rsidRPr="004F1690" w:rsidRDefault="00A733E6" w:rsidP="00C7636A">
            <w:pPr>
              <w:rPr>
                <w:rFonts w:ascii="Arial" w:hAnsi="Arial" w:cs="Arial"/>
                <w:sz w:val="20"/>
                <w:szCs w:val="20"/>
              </w:rPr>
            </w:pPr>
            <w:r w:rsidRPr="004F1690">
              <w:rPr>
                <w:rFonts w:ascii="Arial" w:hAnsi="Arial" w:cs="Arial"/>
                <w:sz w:val="20"/>
                <w:szCs w:val="20"/>
              </w:rPr>
              <w:t>Option:</w:t>
            </w:r>
          </w:p>
        </w:tc>
      </w:tr>
      <w:bookmarkEnd w:id="1"/>
      <w:tr w:rsidR="00A733E6" w:rsidRPr="00D55B6F" w:rsidTr="007F5D88">
        <w:tc>
          <w:tcPr>
            <w:tcW w:w="9016" w:type="dxa"/>
            <w:shd w:val="clear" w:color="auto" w:fill="auto"/>
          </w:tcPr>
          <w:p w:rsidR="00A733E6" w:rsidRPr="00A733E6" w:rsidRDefault="00A733E6" w:rsidP="00C7636A">
            <w:pPr>
              <w:rPr>
                <w:rFonts w:ascii="Arial" w:hAnsi="Arial" w:cs="Arial"/>
                <w:b/>
                <w:bCs/>
                <w:sz w:val="20"/>
                <w:szCs w:val="20"/>
              </w:rPr>
            </w:pPr>
            <w:r w:rsidRPr="00A733E6">
              <w:rPr>
                <w:rFonts w:ascii="Arial" w:hAnsi="Arial" w:cs="Arial"/>
                <w:b/>
                <w:bCs/>
                <w:sz w:val="20"/>
                <w:szCs w:val="20"/>
              </w:rPr>
              <w:t>Science:</w:t>
            </w:r>
          </w:p>
        </w:tc>
      </w:tr>
      <w:tr w:rsidR="00A733E6" w:rsidRPr="00D55B6F" w:rsidTr="007F5D88">
        <w:tc>
          <w:tcPr>
            <w:tcW w:w="9016" w:type="dxa"/>
            <w:shd w:val="clear" w:color="auto" w:fill="auto"/>
          </w:tcPr>
          <w:p w:rsidR="00A733E6" w:rsidRPr="004F1690" w:rsidRDefault="00A733E6" w:rsidP="00A733E6">
            <w:pPr>
              <w:rPr>
                <w:rFonts w:ascii="Arial" w:hAnsi="Arial" w:cs="Arial"/>
                <w:sz w:val="20"/>
                <w:szCs w:val="20"/>
              </w:rPr>
            </w:pPr>
            <w:r w:rsidRPr="004F1690">
              <w:rPr>
                <w:rFonts w:ascii="Arial" w:hAnsi="Arial" w:cs="Arial"/>
                <w:sz w:val="20"/>
                <w:szCs w:val="20"/>
              </w:rPr>
              <w:t>Exam Board:</w:t>
            </w:r>
          </w:p>
        </w:tc>
      </w:tr>
      <w:tr w:rsidR="00A733E6" w:rsidRPr="00D55B6F" w:rsidTr="007F5D88">
        <w:tc>
          <w:tcPr>
            <w:tcW w:w="9016" w:type="dxa"/>
            <w:shd w:val="clear" w:color="auto" w:fill="auto"/>
          </w:tcPr>
          <w:p w:rsidR="00A733E6" w:rsidRPr="004F1690" w:rsidRDefault="00A733E6" w:rsidP="00A733E6">
            <w:pPr>
              <w:rPr>
                <w:rFonts w:ascii="Arial" w:hAnsi="Arial" w:cs="Arial"/>
                <w:sz w:val="20"/>
                <w:szCs w:val="20"/>
              </w:rPr>
            </w:pPr>
            <w:r w:rsidRPr="004F1690">
              <w:rPr>
                <w:rFonts w:ascii="Arial" w:hAnsi="Arial" w:cs="Arial"/>
                <w:sz w:val="20"/>
                <w:szCs w:val="20"/>
              </w:rPr>
              <w:t>Option:</w:t>
            </w:r>
          </w:p>
        </w:tc>
      </w:tr>
      <w:tr w:rsidR="00A733E6" w:rsidRPr="00D55B6F" w:rsidTr="006B135D">
        <w:tc>
          <w:tcPr>
            <w:tcW w:w="9016" w:type="dxa"/>
            <w:tcBorders>
              <w:bottom w:val="single" w:sz="4" w:space="0" w:color="auto"/>
            </w:tcBorders>
            <w:shd w:val="clear" w:color="auto" w:fill="A8D08D" w:themeFill="accent6" w:themeFillTint="99"/>
          </w:tcPr>
          <w:p w:rsidR="00A733E6" w:rsidRPr="004F1690" w:rsidRDefault="00A733E6" w:rsidP="00A733E6">
            <w:pPr>
              <w:jc w:val="center"/>
              <w:rPr>
                <w:rFonts w:ascii="Arial" w:hAnsi="Arial" w:cs="Arial"/>
                <w:b/>
                <w:bCs/>
                <w:sz w:val="20"/>
                <w:szCs w:val="20"/>
              </w:rPr>
            </w:pPr>
            <w:r w:rsidRPr="004F1690">
              <w:rPr>
                <w:rFonts w:ascii="Arial" w:hAnsi="Arial" w:cs="Arial"/>
                <w:sz w:val="20"/>
                <w:szCs w:val="20"/>
              </w:rPr>
              <w:t>Overview of Education History:</w:t>
            </w:r>
            <w:r>
              <w:rPr>
                <w:rFonts w:ascii="Arial" w:hAnsi="Arial" w:cs="Arial"/>
                <w:sz w:val="24"/>
                <w:szCs w:val="24"/>
              </w:rPr>
              <w:t xml:space="preserve"> </w:t>
            </w:r>
            <w:r w:rsidRPr="00E638C1">
              <w:rPr>
                <w:rFonts w:ascii="Arial" w:hAnsi="Arial" w:cs="Arial"/>
                <w:sz w:val="16"/>
                <w:szCs w:val="16"/>
              </w:rPr>
              <w:t>include GCSE subjects working towards</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4F1690">
              <w:rPr>
                <w:rFonts w:ascii="Arial" w:hAnsi="Arial" w:cs="Arial"/>
                <w:sz w:val="20"/>
                <w:szCs w:val="20"/>
              </w:rPr>
              <w:t>Current Attendance %</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4F1690">
              <w:rPr>
                <w:rFonts w:ascii="Arial" w:hAnsi="Arial" w:cs="Arial"/>
                <w:sz w:val="20"/>
                <w:szCs w:val="20"/>
              </w:rPr>
              <w:t>Medical needs/allergies haven’t been covered – any diagnoses:</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4F1690">
              <w:rPr>
                <w:rFonts w:ascii="Arial" w:hAnsi="Arial" w:cs="Arial"/>
                <w:sz w:val="20"/>
                <w:szCs w:val="20"/>
              </w:rPr>
              <w:t>Equipment requirements:</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4F1690">
              <w:rPr>
                <w:rFonts w:ascii="Arial" w:hAnsi="Arial" w:cs="Arial"/>
                <w:sz w:val="20"/>
                <w:szCs w:val="20"/>
              </w:rPr>
              <w:t>Needs and/or associated behaviours:</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6B135D">
              <w:rPr>
                <w:rFonts w:ascii="Arial" w:hAnsi="Arial" w:cs="Arial"/>
                <w:sz w:val="20"/>
                <w:szCs w:val="20"/>
              </w:rPr>
              <w:t xml:space="preserve">Successful interventions </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sidRPr="004F1690">
              <w:rPr>
                <w:rFonts w:ascii="Arial" w:hAnsi="Arial" w:cs="Arial"/>
                <w:sz w:val="20"/>
                <w:szCs w:val="20"/>
              </w:rPr>
              <w:t>Strategies to avoid:</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Pr>
                <w:rFonts w:ascii="Arial" w:hAnsi="Arial" w:cs="Arial"/>
                <w:sz w:val="20"/>
                <w:szCs w:val="20"/>
              </w:rPr>
              <w:t>Current Aspiration:</w:t>
            </w:r>
          </w:p>
        </w:tc>
      </w:tr>
      <w:tr w:rsidR="006B135D" w:rsidRPr="00D55B6F" w:rsidTr="006B135D">
        <w:tc>
          <w:tcPr>
            <w:tcW w:w="9016" w:type="dxa"/>
            <w:shd w:val="clear" w:color="auto" w:fill="FFFFFF" w:themeFill="background1"/>
          </w:tcPr>
          <w:p w:rsidR="006B135D" w:rsidRPr="004F1690" w:rsidRDefault="006B135D" w:rsidP="006B135D">
            <w:pPr>
              <w:rPr>
                <w:rFonts w:ascii="Arial" w:hAnsi="Arial" w:cs="Arial"/>
                <w:sz w:val="20"/>
                <w:szCs w:val="20"/>
              </w:rPr>
            </w:pPr>
            <w:r>
              <w:rPr>
                <w:rFonts w:ascii="Arial" w:hAnsi="Arial" w:cs="Arial"/>
                <w:sz w:val="20"/>
                <w:szCs w:val="20"/>
              </w:rPr>
              <w:t>Post 16 support:</w:t>
            </w:r>
          </w:p>
        </w:tc>
      </w:tr>
      <w:tr w:rsidR="00ED7EA2" w:rsidRPr="00D55B6F" w:rsidTr="00347853">
        <w:tc>
          <w:tcPr>
            <w:tcW w:w="9016" w:type="dxa"/>
            <w:shd w:val="clear" w:color="auto" w:fill="A8D08D" w:themeFill="accent6" w:themeFillTint="99"/>
          </w:tcPr>
          <w:p w:rsidR="00ED7EA2" w:rsidRPr="004F1690" w:rsidRDefault="00ED7EA2" w:rsidP="00ED7EA2">
            <w:pPr>
              <w:rPr>
                <w:rFonts w:ascii="Arial" w:hAnsi="Arial" w:cs="Arial"/>
                <w:b/>
                <w:bCs/>
                <w:sz w:val="20"/>
                <w:szCs w:val="20"/>
              </w:rPr>
            </w:pPr>
            <w:r w:rsidRPr="00ED7EA2">
              <w:rPr>
                <w:rFonts w:ascii="Arial" w:hAnsi="Arial" w:cs="Arial"/>
                <w:b/>
                <w:bCs/>
                <w:sz w:val="20"/>
                <w:szCs w:val="20"/>
              </w:rPr>
              <w:t>Attendees</w:t>
            </w:r>
            <w:r>
              <w:rPr>
                <w:rFonts w:ascii="Arial" w:hAnsi="Arial" w:cs="Arial"/>
                <w:b/>
                <w:bCs/>
                <w:sz w:val="20"/>
                <w:szCs w:val="20"/>
              </w:rPr>
              <w:t xml:space="preserve">: name </w:t>
            </w:r>
            <w:r w:rsidRPr="00ED7EA2">
              <w:rPr>
                <w:rFonts w:ascii="Arial" w:hAnsi="Arial" w:cs="Arial"/>
                <w:b/>
                <w:bCs/>
                <w:sz w:val="20"/>
                <w:szCs w:val="20"/>
              </w:rPr>
              <w:t xml:space="preserve">and role </w:t>
            </w: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ED7EA2" w:rsidRPr="00D55B6F" w:rsidTr="00FF7B45">
        <w:tc>
          <w:tcPr>
            <w:tcW w:w="9016" w:type="dxa"/>
            <w:shd w:val="clear" w:color="auto" w:fill="auto"/>
          </w:tcPr>
          <w:p w:rsidR="00ED7EA2" w:rsidRPr="00C24584" w:rsidRDefault="00ED7EA2" w:rsidP="006B135D">
            <w:pPr>
              <w:rPr>
                <w:rFonts w:ascii="Arial" w:hAnsi="Arial" w:cs="Arial"/>
                <w:sz w:val="20"/>
                <w:szCs w:val="20"/>
              </w:rPr>
            </w:pPr>
          </w:p>
        </w:tc>
      </w:tr>
      <w:tr w:rsidR="006B135D" w:rsidRPr="00D55B6F" w:rsidTr="004F7510">
        <w:tc>
          <w:tcPr>
            <w:tcW w:w="9016" w:type="dxa"/>
            <w:shd w:val="clear" w:color="auto" w:fill="A8D08D" w:themeFill="accent6" w:themeFillTint="99"/>
          </w:tcPr>
          <w:p w:rsidR="006B135D" w:rsidRPr="004F1690" w:rsidRDefault="006B135D" w:rsidP="006B135D">
            <w:pPr>
              <w:rPr>
                <w:rFonts w:ascii="Arial" w:hAnsi="Arial" w:cs="Arial"/>
                <w:b/>
                <w:bCs/>
                <w:sz w:val="20"/>
                <w:szCs w:val="20"/>
              </w:rPr>
            </w:pPr>
            <w:r w:rsidRPr="004F1690">
              <w:rPr>
                <w:rFonts w:ascii="Arial" w:hAnsi="Arial" w:cs="Arial"/>
                <w:b/>
                <w:bCs/>
                <w:sz w:val="20"/>
                <w:szCs w:val="20"/>
              </w:rPr>
              <w:t>Minutes</w:t>
            </w:r>
          </w:p>
        </w:tc>
      </w:tr>
      <w:tr w:rsidR="006B135D" w:rsidRPr="00D55B6F" w:rsidTr="004001D6">
        <w:tc>
          <w:tcPr>
            <w:tcW w:w="9016" w:type="dxa"/>
          </w:tcPr>
          <w:p w:rsidR="006B135D" w:rsidRDefault="006B135D" w:rsidP="006B135D">
            <w:pPr>
              <w:rPr>
                <w:rFonts w:ascii="Arial" w:hAnsi="Arial" w:cs="Arial"/>
                <w:sz w:val="20"/>
                <w:szCs w:val="20"/>
              </w:rPr>
            </w:pPr>
          </w:p>
          <w:p w:rsidR="006B135D" w:rsidRDefault="006B135D" w:rsidP="006B135D">
            <w:pPr>
              <w:rPr>
                <w:rFonts w:ascii="Arial" w:hAnsi="Arial" w:cs="Arial"/>
                <w:sz w:val="20"/>
                <w:szCs w:val="20"/>
              </w:rPr>
            </w:pPr>
          </w:p>
          <w:p w:rsidR="006B135D" w:rsidRDefault="006B135D" w:rsidP="006B135D">
            <w:pPr>
              <w:rPr>
                <w:rFonts w:ascii="Arial" w:hAnsi="Arial" w:cs="Arial"/>
                <w:sz w:val="20"/>
                <w:szCs w:val="20"/>
              </w:rPr>
            </w:pPr>
          </w:p>
          <w:p w:rsidR="006B135D" w:rsidRPr="000252F8" w:rsidRDefault="006B135D" w:rsidP="006B135D">
            <w:pPr>
              <w:rPr>
                <w:rFonts w:ascii="Arial" w:hAnsi="Arial" w:cs="Arial"/>
                <w:sz w:val="20"/>
                <w:szCs w:val="20"/>
              </w:rPr>
            </w:pPr>
          </w:p>
        </w:tc>
      </w:tr>
      <w:tr w:rsidR="006B135D" w:rsidRPr="00D55B6F" w:rsidTr="004F1690">
        <w:tc>
          <w:tcPr>
            <w:tcW w:w="9016" w:type="dxa"/>
            <w:shd w:val="clear" w:color="auto" w:fill="A8D08D" w:themeFill="accent6" w:themeFillTint="99"/>
          </w:tcPr>
          <w:p w:rsidR="006B135D" w:rsidRPr="00ED7EA2" w:rsidRDefault="006B135D" w:rsidP="00ED7EA2">
            <w:pPr>
              <w:rPr>
                <w:rFonts w:ascii="Arial" w:hAnsi="Arial" w:cs="Arial"/>
                <w:b/>
                <w:bCs/>
                <w:sz w:val="20"/>
                <w:szCs w:val="20"/>
              </w:rPr>
            </w:pPr>
            <w:r w:rsidRPr="00ED7EA2">
              <w:rPr>
                <w:rFonts w:ascii="Arial" w:hAnsi="Arial" w:cs="Arial"/>
                <w:b/>
                <w:bCs/>
                <w:sz w:val="20"/>
                <w:szCs w:val="20"/>
              </w:rPr>
              <w:t>Type of Provision Required</w:t>
            </w:r>
          </w:p>
        </w:tc>
      </w:tr>
      <w:tr w:rsidR="00ED7EA2" w:rsidRPr="00D55B6F" w:rsidTr="0066611B">
        <w:tc>
          <w:tcPr>
            <w:tcW w:w="9016" w:type="dxa"/>
          </w:tcPr>
          <w:p w:rsidR="00ED7EA2" w:rsidRPr="00ED7EA2" w:rsidRDefault="00ED7EA2" w:rsidP="006B135D">
            <w:pPr>
              <w:rPr>
                <w:rFonts w:ascii="Arial" w:hAnsi="Arial" w:cs="Arial"/>
                <w:sz w:val="20"/>
                <w:szCs w:val="20"/>
              </w:rPr>
            </w:pPr>
            <w:r w:rsidRPr="00ED7EA2">
              <w:rPr>
                <w:rFonts w:ascii="Arial" w:hAnsi="Arial" w:cs="Arial"/>
                <w:b/>
                <w:bCs/>
                <w:sz w:val="20"/>
                <w:szCs w:val="20"/>
              </w:rPr>
              <w:t>Home:</w:t>
            </w:r>
            <w:r w:rsidRPr="00ED7EA2">
              <w:rPr>
                <w:rFonts w:ascii="Arial" w:eastAsia="Arial" w:hAnsi="Arial" w:cs="Arial"/>
                <w:color w:val="000000" w:themeColor="text1"/>
                <w:sz w:val="20"/>
                <w:szCs w:val="20"/>
              </w:rPr>
              <w:t xml:space="preserve"> The parent/carer is aware and can be present for tuition in the home.</w:t>
            </w:r>
          </w:p>
          <w:p w:rsidR="00ED7EA2" w:rsidRPr="0025570E" w:rsidRDefault="00ED7EA2" w:rsidP="006B135D">
            <w:pPr>
              <w:spacing w:line="257" w:lineRule="auto"/>
              <w:rPr>
                <w:rFonts w:ascii="Arial" w:hAnsi="Arial" w:cs="Arial"/>
                <w:sz w:val="16"/>
                <w:szCs w:val="16"/>
              </w:rPr>
            </w:pPr>
            <w:r w:rsidRPr="00ED7EA2">
              <w:rPr>
                <w:rFonts w:ascii="Arial" w:hAnsi="Arial" w:cs="Arial"/>
                <w:b/>
                <w:bCs/>
                <w:sz w:val="20"/>
                <w:szCs w:val="20"/>
              </w:rPr>
              <w:t>External Venue:</w:t>
            </w:r>
            <w:r w:rsidRPr="00ED7EA2">
              <w:rPr>
                <w:rFonts w:ascii="Arial" w:hAnsi="Arial" w:cs="Arial"/>
                <w:sz w:val="20"/>
                <w:szCs w:val="20"/>
              </w:rPr>
              <w:t xml:space="preserve"> </w:t>
            </w:r>
            <w:r w:rsidRPr="00ED7EA2">
              <w:rPr>
                <w:rFonts w:ascii="Arial" w:eastAsia="Arial" w:hAnsi="Arial" w:cs="Arial"/>
                <w:color w:val="000000" w:themeColor="text1"/>
                <w:sz w:val="20"/>
                <w:szCs w:val="20"/>
              </w:rPr>
              <w:t>If outside the home, you must confirm whether the parent can transport or whether an application is required for Home to School transport.</w:t>
            </w:r>
          </w:p>
        </w:tc>
      </w:tr>
      <w:tr w:rsidR="006B135D" w:rsidRPr="00D55B6F" w:rsidTr="00CA1826">
        <w:tc>
          <w:tcPr>
            <w:tcW w:w="9016" w:type="dxa"/>
            <w:shd w:val="clear" w:color="auto" w:fill="A8D08D" w:themeFill="accent6" w:themeFillTint="99"/>
          </w:tcPr>
          <w:p w:rsidR="006B135D" w:rsidRPr="00ED7EA2" w:rsidRDefault="006B135D" w:rsidP="00ED7EA2">
            <w:pPr>
              <w:spacing w:line="257" w:lineRule="auto"/>
              <w:rPr>
                <w:rFonts w:ascii="Arial" w:hAnsi="Arial" w:cs="Arial"/>
                <w:b/>
                <w:bCs/>
                <w:sz w:val="20"/>
                <w:szCs w:val="20"/>
              </w:rPr>
            </w:pPr>
            <w:r w:rsidRPr="00ED7EA2">
              <w:rPr>
                <w:rFonts w:ascii="Arial" w:hAnsi="Arial" w:cs="Arial"/>
                <w:b/>
                <w:bCs/>
                <w:sz w:val="20"/>
                <w:szCs w:val="20"/>
              </w:rPr>
              <w:t>Provision Agreed:</w:t>
            </w:r>
          </w:p>
        </w:tc>
      </w:tr>
      <w:tr w:rsidR="006B135D" w:rsidRPr="00D55B6F" w:rsidTr="00CE7F20">
        <w:tc>
          <w:tcPr>
            <w:tcW w:w="9016" w:type="dxa"/>
            <w:shd w:val="clear" w:color="auto" w:fill="auto"/>
          </w:tcPr>
          <w:p w:rsidR="006B135D" w:rsidRDefault="006B135D" w:rsidP="006B135D">
            <w:pPr>
              <w:spacing w:line="257" w:lineRule="auto"/>
              <w:rPr>
                <w:rFonts w:ascii="Arial" w:hAnsi="Arial" w:cs="Arial"/>
                <w:sz w:val="20"/>
                <w:szCs w:val="20"/>
              </w:rPr>
            </w:pPr>
          </w:p>
          <w:p w:rsidR="006B135D" w:rsidRDefault="006B135D" w:rsidP="006B135D">
            <w:pPr>
              <w:spacing w:line="257" w:lineRule="auto"/>
              <w:rPr>
                <w:rFonts w:ascii="Arial" w:hAnsi="Arial" w:cs="Arial"/>
                <w:sz w:val="20"/>
                <w:szCs w:val="20"/>
              </w:rPr>
            </w:pPr>
          </w:p>
          <w:p w:rsidR="006B135D" w:rsidRDefault="006B135D" w:rsidP="006B135D">
            <w:pPr>
              <w:spacing w:line="257" w:lineRule="auto"/>
              <w:rPr>
                <w:rFonts w:ascii="Arial" w:hAnsi="Arial" w:cs="Arial"/>
                <w:sz w:val="20"/>
                <w:szCs w:val="20"/>
              </w:rPr>
            </w:pPr>
          </w:p>
          <w:p w:rsidR="006B135D" w:rsidRPr="00C24584" w:rsidRDefault="006B135D" w:rsidP="006B135D">
            <w:pPr>
              <w:spacing w:line="257" w:lineRule="auto"/>
              <w:rPr>
                <w:rFonts w:ascii="Arial" w:hAnsi="Arial" w:cs="Arial"/>
                <w:sz w:val="20"/>
                <w:szCs w:val="20"/>
              </w:rPr>
            </w:pPr>
          </w:p>
        </w:tc>
      </w:tr>
    </w:tbl>
    <w:tbl>
      <w:tblPr>
        <w:tblStyle w:val="TableGrid1"/>
        <w:tblW w:w="0" w:type="auto"/>
        <w:tblLook w:val="04A0" w:firstRow="1" w:lastRow="0" w:firstColumn="1" w:lastColumn="0" w:noHBand="0" w:noVBand="1"/>
        <w:tblCaption w:val="Table showing family relationships"/>
        <w:tblDescription w:val="Tabel showing family realtionships"/>
      </w:tblPr>
      <w:tblGrid>
        <w:gridCol w:w="5949"/>
        <w:gridCol w:w="1559"/>
        <w:gridCol w:w="1508"/>
      </w:tblGrid>
      <w:tr w:rsidR="00954603" w:rsidRPr="00D55B6F" w:rsidTr="00CA1826">
        <w:trPr>
          <w:trHeight w:val="24"/>
        </w:trPr>
        <w:tc>
          <w:tcPr>
            <w:tcW w:w="5949" w:type="dxa"/>
            <w:shd w:val="clear" w:color="auto" w:fill="A8D08D" w:themeFill="accent6" w:themeFillTint="99"/>
          </w:tcPr>
          <w:p w:rsidR="00954603" w:rsidRPr="00C24584" w:rsidRDefault="00954603" w:rsidP="007E0194">
            <w:pPr>
              <w:rPr>
                <w:rFonts w:ascii="Arial" w:hAnsi="Arial" w:cs="Arial"/>
                <w:sz w:val="20"/>
                <w:szCs w:val="20"/>
              </w:rPr>
            </w:pPr>
            <w:r w:rsidRPr="00C24584">
              <w:rPr>
                <w:rFonts w:ascii="Arial" w:hAnsi="Arial" w:cs="Arial"/>
                <w:sz w:val="20"/>
                <w:szCs w:val="20"/>
              </w:rPr>
              <w:t>Action</w:t>
            </w:r>
          </w:p>
        </w:tc>
        <w:tc>
          <w:tcPr>
            <w:tcW w:w="1559" w:type="dxa"/>
            <w:shd w:val="clear" w:color="auto" w:fill="A8D08D" w:themeFill="accent6" w:themeFillTint="99"/>
          </w:tcPr>
          <w:p w:rsidR="00954603" w:rsidRPr="00C24584" w:rsidRDefault="00954603" w:rsidP="007E0194">
            <w:pPr>
              <w:rPr>
                <w:rFonts w:ascii="Arial" w:hAnsi="Arial" w:cs="Arial"/>
                <w:sz w:val="20"/>
                <w:szCs w:val="20"/>
              </w:rPr>
            </w:pPr>
            <w:r w:rsidRPr="00C24584">
              <w:rPr>
                <w:rFonts w:ascii="Arial" w:hAnsi="Arial" w:cs="Arial"/>
                <w:sz w:val="20"/>
                <w:szCs w:val="20"/>
              </w:rPr>
              <w:t>By When</w:t>
            </w:r>
          </w:p>
        </w:tc>
        <w:tc>
          <w:tcPr>
            <w:tcW w:w="1508" w:type="dxa"/>
            <w:shd w:val="clear" w:color="auto" w:fill="A8D08D" w:themeFill="accent6" w:themeFillTint="99"/>
          </w:tcPr>
          <w:p w:rsidR="00954603" w:rsidRPr="00C24584" w:rsidRDefault="00954603" w:rsidP="007E0194">
            <w:pPr>
              <w:rPr>
                <w:rFonts w:ascii="Arial" w:hAnsi="Arial" w:cs="Arial"/>
                <w:sz w:val="20"/>
                <w:szCs w:val="20"/>
              </w:rPr>
            </w:pPr>
            <w:r w:rsidRPr="00C24584">
              <w:rPr>
                <w:rFonts w:ascii="Arial" w:hAnsi="Arial" w:cs="Arial"/>
                <w:sz w:val="20"/>
                <w:szCs w:val="20"/>
              </w:rPr>
              <w:t>Person Responsible</w:t>
            </w:r>
          </w:p>
        </w:tc>
      </w:tr>
      <w:tr w:rsidR="00954603" w:rsidRPr="00D55B6F" w:rsidTr="007E0194">
        <w:trPr>
          <w:trHeight w:val="24"/>
        </w:trPr>
        <w:tc>
          <w:tcPr>
            <w:tcW w:w="5949" w:type="dxa"/>
          </w:tcPr>
          <w:p w:rsidR="00954603" w:rsidRPr="00D55B6F" w:rsidRDefault="00954603" w:rsidP="00D06E10">
            <w:pPr>
              <w:rPr>
                <w:rFonts w:ascii="MetaNormal-Roman" w:hAnsi="MetaNormal-Roman"/>
                <w:sz w:val="20"/>
                <w:szCs w:val="20"/>
              </w:rPr>
            </w:pPr>
          </w:p>
        </w:tc>
        <w:tc>
          <w:tcPr>
            <w:tcW w:w="1559" w:type="dxa"/>
          </w:tcPr>
          <w:p w:rsidR="00954603" w:rsidRPr="00D55B6F" w:rsidRDefault="00954603" w:rsidP="007E0194">
            <w:pPr>
              <w:rPr>
                <w:rFonts w:ascii="MetaNormal-Roman" w:hAnsi="MetaNormal-Roman"/>
                <w:sz w:val="20"/>
                <w:szCs w:val="20"/>
              </w:rPr>
            </w:pPr>
          </w:p>
        </w:tc>
        <w:tc>
          <w:tcPr>
            <w:tcW w:w="1508" w:type="dxa"/>
          </w:tcPr>
          <w:p w:rsidR="00954603" w:rsidRPr="00D55B6F" w:rsidRDefault="00954603" w:rsidP="007E0194">
            <w:pPr>
              <w:rPr>
                <w:rFonts w:ascii="MetaNormal-Roman" w:hAnsi="MetaNormal-Roman"/>
                <w:sz w:val="20"/>
                <w:szCs w:val="20"/>
              </w:rPr>
            </w:pPr>
          </w:p>
        </w:tc>
      </w:tr>
      <w:tr w:rsidR="00195791" w:rsidRPr="00D55B6F" w:rsidTr="007E0194">
        <w:trPr>
          <w:trHeight w:val="24"/>
        </w:trPr>
        <w:tc>
          <w:tcPr>
            <w:tcW w:w="5949" w:type="dxa"/>
          </w:tcPr>
          <w:p w:rsidR="00195791" w:rsidRPr="00D55B6F" w:rsidRDefault="00195791" w:rsidP="00D06E10">
            <w:pPr>
              <w:rPr>
                <w:rFonts w:ascii="MetaNormal-Roman" w:hAnsi="MetaNormal-Roman"/>
                <w:sz w:val="20"/>
                <w:szCs w:val="20"/>
              </w:rPr>
            </w:pPr>
          </w:p>
        </w:tc>
        <w:tc>
          <w:tcPr>
            <w:tcW w:w="1559" w:type="dxa"/>
          </w:tcPr>
          <w:p w:rsidR="00195791" w:rsidRPr="00D55B6F" w:rsidRDefault="00195791" w:rsidP="00195791">
            <w:pPr>
              <w:rPr>
                <w:rFonts w:ascii="MetaNormal-Roman" w:hAnsi="MetaNormal-Roman"/>
                <w:sz w:val="20"/>
                <w:szCs w:val="20"/>
              </w:rPr>
            </w:pPr>
          </w:p>
        </w:tc>
        <w:tc>
          <w:tcPr>
            <w:tcW w:w="1508" w:type="dxa"/>
          </w:tcPr>
          <w:p w:rsidR="00195791" w:rsidRPr="00D55B6F" w:rsidRDefault="00195791" w:rsidP="00195791">
            <w:pPr>
              <w:rPr>
                <w:rFonts w:ascii="MetaNormal-Roman" w:hAnsi="MetaNormal-Roman"/>
                <w:sz w:val="20"/>
                <w:szCs w:val="20"/>
              </w:rPr>
            </w:pPr>
          </w:p>
        </w:tc>
      </w:tr>
      <w:tr w:rsidR="00D06E10" w:rsidRPr="00D55B6F" w:rsidTr="007E0194">
        <w:trPr>
          <w:trHeight w:val="24"/>
        </w:trPr>
        <w:tc>
          <w:tcPr>
            <w:tcW w:w="5949" w:type="dxa"/>
          </w:tcPr>
          <w:p w:rsidR="00D06E10" w:rsidRPr="00D55B6F" w:rsidRDefault="00D06E10" w:rsidP="00D06E10">
            <w:pPr>
              <w:rPr>
                <w:rFonts w:ascii="MetaNormal-Roman" w:hAnsi="MetaNormal-Roman"/>
                <w:sz w:val="20"/>
                <w:szCs w:val="20"/>
              </w:rPr>
            </w:pPr>
          </w:p>
        </w:tc>
        <w:tc>
          <w:tcPr>
            <w:tcW w:w="1559" w:type="dxa"/>
          </w:tcPr>
          <w:p w:rsidR="00D06E10" w:rsidRPr="00D55B6F" w:rsidRDefault="00D06E10" w:rsidP="00D06E10">
            <w:pPr>
              <w:rPr>
                <w:rFonts w:ascii="MetaNormal-Roman" w:hAnsi="MetaNormal-Roman"/>
                <w:sz w:val="20"/>
                <w:szCs w:val="20"/>
              </w:rPr>
            </w:pPr>
          </w:p>
        </w:tc>
        <w:tc>
          <w:tcPr>
            <w:tcW w:w="1508" w:type="dxa"/>
          </w:tcPr>
          <w:p w:rsidR="00D06E10" w:rsidRPr="00D55B6F" w:rsidRDefault="00D06E10" w:rsidP="00D06E10">
            <w:pPr>
              <w:rPr>
                <w:rFonts w:ascii="MetaNormal-Roman" w:hAnsi="MetaNormal-Roman"/>
                <w:sz w:val="20"/>
                <w:szCs w:val="20"/>
              </w:rPr>
            </w:pPr>
          </w:p>
        </w:tc>
      </w:tr>
      <w:tr w:rsidR="00034C32" w:rsidRPr="00D55B6F" w:rsidTr="007E0194">
        <w:trPr>
          <w:trHeight w:val="24"/>
        </w:trPr>
        <w:tc>
          <w:tcPr>
            <w:tcW w:w="5949" w:type="dxa"/>
          </w:tcPr>
          <w:p w:rsidR="00034C32" w:rsidRPr="00D55B6F" w:rsidRDefault="00034C32" w:rsidP="0050282F">
            <w:pPr>
              <w:rPr>
                <w:rFonts w:ascii="MetaNormal-Roman" w:hAnsi="MetaNormal-Roman"/>
                <w:sz w:val="20"/>
                <w:szCs w:val="20"/>
              </w:rPr>
            </w:pPr>
          </w:p>
        </w:tc>
        <w:tc>
          <w:tcPr>
            <w:tcW w:w="1559" w:type="dxa"/>
          </w:tcPr>
          <w:p w:rsidR="00034C32" w:rsidRPr="00D55B6F" w:rsidRDefault="00034C32" w:rsidP="00034C32">
            <w:pPr>
              <w:rPr>
                <w:rFonts w:ascii="MetaNormal-Roman" w:hAnsi="MetaNormal-Roman"/>
                <w:sz w:val="20"/>
                <w:szCs w:val="20"/>
              </w:rPr>
            </w:pPr>
          </w:p>
        </w:tc>
        <w:tc>
          <w:tcPr>
            <w:tcW w:w="1508" w:type="dxa"/>
          </w:tcPr>
          <w:p w:rsidR="00034C32" w:rsidRPr="00D55B6F" w:rsidRDefault="00034C32" w:rsidP="00034C32">
            <w:pPr>
              <w:rPr>
                <w:rFonts w:ascii="MetaNormal-Roman" w:hAnsi="MetaNormal-Roman"/>
                <w:sz w:val="20"/>
                <w:szCs w:val="20"/>
              </w:rPr>
            </w:pPr>
          </w:p>
        </w:tc>
      </w:tr>
      <w:tr w:rsidR="00034C32" w:rsidRPr="00D55B6F" w:rsidTr="007E0194">
        <w:trPr>
          <w:trHeight w:val="24"/>
        </w:trPr>
        <w:tc>
          <w:tcPr>
            <w:tcW w:w="5949" w:type="dxa"/>
          </w:tcPr>
          <w:p w:rsidR="00034C32" w:rsidRPr="00D55B6F" w:rsidRDefault="00034C32" w:rsidP="0050282F">
            <w:pPr>
              <w:rPr>
                <w:rFonts w:ascii="MetaNormal-Roman" w:hAnsi="MetaNormal-Roman"/>
                <w:sz w:val="20"/>
                <w:szCs w:val="20"/>
              </w:rPr>
            </w:pPr>
          </w:p>
        </w:tc>
        <w:tc>
          <w:tcPr>
            <w:tcW w:w="1559" w:type="dxa"/>
          </w:tcPr>
          <w:p w:rsidR="00034C32" w:rsidRPr="00D55B6F" w:rsidRDefault="00034C32" w:rsidP="00034C32">
            <w:pPr>
              <w:rPr>
                <w:rFonts w:ascii="MetaNormal-Roman" w:hAnsi="MetaNormal-Roman"/>
                <w:sz w:val="20"/>
                <w:szCs w:val="20"/>
              </w:rPr>
            </w:pPr>
          </w:p>
        </w:tc>
        <w:tc>
          <w:tcPr>
            <w:tcW w:w="1508" w:type="dxa"/>
          </w:tcPr>
          <w:p w:rsidR="00034C32" w:rsidRPr="00D55B6F" w:rsidRDefault="00034C32" w:rsidP="00034C32">
            <w:pPr>
              <w:rPr>
                <w:rFonts w:ascii="MetaNormal-Roman" w:hAnsi="MetaNormal-Roman"/>
                <w:sz w:val="20"/>
                <w:szCs w:val="20"/>
              </w:rPr>
            </w:pPr>
          </w:p>
        </w:tc>
      </w:tr>
    </w:tbl>
    <w:p w:rsidR="001D7071" w:rsidRDefault="001D7071" w:rsidP="00E14B5C">
      <w:pPr>
        <w:rPr>
          <w:sz w:val="16"/>
          <w:szCs w:val="16"/>
        </w:rPr>
      </w:pPr>
    </w:p>
    <w:p w:rsidR="00F75C88" w:rsidRPr="00EC3DB6" w:rsidRDefault="00ED7EA2" w:rsidP="00F75C88">
      <w:pPr>
        <w:rPr>
          <w:rFonts w:ascii="Arial" w:hAnsi="Arial" w:cs="Arial"/>
          <w:b/>
          <w:sz w:val="28"/>
          <w:szCs w:val="28"/>
        </w:rPr>
      </w:pPr>
      <w:r>
        <w:rPr>
          <w:rFonts w:ascii="Arial" w:hAnsi="Arial" w:cs="Arial"/>
          <w:b/>
          <w:sz w:val="28"/>
          <w:szCs w:val="28"/>
        </w:rPr>
        <w:t xml:space="preserve">PART 2: </w:t>
      </w:r>
      <w:r w:rsidR="00F75C88" w:rsidRPr="00EC3DB6">
        <w:rPr>
          <w:rFonts w:ascii="Arial" w:hAnsi="Arial" w:cs="Arial"/>
          <w:b/>
          <w:sz w:val="28"/>
          <w:szCs w:val="28"/>
        </w:rPr>
        <w:t xml:space="preserve">Education Access – Partnership Agreement </w:t>
      </w:r>
    </w:p>
    <w:p w:rsidR="00F75C88" w:rsidRPr="00ED7EA2" w:rsidRDefault="00F75C88" w:rsidP="00F75C88">
      <w:pPr>
        <w:rPr>
          <w:rFonts w:ascii="Arial" w:eastAsia="Calibri" w:hAnsi="Arial" w:cs="Arial"/>
          <w:sz w:val="20"/>
          <w:szCs w:val="20"/>
        </w:rPr>
      </w:pPr>
      <w:r w:rsidRPr="00ED7EA2">
        <w:rPr>
          <w:rFonts w:ascii="Arial" w:eastAsia="Calibri" w:hAnsi="Arial" w:cs="Arial"/>
          <w:sz w:val="20"/>
          <w:szCs w:val="20"/>
        </w:rPr>
        <w:t xml:space="preserve">This partnership agreement outlines the key roles and responsibilities for each party involved in supporting a statutory placement for a pupil with medical needs. The partnership agreement will be reinforced by an action plan to support the pupil’s reintegration steps. </w:t>
      </w:r>
    </w:p>
    <w:p w:rsidR="00F75C88" w:rsidRPr="00ED7EA2" w:rsidRDefault="00F75C88" w:rsidP="00F75C88">
      <w:pPr>
        <w:rPr>
          <w:rFonts w:ascii="Arial" w:hAnsi="Arial" w:cs="Arial"/>
          <w:b/>
          <w:sz w:val="20"/>
          <w:szCs w:val="20"/>
        </w:rPr>
      </w:pPr>
      <w:r w:rsidRPr="00ED7EA2">
        <w:rPr>
          <w:rFonts w:ascii="Arial" w:hAnsi="Arial" w:cs="Arial"/>
          <w:b/>
          <w:sz w:val="20"/>
          <w:szCs w:val="20"/>
        </w:rPr>
        <w:t>If provision is agreed at the school-based meeting. All parties will be agreeing to fulfil the roles and responsibilities as outlined in this Partnership Agreement.</w:t>
      </w:r>
    </w:p>
    <w:p w:rsidR="00F75C88" w:rsidRDefault="00F75C88" w:rsidP="00F75C88">
      <w:pPr>
        <w:rPr>
          <w:rFonts w:ascii="Lato Light" w:hAnsi="Lato Light" w:cs="Arial"/>
          <w:b/>
          <w:sz w:val="18"/>
          <w:szCs w:val="18"/>
        </w:rPr>
      </w:pPr>
    </w:p>
    <w:tbl>
      <w:tblPr>
        <w:tblStyle w:val="TableGrid1"/>
        <w:tblW w:w="8895" w:type="dxa"/>
        <w:tblLook w:val="04A0" w:firstRow="1" w:lastRow="0" w:firstColumn="1" w:lastColumn="0" w:noHBand="0" w:noVBand="1"/>
      </w:tblPr>
      <w:tblGrid>
        <w:gridCol w:w="2962"/>
        <w:gridCol w:w="2542"/>
        <w:gridCol w:w="3391"/>
      </w:tblGrid>
      <w:tr w:rsidR="00F567A0" w:rsidRPr="00ED7EA2" w:rsidTr="0041765B">
        <w:trPr>
          <w:trHeight w:val="169"/>
        </w:trPr>
        <w:tc>
          <w:tcPr>
            <w:tcW w:w="2962"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 xml:space="preserve">Pupil Name </w:t>
            </w:r>
          </w:p>
        </w:tc>
        <w:tc>
          <w:tcPr>
            <w:tcW w:w="2542"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 xml:space="preserve">School </w:t>
            </w:r>
          </w:p>
        </w:tc>
        <w:tc>
          <w:tcPr>
            <w:tcW w:w="3391"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Named person/ school link</w:t>
            </w:r>
          </w:p>
        </w:tc>
      </w:tr>
      <w:tr w:rsidR="00F567A0" w:rsidRPr="00ED7EA2" w:rsidTr="0041765B">
        <w:trPr>
          <w:trHeight w:val="169"/>
        </w:trPr>
        <w:tc>
          <w:tcPr>
            <w:tcW w:w="2962" w:type="dxa"/>
            <w:tcBorders>
              <w:bottom w:val="single" w:sz="4" w:space="0" w:color="auto"/>
            </w:tcBorders>
          </w:tcPr>
          <w:p w:rsidR="00F567A0" w:rsidRPr="00ED7EA2" w:rsidRDefault="00F567A0" w:rsidP="0041765B">
            <w:pPr>
              <w:rPr>
                <w:rFonts w:ascii="Arial" w:hAnsi="Arial" w:cs="Arial"/>
                <w:sz w:val="20"/>
                <w:szCs w:val="20"/>
              </w:rPr>
            </w:pPr>
          </w:p>
        </w:tc>
        <w:tc>
          <w:tcPr>
            <w:tcW w:w="2542" w:type="dxa"/>
            <w:tcBorders>
              <w:bottom w:val="single" w:sz="4" w:space="0" w:color="auto"/>
            </w:tcBorders>
          </w:tcPr>
          <w:p w:rsidR="00F567A0" w:rsidRPr="00ED7EA2" w:rsidRDefault="00F567A0" w:rsidP="0041765B">
            <w:pPr>
              <w:rPr>
                <w:rFonts w:ascii="Arial" w:hAnsi="Arial" w:cs="Arial"/>
                <w:sz w:val="20"/>
                <w:szCs w:val="20"/>
              </w:rPr>
            </w:pPr>
          </w:p>
        </w:tc>
        <w:tc>
          <w:tcPr>
            <w:tcW w:w="3391" w:type="dxa"/>
            <w:tcBorders>
              <w:bottom w:val="single" w:sz="4" w:space="0" w:color="auto"/>
            </w:tcBorders>
          </w:tcPr>
          <w:p w:rsidR="00F567A0" w:rsidRPr="00ED7EA2" w:rsidRDefault="00F567A0" w:rsidP="0041765B">
            <w:pPr>
              <w:rPr>
                <w:rFonts w:ascii="Arial" w:hAnsi="Arial" w:cs="Arial"/>
                <w:sz w:val="20"/>
                <w:szCs w:val="20"/>
              </w:rPr>
            </w:pPr>
          </w:p>
        </w:tc>
      </w:tr>
      <w:tr w:rsidR="00F567A0" w:rsidRPr="00ED7EA2" w:rsidTr="0041765B">
        <w:trPr>
          <w:trHeight w:val="346"/>
        </w:trPr>
        <w:tc>
          <w:tcPr>
            <w:tcW w:w="2962"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 xml:space="preserve">Date of initial meeting </w:t>
            </w:r>
          </w:p>
        </w:tc>
        <w:tc>
          <w:tcPr>
            <w:tcW w:w="2542"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Review Date (6 weeks)</w:t>
            </w:r>
          </w:p>
        </w:tc>
        <w:tc>
          <w:tcPr>
            <w:tcW w:w="3391" w:type="dxa"/>
            <w:shd w:val="clear" w:color="auto" w:fill="92D050"/>
          </w:tcPr>
          <w:p w:rsidR="00F567A0" w:rsidRPr="00ED7EA2" w:rsidRDefault="00F567A0" w:rsidP="0041765B">
            <w:pPr>
              <w:jc w:val="center"/>
              <w:rPr>
                <w:rFonts w:ascii="Arial" w:hAnsi="Arial" w:cs="Arial"/>
                <w:b/>
                <w:sz w:val="20"/>
                <w:szCs w:val="20"/>
              </w:rPr>
            </w:pPr>
            <w:r w:rsidRPr="00ED7EA2">
              <w:rPr>
                <w:rFonts w:ascii="Arial" w:hAnsi="Arial" w:cs="Arial"/>
                <w:b/>
                <w:sz w:val="20"/>
                <w:szCs w:val="20"/>
              </w:rPr>
              <w:t>Return to School Date (12 weeks)</w:t>
            </w:r>
          </w:p>
        </w:tc>
      </w:tr>
      <w:tr w:rsidR="00F567A0" w:rsidRPr="00665386" w:rsidTr="0041765B">
        <w:trPr>
          <w:trHeight w:val="315"/>
        </w:trPr>
        <w:tc>
          <w:tcPr>
            <w:tcW w:w="2962" w:type="dxa"/>
            <w:tcBorders>
              <w:bottom w:val="single" w:sz="4" w:space="0" w:color="auto"/>
            </w:tcBorders>
          </w:tcPr>
          <w:p w:rsidR="00F567A0" w:rsidRPr="00665386" w:rsidRDefault="00F567A0" w:rsidP="0041765B">
            <w:pPr>
              <w:jc w:val="center"/>
              <w:rPr>
                <w:rFonts w:ascii="Lato Light" w:hAnsi="Lato Light" w:cs="Arial"/>
                <w:sz w:val="18"/>
                <w:szCs w:val="18"/>
              </w:rPr>
            </w:pPr>
          </w:p>
        </w:tc>
        <w:tc>
          <w:tcPr>
            <w:tcW w:w="2542" w:type="dxa"/>
            <w:tcBorders>
              <w:bottom w:val="single" w:sz="4" w:space="0" w:color="auto"/>
            </w:tcBorders>
          </w:tcPr>
          <w:p w:rsidR="00F567A0" w:rsidRPr="00665386" w:rsidRDefault="00F567A0" w:rsidP="0041765B">
            <w:pPr>
              <w:rPr>
                <w:rFonts w:ascii="Lato Light" w:hAnsi="Lato Light" w:cs="Arial"/>
                <w:sz w:val="18"/>
                <w:szCs w:val="18"/>
              </w:rPr>
            </w:pPr>
          </w:p>
        </w:tc>
        <w:tc>
          <w:tcPr>
            <w:tcW w:w="3391" w:type="dxa"/>
            <w:tcBorders>
              <w:bottom w:val="single" w:sz="4" w:space="0" w:color="auto"/>
            </w:tcBorders>
          </w:tcPr>
          <w:p w:rsidR="00F567A0" w:rsidRPr="00665386" w:rsidRDefault="00F567A0" w:rsidP="0041765B">
            <w:pPr>
              <w:rPr>
                <w:rFonts w:ascii="Lato Light" w:hAnsi="Lato Light" w:cs="Arial"/>
                <w:sz w:val="18"/>
                <w:szCs w:val="18"/>
              </w:rPr>
            </w:pPr>
          </w:p>
        </w:tc>
      </w:tr>
    </w:tbl>
    <w:p w:rsidR="00F567A0" w:rsidRDefault="00F567A0" w:rsidP="00F75C88">
      <w:pPr>
        <w:rPr>
          <w:rFonts w:ascii="Lato Light" w:hAnsi="Lato Light" w:cs="Arial"/>
          <w:b/>
          <w:sz w:val="18"/>
          <w:szCs w:val="18"/>
        </w:rPr>
      </w:pPr>
    </w:p>
    <w:tbl>
      <w:tblPr>
        <w:tblStyle w:val="TableGrid1"/>
        <w:tblW w:w="8895" w:type="dxa"/>
        <w:tblLook w:val="04A0" w:firstRow="1" w:lastRow="0" w:firstColumn="1" w:lastColumn="0" w:noHBand="0" w:noVBand="1"/>
      </w:tblPr>
      <w:tblGrid>
        <w:gridCol w:w="8895"/>
      </w:tblGrid>
      <w:tr w:rsidR="00F567A0" w:rsidRPr="00665386" w:rsidTr="00716E64">
        <w:trPr>
          <w:trHeight w:val="315"/>
        </w:trPr>
        <w:tc>
          <w:tcPr>
            <w:tcW w:w="8895" w:type="dxa"/>
            <w:tcBorders>
              <w:bottom w:val="single" w:sz="4" w:space="0" w:color="auto"/>
            </w:tcBorders>
            <w:shd w:val="clear" w:color="auto" w:fill="92D050"/>
          </w:tcPr>
          <w:p w:rsidR="00F567A0" w:rsidRPr="0042426B" w:rsidRDefault="00F567A0" w:rsidP="003E1504">
            <w:pPr>
              <w:tabs>
                <w:tab w:val="left" w:pos="5115"/>
              </w:tabs>
              <w:rPr>
                <w:rFonts w:ascii="Lato Light" w:hAnsi="Lato Light" w:cs="Arial"/>
                <w:b/>
                <w:bCs/>
                <w:sz w:val="18"/>
                <w:szCs w:val="18"/>
              </w:rPr>
            </w:pPr>
            <w:r w:rsidRPr="00ED7EA2">
              <w:rPr>
                <w:rFonts w:ascii="Arial" w:hAnsi="Arial" w:cs="Arial"/>
                <w:b/>
                <w:bCs/>
                <w:sz w:val="20"/>
                <w:szCs w:val="20"/>
              </w:rPr>
              <w:t>The role and responsibilities</w:t>
            </w:r>
            <w:r>
              <w:rPr>
                <w:rFonts w:ascii="Arial" w:hAnsi="Arial" w:cs="Arial"/>
                <w:b/>
                <w:bCs/>
                <w:sz w:val="20"/>
                <w:szCs w:val="20"/>
              </w:rPr>
              <w:t>:</w:t>
            </w:r>
            <w:r w:rsidRPr="00ED7EA2">
              <w:rPr>
                <w:rFonts w:ascii="Arial" w:hAnsi="Arial" w:cs="Arial"/>
                <w:b/>
                <w:bCs/>
                <w:sz w:val="20"/>
                <w:szCs w:val="20"/>
              </w:rPr>
              <w:t xml:space="preserve"> </w:t>
            </w:r>
          </w:p>
        </w:tc>
      </w:tr>
      <w:tr w:rsidR="009539BF" w:rsidRPr="00665386" w:rsidTr="00AB1A6D">
        <w:trPr>
          <w:trHeight w:val="315"/>
        </w:trPr>
        <w:tc>
          <w:tcPr>
            <w:tcW w:w="8895" w:type="dxa"/>
            <w:tcBorders>
              <w:bottom w:val="single" w:sz="4" w:space="0" w:color="auto"/>
            </w:tcBorders>
            <w:shd w:val="clear" w:color="auto" w:fill="92D050"/>
          </w:tcPr>
          <w:p w:rsidR="009539BF" w:rsidRPr="00ED7EA2" w:rsidRDefault="009539BF" w:rsidP="003E1504">
            <w:pPr>
              <w:tabs>
                <w:tab w:val="left" w:pos="5115"/>
              </w:tabs>
              <w:rPr>
                <w:rFonts w:ascii="Arial" w:hAnsi="Arial" w:cs="Arial"/>
                <w:b/>
                <w:bCs/>
                <w:sz w:val="20"/>
                <w:szCs w:val="20"/>
              </w:rPr>
            </w:pPr>
            <w:r>
              <w:rPr>
                <w:rFonts w:ascii="Arial" w:hAnsi="Arial" w:cs="Arial"/>
                <w:b/>
                <w:bCs/>
                <w:sz w:val="20"/>
                <w:szCs w:val="20"/>
              </w:rPr>
              <w:t>S</w:t>
            </w:r>
            <w:r w:rsidRPr="00ED7EA2">
              <w:rPr>
                <w:rFonts w:ascii="Arial" w:hAnsi="Arial" w:cs="Arial"/>
                <w:b/>
                <w:bCs/>
                <w:sz w:val="20"/>
                <w:szCs w:val="20"/>
              </w:rPr>
              <w:t>chool</w:t>
            </w:r>
            <w:r w:rsidRPr="00ED7EA2">
              <w:rPr>
                <w:rFonts w:ascii="Arial" w:hAnsi="Arial" w:cs="Arial"/>
                <w:b/>
                <w:bCs/>
                <w:sz w:val="20"/>
                <w:szCs w:val="20"/>
              </w:rPr>
              <w:tab/>
            </w:r>
          </w:p>
        </w:tc>
      </w:tr>
      <w:tr w:rsidR="00F75C88" w:rsidRPr="00665386" w:rsidTr="003E1504">
        <w:trPr>
          <w:trHeight w:val="544"/>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 xml:space="preserve">To identify a senior member of staff, able to make decisions, to host, chair and minute all meetings using the LA format- minutes to be shared with attendees within five working </w:t>
            </w:r>
            <w:proofErr w:type="gramStart"/>
            <w:r w:rsidRPr="00ED7EA2">
              <w:rPr>
                <w:rFonts w:ascii="Arial" w:hAnsi="Arial" w:cs="Arial"/>
                <w:sz w:val="20"/>
                <w:szCs w:val="20"/>
              </w:rPr>
              <w:t>day</w:t>
            </w:r>
            <w:proofErr w:type="gramEnd"/>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 xml:space="preserve">To identify a school link person to advocate for the pupil within school. The school link person will be responsible for: </w:t>
            </w:r>
          </w:p>
          <w:p w:rsidR="00F75C88" w:rsidRPr="00ED7EA2" w:rsidRDefault="00F75C88" w:rsidP="00F75C88">
            <w:pPr>
              <w:pStyle w:val="ListParagraph"/>
              <w:numPr>
                <w:ilvl w:val="1"/>
                <w:numId w:val="2"/>
              </w:numPr>
              <w:spacing w:after="200" w:line="276" w:lineRule="auto"/>
              <w:rPr>
                <w:rFonts w:ascii="Arial" w:hAnsi="Arial" w:cs="Arial"/>
                <w:sz w:val="20"/>
                <w:szCs w:val="20"/>
              </w:rPr>
            </w:pPr>
            <w:r w:rsidRPr="00ED7EA2">
              <w:rPr>
                <w:rFonts w:ascii="Arial" w:hAnsi="Arial" w:cs="Arial"/>
                <w:sz w:val="20"/>
                <w:szCs w:val="20"/>
              </w:rPr>
              <w:t>Creation and Responsibility of the Engagement Plan</w:t>
            </w:r>
          </w:p>
          <w:p w:rsidR="00F75C88" w:rsidRPr="00ED7EA2" w:rsidRDefault="00F75C88" w:rsidP="00F75C88">
            <w:pPr>
              <w:pStyle w:val="ListParagraph"/>
              <w:numPr>
                <w:ilvl w:val="1"/>
                <w:numId w:val="2"/>
              </w:numPr>
              <w:spacing w:after="200" w:line="276" w:lineRule="auto"/>
              <w:rPr>
                <w:rFonts w:ascii="Arial" w:hAnsi="Arial" w:cs="Arial"/>
                <w:sz w:val="20"/>
                <w:szCs w:val="20"/>
              </w:rPr>
            </w:pPr>
            <w:r w:rsidRPr="00ED7EA2">
              <w:rPr>
                <w:rFonts w:ascii="Arial" w:hAnsi="Arial" w:cs="Arial"/>
                <w:sz w:val="20"/>
                <w:szCs w:val="20"/>
              </w:rPr>
              <w:t>Providing details of the young person’s current timetable and must ensure that the class teachers / heads of departments provide all the curriculum resources in order that the pupil can complete courses and prepare for assessments and examinations.</w:t>
            </w:r>
          </w:p>
          <w:p w:rsidR="00F75C88" w:rsidRPr="00ED7EA2" w:rsidRDefault="00F75C88" w:rsidP="00F75C88">
            <w:pPr>
              <w:pStyle w:val="ListParagraph"/>
              <w:numPr>
                <w:ilvl w:val="1"/>
                <w:numId w:val="2"/>
              </w:numPr>
              <w:spacing w:after="200" w:line="276" w:lineRule="auto"/>
              <w:rPr>
                <w:rFonts w:ascii="Arial" w:hAnsi="Arial" w:cs="Arial"/>
                <w:sz w:val="20"/>
                <w:szCs w:val="20"/>
              </w:rPr>
            </w:pPr>
            <w:r w:rsidRPr="00ED7EA2">
              <w:rPr>
                <w:rFonts w:ascii="Arial" w:hAnsi="Arial" w:cs="Arial"/>
                <w:sz w:val="20"/>
                <w:szCs w:val="20"/>
              </w:rPr>
              <w:t>Ensure work is marked when returned by the young person</w:t>
            </w:r>
          </w:p>
          <w:p w:rsidR="00F75C88" w:rsidRPr="00ED7EA2" w:rsidRDefault="00F75C88" w:rsidP="00F75C88">
            <w:pPr>
              <w:pStyle w:val="ListParagraph"/>
              <w:numPr>
                <w:ilvl w:val="1"/>
                <w:numId w:val="2"/>
              </w:numPr>
              <w:spacing w:after="200" w:line="276" w:lineRule="auto"/>
              <w:rPr>
                <w:rFonts w:ascii="Arial" w:hAnsi="Arial" w:cs="Arial"/>
                <w:sz w:val="20"/>
                <w:szCs w:val="20"/>
              </w:rPr>
            </w:pPr>
            <w:r w:rsidRPr="00ED7EA2">
              <w:rPr>
                <w:rFonts w:ascii="Arial" w:hAnsi="Arial" w:cs="Arial"/>
                <w:sz w:val="20"/>
                <w:szCs w:val="20"/>
              </w:rPr>
              <w:t>Supporting the pupil to feel part of the school community whilst they are not well enough to attend school by keeping them informed of school social events and encouraging contact with peers – should we delete this as this is in the engagement plan</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Where possible support the pupil to access education in non - core subjects during the period they are not attending school</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Provide a suitable working area within the school for the pupil / education provider where necessary</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Be proactive in supporting the reintegration of the pupil back into school as soon as they are well enough. Where necessary the school will need to make reasonable adjustments under equalities legislation. This duty is anticipatory, and adjustments must be put in place beforehand to prevent a pupil experiencing disadvantage</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To provide exam board details and syllabus for KS4 pupils. Schools also remain responsible for exam entries including invigilation. Where a pupil is unable to take their exams within the school setting, it is the school’s responsibility to organise those exams, secure an invigilator and locate a safe venue.</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 xml:space="preserve">Ensure regular fortnightly visits to the pupil when accessing offsite tuition to build relationships and provide the link to school.  </w:t>
            </w:r>
          </w:p>
        </w:tc>
      </w:tr>
      <w:tr w:rsidR="00F75C88" w:rsidRPr="00665386" w:rsidTr="003E1504">
        <w:trPr>
          <w:trHeight w:val="693"/>
        </w:trPr>
        <w:tc>
          <w:tcPr>
            <w:tcW w:w="8895" w:type="dxa"/>
            <w:tcBorders>
              <w:bottom w:val="single" w:sz="4" w:space="0" w:color="auto"/>
            </w:tcBorders>
          </w:tcPr>
          <w:p w:rsidR="00F75C88" w:rsidRPr="00ED7EA2" w:rsidRDefault="00F75C88" w:rsidP="00F75C88">
            <w:pPr>
              <w:pStyle w:val="ListParagraph"/>
              <w:numPr>
                <w:ilvl w:val="0"/>
                <w:numId w:val="2"/>
              </w:numPr>
              <w:spacing w:after="200" w:line="276" w:lineRule="auto"/>
              <w:rPr>
                <w:rFonts w:ascii="Arial" w:hAnsi="Arial" w:cs="Arial"/>
                <w:sz w:val="20"/>
                <w:szCs w:val="20"/>
              </w:rPr>
            </w:pPr>
            <w:r w:rsidRPr="00ED7EA2">
              <w:rPr>
                <w:rFonts w:ascii="Arial" w:hAnsi="Arial" w:cs="Arial"/>
                <w:sz w:val="20"/>
                <w:szCs w:val="20"/>
              </w:rPr>
              <w:t xml:space="preserve">Ensure continued liaison with the pupil’s family to support reintegration. </w:t>
            </w:r>
          </w:p>
        </w:tc>
      </w:tr>
      <w:tr w:rsidR="00F75C88" w:rsidRPr="00665386" w:rsidTr="003E1504">
        <w:trPr>
          <w:trHeight w:val="693"/>
        </w:trPr>
        <w:tc>
          <w:tcPr>
            <w:tcW w:w="8895" w:type="dxa"/>
            <w:tcBorders>
              <w:bottom w:val="single" w:sz="4" w:space="0" w:color="auto"/>
            </w:tcBorders>
            <w:shd w:val="clear" w:color="auto" w:fill="92D050"/>
          </w:tcPr>
          <w:p w:rsidR="00F75C88" w:rsidRPr="00ED7EA2" w:rsidRDefault="00F75C88" w:rsidP="003E1504">
            <w:pPr>
              <w:rPr>
                <w:rFonts w:ascii="Arial" w:hAnsi="Arial" w:cs="Arial"/>
                <w:b/>
                <w:bCs/>
                <w:sz w:val="20"/>
                <w:szCs w:val="20"/>
              </w:rPr>
            </w:pPr>
            <w:r w:rsidRPr="00ED7EA2">
              <w:rPr>
                <w:rFonts w:ascii="Arial" w:hAnsi="Arial" w:cs="Arial"/>
                <w:b/>
                <w:bCs/>
                <w:sz w:val="20"/>
                <w:szCs w:val="20"/>
              </w:rPr>
              <w:t xml:space="preserve">Parent/carer role and responsibilities </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Agree for information to be shared appropriately between school and agencies in line with ECC privacy policy</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Support their child with engaging with offsite provision and reintegration steps where appropriate</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 xml:space="preserve">Inform school/provider of any absence as soon as possible </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 xml:space="preserve">To provide medical reports/ advice and share with the school </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 xml:space="preserve">Responsible for safeguarding their child when they are not receiving education </w:t>
            </w:r>
          </w:p>
        </w:tc>
      </w:tr>
      <w:tr w:rsidR="00F75C88" w:rsidRPr="00665386" w:rsidTr="003E1504">
        <w:trPr>
          <w:trHeight w:val="693"/>
        </w:trPr>
        <w:tc>
          <w:tcPr>
            <w:tcW w:w="8895" w:type="dxa"/>
            <w:tcBorders>
              <w:bottom w:val="single" w:sz="4" w:space="0" w:color="auto"/>
            </w:tcBorders>
          </w:tcPr>
          <w:p w:rsidR="00F75C88" w:rsidRPr="00ED7EA2" w:rsidRDefault="00F75C88" w:rsidP="003E1504">
            <w:pPr>
              <w:rPr>
                <w:rFonts w:ascii="Arial" w:hAnsi="Arial" w:cs="Arial"/>
                <w:sz w:val="20"/>
                <w:szCs w:val="20"/>
              </w:rPr>
            </w:pPr>
            <w:r w:rsidRPr="00ED7EA2">
              <w:rPr>
                <w:rFonts w:ascii="Arial" w:hAnsi="Arial" w:cs="Arial"/>
                <w:sz w:val="20"/>
                <w:szCs w:val="20"/>
              </w:rPr>
              <w:t xml:space="preserve">Understand that the aim of the partnership is to return the pupil to the referring school </w:t>
            </w:r>
          </w:p>
        </w:tc>
      </w:tr>
      <w:tr w:rsidR="00F75C88" w:rsidRPr="00665386" w:rsidTr="003E1504">
        <w:trPr>
          <w:trHeight w:val="693"/>
        </w:trPr>
        <w:tc>
          <w:tcPr>
            <w:tcW w:w="8895" w:type="dxa"/>
            <w:tcBorders>
              <w:bottom w:val="single" w:sz="4" w:space="0" w:color="auto"/>
            </w:tcBorders>
            <w:shd w:val="clear" w:color="auto" w:fill="92D050"/>
          </w:tcPr>
          <w:p w:rsidR="00F75C88" w:rsidRPr="00ED7EA2" w:rsidRDefault="00F75C88" w:rsidP="003E1504">
            <w:pPr>
              <w:rPr>
                <w:rFonts w:ascii="Arial" w:hAnsi="Arial" w:cs="Arial"/>
                <w:b/>
                <w:bCs/>
                <w:sz w:val="20"/>
                <w:szCs w:val="20"/>
              </w:rPr>
            </w:pPr>
            <w:r w:rsidRPr="00ED7EA2">
              <w:rPr>
                <w:rFonts w:ascii="Arial" w:hAnsi="Arial" w:cs="Arial"/>
                <w:b/>
                <w:bCs/>
                <w:sz w:val="20"/>
                <w:szCs w:val="20"/>
              </w:rPr>
              <w:t xml:space="preserve">Pupil roles and responsibilities </w:t>
            </w:r>
          </w:p>
        </w:tc>
      </w:tr>
      <w:tr w:rsidR="00F75C88" w:rsidRPr="00665386" w:rsidTr="003E1504">
        <w:trPr>
          <w:trHeight w:val="693"/>
        </w:trPr>
        <w:tc>
          <w:tcPr>
            <w:tcW w:w="8895" w:type="dxa"/>
            <w:tcBorders>
              <w:bottom w:val="single" w:sz="4" w:space="0" w:color="auto"/>
            </w:tcBorders>
            <w:shd w:val="clear" w:color="auto" w:fill="FFFFFF" w:themeFill="background1"/>
          </w:tcPr>
          <w:p w:rsidR="00F75C88" w:rsidRPr="00ED7EA2" w:rsidRDefault="00F75C88" w:rsidP="003E1504">
            <w:pPr>
              <w:rPr>
                <w:rFonts w:ascii="Arial" w:hAnsi="Arial" w:cs="Arial"/>
                <w:sz w:val="20"/>
                <w:szCs w:val="20"/>
              </w:rPr>
            </w:pPr>
            <w:r w:rsidRPr="00ED7EA2">
              <w:rPr>
                <w:rFonts w:ascii="Arial" w:hAnsi="Arial" w:cs="Arial"/>
                <w:sz w:val="20"/>
                <w:szCs w:val="20"/>
              </w:rPr>
              <w:t xml:space="preserve">To be ready to work with the educational provider </w:t>
            </w:r>
          </w:p>
        </w:tc>
      </w:tr>
      <w:tr w:rsidR="00F75C88" w:rsidRPr="00665386" w:rsidTr="003E1504">
        <w:trPr>
          <w:trHeight w:val="693"/>
        </w:trPr>
        <w:tc>
          <w:tcPr>
            <w:tcW w:w="8895" w:type="dxa"/>
            <w:tcBorders>
              <w:bottom w:val="single" w:sz="4" w:space="0" w:color="auto"/>
            </w:tcBorders>
            <w:shd w:val="clear" w:color="auto" w:fill="FFFFFF" w:themeFill="background1"/>
          </w:tcPr>
          <w:p w:rsidR="00F75C88" w:rsidRPr="00ED7EA2" w:rsidRDefault="00F75C88" w:rsidP="003E1504">
            <w:pPr>
              <w:rPr>
                <w:rFonts w:ascii="Arial" w:hAnsi="Arial" w:cs="Arial"/>
                <w:sz w:val="20"/>
                <w:szCs w:val="20"/>
              </w:rPr>
            </w:pPr>
            <w:r w:rsidRPr="00ED7EA2">
              <w:rPr>
                <w:rFonts w:ascii="Arial" w:hAnsi="Arial" w:cs="Arial"/>
                <w:sz w:val="20"/>
                <w:szCs w:val="20"/>
              </w:rPr>
              <w:t xml:space="preserve">To try and communicate your views </w:t>
            </w:r>
          </w:p>
        </w:tc>
      </w:tr>
      <w:tr w:rsidR="00F75C88" w:rsidRPr="00665386" w:rsidTr="003E1504">
        <w:trPr>
          <w:trHeight w:val="693"/>
        </w:trPr>
        <w:tc>
          <w:tcPr>
            <w:tcW w:w="8895" w:type="dxa"/>
            <w:tcBorders>
              <w:bottom w:val="single" w:sz="4" w:space="0" w:color="auto"/>
            </w:tcBorders>
            <w:shd w:val="clear" w:color="auto" w:fill="FFFFFF" w:themeFill="background1"/>
          </w:tcPr>
          <w:p w:rsidR="00F75C88" w:rsidRPr="00ED7EA2" w:rsidRDefault="00F75C88" w:rsidP="003E1504">
            <w:pPr>
              <w:rPr>
                <w:rFonts w:ascii="Arial" w:hAnsi="Arial" w:cs="Arial"/>
                <w:sz w:val="20"/>
                <w:szCs w:val="20"/>
              </w:rPr>
            </w:pPr>
            <w:r w:rsidRPr="00ED7EA2">
              <w:rPr>
                <w:rFonts w:ascii="Arial" w:hAnsi="Arial" w:cs="Arial"/>
                <w:sz w:val="20"/>
                <w:szCs w:val="20"/>
              </w:rPr>
              <w:t xml:space="preserve">Engage with agencies as appropriate </w:t>
            </w:r>
          </w:p>
        </w:tc>
      </w:tr>
      <w:tr w:rsidR="00F75C88" w:rsidRPr="00665386" w:rsidTr="003E1504">
        <w:trPr>
          <w:trHeight w:val="693"/>
        </w:trPr>
        <w:tc>
          <w:tcPr>
            <w:tcW w:w="8895" w:type="dxa"/>
            <w:tcBorders>
              <w:bottom w:val="single" w:sz="4" w:space="0" w:color="auto"/>
            </w:tcBorders>
            <w:shd w:val="clear" w:color="auto" w:fill="92D050"/>
          </w:tcPr>
          <w:p w:rsidR="00F75C88" w:rsidRPr="00ED7EA2" w:rsidRDefault="00F75C88" w:rsidP="003E1504">
            <w:pPr>
              <w:rPr>
                <w:rFonts w:ascii="Arial" w:hAnsi="Arial" w:cs="Arial"/>
                <w:b/>
                <w:bCs/>
                <w:sz w:val="20"/>
                <w:szCs w:val="20"/>
              </w:rPr>
            </w:pPr>
            <w:r w:rsidRPr="00ED7EA2">
              <w:rPr>
                <w:rFonts w:ascii="Arial" w:hAnsi="Arial" w:cs="Arial"/>
                <w:b/>
                <w:bCs/>
                <w:sz w:val="20"/>
                <w:szCs w:val="20"/>
              </w:rPr>
              <w:t xml:space="preserve">Education provider roles and responsibilities  </w:t>
            </w:r>
          </w:p>
        </w:tc>
      </w:tr>
      <w:tr w:rsidR="00F75C88" w:rsidRPr="00665386" w:rsidTr="003E1504">
        <w:trPr>
          <w:trHeight w:val="693"/>
        </w:trPr>
        <w:tc>
          <w:tcPr>
            <w:tcW w:w="8895" w:type="dxa"/>
            <w:tcBorders>
              <w:bottom w:val="single" w:sz="4" w:space="0" w:color="auto"/>
            </w:tcBorders>
            <w:shd w:val="clear" w:color="auto" w:fill="auto"/>
          </w:tcPr>
          <w:p w:rsidR="00F75C88" w:rsidRPr="00ED7EA2" w:rsidRDefault="00F75C88" w:rsidP="003E1504">
            <w:pPr>
              <w:rPr>
                <w:rFonts w:ascii="Arial" w:hAnsi="Arial" w:cs="Arial"/>
                <w:sz w:val="18"/>
                <w:szCs w:val="18"/>
              </w:rPr>
            </w:pPr>
            <w:r w:rsidRPr="00ED7EA2">
              <w:rPr>
                <w:rFonts w:ascii="Arial" w:hAnsi="Arial" w:cs="Arial"/>
                <w:sz w:val="18"/>
                <w:szCs w:val="18"/>
              </w:rPr>
              <w:t xml:space="preserve">Liaise with link person in school </w:t>
            </w:r>
          </w:p>
        </w:tc>
      </w:tr>
      <w:tr w:rsidR="00F75C88" w:rsidRPr="00665386" w:rsidTr="003E1504">
        <w:trPr>
          <w:trHeight w:val="693"/>
        </w:trPr>
        <w:tc>
          <w:tcPr>
            <w:tcW w:w="8895" w:type="dxa"/>
            <w:tcBorders>
              <w:bottom w:val="single" w:sz="4" w:space="0" w:color="auto"/>
            </w:tcBorders>
            <w:shd w:val="clear" w:color="auto" w:fill="auto"/>
          </w:tcPr>
          <w:p w:rsidR="00F75C88" w:rsidRPr="00ED7EA2" w:rsidRDefault="00F75C88" w:rsidP="003E1504">
            <w:pPr>
              <w:rPr>
                <w:rFonts w:ascii="Arial" w:hAnsi="Arial" w:cs="Arial"/>
                <w:sz w:val="18"/>
                <w:szCs w:val="18"/>
              </w:rPr>
            </w:pPr>
            <w:r w:rsidRPr="00ED7EA2">
              <w:rPr>
                <w:rFonts w:ascii="Arial" w:hAnsi="Arial" w:cs="Arial"/>
                <w:sz w:val="18"/>
                <w:szCs w:val="18"/>
              </w:rPr>
              <w:t xml:space="preserve">To report on attendance and safeguarding in line with the school’s policy </w:t>
            </w:r>
          </w:p>
        </w:tc>
      </w:tr>
      <w:tr w:rsidR="00F75C88" w:rsidRPr="00665386" w:rsidTr="003E1504">
        <w:trPr>
          <w:trHeight w:val="693"/>
        </w:trPr>
        <w:tc>
          <w:tcPr>
            <w:tcW w:w="8895" w:type="dxa"/>
            <w:tcBorders>
              <w:bottom w:val="single" w:sz="4" w:space="0" w:color="auto"/>
            </w:tcBorders>
            <w:shd w:val="clear" w:color="auto" w:fill="92D050"/>
          </w:tcPr>
          <w:p w:rsidR="00F75C88" w:rsidRPr="00ED7EA2" w:rsidRDefault="00F75C88" w:rsidP="003E1504">
            <w:pPr>
              <w:rPr>
                <w:rFonts w:ascii="Arial" w:hAnsi="Arial" w:cs="Arial"/>
                <w:b/>
                <w:bCs/>
                <w:sz w:val="20"/>
                <w:szCs w:val="20"/>
              </w:rPr>
            </w:pPr>
            <w:r w:rsidRPr="00ED7EA2">
              <w:rPr>
                <w:rFonts w:ascii="Arial" w:hAnsi="Arial" w:cs="Arial"/>
                <w:b/>
                <w:bCs/>
                <w:sz w:val="20"/>
                <w:szCs w:val="20"/>
              </w:rPr>
              <w:t xml:space="preserve">Education Access roles and responsibilities </w:t>
            </w:r>
          </w:p>
        </w:tc>
      </w:tr>
      <w:tr w:rsidR="00F75C88" w:rsidRPr="00665386" w:rsidTr="003E1504">
        <w:trPr>
          <w:trHeight w:val="693"/>
        </w:trPr>
        <w:tc>
          <w:tcPr>
            <w:tcW w:w="8895" w:type="dxa"/>
            <w:shd w:val="clear" w:color="auto" w:fill="auto"/>
          </w:tcPr>
          <w:p w:rsidR="00F75C88" w:rsidRPr="00ED7EA2" w:rsidRDefault="00F75C88" w:rsidP="003E1504">
            <w:pPr>
              <w:rPr>
                <w:rFonts w:ascii="Arial" w:hAnsi="Arial" w:cs="Arial"/>
                <w:sz w:val="20"/>
                <w:szCs w:val="20"/>
              </w:rPr>
            </w:pPr>
            <w:r w:rsidRPr="00ED7EA2">
              <w:rPr>
                <w:rFonts w:ascii="Arial" w:hAnsi="Arial" w:cs="Arial"/>
                <w:sz w:val="20"/>
                <w:szCs w:val="20"/>
              </w:rPr>
              <w:t xml:space="preserve">Work with the school, provider, </w:t>
            </w:r>
            <w:proofErr w:type="gramStart"/>
            <w:r w:rsidRPr="00ED7EA2">
              <w:rPr>
                <w:rFonts w:ascii="Arial" w:hAnsi="Arial" w:cs="Arial"/>
                <w:sz w:val="20"/>
                <w:szCs w:val="20"/>
              </w:rPr>
              <w:t>family</w:t>
            </w:r>
            <w:proofErr w:type="gramEnd"/>
            <w:r w:rsidRPr="00ED7EA2">
              <w:rPr>
                <w:rFonts w:ascii="Arial" w:hAnsi="Arial" w:cs="Arial"/>
                <w:sz w:val="20"/>
                <w:szCs w:val="20"/>
              </w:rPr>
              <w:t xml:space="preserve"> and pupil to ensure the delivery of a curriculum that can meet the needs of the pupil</w:t>
            </w:r>
          </w:p>
        </w:tc>
      </w:tr>
      <w:tr w:rsidR="00F75C88" w:rsidRPr="00665386" w:rsidTr="003E1504">
        <w:trPr>
          <w:trHeight w:val="693"/>
        </w:trPr>
        <w:tc>
          <w:tcPr>
            <w:tcW w:w="8895" w:type="dxa"/>
            <w:tcBorders>
              <w:bottom w:val="single" w:sz="4" w:space="0" w:color="auto"/>
            </w:tcBorders>
            <w:shd w:val="clear" w:color="auto" w:fill="auto"/>
          </w:tcPr>
          <w:p w:rsidR="00F75C88" w:rsidRPr="00ED7EA2" w:rsidRDefault="00F75C88" w:rsidP="003E1504">
            <w:pPr>
              <w:rPr>
                <w:rFonts w:ascii="Arial" w:hAnsi="Arial" w:cs="Arial"/>
                <w:sz w:val="20"/>
                <w:szCs w:val="20"/>
              </w:rPr>
            </w:pPr>
            <w:r w:rsidRPr="00ED7EA2">
              <w:rPr>
                <w:rFonts w:ascii="Arial" w:hAnsi="Arial" w:cs="Arial"/>
                <w:sz w:val="20"/>
                <w:szCs w:val="20"/>
              </w:rPr>
              <w:t>To monitor and critically review provision to ensure it continues to meet pupil needs</w:t>
            </w:r>
          </w:p>
        </w:tc>
      </w:tr>
    </w:tbl>
    <w:p w:rsidR="00ED7EA2" w:rsidRDefault="00ED7EA2" w:rsidP="00ED7EA2">
      <w:pPr>
        <w:rPr>
          <w:rFonts w:ascii="Arial" w:hAnsi="Arial" w:cs="Arial"/>
          <w:b/>
          <w:bCs/>
          <w:sz w:val="20"/>
          <w:szCs w:val="20"/>
        </w:rPr>
      </w:pPr>
    </w:p>
    <w:p w:rsidR="00ED7EA2" w:rsidRPr="00ED7EA2" w:rsidRDefault="00ED7EA2" w:rsidP="00ED7EA2">
      <w:pPr>
        <w:rPr>
          <w:rFonts w:ascii="Arial" w:hAnsi="Arial" w:cs="Arial"/>
          <w:b/>
          <w:bCs/>
          <w:sz w:val="20"/>
          <w:szCs w:val="20"/>
        </w:rPr>
      </w:pPr>
      <w:r w:rsidRPr="00ED7EA2">
        <w:rPr>
          <w:rFonts w:ascii="Arial" w:hAnsi="Arial" w:cs="Arial"/>
          <w:b/>
          <w:bCs/>
          <w:sz w:val="20"/>
          <w:szCs w:val="20"/>
        </w:rPr>
        <w:t>Minutes to be sent within 48hours of meeting held</w:t>
      </w:r>
    </w:p>
    <w:p w:rsidR="00ED7EA2" w:rsidRPr="00ED7EA2" w:rsidRDefault="00ED7EA2" w:rsidP="00ED7EA2">
      <w:pPr>
        <w:rPr>
          <w:rFonts w:ascii="Arial" w:hAnsi="Arial" w:cs="Arial"/>
          <w:b/>
          <w:sz w:val="20"/>
          <w:szCs w:val="20"/>
        </w:rPr>
      </w:pPr>
      <w:r w:rsidRPr="00ED7EA2">
        <w:rPr>
          <w:rFonts w:ascii="Arial" w:hAnsi="Arial" w:cs="Arial"/>
          <w:b/>
          <w:sz w:val="20"/>
          <w:szCs w:val="20"/>
        </w:rPr>
        <w:t>From completion of this meeting and Education Access agreeing to commission provision all parties involved will agree to fulfil the roles and responsibilities as outlined in this Partnership Agreement.  Schools must ensure that parents and pupils have been given a copy of this agreement.</w:t>
      </w:r>
    </w:p>
    <w:p w:rsidR="00295AE0" w:rsidRDefault="00295AE0" w:rsidP="00E14B5C">
      <w:pPr>
        <w:rPr>
          <w:sz w:val="16"/>
          <w:szCs w:val="16"/>
        </w:rPr>
      </w:pPr>
    </w:p>
    <w:sectPr w:rsidR="00295AE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328E" w:rsidRDefault="0045328E" w:rsidP="00514F05">
      <w:pPr>
        <w:spacing w:after="0" w:line="240" w:lineRule="auto"/>
      </w:pPr>
      <w:r>
        <w:separator/>
      </w:r>
    </w:p>
  </w:endnote>
  <w:endnote w:type="continuationSeparator" w:id="0">
    <w:p w:rsidR="0045328E" w:rsidRDefault="0045328E" w:rsidP="00514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taNormal-Roman">
    <w:panose1 w:val="020B0502030000020004"/>
    <w:charset w:val="00"/>
    <w:family w:val="swiss"/>
    <w:pitch w:val="variable"/>
    <w:sig w:usb0="80000027" w:usb1="00000000" w:usb2="00000000" w:usb3="00000000" w:csb0="00000001"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94A" w:rsidRDefault="00523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064255"/>
      <w:docPartObj>
        <w:docPartGallery w:val="Page Numbers (Bottom of Page)"/>
        <w:docPartUnique/>
      </w:docPartObj>
    </w:sdtPr>
    <w:sdtEndPr>
      <w:rPr>
        <w:noProof/>
      </w:rPr>
    </w:sdtEndPr>
    <w:sdtContent>
      <w:p w:rsidR="00514F05" w:rsidRDefault="00514F05">
        <w:pPr>
          <w:pStyle w:val="Footer"/>
          <w:jc w:val="center"/>
        </w:pPr>
        <w:r>
          <w:fldChar w:fldCharType="begin"/>
        </w:r>
        <w:r>
          <w:instrText xml:space="preserve"> PAGE   \* MERGEFORMAT </w:instrText>
        </w:r>
        <w:r>
          <w:fldChar w:fldCharType="separate"/>
        </w:r>
        <w:r w:rsidR="00807D48">
          <w:rPr>
            <w:noProof/>
          </w:rPr>
          <w:t>1</w:t>
        </w:r>
        <w:r>
          <w:rPr>
            <w:noProof/>
          </w:rPr>
          <w:fldChar w:fldCharType="end"/>
        </w:r>
      </w:p>
    </w:sdtContent>
  </w:sdt>
  <w:p w:rsidR="00514F05" w:rsidRDefault="00514F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94A" w:rsidRDefault="00523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328E" w:rsidRDefault="0045328E" w:rsidP="00514F05">
      <w:pPr>
        <w:spacing w:after="0" w:line="240" w:lineRule="auto"/>
      </w:pPr>
      <w:r>
        <w:separator/>
      </w:r>
    </w:p>
  </w:footnote>
  <w:footnote w:type="continuationSeparator" w:id="0">
    <w:p w:rsidR="0045328E" w:rsidRDefault="0045328E" w:rsidP="00514F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94A" w:rsidRDefault="00523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6925" w:rsidRDefault="00306925">
    <w:pPr>
      <w:pStyle w:val="Header"/>
    </w:pPr>
    <w:r>
      <w:rPr>
        <w:noProof/>
      </w:rPr>
      <mc:AlternateContent>
        <mc:Choice Requires="wps">
          <w:drawing>
            <wp:anchor distT="0" distB="0" distL="118745" distR="118745" simplePos="0" relativeHeight="251659264" behindDoc="1" locked="0" layoutInCell="1" allowOverlap="0" wp14:anchorId="7AE95AB5" wp14:editId="6549B914">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0" b="7620"/>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06925" w:rsidRDefault="00F75C88">
                              <w:pPr>
                                <w:pStyle w:val="Header"/>
                                <w:jc w:val="center"/>
                                <w:rPr>
                                  <w:caps/>
                                  <w:color w:val="FFFFFF" w:themeColor="background1"/>
                                </w:rPr>
                              </w:pPr>
                              <w:r>
                                <w:rPr>
                                  <w:caps/>
                                  <w:color w:val="FFFFFF" w:themeColor="background1"/>
                                </w:rPr>
                                <w:t>Education Access Medical casework</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AE95AB5" id="Rectangle 197" o:spid="_x0000_s1026" alt="&quot;&quot;"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xPkeAIAAG0FAAAOAAAAZHJzL2Uyb0RvYy54bWysVN9P2zAQfp+0/8Hy+0jawRgVKaqKmCYh&#10;qAYTz65jN5Ecn3d2m3R//c5OmjJAmzTtxTn7fn/57i6vusawnUJfgy345CTnTFkJZW03Bf/+ePPh&#10;M2c+CFsKA1YVfK88v5q/f3fZupmaQgWmVMgoiPWz1hW8CsHNsszLSjXCn4BTlpQasBGBrrjJShQt&#10;RW9MNs3zT1kLWDoEqbyn1+teyecpvtZKhnutvQrMFJxqC+nEdK7jmc0vxWyDwlW1HMoQ/1BFI2pL&#10;ScdQ1yIItsX6VaimlggedDiR0GSgdS1V6oG6meQvunmohFOpFwLHuxEm///Cyrvdg1shwdA6P/Mk&#10;xi46jU38Un2sS2DtR7BUF5ikx7OLszz/eMGZJN30PD89O49oZkdvhz58UdCwKBQc6WckjMTu1ofe&#10;9GASk3kwdXlTG5MukQBqaZDtBP06IaWyYTIk+M3S2GhvIXr2QeNLdmwnSWFvVLQz9pvSrC6pgWkq&#10;JjHtdaJUQyVK1eenVvNEFmpv9EjNpoDRWlP+MfbkT7H7Kgf76KoSUUfn/O/Oo0fKDDaMzk1tAd8K&#10;YEb4dG9/AKmHJqIUunVHxUVxDeV+hQyhnxjv5E1Nf/FW+LASSCNCw0RjH+7p0AbagsMgcVYB/nzr&#10;PdoTc0nLWUsjV3D/YytQcWa+WuL0xeT0NM5ouhCdpnTB55r1c43dNksgakxowTiZxGgfzEHUCM0T&#10;bYdFzEoqYSXlLrgMeLgsQ78KaL9ItVgkM5pLJ8KtfXAyBo8AR5Y+dk8C3UDlQENwB4fxFLMXjO5t&#10;o6d3i20gaia6H3EdoKeZThwa9k9cGs/vyeq4Jee/AAAA//8DAFBLAwQUAAYACAAAACEAl7dHW9wA&#10;AAAEAQAADwAAAGRycy9kb3ducmV2LnhtbEyPsU7DQBBEeyT+4bRINCg5E6IEjM9RBEIoRQpMGrqN&#10;b2MbfHvGd4nN37PQQDPSaFYzb7PV6Fp1oj40ng1cTxNQxKW3DVcGdq9Pk1tQISJbbD2TgS8KsMrP&#10;zzJMrR/4hU5FrJSUcEjRQB1jl2odypochqnviCU7+N5hFNtX2vY4SLlr9SxJFtphw7JQY0cPNZUf&#10;xdEZWLvPwg7zzbbZPZbh7er9+bAp2JjLi3F9DyrSGP+O4Qdf0CEXpr0/sg2qNSCPxF+V7O5mKXZv&#10;YD5bgM4z/R8+/wYAAP//AwBQSwECLQAUAAYACAAAACEAtoM4kv4AAADhAQAAEwAAAAAAAAAAAAAA&#10;AAAAAAAAW0NvbnRlbnRfVHlwZXNdLnhtbFBLAQItABQABgAIAAAAIQA4/SH/1gAAAJQBAAALAAAA&#10;AAAAAAAAAAAAAC8BAABfcmVscy8ucmVsc1BLAQItABQABgAIAAAAIQAYDxPkeAIAAG0FAAAOAAAA&#10;AAAAAAAAAAAAAC4CAABkcnMvZTJvRG9jLnhtbFBLAQItABQABgAIAAAAIQCXt0db3AAAAAQBAAAP&#10;AAAAAAAAAAAAAAAAANIEAABkcnMvZG93bnJldi54bWxQSwUGAAAAAAQABADzAAAA2wUAAAAA&#10;" o:allowoverlap="f" fillcolor="#4472c4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306925" w:rsidRDefault="00F75C88">
                        <w:pPr>
                          <w:pStyle w:val="Header"/>
                          <w:jc w:val="center"/>
                          <w:rPr>
                            <w:caps/>
                            <w:color w:val="FFFFFF" w:themeColor="background1"/>
                          </w:rPr>
                        </w:pPr>
                        <w:r>
                          <w:rPr>
                            <w:caps/>
                            <w:color w:val="FFFFFF" w:themeColor="background1"/>
                          </w:rPr>
                          <w:t>Education Access Medical casework</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2394A" w:rsidRDefault="00523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E44146"/>
    <w:multiLevelType w:val="hybridMultilevel"/>
    <w:tmpl w:val="787CC4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353"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CA018A"/>
    <w:multiLevelType w:val="hybridMultilevel"/>
    <w:tmpl w:val="86222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603"/>
    <w:rsid w:val="00007EC4"/>
    <w:rsid w:val="0002384D"/>
    <w:rsid w:val="000252F8"/>
    <w:rsid w:val="000313AE"/>
    <w:rsid w:val="00034C32"/>
    <w:rsid w:val="0004124A"/>
    <w:rsid w:val="00050855"/>
    <w:rsid w:val="00054905"/>
    <w:rsid w:val="00054C20"/>
    <w:rsid w:val="00066D46"/>
    <w:rsid w:val="00067480"/>
    <w:rsid w:val="00070304"/>
    <w:rsid w:val="00073E9B"/>
    <w:rsid w:val="00075E75"/>
    <w:rsid w:val="00093E3B"/>
    <w:rsid w:val="000A7981"/>
    <w:rsid w:val="000B7D7E"/>
    <w:rsid w:val="000C15EE"/>
    <w:rsid w:val="000D1878"/>
    <w:rsid w:val="000D2433"/>
    <w:rsid w:val="000D289A"/>
    <w:rsid w:val="00103B80"/>
    <w:rsid w:val="00111CA7"/>
    <w:rsid w:val="00116959"/>
    <w:rsid w:val="0012263C"/>
    <w:rsid w:val="001307EA"/>
    <w:rsid w:val="00146E8A"/>
    <w:rsid w:val="00154B7F"/>
    <w:rsid w:val="0018393B"/>
    <w:rsid w:val="00195791"/>
    <w:rsid w:val="001B279F"/>
    <w:rsid w:val="001C443E"/>
    <w:rsid w:val="001D3155"/>
    <w:rsid w:val="001D3368"/>
    <w:rsid w:val="001D7071"/>
    <w:rsid w:val="001E0C8A"/>
    <w:rsid w:val="001E1DE1"/>
    <w:rsid w:val="001F6C29"/>
    <w:rsid w:val="0020594D"/>
    <w:rsid w:val="00214B73"/>
    <w:rsid w:val="00221886"/>
    <w:rsid w:val="002235E9"/>
    <w:rsid w:val="00231C53"/>
    <w:rsid w:val="00235303"/>
    <w:rsid w:val="002463C8"/>
    <w:rsid w:val="00247A23"/>
    <w:rsid w:val="00254371"/>
    <w:rsid w:val="00255058"/>
    <w:rsid w:val="0025570E"/>
    <w:rsid w:val="00262923"/>
    <w:rsid w:val="00274F2F"/>
    <w:rsid w:val="00280B2E"/>
    <w:rsid w:val="002879C4"/>
    <w:rsid w:val="00295AE0"/>
    <w:rsid w:val="00297782"/>
    <w:rsid w:val="002A257F"/>
    <w:rsid w:val="002A40B3"/>
    <w:rsid w:val="002B2B2D"/>
    <w:rsid w:val="002B544B"/>
    <w:rsid w:val="002C01A0"/>
    <w:rsid w:val="002C0799"/>
    <w:rsid w:val="002C7160"/>
    <w:rsid w:val="002E1C5D"/>
    <w:rsid w:val="002F122D"/>
    <w:rsid w:val="00300A8B"/>
    <w:rsid w:val="00302064"/>
    <w:rsid w:val="00306925"/>
    <w:rsid w:val="00316B15"/>
    <w:rsid w:val="00322EBC"/>
    <w:rsid w:val="00323DE6"/>
    <w:rsid w:val="003244FD"/>
    <w:rsid w:val="003454D8"/>
    <w:rsid w:val="00357769"/>
    <w:rsid w:val="00367150"/>
    <w:rsid w:val="00374C16"/>
    <w:rsid w:val="00382107"/>
    <w:rsid w:val="00384A74"/>
    <w:rsid w:val="003A5842"/>
    <w:rsid w:val="003A5DEB"/>
    <w:rsid w:val="003B1F3A"/>
    <w:rsid w:val="003B41A0"/>
    <w:rsid w:val="003B79E5"/>
    <w:rsid w:val="003C1323"/>
    <w:rsid w:val="003C2C5D"/>
    <w:rsid w:val="003C75E7"/>
    <w:rsid w:val="003D32D6"/>
    <w:rsid w:val="003F60F6"/>
    <w:rsid w:val="003F68A0"/>
    <w:rsid w:val="00405A7E"/>
    <w:rsid w:val="004134EC"/>
    <w:rsid w:val="00414FC1"/>
    <w:rsid w:val="004437E6"/>
    <w:rsid w:val="00447595"/>
    <w:rsid w:val="004506F2"/>
    <w:rsid w:val="004515D7"/>
    <w:rsid w:val="00451E6E"/>
    <w:rsid w:val="0045328E"/>
    <w:rsid w:val="00457B08"/>
    <w:rsid w:val="00466558"/>
    <w:rsid w:val="00476F63"/>
    <w:rsid w:val="00492E52"/>
    <w:rsid w:val="004932C8"/>
    <w:rsid w:val="004C2E93"/>
    <w:rsid w:val="004D2E35"/>
    <w:rsid w:val="004E1046"/>
    <w:rsid w:val="004F1690"/>
    <w:rsid w:val="004F4DD6"/>
    <w:rsid w:val="004F7510"/>
    <w:rsid w:val="0050282F"/>
    <w:rsid w:val="005071C5"/>
    <w:rsid w:val="00510AE3"/>
    <w:rsid w:val="00510E6A"/>
    <w:rsid w:val="00511429"/>
    <w:rsid w:val="00514F05"/>
    <w:rsid w:val="0052394A"/>
    <w:rsid w:val="00543A74"/>
    <w:rsid w:val="00552A83"/>
    <w:rsid w:val="00552A8C"/>
    <w:rsid w:val="00561CA0"/>
    <w:rsid w:val="00564E93"/>
    <w:rsid w:val="0057465C"/>
    <w:rsid w:val="00597F7F"/>
    <w:rsid w:val="005B6223"/>
    <w:rsid w:val="005C1FD8"/>
    <w:rsid w:val="005D4A2A"/>
    <w:rsid w:val="00605DF8"/>
    <w:rsid w:val="00611E57"/>
    <w:rsid w:val="0062245C"/>
    <w:rsid w:val="00622E82"/>
    <w:rsid w:val="00625D75"/>
    <w:rsid w:val="00625EBC"/>
    <w:rsid w:val="00634962"/>
    <w:rsid w:val="006354F5"/>
    <w:rsid w:val="00685586"/>
    <w:rsid w:val="006919E0"/>
    <w:rsid w:val="00693E09"/>
    <w:rsid w:val="006A2774"/>
    <w:rsid w:val="006A4DF4"/>
    <w:rsid w:val="006B135D"/>
    <w:rsid w:val="006B7407"/>
    <w:rsid w:val="006D7BC5"/>
    <w:rsid w:val="006E2F92"/>
    <w:rsid w:val="006E435A"/>
    <w:rsid w:val="006E63A3"/>
    <w:rsid w:val="006F7D6E"/>
    <w:rsid w:val="00700BA9"/>
    <w:rsid w:val="00701EF7"/>
    <w:rsid w:val="0070719A"/>
    <w:rsid w:val="00720A57"/>
    <w:rsid w:val="00720C4E"/>
    <w:rsid w:val="00723550"/>
    <w:rsid w:val="00726482"/>
    <w:rsid w:val="00727372"/>
    <w:rsid w:val="0073747F"/>
    <w:rsid w:val="007477B2"/>
    <w:rsid w:val="00755D7E"/>
    <w:rsid w:val="00761F5E"/>
    <w:rsid w:val="00773713"/>
    <w:rsid w:val="0077750A"/>
    <w:rsid w:val="0077772C"/>
    <w:rsid w:val="007939E4"/>
    <w:rsid w:val="00794E80"/>
    <w:rsid w:val="00795B37"/>
    <w:rsid w:val="00796CA2"/>
    <w:rsid w:val="007A4053"/>
    <w:rsid w:val="007A410B"/>
    <w:rsid w:val="007B618D"/>
    <w:rsid w:val="007D6EEC"/>
    <w:rsid w:val="007E0059"/>
    <w:rsid w:val="007E5A59"/>
    <w:rsid w:val="007E7EB6"/>
    <w:rsid w:val="00807D48"/>
    <w:rsid w:val="00824E80"/>
    <w:rsid w:val="00830C49"/>
    <w:rsid w:val="00831CCD"/>
    <w:rsid w:val="0084096B"/>
    <w:rsid w:val="00843934"/>
    <w:rsid w:val="00850C08"/>
    <w:rsid w:val="0085284F"/>
    <w:rsid w:val="008600A0"/>
    <w:rsid w:val="00873B97"/>
    <w:rsid w:val="00876589"/>
    <w:rsid w:val="008908E8"/>
    <w:rsid w:val="008951A5"/>
    <w:rsid w:val="008D6BFD"/>
    <w:rsid w:val="008F31C2"/>
    <w:rsid w:val="00912C68"/>
    <w:rsid w:val="00914982"/>
    <w:rsid w:val="00914DB8"/>
    <w:rsid w:val="0093095D"/>
    <w:rsid w:val="00944B86"/>
    <w:rsid w:val="009539BF"/>
    <w:rsid w:val="00954603"/>
    <w:rsid w:val="00954864"/>
    <w:rsid w:val="00954BE2"/>
    <w:rsid w:val="00956262"/>
    <w:rsid w:val="00956CA3"/>
    <w:rsid w:val="00963A54"/>
    <w:rsid w:val="0097647C"/>
    <w:rsid w:val="00977BEC"/>
    <w:rsid w:val="009828B9"/>
    <w:rsid w:val="0099032E"/>
    <w:rsid w:val="009964BC"/>
    <w:rsid w:val="0099788D"/>
    <w:rsid w:val="009A121E"/>
    <w:rsid w:val="009A506F"/>
    <w:rsid w:val="009A7953"/>
    <w:rsid w:val="009B0938"/>
    <w:rsid w:val="009B420E"/>
    <w:rsid w:val="009B4488"/>
    <w:rsid w:val="009C1AD7"/>
    <w:rsid w:val="009C7B9E"/>
    <w:rsid w:val="009E1F9E"/>
    <w:rsid w:val="009E74F9"/>
    <w:rsid w:val="009F0791"/>
    <w:rsid w:val="00A15CE0"/>
    <w:rsid w:val="00A36CB3"/>
    <w:rsid w:val="00A540DB"/>
    <w:rsid w:val="00A61452"/>
    <w:rsid w:val="00A62A67"/>
    <w:rsid w:val="00A71B0E"/>
    <w:rsid w:val="00A733AF"/>
    <w:rsid w:val="00A733E6"/>
    <w:rsid w:val="00A81830"/>
    <w:rsid w:val="00AB391E"/>
    <w:rsid w:val="00AB3BAB"/>
    <w:rsid w:val="00AC1777"/>
    <w:rsid w:val="00AC49C6"/>
    <w:rsid w:val="00AC693E"/>
    <w:rsid w:val="00AC7E26"/>
    <w:rsid w:val="00AD322F"/>
    <w:rsid w:val="00AE6D32"/>
    <w:rsid w:val="00AF21A6"/>
    <w:rsid w:val="00B009B0"/>
    <w:rsid w:val="00B0263B"/>
    <w:rsid w:val="00B107E0"/>
    <w:rsid w:val="00B11220"/>
    <w:rsid w:val="00B24CAB"/>
    <w:rsid w:val="00B43CD2"/>
    <w:rsid w:val="00B44F70"/>
    <w:rsid w:val="00B54BA5"/>
    <w:rsid w:val="00B622AC"/>
    <w:rsid w:val="00B7166D"/>
    <w:rsid w:val="00B73410"/>
    <w:rsid w:val="00B74B7A"/>
    <w:rsid w:val="00B778C7"/>
    <w:rsid w:val="00B86412"/>
    <w:rsid w:val="00B913B5"/>
    <w:rsid w:val="00B93ED8"/>
    <w:rsid w:val="00BA21FA"/>
    <w:rsid w:val="00BB442F"/>
    <w:rsid w:val="00BC19E1"/>
    <w:rsid w:val="00BC28B2"/>
    <w:rsid w:val="00BE61E9"/>
    <w:rsid w:val="00BE6BA8"/>
    <w:rsid w:val="00BF1337"/>
    <w:rsid w:val="00C0651F"/>
    <w:rsid w:val="00C10DD6"/>
    <w:rsid w:val="00C10F1F"/>
    <w:rsid w:val="00C15DD0"/>
    <w:rsid w:val="00C16073"/>
    <w:rsid w:val="00C215C5"/>
    <w:rsid w:val="00C24584"/>
    <w:rsid w:val="00C25D8C"/>
    <w:rsid w:val="00C40634"/>
    <w:rsid w:val="00C41843"/>
    <w:rsid w:val="00C46357"/>
    <w:rsid w:val="00C701C6"/>
    <w:rsid w:val="00C7636A"/>
    <w:rsid w:val="00C76CD3"/>
    <w:rsid w:val="00C82239"/>
    <w:rsid w:val="00CA064F"/>
    <w:rsid w:val="00CA0F8E"/>
    <w:rsid w:val="00CA1826"/>
    <w:rsid w:val="00CB4DE8"/>
    <w:rsid w:val="00CC07DC"/>
    <w:rsid w:val="00CE0914"/>
    <w:rsid w:val="00CE3CAD"/>
    <w:rsid w:val="00CE7F20"/>
    <w:rsid w:val="00D0592A"/>
    <w:rsid w:val="00D05E56"/>
    <w:rsid w:val="00D06E10"/>
    <w:rsid w:val="00D15B99"/>
    <w:rsid w:val="00D33E51"/>
    <w:rsid w:val="00D3609C"/>
    <w:rsid w:val="00D40F08"/>
    <w:rsid w:val="00D44C85"/>
    <w:rsid w:val="00D5121D"/>
    <w:rsid w:val="00D51677"/>
    <w:rsid w:val="00D52D27"/>
    <w:rsid w:val="00D55B6F"/>
    <w:rsid w:val="00D66145"/>
    <w:rsid w:val="00D9091F"/>
    <w:rsid w:val="00D91337"/>
    <w:rsid w:val="00D92A3E"/>
    <w:rsid w:val="00DA2287"/>
    <w:rsid w:val="00DA6B59"/>
    <w:rsid w:val="00DC5358"/>
    <w:rsid w:val="00DC706C"/>
    <w:rsid w:val="00DD58CF"/>
    <w:rsid w:val="00DE2499"/>
    <w:rsid w:val="00E00131"/>
    <w:rsid w:val="00E13ABC"/>
    <w:rsid w:val="00E14B5C"/>
    <w:rsid w:val="00E14FE7"/>
    <w:rsid w:val="00E16E9E"/>
    <w:rsid w:val="00E32D9C"/>
    <w:rsid w:val="00E34E2B"/>
    <w:rsid w:val="00E437CC"/>
    <w:rsid w:val="00E47C88"/>
    <w:rsid w:val="00E625BB"/>
    <w:rsid w:val="00E638C1"/>
    <w:rsid w:val="00E73731"/>
    <w:rsid w:val="00E74C18"/>
    <w:rsid w:val="00E8082C"/>
    <w:rsid w:val="00E87014"/>
    <w:rsid w:val="00E94B94"/>
    <w:rsid w:val="00EC4F25"/>
    <w:rsid w:val="00ED11C0"/>
    <w:rsid w:val="00ED7EA2"/>
    <w:rsid w:val="00EE2A1C"/>
    <w:rsid w:val="00EE75A3"/>
    <w:rsid w:val="00F03DFA"/>
    <w:rsid w:val="00F078EB"/>
    <w:rsid w:val="00F139D8"/>
    <w:rsid w:val="00F15348"/>
    <w:rsid w:val="00F42F72"/>
    <w:rsid w:val="00F52C1D"/>
    <w:rsid w:val="00F567A0"/>
    <w:rsid w:val="00F639DF"/>
    <w:rsid w:val="00F66653"/>
    <w:rsid w:val="00F6726F"/>
    <w:rsid w:val="00F713B8"/>
    <w:rsid w:val="00F75C88"/>
    <w:rsid w:val="00F7787D"/>
    <w:rsid w:val="00F800BD"/>
    <w:rsid w:val="00F9755E"/>
    <w:rsid w:val="00FA281C"/>
    <w:rsid w:val="00FC33BE"/>
    <w:rsid w:val="00FD2F83"/>
    <w:rsid w:val="00FD7358"/>
    <w:rsid w:val="00FE1721"/>
    <w:rsid w:val="00FE1E39"/>
    <w:rsid w:val="00FE33E3"/>
    <w:rsid w:val="00FE3DA0"/>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B5340"/>
  <w15:chartTrackingRefBased/>
  <w15:docId w15:val="{D1A20A13-7B2E-42E0-A7B1-E6A4BEA1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603"/>
    <w:pPr>
      <w:spacing w:after="120" w:line="264" w:lineRule="auto"/>
    </w:pPr>
    <w:rPr>
      <w:rFonts w:asciiTheme="minorHAnsi" w:eastAsiaTheme="minorEastAsia" w:hAnsiTheme="minorHAns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954603"/>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4603"/>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5460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4B5C"/>
    <w:pPr>
      <w:spacing w:line="240" w:lineRule="auto"/>
    </w:pPr>
    <w:rPr>
      <w:rFonts w:asciiTheme="minorHAnsi" w:eastAsiaTheme="minorEastAsia" w:hAnsiTheme="minorHAnsi"/>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14B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E14B5C"/>
    <w:pPr>
      <w:spacing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F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F05"/>
    <w:rPr>
      <w:rFonts w:asciiTheme="minorHAnsi" w:eastAsiaTheme="minorEastAsia" w:hAnsiTheme="minorHAnsi"/>
      <w:sz w:val="21"/>
      <w:szCs w:val="21"/>
    </w:rPr>
  </w:style>
  <w:style w:type="paragraph" w:styleId="Footer">
    <w:name w:val="footer"/>
    <w:basedOn w:val="Normal"/>
    <w:link w:val="FooterChar"/>
    <w:uiPriority w:val="99"/>
    <w:unhideWhenUsed/>
    <w:rsid w:val="00514F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F05"/>
    <w:rPr>
      <w:rFonts w:asciiTheme="minorHAnsi" w:eastAsiaTheme="minorEastAsia" w:hAnsiTheme="minorHAnsi"/>
      <w:sz w:val="21"/>
      <w:szCs w:val="21"/>
    </w:rPr>
  </w:style>
  <w:style w:type="paragraph" w:styleId="ListParagraph">
    <w:name w:val="List Paragraph"/>
    <w:basedOn w:val="Normal"/>
    <w:uiPriority w:val="34"/>
    <w:qFormat/>
    <w:rsid w:val="00C406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127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AF41FBF2DFCC49862BEFD53C8647D4" ma:contentTypeVersion="3" ma:contentTypeDescription="Create a new document." ma:contentTypeScope="" ma:versionID="b61cbc4adf36c93b1a6d8d3fd4e4d09a">
  <xsd:schema xmlns:xsd="http://www.w3.org/2001/XMLSchema" xmlns:xs="http://www.w3.org/2001/XMLSchema" xmlns:p="http://schemas.microsoft.com/office/2006/metadata/properties" xmlns:ns1="http://schemas.microsoft.com/sharepoint/v3" xmlns:ns3="a5b7c433-9aa9-429c-ab64-277417faf551" targetNamespace="http://schemas.microsoft.com/office/2006/metadata/properties" ma:root="true" ma:fieldsID="2730edb4ecc70f599433f89e349e6201" ns1:_="" ns3:_="">
    <xsd:import namespace="http://schemas.microsoft.com/sharepoint/v3"/>
    <xsd:import namespace="a5b7c433-9aa9-429c-ab64-277417faf551"/>
    <xsd:element name="properties">
      <xsd:complexType>
        <xsd:sequence>
          <xsd:element name="documentManagement">
            <xsd:complexType>
              <xsd:all>
                <xsd:element ref="ns1:PublishingStartDate" minOccurs="0"/>
                <xsd:element ref="ns1:PublishingExpirationDat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b7c433-9aa9-429c-ab64-277417faf551"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7D8AA4B-15FE-47E6-97C2-4C0651770ECD}"/>
</file>

<file path=customXml/itemProps2.xml><?xml version="1.0" encoding="utf-8"?>
<ds:datastoreItem xmlns:ds="http://schemas.openxmlformats.org/officeDocument/2006/customXml" ds:itemID="{EEC3B57E-0D4F-4BAF-8786-3F7423245199}"/>
</file>

<file path=customXml/itemProps3.xml><?xml version="1.0" encoding="utf-8"?>
<ds:datastoreItem xmlns:ds="http://schemas.openxmlformats.org/officeDocument/2006/customXml" ds:itemID="{3F54ED1E-BD21-4823-8187-917C9AEE4C61}"/>
</file>

<file path=docProps/app.xml><?xml version="1.0" encoding="utf-8"?>
<Properties xmlns="http://schemas.openxmlformats.org/officeDocument/2006/extended-properties" xmlns:vt="http://schemas.openxmlformats.org/officeDocument/2006/docPropsVTypes">
  <Template>Normal</Template>
  <TotalTime>0</TotalTime>
  <Pages>1</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Education Access school based minutes</vt:lpstr>
    </vt:vector>
  </TitlesOfParts>
  <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Access Medical casework</dc:title>
  <dc:subject/>
  <dc:creator>Julie Millar-Robinson, Education Access Coordinator</dc:creator>
  <cp:keywords/>
  <dc:description/>
  <cp:lastModifiedBy>Tayla Scott - Education Information Officer</cp:lastModifiedBy>
  <cp:revision>1</cp:revision>
  <dcterms:created xsi:type="dcterms:W3CDTF">2022-08-10T10:43:00Z</dcterms:created>
  <dcterms:modified xsi:type="dcterms:W3CDTF">2022-08-10T10:43:00Z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2020-09-17T07:46:02Z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87fdce6f-2049-462c-b50d-00000bb92294</vt:lpwstr>
  </property>
  <property fmtid="{D5CDD505-2E9C-101B-9397-08002B2CF9AE}" pid="8" name="MSIP_Label_39d8be9e-c8d9-4b9c-bd40-2c27cc7ea2e6_ContentBits">
    <vt:lpwstr>0</vt:lpwstr>
  </property>
  <property fmtid="{D5CDD505-2E9C-101B-9397-08002B2CF9AE}" pid="9" name="ContentTypeId">
    <vt:lpwstr>0x01010040AF41FBF2DFCC49862BEFD53C8647D4</vt:lpwstr>
  </property>
</Properties>
</file>