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26F1" w14:textId="7D81C8CC" w:rsidR="00D234F5" w:rsidRDefault="00D234F5"/>
    <w:p w14:paraId="77013FB4" w14:textId="0003D6B9" w:rsidR="00C8379A" w:rsidRDefault="0044379E" w:rsidP="00C8379A">
      <w:pPr>
        <w:jc w:val="center"/>
        <w:rPr>
          <w:b/>
          <w:bCs/>
          <w:sz w:val="36"/>
          <w:szCs w:val="36"/>
        </w:rPr>
      </w:pPr>
      <w:r>
        <w:rPr>
          <w:b/>
          <w:bCs/>
          <w:sz w:val="36"/>
          <w:szCs w:val="36"/>
        </w:rPr>
        <w:t>Our Offer for Previously Looked After Children</w:t>
      </w:r>
    </w:p>
    <w:p w14:paraId="2E512584" w14:textId="42107F20" w:rsidR="002A3ED0" w:rsidRDefault="002A3ED0" w:rsidP="00C8379A">
      <w:pPr>
        <w:jc w:val="center"/>
        <w:rPr>
          <w:b/>
          <w:bCs/>
          <w:sz w:val="36"/>
          <w:szCs w:val="36"/>
        </w:rPr>
      </w:pPr>
    </w:p>
    <w:p w14:paraId="0DE9D3EE" w14:textId="2752CFE0" w:rsidR="00436B7F" w:rsidRDefault="00436B7F" w:rsidP="00436B7F">
      <w:pPr>
        <w:rPr>
          <w:b/>
          <w:bCs/>
          <w:sz w:val="24"/>
          <w:szCs w:val="24"/>
        </w:rPr>
      </w:pPr>
      <w:r>
        <w:rPr>
          <w:b/>
          <w:bCs/>
          <w:sz w:val="24"/>
          <w:szCs w:val="24"/>
        </w:rPr>
        <w:t xml:space="preserve">Please note that full information about our offers can be found by clicking on the relevant link below. </w:t>
      </w:r>
    </w:p>
    <w:p w14:paraId="2027862A" w14:textId="77777777" w:rsidR="00436B7F" w:rsidRPr="00436B7F" w:rsidRDefault="00436B7F" w:rsidP="00436B7F">
      <w:pPr>
        <w:rPr>
          <w:b/>
          <w:bCs/>
          <w:sz w:val="24"/>
          <w:szCs w:val="24"/>
        </w:rPr>
      </w:pPr>
    </w:p>
    <w:p w14:paraId="2AA8C6A5" w14:textId="2EFD9D51" w:rsidR="002A3ED0" w:rsidRDefault="002A3ED0" w:rsidP="002A3ED0">
      <w:pPr>
        <w:pStyle w:val="Heading2"/>
        <w:rPr>
          <w:b/>
          <w:bCs/>
          <w:sz w:val="24"/>
          <w:szCs w:val="24"/>
        </w:rPr>
      </w:pPr>
      <w:r>
        <w:rPr>
          <w:b/>
          <w:bCs/>
          <w:sz w:val="24"/>
          <w:szCs w:val="24"/>
        </w:rPr>
        <w:t>Aim and Statutory Remit of the Virtual School</w:t>
      </w:r>
    </w:p>
    <w:p w14:paraId="59BF6E7A" w14:textId="77777777" w:rsidR="008B7A80" w:rsidRDefault="008B7A80" w:rsidP="008B7A80">
      <w:r>
        <w:t xml:space="preserve">The Virtual School has a duty to promote the educational achievement of previously looked after children through the provision of information and advice to their parents, educators and others who the Virtual School Head considers necessary. This duty applies to all children attending school in the local authority, regardless of where the child lives. </w:t>
      </w:r>
    </w:p>
    <w:p w14:paraId="1FFE3409" w14:textId="77777777" w:rsidR="008B7A80" w:rsidRDefault="008B7A80" w:rsidP="008B7A80"/>
    <w:p w14:paraId="761EFE74" w14:textId="77777777" w:rsidR="008B7A80" w:rsidRDefault="008B7A80" w:rsidP="008B7A80">
      <w:r>
        <w:t xml:space="preserve">The Virtual School is not the corporate parent for previously looked after children, so it does not monitor nor is held to account for individual children’s attainment and progress. Any intervention must be by the consent of the parent. </w:t>
      </w:r>
    </w:p>
    <w:p w14:paraId="5288F734" w14:textId="5E5505D7" w:rsidR="00436B7F" w:rsidRPr="00436B7F" w:rsidRDefault="00436B7F" w:rsidP="00436B7F"/>
    <w:p w14:paraId="27848618" w14:textId="6B806A5E" w:rsidR="002A3ED0" w:rsidRDefault="002A3ED0" w:rsidP="002A3ED0">
      <w:pPr>
        <w:pStyle w:val="Heading2"/>
        <w:rPr>
          <w:b/>
          <w:bCs/>
          <w:sz w:val="24"/>
          <w:szCs w:val="24"/>
        </w:rPr>
      </w:pPr>
      <w:r>
        <w:rPr>
          <w:b/>
          <w:bCs/>
          <w:sz w:val="24"/>
          <w:szCs w:val="24"/>
        </w:rPr>
        <w:t>Advice and Guidance for Professionals and Parents and Carers</w:t>
      </w:r>
    </w:p>
    <w:p w14:paraId="387D883E" w14:textId="109CCC4E" w:rsidR="00436B7F" w:rsidRDefault="008B7A80" w:rsidP="00436B7F">
      <w:r>
        <w:t xml:space="preserve">We offer consultations by email, Teams or phone for any professional or parent/carer who needs advice around educational provision for a previously looked after child. If a child is to be identified, it is important that we have parental consent. Please email </w:t>
      </w:r>
      <w:hyperlink r:id="rId7" w:history="1">
        <w:r w:rsidRPr="00117B69">
          <w:rPr>
            <w:rStyle w:val="Hyperlink"/>
          </w:rPr>
          <w:t>christina.addenbrooke@essex.gov.uk</w:t>
        </w:r>
      </w:hyperlink>
      <w:r>
        <w:t xml:space="preserve"> to set up a consultation.</w:t>
      </w:r>
    </w:p>
    <w:p w14:paraId="6A5692B1" w14:textId="16467FA6" w:rsidR="008B7A80" w:rsidRDefault="008B7A80" w:rsidP="00436B7F"/>
    <w:p w14:paraId="299BB3A3" w14:textId="6E34DF23" w:rsidR="008B7A80" w:rsidRDefault="008B7A80" w:rsidP="00436B7F">
      <w:r>
        <w:t xml:space="preserve">Depending on parental wish, the Virtual School can liaise with other services, draw together support and signpost. Our advice and guidance </w:t>
      </w:r>
      <w:proofErr w:type="gramStart"/>
      <w:r>
        <w:t>is</w:t>
      </w:r>
      <w:proofErr w:type="gramEnd"/>
      <w:r>
        <w:t xml:space="preserve"> rooted in attachment and trauma understanding, and where necessary, we can seek further specific guidance from our SEND specialists. Where needed, we can also attend meetings to help implement a plan or resolve difficulties.</w:t>
      </w:r>
    </w:p>
    <w:p w14:paraId="3E7AD895" w14:textId="77777777" w:rsidR="008B7A80" w:rsidRPr="00436B7F" w:rsidRDefault="008B7A80" w:rsidP="00436B7F"/>
    <w:p w14:paraId="3B0FC8BD" w14:textId="7D61225E" w:rsidR="002A3ED0" w:rsidRDefault="002A3ED0" w:rsidP="002A3ED0">
      <w:pPr>
        <w:pStyle w:val="Heading2"/>
        <w:rPr>
          <w:b/>
          <w:bCs/>
          <w:sz w:val="24"/>
          <w:szCs w:val="24"/>
        </w:rPr>
      </w:pPr>
      <w:r>
        <w:rPr>
          <w:b/>
          <w:bCs/>
          <w:sz w:val="24"/>
          <w:szCs w:val="24"/>
        </w:rPr>
        <w:t>Bespoke Trauma-Based Training for Schools</w:t>
      </w:r>
    </w:p>
    <w:p w14:paraId="12707CA4" w14:textId="6CF7991A" w:rsidR="008B7A80" w:rsidRDefault="008B7A80" w:rsidP="008B7A80">
      <w:r>
        <w:t xml:space="preserve">The Virtual, School commissions the Children’s Support Service to provide bespoke, trauma-based training to schools and settings where our cohorts attend. A range of training topics is available, from meeting mental health needs, co-regulation strategies, putting attachment theory into practice, stress analysis, coaching and positive behaviour management. Please see </w:t>
      </w:r>
      <w:hyperlink r:id="rId8" w:history="1">
        <w:r w:rsidRPr="008B7A80">
          <w:rPr>
            <w:rStyle w:val="Hyperlink"/>
            <w:b/>
            <w:bCs/>
          </w:rPr>
          <w:t>here</w:t>
        </w:r>
      </w:hyperlink>
      <w:r w:rsidRPr="008B7A80">
        <w:rPr>
          <w:b/>
          <w:bCs/>
        </w:rPr>
        <w:t xml:space="preserve"> </w:t>
      </w:r>
      <w:r>
        <w:t>for the booking form.</w:t>
      </w:r>
    </w:p>
    <w:p w14:paraId="71B97C25" w14:textId="77777777" w:rsidR="008B7A80" w:rsidRPr="008B7A80" w:rsidRDefault="008B7A80" w:rsidP="008B7A80"/>
    <w:p w14:paraId="6A21A7FF" w14:textId="5C9CC452" w:rsidR="00436B7F" w:rsidRDefault="00436B7F" w:rsidP="002A3ED0">
      <w:pPr>
        <w:pStyle w:val="Heading2"/>
        <w:rPr>
          <w:b/>
          <w:bCs/>
          <w:sz w:val="24"/>
          <w:szCs w:val="24"/>
        </w:rPr>
      </w:pPr>
      <w:r>
        <w:rPr>
          <w:b/>
          <w:bCs/>
          <w:sz w:val="24"/>
          <w:szCs w:val="24"/>
        </w:rPr>
        <w:t xml:space="preserve">Bespoke </w:t>
      </w:r>
      <w:r w:rsidR="008B7A80">
        <w:rPr>
          <w:b/>
          <w:bCs/>
          <w:sz w:val="24"/>
          <w:szCs w:val="24"/>
        </w:rPr>
        <w:t>Schools</w:t>
      </w:r>
      <w:r w:rsidR="008B7A80">
        <w:rPr>
          <w:b/>
          <w:bCs/>
          <w:sz w:val="24"/>
          <w:szCs w:val="24"/>
        </w:rPr>
        <w:t xml:space="preserve"> </w:t>
      </w:r>
      <w:r>
        <w:rPr>
          <w:b/>
          <w:bCs/>
          <w:sz w:val="24"/>
          <w:szCs w:val="24"/>
        </w:rPr>
        <w:t>Support for Cohort</w:t>
      </w:r>
    </w:p>
    <w:p w14:paraId="05247574" w14:textId="6FED3137" w:rsidR="008B7A80" w:rsidRDefault="008B7A80" w:rsidP="008B7A80">
      <w:r>
        <w:t>If your school has an idea for a project or intervention for your cohort of PLAC and other students facing barriers, please get in touch</w:t>
      </w:r>
      <w:r w:rsidR="00701D31">
        <w:t xml:space="preserve"> with </w:t>
      </w:r>
      <w:hyperlink r:id="rId9" w:history="1">
        <w:r w:rsidR="00701D31" w:rsidRPr="00117B69">
          <w:rPr>
            <w:rStyle w:val="Hyperlink"/>
          </w:rPr>
          <w:t>christina.addenbrooke@essex.gov.uk</w:t>
        </w:r>
      </w:hyperlink>
      <w:r>
        <w:t xml:space="preserve">. There may be limited funding available to support pilot studies. We have, for example, supported a transition project, a mental health project and setting up PLAC support groups. </w:t>
      </w:r>
    </w:p>
    <w:p w14:paraId="7F12D329" w14:textId="77777777" w:rsidR="008B7A80" w:rsidRPr="008B7A80" w:rsidRDefault="008B7A80" w:rsidP="008B7A80"/>
    <w:p w14:paraId="39528AD0" w14:textId="4304ACB4" w:rsidR="00436B7F" w:rsidRDefault="00436B7F" w:rsidP="002A3ED0">
      <w:pPr>
        <w:pStyle w:val="Heading2"/>
        <w:rPr>
          <w:b/>
          <w:bCs/>
          <w:sz w:val="24"/>
          <w:szCs w:val="24"/>
        </w:rPr>
      </w:pPr>
      <w:r>
        <w:rPr>
          <w:b/>
          <w:bCs/>
          <w:sz w:val="24"/>
          <w:szCs w:val="24"/>
        </w:rPr>
        <w:t>Pupil Perception Survey</w:t>
      </w:r>
    </w:p>
    <w:p w14:paraId="636166D0" w14:textId="5EE06B84" w:rsidR="008E0BCF" w:rsidRPr="00701D31" w:rsidRDefault="008E0BCF" w:rsidP="008E0BCF">
      <w:pPr>
        <w:pStyle w:val="NormalWeb"/>
        <w:shd w:val="clear" w:color="auto" w:fill="FFFFFF"/>
        <w:spacing w:before="0" w:beforeAutospacing="0" w:after="150" w:afterAutospacing="0" w:line="330" w:lineRule="atLeast"/>
        <w:rPr>
          <w:rFonts w:asciiTheme="minorHAnsi" w:hAnsiTheme="minorHAnsi" w:cstheme="minorHAnsi"/>
          <w:color w:val="000000"/>
          <w:sz w:val="22"/>
          <w:szCs w:val="22"/>
        </w:rPr>
      </w:pPr>
      <w:r w:rsidRPr="00701D31">
        <w:rPr>
          <w:rFonts w:asciiTheme="minorHAnsi" w:hAnsiTheme="minorHAnsi" w:cstheme="minorHAnsi"/>
          <w:color w:val="000000"/>
          <w:sz w:val="22"/>
          <w:szCs w:val="22"/>
        </w:rPr>
        <w:t>The Virtual School is funding a Pupil Perceptions survey. It is free for all schools and education settings in Essex. It will provide helpful information on the health of your school. It will capture the concerns, wellbeing and safeguarding issues of</w:t>
      </w:r>
      <w:r w:rsidRPr="00701D31">
        <w:rPr>
          <w:rFonts w:asciiTheme="minorHAnsi" w:hAnsiTheme="minorHAnsi" w:cstheme="minorHAnsi"/>
          <w:b/>
          <w:bCs/>
          <w:color w:val="000000"/>
          <w:sz w:val="22"/>
          <w:szCs w:val="22"/>
        </w:rPr>
        <w:t xml:space="preserve"> </w:t>
      </w:r>
      <w:r w:rsidR="00701D31" w:rsidRPr="00701D31">
        <w:rPr>
          <w:rFonts w:asciiTheme="minorHAnsi" w:hAnsiTheme="minorHAnsi" w:cstheme="minorHAnsi"/>
          <w:b/>
          <w:bCs/>
          <w:color w:val="000000"/>
          <w:sz w:val="22"/>
          <w:szCs w:val="22"/>
        </w:rPr>
        <w:t>all</w:t>
      </w:r>
      <w:r w:rsidR="00701D31">
        <w:rPr>
          <w:rFonts w:asciiTheme="minorHAnsi" w:hAnsiTheme="minorHAnsi" w:cstheme="minorHAnsi"/>
          <w:color w:val="000000"/>
          <w:sz w:val="22"/>
          <w:szCs w:val="22"/>
        </w:rPr>
        <w:t xml:space="preserve"> </w:t>
      </w:r>
      <w:r w:rsidRPr="00701D31">
        <w:rPr>
          <w:rFonts w:asciiTheme="minorHAnsi" w:hAnsiTheme="minorHAnsi" w:cstheme="minorHAnsi"/>
          <w:color w:val="000000"/>
          <w:sz w:val="22"/>
          <w:szCs w:val="22"/>
        </w:rPr>
        <w:t>your pupils.</w:t>
      </w:r>
    </w:p>
    <w:p w14:paraId="2AB218DF" w14:textId="763372AC" w:rsidR="008E0BCF" w:rsidRPr="00701D31" w:rsidRDefault="008E0BCF" w:rsidP="008E0BCF">
      <w:pPr>
        <w:pStyle w:val="NormalWeb"/>
        <w:shd w:val="clear" w:color="auto" w:fill="FFFFFF"/>
        <w:spacing w:before="0" w:beforeAutospacing="0" w:after="150" w:afterAutospacing="0" w:line="330" w:lineRule="atLeast"/>
        <w:rPr>
          <w:rFonts w:asciiTheme="minorHAnsi" w:hAnsiTheme="minorHAnsi" w:cstheme="minorHAnsi"/>
          <w:color w:val="000000"/>
          <w:sz w:val="22"/>
          <w:szCs w:val="22"/>
        </w:rPr>
      </w:pPr>
      <w:r w:rsidRPr="00701D31">
        <w:rPr>
          <w:rFonts w:asciiTheme="minorHAnsi" w:hAnsiTheme="minorHAnsi" w:cstheme="minorHAnsi"/>
          <w:color w:val="000000"/>
          <w:sz w:val="22"/>
          <w:szCs w:val="22"/>
        </w:rPr>
        <w:lastRenderedPageBreak/>
        <w:t>This survey will help the Virtual School look after children in care</w:t>
      </w:r>
      <w:r w:rsidRPr="00701D31">
        <w:rPr>
          <w:rFonts w:asciiTheme="minorHAnsi" w:hAnsiTheme="minorHAnsi" w:cstheme="minorHAnsi"/>
          <w:color w:val="000000"/>
          <w:sz w:val="22"/>
          <w:szCs w:val="22"/>
        </w:rPr>
        <w:t>, previously looked after and</w:t>
      </w:r>
      <w:r w:rsidRPr="00701D31">
        <w:rPr>
          <w:rFonts w:asciiTheme="minorHAnsi" w:hAnsiTheme="minorHAnsi" w:cstheme="minorHAnsi"/>
          <w:color w:val="000000"/>
          <w:sz w:val="22"/>
          <w:szCs w:val="22"/>
        </w:rPr>
        <w:t xml:space="preserve"> children with a social worker without singling them out.</w:t>
      </w:r>
    </w:p>
    <w:p w14:paraId="0D70FEA7" w14:textId="77777777" w:rsidR="008E0BCF" w:rsidRPr="00701D31" w:rsidRDefault="008E0BCF" w:rsidP="008E0BCF">
      <w:pPr>
        <w:pStyle w:val="NormalWeb"/>
        <w:shd w:val="clear" w:color="auto" w:fill="FFFFFF"/>
        <w:spacing w:before="0" w:beforeAutospacing="0" w:after="150" w:afterAutospacing="0" w:line="330" w:lineRule="atLeast"/>
        <w:rPr>
          <w:rFonts w:asciiTheme="minorHAnsi" w:hAnsiTheme="minorHAnsi" w:cstheme="minorHAnsi"/>
          <w:color w:val="000000"/>
          <w:sz w:val="22"/>
          <w:szCs w:val="22"/>
        </w:rPr>
      </w:pPr>
      <w:r w:rsidRPr="00701D31">
        <w:rPr>
          <w:rFonts w:asciiTheme="minorHAnsi" w:hAnsiTheme="minorHAnsi" w:cstheme="minorHAnsi"/>
          <w:color w:val="000000"/>
          <w:sz w:val="22"/>
          <w:szCs w:val="22"/>
        </w:rPr>
        <w:t>Participating schools receive in-depth reports about the wellbeing of all</w:t>
      </w:r>
      <w:r w:rsidRPr="00701D31">
        <w:rPr>
          <w:rFonts w:asciiTheme="minorHAnsi" w:hAnsiTheme="minorHAnsi" w:cstheme="minorHAnsi"/>
          <w:b/>
          <w:bCs/>
          <w:color w:val="000000"/>
          <w:sz w:val="22"/>
          <w:szCs w:val="22"/>
        </w:rPr>
        <w:t xml:space="preserve"> </w:t>
      </w:r>
      <w:r w:rsidRPr="00701D31">
        <w:rPr>
          <w:rFonts w:asciiTheme="minorHAnsi" w:hAnsiTheme="minorHAnsi" w:cstheme="minorHAnsi"/>
          <w:color w:val="000000"/>
          <w:sz w:val="22"/>
          <w:szCs w:val="22"/>
        </w:rPr>
        <w:t>pupils. They also receive reports on their 'readiness for learning'. This is really key after Covid-19. The results are broken down so you can offer targeted support for individuals or groups. You could identify areas for curriculum changes. This will help you to meet Ofsted standards for safeguarding and personal development.</w:t>
      </w:r>
    </w:p>
    <w:p w14:paraId="42E605C3" w14:textId="77777777" w:rsidR="008E0BCF" w:rsidRPr="00701D31" w:rsidRDefault="008E0BCF" w:rsidP="008E0BCF">
      <w:pPr>
        <w:pStyle w:val="NormalWeb"/>
        <w:shd w:val="clear" w:color="auto" w:fill="FFFFFF"/>
        <w:spacing w:before="0" w:beforeAutospacing="0" w:after="150" w:afterAutospacing="0" w:line="330" w:lineRule="atLeast"/>
        <w:rPr>
          <w:rFonts w:asciiTheme="minorHAnsi" w:hAnsiTheme="minorHAnsi" w:cstheme="minorHAnsi"/>
          <w:color w:val="000000"/>
          <w:sz w:val="22"/>
          <w:szCs w:val="22"/>
        </w:rPr>
      </w:pPr>
      <w:r w:rsidRPr="00701D31">
        <w:rPr>
          <w:rFonts w:asciiTheme="minorHAnsi" w:hAnsiTheme="minorHAnsi" w:cstheme="minorHAnsi"/>
          <w:color w:val="000000"/>
          <w:sz w:val="22"/>
          <w:szCs w:val="22"/>
        </w:rPr>
        <w:t>The survey will provide national data from 500,000 pupil responses so you know how your school compares to the national average.</w:t>
      </w:r>
    </w:p>
    <w:p w14:paraId="0D77F36B" w14:textId="77777777" w:rsidR="008E0BCF" w:rsidRPr="00701D31" w:rsidRDefault="008E0BCF" w:rsidP="008E0BCF">
      <w:pPr>
        <w:pStyle w:val="NormalWeb"/>
        <w:shd w:val="clear" w:color="auto" w:fill="FFFFFF"/>
        <w:spacing w:before="0" w:beforeAutospacing="0" w:after="150" w:afterAutospacing="0" w:line="330" w:lineRule="atLeast"/>
        <w:rPr>
          <w:rFonts w:asciiTheme="minorHAnsi" w:hAnsiTheme="minorHAnsi" w:cstheme="minorHAnsi"/>
          <w:color w:val="000000"/>
          <w:sz w:val="22"/>
          <w:szCs w:val="22"/>
        </w:rPr>
      </w:pPr>
      <w:r w:rsidRPr="00701D31">
        <w:rPr>
          <w:rFonts w:asciiTheme="minorHAnsi" w:hAnsiTheme="minorHAnsi" w:cstheme="minorHAnsi"/>
          <w:color w:val="000000"/>
          <w:sz w:val="22"/>
          <w:szCs w:val="22"/>
        </w:rPr>
        <w:t>The survey lets children share how they see their lives at school, home and in the community. It looks at their views of:</w:t>
      </w:r>
    </w:p>
    <w:p w14:paraId="4DC200B9" w14:textId="77777777" w:rsidR="008E0BCF" w:rsidRPr="00701D31" w:rsidRDefault="008E0BCF" w:rsidP="008E0BCF">
      <w:pPr>
        <w:numPr>
          <w:ilvl w:val="0"/>
          <w:numId w:val="1"/>
        </w:numPr>
        <w:shd w:val="clear" w:color="auto" w:fill="FFFFFF"/>
        <w:spacing w:before="100" w:beforeAutospacing="1" w:after="100" w:afterAutospacing="1"/>
        <w:rPr>
          <w:rFonts w:asciiTheme="minorHAnsi" w:hAnsiTheme="minorHAnsi" w:cstheme="minorHAnsi"/>
          <w:color w:val="000000"/>
        </w:rPr>
      </w:pPr>
      <w:r w:rsidRPr="00701D31">
        <w:rPr>
          <w:rFonts w:asciiTheme="minorHAnsi" w:hAnsiTheme="minorHAnsi" w:cstheme="minorHAnsi"/>
          <w:color w:val="000000"/>
        </w:rPr>
        <w:t>teachers and other adults in school</w:t>
      </w:r>
    </w:p>
    <w:p w14:paraId="26A2A388" w14:textId="77777777" w:rsidR="008E0BCF" w:rsidRPr="00701D31" w:rsidRDefault="008E0BCF" w:rsidP="008E0BCF">
      <w:pPr>
        <w:numPr>
          <w:ilvl w:val="0"/>
          <w:numId w:val="1"/>
        </w:numPr>
        <w:shd w:val="clear" w:color="auto" w:fill="FFFFFF"/>
        <w:spacing w:before="100" w:beforeAutospacing="1" w:after="100" w:afterAutospacing="1"/>
        <w:rPr>
          <w:rFonts w:asciiTheme="minorHAnsi" w:hAnsiTheme="minorHAnsi" w:cstheme="minorHAnsi"/>
          <w:color w:val="000000"/>
        </w:rPr>
      </w:pPr>
      <w:r w:rsidRPr="00701D31">
        <w:rPr>
          <w:rFonts w:asciiTheme="minorHAnsi" w:hAnsiTheme="minorHAnsi" w:cstheme="minorHAnsi"/>
          <w:color w:val="000000"/>
        </w:rPr>
        <w:t>friends</w:t>
      </w:r>
    </w:p>
    <w:p w14:paraId="48686894" w14:textId="77777777" w:rsidR="008E0BCF" w:rsidRPr="00701D31" w:rsidRDefault="008E0BCF" w:rsidP="008E0BCF">
      <w:pPr>
        <w:numPr>
          <w:ilvl w:val="0"/>
          <w:numId w:val="1"/>
        </w:numPr>
        <w:shd w:val="clear" w:color="auto" w:fill="FFFFFF"/>
        <w:spacing w:before="100" w:beforeAutospacing="1" w:after="100" w:afterAutospacing="1"/>
        <w:rPr>
          <w:rFonts w:asciiTheme="minorHAnsi" w:hAnsiTheme="minorHAnsi" w:cstheme="minorHAnsi"/>
          <w:color w:val="000000"/>
        </w:rPr>
      </w:pPr>
      <w:r w:rsidRPr="00701D31">
        <w:rPr>
          <w:rFonts w:asciiTheme="minorHAnsi" w:hAnsiTheme="minorHAnsi" w:cstheme="minorHAnsi"/>
          <w:color w:val="000000"/>
        </w:rPr>
        <w:t>family</w:t>
      </w:r>
    </w:p>
    <w:p w14:paraId="6880DD3D" w14:textId="77777777" w:rsidR="008E0BCF" w:rsidRPr="00701D31" w:rsidRDefault="008E0BCF" w:rsidP="008E0BCF">
      <w:pPr>
        <w:numPr>
          <w:ilvl w:val="0"/>
          <w:numId w:val="1"/>
        </w:numPr>
        <w:shd w:val="clear" w:color="auto" w:fill="FFFFFF"/>
        <w:spacing w:before="100" w:beforeAutospacing="1" w:after="100" w:afterAutospacing="1"/>
        <w:rPr>
          <w:rFonts w:asciiTheme="minorHAnsi" w:hAnsiTheme="minorHAnsi" w:cstheme="minorHAnsi"/>
          <w:color w:val="000000"/>
        </w:rPr>
      </w:pPr>
      <w:r w:rsidRPr="00701D31">
        <w:rPr>
          <w:rFonts w:asciiTheme="minorHAnsi" w:hAnsiTheme="minorHAnsi" w:cstheme="minorHAnsi"/>
          <w:color w:val="000000"/>
        </w:rPr>
        <w:t>health professionals</w:t>
      </w:r>
    </w:p>
    <w:p w14:paraId="32B46772" w14:textId="77777777" w:rsidR="008E0BCF" w:rsidRPr="00701D31" w:rsidRDefault="008E0BCF" w:rsidP="008E0BCF">
      <w:pPr>
        <w:numPr>
          <w:ilvl w:val="0"/>
          <w:numId w:val="1"/>
        </w:numPr>
        <w:shd w:val="clear" w:color="auto" w:fill="FFFFFF"/>
        <w:spacing w:before="100" w:beforeAutospacing="1" w:after="100" w:afterAutospacing="1"/>
        <w:rPr>
          <w:rFonts w:asciiTheme="minorHAnsi" w:hAnsiTheme="minorHAnsi" w:cstheme="minorHAnsi"/>
          <w:color w:val="000000"/>
        </w:rPr>
      </w:pPr>
      <w:r w:rsidRPr="00701D31">
        <w:rPr>
          <w:rFonts w:asciiTheme="minorHAnsi" w:hAnsiTheme="minorHAnsi" w:cstheme="minorHAnsi"/>
          <w:color w:val="000000"/>
        </w:rPr>
        <w:t>religious people</w:t>
      </w:r>
    </w:p>
    <w:p w14:paraId="4DF144AC" w14:textId="77777777" w:rsidR="008E0BCF" w:rsidRPr="00701D31" w:rsidRDefault="008E0BCF" w:rsidP="008E0BCF">
      <w:pPr>
        <w:numPr>
          <w:ilvl w:val="0"/>
          <w:numId w:val="1"/>
        </w:numPr>
        <w:shd w:val="clear" w:color="auto" w:fill="FFFFFF"/>
        <w:spacing w:before="100" w:beforeAutospacing="1" w:after="100" w:afterAutospacing="1"/>
        <w:rPr>
          <w:rFonts w:asciiTheme="minorHAnsi" w:hAnsiTheme="minorHAnsi" w:cstheme="minorHAnsi"/>
          <w:color w:val="000000"/>
        </w:rPr>
      </w:pPr>
      <w:r w:rsidRPr="00701D31">
        <w:rPr>
          <w:rFonts w:asciiTheme="minorHAnsi" w:hAnsiTheme="minorHAnsi" w:cstheme="minorHAnsi"/>
          <w:color w:val="000000"/>
        </w:rPr>
        <w:t>police</w:t>
      </w:r>
    </w:p>
    <w:p w14:paraId="3BE46688" w14:textId="77777777" w:rsidR="008E0BCF" w:rsidRPr="00701D31" w:rsidRDefault="008E0BCF" w:rsidP="008E0BCF">
      <w:pPr>
        <w:numPr>
          <w:ilvl w:val="0"/>
          <w:numId w:val="1"/>
        </w:numPr>
        <w:shd w:val="clear" w:color="auto" w:fill="FFFFFF"/>
        <w:spacing w:before="100" w:beforeAutospacing="1" w:after="100" w:afterAutospacing="1"/>
        <w:rPr>
          <w:rFonts w:asciiTheme="minorHAnsi" w:hAnsiTheme="minorHAnsi" w:cstheme="minorHAnsi"/>
          <w:color w:val="000000"/>
        </w:rPr>
      </w:pPr>
      <w:r w:rsidRPr="00701D31">
        <w:rPr>
          <w:rFonts w:asciiTheme="minorHAnsi" w:hAnsiTheme="minorHAnsi" w:cstheme="minorHAnsi"/>
          <w:color w:val="000000"/>
        </w:rPr>
        <w:t>other professionals</w:t>
      </w:r>
    </w:p>
    <w:p w14:paraId="443E4666" w14:textId="77777777" w:rsidR="008E0BCF" w:rsidRPr="00701D31" w:rsidRDefault="008E0BCF" w:rsidP="008E0BCF">
      <w:pPr>
        <w:pStyle w:val="NormalWeb"/>
        <w:shd w:val="clear" w:color="auto" w:fill="FFFFFF"/>
        <w:spacing w:before="0" w:beforeAutospacing="0" w:after="150" w:afterAutospacing="0" w:line="330" w:lineRule="atLeast"/>
        <w:rPr>
          <w:rFonts w:asciiTheme="minorHAnsi" w:hAnsiTheme="minorHAnsi" w:cstheme="minorHAnsi"/>
          <w:color w:val="000000"/>
          <w:sz w:val="22"/>
          <w:szCs w:val="22"/>
        </w:rPr>
      </w:pPr>
      <w:r w:rsidRPr="00701D31">
        <w:rPr>
          <w:rFonts w:asciiTheme="minorHAnsi" w:hAnsiTheme="minorHAnsi" w:cstheme="minorHAnsi"/>
          <w:color w:val="000000"/>
          <w:sz w:val="22"/>
          <w:szCs w:val="22"/>
        </w:rPr>
        <w:t>Your school will also be able to offer a Parent Perceptions survey to gather parents' views on the same issues.</w:t>
      </w:r>
    </w:p>
    <w:p w14:paraId="241F8C7A" w14:textId="77777777" w:rsidR="008E0BCF" w:rsidRPr="00701D31" w:rsidRDefault="008E0BCF" w:rsidP="008E0BCF">
      <w:pPr>
        <w:pStyle w:val="NormalWeb"/>
        <w:shd w:val="clear" w:color="auto" w:fill="FFFFFF"/>
        <w:spacing w:before="0" w:beforeAutospacing="0" w:after="150" w:afterAutospacing="0" w:line="330" w:lineRule="atLeast"/>
        <w:rPr>
          <w:rFonts w:asciiTheme="minorHAnsi" w:hAnsiTheme="minorHAnsi" w:cstheme="minorHAnsi"/>
          <w:color w:val="000000"/>
          <w:sz w:val="22"/>
          <w:szCs w:val="22"/>
        </w:rPr>
      </w:pPr>
      <w:r w:rsidRPr="00701D31">
        <w:rPr>
          <w:rFonts w:asciiTheme="minorHAnsi" w:hAnsiTheme="minorHAnsi" w:cstheme="minorHAnsi"/>
          <w:color w:val="000000"/>
          <w:sz w:val="22"/>
          <w:szCs w:val="22"/>
        </w:rPr>
        <w:t>For more information and sample reports visit:</w:t>
      </w:r>
      <w:hyperlink r:id="rId10" w:history="1">
        <w:r w:rsidRPr="00701D31">
          <w:rPr>
            <w:rStyle w:val="Hyperlink"/>
            <w:rFonts w:asciiTheme="minorHAnsi" w:hAnsiTheme="minorHAnsi" w:cstheme="minorHAnsi"/>
            <w:color w:val="0033A0"/>
            <w:sz w:val="22"/>
            <w:szCs w:val="22"/>
          </w:rPr>
          <w:t> https://www.anspear.com/pupil-perceptions/</w:t>
        </w:r>
      </w:hyperlink>
    </w:p>
    <w:p w14:paraId="695CDA7E" w14:textId="77777777" w:rsidR="008E0BCF" w:rsidRPr="00701D31" w:rsidRDefault="008E0BCF" w:rsidP="008E0BCF">
      <w:pPr>
        <w:pStyle w:val="NormalWeb"/>
        <w:shd w:val="clear" w:color="auto" w:fill="FFFFFF"/>
        <w:spacing w:before="0" w:beforeAutospacing="0" w:after="150" w:afterAutospacing="0" w:line="330" w:lineRule="atLeast"/>
        <w:rPr>
          <w:rFonts w:asciiTheme="minorHAnsi" w:hAnsiTheme="minorHAnsi" w:cstheme="minorHAnsi"/>
          <w:color w:val="000000"/>
          <w:sz w:val="22"/>
          <w:szCs w:val="22"/>
        </w:rPr>
      </w:pPr>
      <w:r w:rsidRPr="00701D31">
        <w:rPr>
          <w:rFonts w:asciiTheme="minorHAnsi" w:hAnsiTheme="minorHAnsi" w:cstheme="minorHAnsi"/>
          <w:color w:val="000000"/>
          <w:sz w:val="22"/>
          <w:szCs w:val="22"/>
        </w:rPr>
        <w:t xml:space="preserve">If you decide to take part, a team member from </w:t>
      </w:r>
      <w:proofErr w:type="spellStart"/>
      <w:r w:rsidRPr="00701D31">
        <w:rPr>
          <w:rFonts w:asciiTheme="minorHAnsi" w:hAnsiTheme="minorHAnsi" w:cstheme="minorHAnsi"/>
          <w:color w:val="000000"/>
          <w:sz w:val="22"/>
          <w:szCs w:val="22"/>
        </w:rPr>
        <w:t>Anspear</w:t>
      </w:r>
      <w:proofErr w:type="spellEnd"/>
      <w:r w:rsidRPr="00701D31">
        <w:rPr>
          <w:rFonts w:asciiTheme="minorHAnsi" w:hAnsiTheme="minorHAnsi" w:cstheme="minorHAnsi"/>
          <w:color w:val="000000"/>
          <w:sz w:val="22"/>
          <w:szCs w:val="22"/>
        </w:rPr>
        <w:t xml:space="preserve"> will walk you through the set up. It is all online and requires no software installation. The survey takes between 15-25mins.</w:t>
      </w:r>
    </w:p>
    <w:p w14:paraId="2A36FA21" w14:textId="1BB1DA17" w:rsidR="008E0BCF" w:rsidRPr="00701D31" w:rsidRDefault="008E0BCF" w:rsidP="008E0BCF">
      <w:pPr>
        <w:pStyle w:val="NormalWeb"/>
        <w:shd w:val="clear" w:color="auto" w:fill="FFFFFF"/>
        <w:spacing w:before="0" w:beforeAutospacing="0" w:after="150" w:afterAutospacing="0" w:line="330" w:lineRule="atLeast"/>
        <w:rPr>
          <w:rFonts w:asciiTheme="minorHAnsi" w:hAnsiTheme="minorHAnsi" w:cstheme="minorHAnsi"/>
          <w:color w:val="000000"/>
          <w:sz w:val="22"/>
          <w:szCs w:val="22"/>
        </w:rPr>
      </w:pPr>
      <w:r w:rsidRPr="00701D31">
        <w:rPr>
          <w:rFonts w:asciiTheme="minorHAnsi" w:hAnsiTheme="minorHAnsi" w:cstheme="minorHAnsi"/>
          <w:color w:val="000000"/>
          <w:sz w:val="22"/>
          <w:szCs w:val="22"/>
        </w:rPr>
        <w:t xml:space="preserve">For further information, please contact </w:t>
      </w:r>
      <w:hyperlink r:id="rId11" w:history="1">
        <w:r w:rsidRPr="00701D31">
          <w:rPr>
            <w:rStyle w:val="Hyperlink"/>
            <w:rFonts w:asciiTheme="minorHAnsi" w:hAnsiTheme="minorHAnsi" w:cstheme="minorHAnsi"/>
            <w:color w:val="0033A0"/>
            <w:sz w:val="22"/>
            <w:szCs w:val="22"/>
          </w:rPr>
          <w:t>christina.addenbrooke@essex.gov.uk</w:t>
        </w:r>
      </w:hyperlink>
    </w:p>
    <w:p w14:paraId="25625C45" w14:textId="77777777" w:rsidR="008E0BCF" w:rsidRPr="008E0BCF" w:rsidRDefault="008E0BCF" w:rsidP="008E0BCF"/>
    <w:p w14:paraId="32F4D358" w14:textId="497A859A" w:rsidR="002A3ED0" w:rsidRDefault="002A3ED0" w:rsidP="002A3ED0">
      <w:pPr>
        <w:pStyle w:val="Heading2"/>
        <w:rPr>
          <w:b/>
          <w:bCs/>
          <w:sz w:val="24"/>
          <w:szCs w:val="24"/>
        </w:rPr>
      </w:pPr>
      <w:r>
        <w:rPr>
          <w:b/>
          <w:bCs/>
          <w:sz w:val="24"/>
          <w:szCs w:val="24"/>
        </w:rPr>
        <w:t>Creative Education – Online Resource for Parents/Carers and Schools</w:t>
      </w:r>
    </w:p>
    <w:p w14:paraId="7C644A2C" w14:textId="471EC448" w:rsidR="008E0BCF" w:rsidRDefault="008E0BCF" w:rsidP="008E0BCF">
      <w:r>
        <w:t xml:space="preserve">We have licenses for parents and professionals to access the full Creative Education catalogue – there are hundreds of online courses, thematic deep dives and bite-sized videos aimed at giving you useful tips and insights into making education work for your child. Please contact </w:t>
      </w:r>
      <w:hyperlink r:id="rId12" w:history="1">
        <w:r w:rsidRPr="00117B69">
          <w:rPr>
            <w:rStyle w:val="Hyperlink"/>
          </w:rPr>
          <w:t>christina.addenbrooke@essex.gov.uk</w:t>
        </w:r>
      </w:hyperlink>
      <w:r>
        <w:t xml:space="preserve"> to explore what is on offer. </w:t>
      </w:r>
      <w:hyperlink r:id="rId13" w:history="1">
        <w:r>
          <w:rPr>
            <w:rStyle w:val="Hyperlink"/>
          </w:rPr>
          <w:t>https://www.creativeeducation.co.uk/</w:t>
        </w:r>
      </w:hyperlink>
    </w:p>
    <w:p w14:paraId="025CCB13" w14:textId="77777777" w:rsidR="008E0BCF" w:rsidRPr="008E0BCF" w:rsidRDefault="008E0BCF" w:rsidP="008E0BCF"/>
    <w:p w14:paraId="5CEC2BE4" w14:textId="3CE749A8" w:rsidR="00436B7F" w:rsidRDefault="00436B7F" w:rsidP="002A3ED0">
      <w:pPr>
        <w:pStyle w:val="Heading2"/>
        <w:rPr>
          <w:b/>
          <w:bCs/>
          <w:sz w:val="24"/>
          <w:szCs w:val="24"/>
        </w:rPr>
      </w:pPr>
      <w:r>
        <w:rPr>
          <w:b/>
          <w:bCs/>
          <w:sz w:val="24"/>
          <w:szCs w:val="24"/>
        </w:rPr>
        <w:t xml:space="preserve">Learn How </w:t>
      </w:r>
      <w:proofErr w:type="gramStart"/>
      <w:r>
        <w:rPr>
          <w:b/>
          <w:bCs/>
          <w:sz w:val="24"/>
          <w:szCs w:val="24"/>
        </w:rPr>
        <w:t>To</w:t>
      </w:r>
      <w:proofErr w:type="gramEnd"/>
      <w:r>
        <w:rPr>
          <w:b/>
          <w:bCs/>
          <w:sz w:val="24"/>
          <w:szCs w:val="24"/>
        </w:rPr>
        <w:t xml:space="preserve"> Vehicle Wrap</w:t>
      </w:r>
    </w:p>
    <w:p w14:paraId="32B22273" w14:textId="77777777" w:rsidR="005B563D" w:rsidRPr="00701D31" w:rsidRDefault="005B563D" w:rsidP="005B563D">
      <w:pPr>
        <w:pStyle w:val="NormalWeb"/>
        <w:shd w:val="clear" w:color="auto" w:fill="FFFFFF"/>
        <w:spacing w:before="0" w:beforeAutospacing="0" w:after="150" w:afterAutospacing="0" w:line="330" w:lineRule="atLeast"/>
        <w:rPr>
          <w:rFonts w:asciiTheme="minorHAnsi" w:hAnsiTheme="minorHAnsi" w:cstheme="minorHAnsi"/>
          <w:color w:val="000000"/>
          <w:sz w:val="22"/>
          <w:szCs w:val="22"/>
        </w:rPr>
      </w:pPr>
      <w:r w:rsidRPr="00701D31">
        <w:rPr>
          <w:rFonts w:asciiTheme="minorHAnsi" w:hAnsiTheme="minorHAnsi" w:cstheme="minorHAnsi"/>
          <w:color w:val="000000"/>
          <w:sz w:val="22"/>
          <w:szCs w:val="22"/>
        </w:rPr>
        <w:t>Essex Virtual School would like to share with you an exciting opportunity that we are offering to Essex looked after young people, previously looked after young people  and young people with a social worker in years 10, 11 and 12.</w:t>
      </w:r>
    </w:p>
    <w:p w14:paraId="76E05517" w14:textId="77777777" w:rsidR="005B563D" w:rsidRPr="00701D31" w:rsidRDefault="005B563D" w:rsidP="005B563D">
      <w:pPr>
        <w:pStyle w:val="NormalWeb"/>
        <w:shd w:val="clear" w:color="auto" w:fill="FFFFFF"/>
        <w:spacing w:before="0" w:beforeAutospacing="0" w:after="150" w:afterAutospacing="0" w:line="330" w:lineRule="atLeast"/>
        <w:rPr>
          <w:rFonts w:asciiTheme="minorHAnsi" w:hAnsiTheme="minorHAnsi" w:cstheme="minorHAnsi"/>
          <w:color w:val="000000"/>
          <w:sz w:val="22"/>
          <w:szCs w:val="22"/>
        </w:rPr>
      </w:pPr>
      <w:r w:rsidRPr="00701D31">
        <w:rPr>
          <w:rFonts w:asciiTheme="minorHAnsi" w:hAnsiTheme="minorHAnsi" w:cstheme="minorHAnsi"/>
          <w:color w:val="000000"/>
          <w:sz w:val="22"/>
          <w:szCs w:val="22"/>
        </w:rPr>
        <w:t> S6 Academy, based in Wickford Essex .</w:t>
      </w:r>
    </w:p>
    <w:p w14:paraId="172D3FDB" w14:textId="77777777" w:rsidR="005B563D" w:rsidRPr="00701D31" w:rsidRDefault="005B563D" w:rsidP="005B563D">
      <w:pPr>
        <w:pStyle w:val="NormalWeb"/>
        <w:shd w:val="clear" w:color="auto" w:fill="FFFFFF"/>
        <w:spacing w:before="0" w:beforeAutospacing="0" w:after="150" w:afterAutospacing="0" w:line="330" w:lineRule="atLeast"/>
        <w:rPr>
          <w:rFonts w:asciiTheme="minorHAnsi" w:hAnsiTheme="minorHAnsi" w:cstheme="minorHAnsi"/>
          <w:color w:val="000000"/>
          <w:sz w:val="22"/>
          <w:szCs w:val="22"/>
        </w:rPr>
      </w:pPr>
      <w:r w:rsidRPr="00701D31">
        <w:rPr>
          <w:rFonts w:asciiTheme="minorHAnsi" w:hAnsiTheme="minorHAnsi" w:cstheme="minorHAnsi"/>
          <w:color w:val="000000"/>
          <w:sz w:val="22"/>
          <w:szCs w:val="22"/>
        </w:rPr>
        <w:lastRenderedPageBreak/>
        <w:t> Wrapping is the art of seamlessly applying adhesive vinyl to surfaces, usually to vehicles. In this course the young person will be learning the foundational skills needed to get them started. Asides from vehicles, wrapping is a huge part of many other industries for example: exhibitions, business advertisement, household refurbishment. All the skills that are taught within this course will allow the young person to use these skills throughout.</w:t>
      </w:r>
    </w:p>
    <w:p w14:paraId="62CE3010" w14:textId="1FA30AF6" w:rsidR="005B563D" w:rsidRPr="00701D31" w:rsidRDefault="005B563D" w:rsidP="005B563D">
      <w:pPr>
        <w:pStyle w:val="NormalWeb"/>
        <w:shd w:val="clear" w:color="auto" w:fill="FFFFFF"/>
        <w:spacing w:before="0" w:beforeAutospacing="0" w:after="150" w:afterAutospacing="0" w:line="330" w:lineRule="atLeast"/>
        <w:rPr>
          <w:rFonts w:asciiTheme="minorHAnsi" w:hAnsiTheme="minorHAnsi" w:cstheme="minorHAnsi"/>
          <w:color w:val="000000"/>
          <w:sz w:val="22"/>
          <w:szCs w:val="22"/>
        </w:rPr>
      </w:pPr>
      <w:r w:rsidRPr="00701D31">
        <w:rPr>
          <w:rFonts w:asciiTheme="minorHAnsi" w:hAnsiTheme="minorHAnsi" w:cstheme="minorHAnsi"/>
          <w:color w:val="000000"/>
          <w:sz w:val="22"/>
          <w:szCs w:val="22"/>
        </w:rPr>
        <w:t>Option one</w:t>
      </w:r>
      <w:r w:rsidR="00701D31">
        <w:rPr>
          <w:rFonts w:asciiTheme="minorHAnsi" w:hAnsiTheme="minorHAnsi" w:cstheme="minorHAnsi"/>
          <w:color w:val="000000"/>
          <w:sz w:val="22"/>
          <w:szCs w:val="22"/>
        </w:rPr>
        <w:t xml:space="preserve"> </w:t>
      </w:r>
      <w:r w:rsidRPr="00701D31">
        <w:rPr>
          <w:rFonts w:asciiTheme="minorHAnsi" w:hAnsiTheme="minorHAnsi" w:cstheme="minorHAnsi"/>
          <w:color w:val="000000"/>
          <w:sz w:val="22"/>
          <w:szCs w:val="22"/>
        </w:rPr>
        <w:t>-</w:t>
      </w:r>
      <w:r w:rsidR="00701D31">
        <w:rPr>
          <w:rFonts w:asciiTheme="minorHAnsi" w:hAnsiTheme="minorHAnsi" w:cstheme="minorHAnsi"/>
          <w:color w:val="000000"/>
          <w:sz w:val="22"/>
          <w:szCs w:val="22"/>
        </w:rPr>
        <w:t xml:space="preserve"> </w:t>
      </w:r>
      <w:r w:rsidRPr="00701D31">
        <w:rPr>
          <w:rFonts w:asciiTheme="minorHAnsi" w:hAnsiTheme="minorHAnsi" w:cstheme="minorHAnsi"/>
          <w:color w:val="000000"/>
          <w:sz w:val="22"/>
          <w:szCs w:val="22"/>
        </w:rPr>
        <w:t>level 1 course</w:t>
      </w:r>
      <w:r w:rsidR="00701D31">
        <w:rPr>
          <w:rFonts w:asciiTheme="minorHAnsi" w:hAnsiTheme="minorHAnsi" w:cstheme="minorHAnsi"/>
          <w:color w:val="000000"/>
          <w:sz w:val="22"/>
          <w:szCs w:val="22"/>
        </w:rPr>
        <w:t xml:space="preserve"> </w:t>
      </w:r>
      <w:r w:rsidRPr="00701D31">
        <w:rPr>
          <w:rFonts w:asciiTheme="minorHAnsi" w:hAnsiTheme="minorHAnsi" w:cstheme="minorHAnsi"/>
          <w:color w:val="000000"/>
          <w:sz w:val="22"/>
          <w:szCs w:val="22"/>
        </w:rPr>
        <w:t>- Saturday 1st October then every Saturday until 5th November- </w:t>
      </w:r>
      <w:hyperlink r:id="rId14" w:history="1">
        <w:r w:rsidRPr="00701D31">
          <w:rPr>
            <w:rStyle w:val="Hyperlink"/>
            <w:rFonts w:asciiTheme="minorHAnsi" w:hAnsiTheme="minorHAnsi" w:cstheme="minorHAnsi"/>
            <w:color w:val="0033A0"/>
            <w:sz w:val="22"/>
            <w:szCs w:val="22"/>
          </w:rPr>
          <w:t>booking form</w:t>
        </w:r>
      </w:hyperlink>
    </w:p>
    <w:p w14:paraId="1B16CD67" w14:textId="7AB0377D" w:rsidR="005B563D" w:rsidRPr="00701D31" w:rsidRDefault="005B563D" w:rsidP="005B563D">
      <w:pPr>
        <w:pStyle w:val="NormalWeb"/>
        <w:shd w:val="clear" w:color="auto" w:fill="FFFFFF"/>
        <w:spacing w:before="0" w:beforeAutospacing="0" w:after="150" w:afterAutospacing="0" w:line="330" w:lineRule="atLeast"/>
        <w:rPr>
          <w:rFonts w:asciiTheme="minorHAnsi" w:hAnsiTheme="minorHAnsi" w:cstheme="minorHAnsi"/>
          <w:color w:val="000000"/>
          <w:sz w:val="22"/>
          <w:szCs w:val="22"/>
        </w:rPr>
      </w:pPr>
      <w:r w:rsidRPr="00701D31">
        <w:rPr>
          <w:rFonts w:asciiTheme="minorHAnsi" w:hAnsiTheme="minorHAnsi" w:cstheme="minorHAnsi"/>
          <w:color w:val="000000"/>
          <w:sz w:val="22"/>
          <w:szCs w:val="22"/>
        </w:rPr>
        <w:t>​Option two</w:t>
      </w:r>
      <w:r w:rsidR="00701D31">
        <w:rPr>
          <w:rFonts w:asciiTheme="minorHAnsi" w:hAnsiTheme="minorHAnsi" w:cstheme="minorHAnsi"/>
          <w:color w:val="000000"/>
          <w:sz w:val="22"/>
          <w:szCs w:val="22"/>
        </w:rPr>
        <w:t xml:space="preserve"> </w:t>
      </w:r>
      <w:r w:rsidRPr="00701D31">
        <w:rPr>
          <w:rFonts w:asciiTheme="minorHAnsi" w:hAnsiTheme="minorHAnsi" w:cstheme="minorHAnsi"/>
          <w:color w:val="000000"/>
          <w:sz w:val="22"/>
          <w:szCs w:val="22"/>
        </w:rPr>
        <w:t>-</w:t>
      </w:r>
      <w:r w:rsidR="00701D31">
        <w:rPr>
          <w:rFonts w:asciiTheme="minorHAnsi" w:hAnsiTheme="minorHAnsi" w:cstheme="minorHAnsi"/>
          <w:color w:val="000000"/>
          <w:sz w:val="22"/>
          <w:szCs w:val="22"/>
        </w:rPr>
        <w:t xml:space="preserve"> </w:t>
      </w:r>
      <w:r w:rsidRPr="00701D31">
        <w:rPr>
          <w:rFonts w:asciiTheme="minorHAnsi" w:hAnsiTheme="minorHAnsi" w:cstheme="minorHAnsi"/>
          <w:color w:val="000000"/>
          <w:sz w:val="22"/>
          <w:szCs w:val="22"/>
        </w:rPr>
        <w:t>level 1 course</w:t>
      </w:r>
      <w:r w:rsidR="00701D31">
        <w:rPr>
          <w:rFonts w:asciiTheme="minorHAnsi" w:hAnsiTheme="minorHAnsi" w:cstheme="minorHAnsi"/>
          <w:color w:val="000000"/>
          <w:sz w:val="22"/>
          <w:szCs w:val="22"/>
        </w:rPr>
        <w:t xml:space="preserve"> </w:t>
      </w:r>
      <w:r w:rsidRPr="00701D31">
        <w:rPr>
          <w:rFonts w:asciiTheme="minorHAnsi" w:hAnsiTheme="minorHAnsi" w:cstheme="minorHAnsi"/>
          <w:color w:val="000000"/>
          <w:sz w:val="22"/>
          <w:szCs w:val="22"/>
        </w:rPr>
        <w:t>- Saturday 12th November then every Saturday until 17th December- </w:t>
      </w:r>
      <w:hyperlink r:id="rId15" w:history="1">
        <w:r w:rsidRPr="00701D31">
          <w:rPr>
            <w:rStyle w:val="Hyperlink"/>
            <w:rFonts w:asciiTheme="minorHAnsi" w:hAnsiTheme="minorHAnsi" w:cstheme="minorHAnsi"/>
            <w:color w:val="0033A0"/>
            <w:sz w:val="22"/>
            <w:szCs w:val="22"/>
          </w:rPr>
          <w:t>booking form</w:t>
        </w:r>
      </w:hyperlink>
    </w:p>
    <w:p w14:paraId="19E1902F" w14:textId="77777777" w:rsidR="008E0BCF" w:rsidRPr="008E0BCF" w:rsidRDefault="008E0BCF" w:rsidP="008E0BCF"/>
    <w:p w14:paraId="26571BA8" w14:textId="2420EC8E" w:rsidR="002A3ED0" w:rsidRDefault="002A3ED0" w:rsidP="002A3ED0">
      <w:pPr>
        <w:pStyle w:val="Heading2"/>
        <w:rPr>
          <w:b/>
          <w:bCs/>
          <w:sz w:val="24"/>
          <w:szCs w:val="24"/>
        </w:rPr>
      </w:pPr>
      <w:r>
        <w:rPr>
          <w:b/>
          <w:bCs/>
          <w:sz w:val="24"/>
          <w:szCs w:val="24"/>
        </w:rPr>
        <w:t>Free Music Tuition and Workshops</w:t>
      </w:r>
    </w:p>
    <w:p w14:paraId="1E1FC021" w14:textId="43AEF84B" w:rsidR="008E0BCF" w:rsidRDefault="008E0BCF" w:rsidP="008E0BCF">
      <w:r>
        <w:t>All PLAC can access free 15</w:t>
      </w:r>
      <w:r w:rsidR="00701D31">
        <w:t>-</w:t>
      </w:r>
      <w:r>
        <w:t>minute music lessons and your classes can access music workshops. If your child is not in school, you can apply for virtual lessons, or attend a local music hub. Please click</w:t>
      </w:r>
      <w:hyperlink r:id="rId16" w:history="1">
        <w:r w:rsidRPr="008E0BCF">
          <w:rPr>
            <w:rStyle w:val="Hyperlink"/>
            <w:b/>
            <w:bCs/>
          </w:rPr>
          <w:t xml:space="preserve"> here</w:t>
        </w:r>
      </w:hyperlink>
      <w:r>
        <w:t xml:space="preserve"> for more information.</w:t>
      </w:r>
    </w:p>
    <w:p w14:paraId="3E9833BB" w14:textId="77777777" w:rsidR="008E0BCF" w:rsidRPr="008E0BCF" w:rsidRDefault="008E0BCF" w:rsidP="008E0BCF"/>
    <w:p w14:paraId="6B268266" w14:textId="103BCAD4" w:rsidR="002A3ED0" w:rsidRDefault="002A3ED0" w:rsidP="002A3ED0">
      <w:pPr>
        <w:pStyle w:val="Heading2"/>
        <w:rPr>
          <w:b/>
          <w:bCs/>
          <w:sz w:val="24"/>
          <w:szCs w:val="24"/>
        </w:rPr>
      </w:pPr>
      <w:r>
        <w:rPr>
          <w:b/>
          <w:bCs/>
          <w:sz w:val="24"/>
          <w:szCs w:val="24"/>
        </w:rPr>
        <w:t>Britannica – A Safe Online Learning Platform</w:t>
      </w:r>
    </w:p>
    <w:p w14:paraId="0C3E6FC7" w14:textId="6659218B" w:rsidR="005B563D" w:rsidRPr="00701D31" w:rsidRDefault="00701D31" w:rsidP="005B563D">
      <w:pPr>
        <w:pStyle w:val="NormalWeb"/>
        <w:shd w:val="clear" w:color="auto" w:fill="FFFFFF"/>
        <w:spacing w:before="0" w:beforeAutospacing="0" w:after="150" w:afterAutospacing="0" w:line="330" w:lineRule="atLeast"/>
        <w:rPr>
          <w:rFonts w:asciiTheme="minorHAnsi" w:hAnsiTheme="minorHAnsi" w:cstheme="minorHAnsi"/>
          <w:color w:val="000000"/>
          <w:sz w:val="22"/>
          <w:szCs w:val="22"/>
        </w:rPr>
      </w:pPr>
      <w:r>
        <w:rPr>
          <w:rFonts w:asciiTheme="minorHAnsi" w:hAnsiTheme="minorHAnsi" w:cstheme="minorHAnsi"/>
          <w:color w:val="000000"/>
          <w:sz w:val="22"/>
          <w:szCs w:val="22"/>
        </w:rPr>
        <w:t>Every</w:t>
      </w:r>
      <w:r w:rsidR="005B563D" w:rsidRPr="00701D31">
        <w:rPr>
          <w:rFonts w:asciiTheme="minorHAnsi" w:hAnsiTheme="minorHAnsi" w:cstheme="minorHAnsi"/>
          <w:color w:val="000000"/>
          <w:sz w:val="22"/>
          <w:szCs w:val="22"/>
        </w:rPr>
        <w:t xml:space="preserve"> </w:t>
      </w:r>
      <w:r>
        <w:rPr>
          <w:rFonts w:asciiTheme="minorHAnsi" w:hAnsiTheme="minorHAnsi" w:cstheme="minorHAnsi"/>
          <w:color w:val="000000"/>
          <w:sz w:val="22"/>
          <w:szCs w:val="22"/>
        </w:rPr>
        <w:t>previously looked after child</w:t>
      </w:r>
      <w:r w:rsidR="005B563D" w:rsidRPr="00701D31">
        <w:rPr>
          <w:rFonts w:asciiTheme="minorHAnsi" w:hAnsiTheme="minorHAnsi" w:cstheme="minorHAnsi"/>
          <w:color w:val="000000"/>
          <w:sz w:val="22"/>
          <w:szCs w:val="22"/>
        </w:rPr>
        <w:t> </w:t>
      </w:r>
      <w:r w:rsidRPr="00701D31">
        <w:rPr>
          <w:rFonts w:asciiTheme="minorHAnsi" w:hAnsiTheme="minorHAnsi" w:cstheme="minorHAnsi"/>
          <w:color w:val="000000"/>
          <w:sz w:val="22"/>
          <w:szCs w:val="22"/>
        </w:rPr>
        <w:t xml:space="preserve"> </w:t>
      </w:r>
      <w:r w:rsidR="005B563D" w:rsidRPr="00701D31">
        <w:rPr>
          <w:rFonts w:asciiTheme="minorHAnsi" w:hAnsiTheme="minorHAnsi" w:cstheme="minorHAnsi"/>
          <w:color w:val="000000"/>
          <w:sz w:val="22"/>
          <w:szCs w:val="22"/>
        </w:rPr>
        <w:t>in Essex has access to Britannica's safeguarded and educational search engine, which caters for all needs and abilities</w:t>
      </w:r>
      <w:r w:rsidR="005B563D" w:rsidRPr="00701D31">
        <w:rPr>
          <w:rFonts w:asciiTheme="minorHAnsi" w:hAnsiTheme="minorHAnsi" w:cstheme="minorHAnsi"/>
          <w:color w:val="000000"/>
          <w:sz w:val="22"/>
          <w:szCs w:val="22"/>
        </w:rPr>
        <w:t xml:space="preserve"> </w:t>
      </w:r>
      <w:hyperlink r:id="rId17" w:history="1">
        <w:r w:rsidR="005B563D" w:rsidRPr="00701D31">
          <w:rPr>
            <w:rStyle w:val="Hyperlink"/>
            <w:rFonts w:asciiTheme="minorHAnsi" w:hAnsiTheme="minorHAnsi" w:cstheme="minorHAnsi"/>
            <w:color w:val="0033A0"/>
            <w:sz w:val="22"/>
            <w:szCs w:val="22"/>
          </w:rPr>
          <w:t>Information</w:t>
        </w:r>
      </w:hyperlink>
      <w:r w:rsidR="005B563D" w:rsidRPr="00701D31">
        <w:rPr>
          <w:rFonts w:asciiTheme="minorHAnsi" w:hAnsiTheme="minorHAnsi" w:cstheme="minorHAnsi"/>
          <w:color w:val="000000"/>
          <w:sz w:val="22"/>
          <w:szCs w:val="22"/>
        </w:rPr>
        <w:t>.</w:t>
      </w:r>
    </w:p>
    <w:p w14:paraId="60E0CF1A" w14:textId="77777777" w:rsidR="008B7A80" w:rsidRPr="008B7A80" w:rsidRDefault="008B7A80" w:rsidP="008B7A80"/>
    <w:p w14:paraId="47A8A3E9" w14:textId="431A82D6" w:rsidR="002A3ED0" w:rsidRDefault="00436B7F" w:rsidP="002A3ED0">
      <w:pPr>
        <w:pStyle w:val="Heading2"/>
        <w:rPr>
          <w:b/>
          <w:bCs/>
          <w:sz w:val="24"/>
          <w:szCs w:val="24"/>
        </w:rPr>
      </w:pPr>
      <w:r>
        <w:rPr>
          <w:b/>
          <w:bCs/>
          <w:sz w:val="24"/>
          <w:szCs w:val="24"/>
        </w:rPr>
        <w:t>Ignition Mental Health Workshops</w:t>
      </w:r>
    </w:p>
    <w:p w14:paraId="6B1A2534" w14:textId="009C5C1B" w:rsidR="008E0BCF" w:rsidRDefault="008E0BCF" w:rsidP="008E0BCF">
      <w:pPr>
        <w:rPr>
          <w:b/>
          <w:bCs/>
        </w:rPr>
      </w:pPr>
      <w:r>
        <w:t xml:space="preserve">Essex Virtual School is working with Ignition Arts Theatre Company to provide mental health workshops for schools with PLAC attending. Please see </w:t>
      </w:r>
      <w:hyperlink r:id="rId18" w:history="1">
        <w:r w:rsidRPr="008E0BCF">
          <w:rPr>
            <w:rStyle w:val="Hyperlink"/>
            <w:b/>
            <w:bCs/>
          </w:rPr>
          <w:t>here</w:t>
        </w:r>
      </w:hyperlink>
      <w:r>
        <w:rPr>
          <w:b/>
          <w:bCs/>
        </w:rPr>
        <w:t xml:space="preserve"> </w:t>
      </w:r>
      <w:r w:rsidRPr="008E0BCF">
        <w:t>for more information.</w:t>
      </w:r>
      <w:r>
        <w:t xml:space="preserve"> The workshops can range from one, three and six sessions. The booking form is </w:t>
      </w:r>
      <w:hyperlink r:id="rId19" w:history="1">
        <w:r w:rsidRPr="008E0BCF">
          <w:rPr>
            <w:rStyle w:val="Hyperlink"/>
            <w:b/>
            <w:bCs/>
          </w:rPr>
          <w:t>here.</w:t>
        </w:r>
      </w:hyperlink>
      <w:r w:rsidRPr="008E0BCF">
        <w:rPr>
          <w:b/>
          <w:bCs/>
        </w:rPr>
        <w:t xml:space="preserve"> </w:t>
      </w:r>
    </w:p>
    <w:p w14:paraId="09862F8F" w14:textId="77777777" w:rsidR="008E0BCF" w:rsidRPr="008E0BCF" w:rsidRDefault="008E0BCF" w:rsidP="008E0BCF"/>
    <w:p w14:paraId="2F95F2FE" w14:textId="4060AE5E" w:rsidR="00436B7F" w:rsidRDefault="00436B7F" w:rsidP="002A3ED0">
      <w:pPr>
        <w:pStyle w:val="Heading2"/>
        <w:rPr>
          <w:b/>
          <w:bCs/>
          <w:sz w:val="24"/>
          <w:szCs w:val="24"/>
        </w:rPr>
      </w:pPr>
      <w:r>
        <w:rPr>
          <w:b/>
          <w:bCs/>
          <w:sz w:val="24"/>
          <w:szCs w:val="24"/>
        </w:rPr>
        <w:t>SPEC Multi-sports Holiday Programme</w:t>
      </w:r>
    </w:p>
    <w:p w14:paraId="08263EB5" w14:textId="77777777" w:rsidR="005B563D" w:rsidRPr="00701D31" w:rsidRDefault="005B563D" w:rsidP="005B563D">
      <w:pPr>
        <w:rPr>
          <w:rFonts w:asciiTheme="minorHAnsi" w:hAnsiTheme="minorHAnsi" w:cstheme="minorHAnsi"/>
          <w:color w:val="000000"/>
          <w:shd w:val="clear" w:color="auto" w:fill="FFFFFF"/>
        </w:rPr>
      </w:pPr>
      <w:r w:rsidRPr="00701D31">
        <w:rPr>
          <w:rFonts w:asciiTheme="minorHAnsi" w:hAnsiTheme="minorHAnsi" w:cstheme="minorHAnsi"/>
          <w:color w:val="000000"/>
          <w:shd w:val="clear" w:color="auto" w:fill="FFFFFF"/>
        </w:rPr>
        <w:t>Spec training are offering 2 sports programs to support children with their fitness and wellbeing during the schools holidays. Young people will experience a variety of activities in both programs. Schools that have looked after children, previously looked after and children with a social worker can apply for one of these fully funded programs.</w:t>
      </w:r>
    </w:p>
    <w:p w14:paraId="3E405F39" w14:textId="77777777" w:rsidR="005B563D" w:rsidRPr="00701D31" w:rsidRDefault="005B563D" w:rsidP="005B563D">
      <w:pPr>
        <w:rPr>
          <w:rFonts w:asciiTheme="minorHAnsi" w:hAnsiTheme="minorHAnsi" w:cstheme="minorHAnsi"/>
          <w:color w:val="000000"/>
          <w:shd w:val="clear" w:color="auto" w:fill="FFFFFF"/>
        </w:rPr>
      </w:pPr>
    </w:p>
    <w:p w14:paraId="4691F3C2" w14:textId="77777777" w:rsidR="005B563D" w:rsidRPr="00701D31" w:rsidRDefault="005B563D" w:rsidP="005B563D">
      <w:pPr>
        <w:pStyle w:val="NormalWeb"/>
        <w:shd w:val="clear" w:color="auto" w:fill="FFFFFF"/>
        <w:spacing w:before="0" w:beforeAutospacing="0" w:after="150" w:afterAutospacing="0" w:line="330" w:lineRule="atLeast"/>
        <w:rPr>
          <w:rFonts w:asciiTheme="minorHAnsi" w:hAnsiTheme="minorHAnsi" w:cstheme="minorHAnsi"/>
          <w:b/>
          <w:bCs/>
          <w:color w:val="000000"/>
          <w:sz w:val="22"/>
          <w:szCs w:val="22"/>
        </w:rPr>
      </w:pPr>
      <w:r w:rsidRPr="00701D31">
        <w:rPr>
          <w:rStyle w:val="Strong"/>
          <w:rFonts w:asciiTheme="minorHAnsi" w:hAnsiTheme="minorHAnsi" w:cstheme="minorHAnsi"/>
          <w:b w:val="0"/>
          <w:bCs w:val="0"/>
          <w:color w:val="000000"/>
          <w:sz w:val="22"/>
          <w:szCs w:val="22"/>
        </w:rPr>
        <w:t>The program is for a group of young people, they do not need to all be under the LAC/PLAC/CIN or CP cohorts .</w:t>
      </w:r>
    </w:p>
    <w:p w14:paraId="68414273" w14:textId="77777777" w:rsidR="005B563D" w:rsidRPr="00701D31" w:rsidRDefault="005B563D" w:rsidP="005B563D">
      <w:pPr>
        <w:pStyle w:val="NormalWeb"/>
        <w:shd w:val="clear" w:color="auto" w:fill="FFFFFF"/>
        <w:spacing w:before="0" w:beforeAutospacing="0" w:after="150" w:afterAutospacing="0" w:line="330" w:lineRule="atLeast"/>
        <w:rPr>
          <w:rFonts w:asciiTheme="minorHAnsi" w:hAnsiTheme="minorHAnsi" w:cstheme="minorHAnsi"/>
          <w:color w:val="000000"/>
          <w:sz w:val="22"/>
          <w:szCs w:val="22"/>
        </w:rPr>
      </w:pPr>
      <w:hyperlink r:id="rId20" w:history="1">
        <w:r w:rsidRPr="00701D31">
          <w:rPr>
            <w:rStyle w:val="Hyperlink"/>
            <w:rFonts w:asciiTheme="minorHAnsi" w:hAnsiTheme="minorHAnsi" w:cstheme="minorHAnsi"/>
            <w:color w:val="0033A0"/>
            <w:sz w:val="22"/>
            <w:szCs w:val="22"/>
          </w:rPr>
          <w:t>More information and booking form</w:t>
        </w:r>
      </w:hyperlink>
    </w:p>
    <w:p w14:paraId="2A9F21FA" w14:textId="77777777" w:rsidR="005B563D" w:rsidRPr="00701D31" w:rsidRDefault="005B563D" w:rsidP="005B563D">
      <w:pPr>
        <w:pStyle w:val="NormalWeb"/>
        <w:shd w:val="clear" w:color="auto" w:fill="FFFFFF"/>
        <w:spacing w:before="0" w:beforeAutospacing="0" w:after="150" w:afterAutospacing="0" w:line="330" w:lineRule="atLeast"/>
        <w:rPr>
          <w:rFonts w:asciiTheme="minorHAnsi" w:hAnsiTheme="minorHAnsi" w:cstheme="minorHAnsi"/>
          <w:color w:val="000000"/>
          <w:sz w:val="22"/>
          <w:szCs w:val="22"/>
        </w:rPr>
      </w:pPr>
      <w:hyperlink r:id="rId21" w:history="1">
        <w:r w:rsidRPr="00701D31">
          <w:rPr>
            <w:rStyle w:val="Hyperlink"/>
            <w:rFonts w:asciiTheme="minorHAnsi" w:hAnsiTheme="minorHAnsi" w:cstheme="minorHAnsi"/>
            <w:color w:val="0033A0"/>
            <w:sz w:val="22"/>
            <w:szCs w:val="22"/>
          </w:rPr>
          <w:t>FAQ</w:t>
        </w:r>
      </w:hyperlink>
    </w:p>
    <w:p w14:paraId="580E2563" w14:textId="31BD2D9E" w:rsidR="008E0BCF" w:rsidRDefault="008E0BCF" w:rsidP="008E0BCF"/>
    <w:p w14:paraId="2D461FEC" w14:textId="77777777" w:rsidR="008E0BCF" w:rsidRDefault="008E0BCF" w:rsidP="008E0BCF">
      <w:pPr>
        <w:pStyle w:val="Heading2"/>
        <w:rPr>
          <w:b/>
          <w:bCs/>
          <w:sz w:val="24"/>
          <w:szCs w:val="24"/>
        </w:rPr>
      </w:pPr>
      <w:r>
        <w:rPr>
          <w:b/>
          <w:bCs/>
          <w:sz w:val="24"/>
          <w:szCs w:val="24"/>
        </w:rPr>
        <w:t>Attachment Awareness Accreditation</w:t>
      </w:r>
    </w:p>
    <w:p w14:paraId="418BDA65" w14:textId="73D54003" w:rsidR="008E0BCF" w:rsidRPr="008E0BCF" w:rsidRDefault="00701D31" w:rsidP="008E0BCF">
      <w:r>
        <w:t xml:space="preserve">Your school now has the opportunity to gain Bronze, Silver or Gold Attachment Awareness status. Please see </w:t>
      </w:r>
      <w:hyperlink r:id="rId22" w:history="1">
        <w:r w:rsidRPr="00701D31">
          <w:rPr>
            <w:rStyle w:val="Hyperlink"/>
            <w:b/>
            <w:bCs/>
          </w:rPr>
          <w:t>here</w:t>
        </w:r>
      </w:hyperlink>
      <w:r>
        <w:t xml:space="preserve"> for further details of the training and accreditation process.</w:t>
      </w:r>
    </w:p>
    <w:sectPr w:rsidR="008E0BCF" w:rsidRPr="008E0BCF">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9598" w14:textId="77777777" w:rsidR="00C8379A" w:rsidRDefault="00C8379A" w:rsidP="00C8379A">
      <w:r>
        <w:separator/>
      </w:r>
    </w:p>
  </w:endnote>
  <w:endnote w:type="continuationSeparator" w:id="0">
    <w:p w14:paraId="0C748854" w14:textId="77777777" w:rsidR="00C8379A" w:rsidRDefault="00C8379A" w:rsidP="00C8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B5F3" w14:textId="77777777" w:rsidR="00C8379A" w:rsidRDefault="00C8379A" w:rsidP="00C8379A">
      <w:r>
        <w:separator/>
      </w:r>
    </w:p>
  </w:footnote>
  <w:footnote w:type="continuationSeparator" w:id="0">
    <w:p w14:paraId="4762FDC0" w14:textId="77777777" w:rsidR="00C8379A" w:rsidRDefault="00C8379A" w:rsidP="00C8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AC2A" w14:textId="0E29C834" w:rsidR="00C8379A" w:rsidRDefault="00C8379A" w:rsidP="00C8379A">
    <w:pPr>
      <w:pStyle w:val="Header"/>
      <w:jc w:val="center"/>
    </w:pPr>
    <w:r>
      <w:rPr>
        <w:noProof/>
        <w:lang w:eastAsia="en-GB"/>
      </w:rPr>
      <w:drawing>
        <wp:inline distT="0" distB="0" distL="0" distR="0" wp14:anchorId="73F21E45" wp14:editId="2A8043CA">
          <wp:extent cx="3664014" cy="7620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S and ECC Red.png"/>
                  <pic:cNvPicPr/>
                </pic:nvPicPr>
                <pic:blipFill>
                  <a:blip r:embed="rId1">
                    <a:extLst>
                      <a:ext uri="{28A0092B-C50C-407E-A947-70E740481C1C}">
                        <a14:useLocalDpi xmlns:a14="http://schemas.microsoft.com/office/drawing/2010/main" val="0"/>
                      </a:ext>
                    </a:extLst>
                  </a:blip>
                  <a:stretch>
                    <a:fillRect/>
                  </a:stretch>
                </pic:blipFill>
                <pic:spPr>
                  <a:xfrm>
                    <a:off x="0" y="0"/>
                    <a:ext cx="3664014" cy="7620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35D3C"/>
    <w:multiLevelType w:val="multilevel"/>
    <w:tmpl w:val="06CE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73"/>
    <w:rsid w:val="001E398E"/>
    <w:rsid w:val="002A3ED0"/>
    <w:rsid w:val="00436B7F"/>
    <w:rsid w:val="0044379E"/>
    <w:rsid w:val="005B563D"/>
    <w:rsid w:val="00701D31"/>
    <w:rsid w:val="008B7A80"/>
    <w:rsid w:val="008E0BCF"/>
    <w:rsid w:val="00C8379A"/>
    <w:rsid w:val="00D234F5"/>
    <w:rsid w:val="00F1417A"/>
    <w:rsid w:val="00FF5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96ED"/>
  <w15:chartTrackingRefBased/>
  <w15:docId w15:val="{FDBD6008-E818-426B-A034-1920AED7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73"/>
    <w:pPr>
      <w:spacing w:line="240" w:lineRule="auto"/>
    </w:pPr>
    <w:rPr>
      <w:rFonts w:ascii="Calibri" w:hAnsi="Calibri" w:cs="Calibri"/>
      <w:sz w:val="22"/>
    </w:rPr>
  </w:style>
  <w:style w:type="paragraph" w:styleId="Heading1">
    <w:name w:val="heading 1"/>
    <w:basedOn w:val="Normal"/>
    <w:next w:val="Normal"/>
    <w:link w:val="Heading1Char"/>
    <w:uiPriority w:val="9"/>
    <w:qFormat/>
    <w:rsid w:val="002A3ED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3ED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79A"/>
    <w:pPr>
      <w:tabs>
        <w:tab w:val="center" w:pos="4513"/>
        <w:tab w:val="right" w:pos="9026"/>
      </w:tabs>
    </w:pPr>
  </w:style>
  <w:style w:type="character" w:customStyle="1" w:styleId="HeaderChar">
    <w:name w:val="Header Char"/>
    <w:basedOn w:val="DefaultParagraphFont"/>
    <w:link w:val="Header"/>
    <w:uiPriority w:val="99"/>
    <w:rsid w:val="00C8379A"/>
    <w:rPr>
      <w:rFonts w:ascii="Calibri" w:hAnsi="Calibri" w:cs="Calibri"/>
      <w:sz w:val="22"/>
    </w:rPr>
  </w:style>
  <w:style w:type="paragraph" w:styleId="Footer">
    <w:name w:val="footer"/>
    <w:basedOn w:val="Normal"/>
    <w:link w:val="FooterChar"/>
    <w:uiPriority w:val="99"/>
    <w:unhideWhenUsed/>
    <w:rsid w:val="00C8379A"/>
    <w:pPr>
      <w:tabs>
        <w:tab w:val="center" w:pos="4513"/>
        <w:tab w:val="right" w:pos="9026"/>
      </w:tabs>
    </w:pPr>
  </w:style>
  <w:style w:type="character" w:customStyle="1" w:styleId="FooterChar">
    <w:name w:val="Footer Char"/>
    <w:basedOn w:val="DefaultParagraphFont"/>
    <w:link w:val="Footer"/>
    <w:uiPriority w:val="99"/>
    <w:rsid w:val="00C8379A"/>
    <w:rPr>
      <w:rFonts w:ascii="Calibri" w:hAnsi="Calibri" w:cs="Calibri"/>
      <w:sz w:val="22"/>
    </w:rPr>
  </w:style>
  <w:style w:type="character" w:customStyle="1" w:styleId="Heading1Char">
    <w:name w:val="Heading 1 Char"/>
    <w:basedOn w:val="DefaultParagraphFont"/>
    <w:link w:val="Heading1"/>
    <w:uiPriority w:val="9"/>
    <w:rsid w:val="002A3E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A3ED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B7A80"/>
    <w:rPr>
      <w:color w:val="0563C1" w:themeColor="hyperlink"/>
      <w:u w:val="single"/>
    </w:rPr>
  </w:style>
  <w:style w:type="character" w:styleId="UnresolvedMention">
    <w:name w:val="Unresolved Mention"/>
    <w:basedOn w:val="DefaultParagraphFont"/>
    <w:uiPriority w:val="99"/>
    <w:semiHidden/>
    <w:unhideWhenUsed/>
    <w:rsid w:val="008B7A80"/>
    <w:rPr>
      <w:color w:val="605E5C"/>
      <w:shd w:val="clear" w:color="auto" w:fill="E1DFDD"/>
    </w:rPr>
  </w:style>
  <w:style w:type="paragraph" w:styleId="NormalWeb">
    <w:name w:val="Normal (Web)"/>
    <w:basedOn w:val="Normal"/>
    <w:uiPriority w:val="99"/>
    <w:semiHidden/>
    <w:unhideWhenUsed/>
    <w:rsid w:val="008E0BCF"/>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E0B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2659">
      <w:bodyDiv w:val="1"/>
      <w:marLeft w:val="0"/>
      <w:marRight w:val="0"/>
      <w:marTop w:val="0"/>
      <w:marBottom w:val="0"/>
      <w:divBdr>
        <w:top w:val="none" w:sz="0" w:space="0" w:color="auto"/>
        <w:left w:val="none" w:sz="0" w:space="0" w:color="auto"/>
        <w:bottom w:val="none" w:sz="0" w:space="0" w:color="auto"/>
        <w:right w:val="none" w:sz="0" w:space="0" w:color="auto"/>
      </w:divBdr>
    </w:div>
    <w:div w:id="995569412">
      <w:bodyDiv w:val="1"/>
      <w:marLeft w:val="0"/>
      <w:marRight w:val="0"/>
      <w:marTop w:val="0"/>
      <w:marBottom w:val="0"/>
      <w:divBdr>
        <w:top w:val="none" w:sz="0" w:space="0" w:color="auto"/>
        <w:left w:val="none" w:sz="0" w:space="0" w:color="auto"/>
        <w:bottom w:val="none" w:sz="0" w:space="0" w:color="auto"/>
        <w:right w:val="none" w:sz="0" w:space="0" w:color="auto"/>
      </w:divBdr>
    </w:div>
    <w:div w:id="1348555064">
      <w:bodyDiv w:val="1"/>
      <w:marLeft w:val="0"/>
      <w:marRight w:val="0"/>
      <w:marTop w:val="0"/>
      <w:marBottom w:val="0"/>
      <w:divBdr>
        <w:top w:val="none" w:sz="0" w:space="0" w:color="auto"/>
        <w:left w:val="none" w:sz="0" w:space="0" w:color="auto"/>
        <w:bottom w:val="none" w:sz="0" w:space="0" w:color="auto"/>
        <w:right w:val="none" w:sz="0" w:space="0" w:color="auto"/>
      </w:divBdr>
    </w:div>
    <w:div w:id="1873960434">
      <w:bodyDiv w:val="1"/>
      <w:marLeft w:val="0"/>
      <w:marRight w:val="0"/>
      <w:marTop w:val="0"/>
      <w:marBottom w:val="0"/>
      <w:divBdr>
        <w:top w:val="none" w:sz="0" w:space="0" w:color="auto"/>
        <w:left w:val="none" w:sz="0" w:space="0" w:color="auto"/>
        <w:bottom w:val="none" w:sz="0" w:space="0" w:color="auto"/>
        <w:right w:val="none" w:sz="0" w:space="0" w:color="auto"/>
      </w:divBdr>
    </w:div>
    <w:div w:id="18991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essex.gov.uk/pupils/Essex_Virtual_School/Documents/UPDATED%20Essex%20Virtual%20Schools%20Request%20for%20Training%20form%20and%20Session%20Outlines%20(002).docx" TargetMode="External"/><Relationship Id="rId13" Type="http://schemas.openxmlformats.org/officeDocument/2006/relationships/hyperlink" Target="https://www.creativeeducation.co.uk/" TargetMode="External"/><Relationship Id="rId18" Type="http://schemas.openxmlformats.org/officeDocument/2006/relationships/hyperlink" Target="https://schools.essex.gov.uk/pupils/Essex_Virtual_School/Documents/Me%20myself%20and%20I%20workshops%20information-ignition%20Arts.docx"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schools.essex.gov.uk/pupils/Essex_Virtual_School/Documents/VS%20FAQ.pdf" TargetMode="External"/><Relationship Id="rId7" Type="http://schemas.openxmlformats.org/officeDocument/2006/relationships/hyperlink" Target="mailto:christina.addenbrooke@essex.gov.uk" TargetMode="External"/><Relationship Id="rId12" Type="http://schemas.openxmlformats.org/officeDocument/2006/relationships/hyperlink" Target="mailto:christina.addenbrooke@essex.gov.uk" TargetMode="External"/><Relationship Id="rId17" Type="http://schemas.openxmlformats.org/officeDocument/2006/relationships/hyperlink" Target="https://schools.essex.gov.uk/pupils/Essex_Virtual_School/Documents/Britannica%20information.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hools.essex.gov.uk/pupils/Essex_Virtual_School/Documents/Essex%20Music%20Service%20LAC%20offer%202022-23.pdf" TargetMode="External"/><Relationship Id="rId20" Type="http://schemas.openxmlformats.org/officeDocument/2006/relationships/hyperlink" Target="https://schools.essex.gov.uk/pupils/Essex_Virtual_School/Documents/SPEC%20Holiday%20program-booking-info.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ina.addenbrooke@essex.gov.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chools.essex.gov.uk/pupils/Essex_Virtual_School/Documents/Essex%20Virtual%20School%20-%20S6%20Academy%20booking%20form%20Level%201%20NovemberDecember%202022.pdf" TargetMode="Externa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hyperlink" Target="https://eur02.safelinks.protection.outlook.com/?url=https://www.anspear.com/pupil-perceptions/&amp;data=04%7c01%7c%7cec77a9fd957b4fedb9bc08d9db46f606%7ca8b4324f155c4215a0f17ed8cc9a992f%7c0%7c0%7c637781920089194167%7cUnknown%7cTWFpbGZsb3d8eyJWIjoiMC4wLjAwMDAiLCJQIjoiV2luMzIiLCJBTiI6Ik1haWwiLCJXVCI6Mn0%3D%7c3000&amp;sdata=b6lsYz9FyvT5VdctvmDach5KVyJQ4Bwl8MWzNhNY7Qo%3D&amp;reserved=0" TargetMode="External"/><Relationship Id="rId19" Type="http://schemas.openxmlformats.org/officeDocument/2006/relationships/hyperlink" Target="https://schools.essex.gov.uk/pupils/Essex_Virtual_School/Documents/ignition%20Arts%20booking%20form.docx" TargetMode="External"/><Relationship Id="rId4" Type="http://schemas.openxmlformats.org/officeDocument/2006/relationships/webSettings" Target="webSettings.xml"/><Relationship Id="rId9" Type="http://schemas.openxmlformats.org/officeDocument/2006/relationships/hyperlink" Target="mailto:christina.addenbrooke@essex.gov.uk" TargetMode="External"/><Relationship Id="rId14" Type="http://schemas.openxmlformats.org/officeDocument/2006/relationships/hyperlink" Target="https://schools.essex.gov.uk/pupils/Essex_Virtual_School/Documents/Essex%20Virtual%20School%20-%20S6%20Academy%20booking%20form%20Level%201%20October%202022.pdf" TargetMode="External"/><Relationship Id="rId22" Type="http://schemas.openxmlformats.org/officeDocument/2006/relationships/hyperlink" Target="https://schools.essex.gov.uk/pupils/Essex_Virtual_School/Pages/Attachment.aspx" TargetMode="Externa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E569434F723418EFCE3E5C5876CD2" ma:contentTypeVersion="3" ma:contentTypeDescription="Create a new document." ma:contentTypeScope="" ma:versionID="35b1107ffebaffe7bc7c46479c4ecbeb">
  <xsd:schema xmlns:xsd="http://www.w3.org/2001/XMLSchema" xmlns:xs="http://www.w3.org/2001/XMLSchema" xmlns:p="http://schemas.microsoft.com/office/2006/metadata/properties" xmlns:ns1="http://schemas.microsoft.com/sharepoint/v3" xmlns:ns3="323cccaf-073a-4647-80af-c34f5634b238" targetNamespace="http://schemas.microsoft.com/office/2006/metadata/properties" ma:root="true" ma:fieldsID="e379000f4b26402e3d6c65ba26997ac9" ns1:_="" ns3:_="">
    <xsd:import namespace="http://schemas.microsoft.com/sharepoint/v3"/>
    <xsd:import namespace="323cccaf-073a-4647-80af-c34f5634b238"/>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cccaf-073a-4647-80af-c34f5634b23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AC666C-76CC-483A-AA6C-C32AE54F89AF}"/>
</file>

<file path=customXml/itemProps2.xml><?xml version="1.0" encoding="utf-8"?>
<ds:datastoreItem xmlns:ds="http://schemas.openxmlformats.org/officeDocument/2006/customXml" ds:itemID="{0200B3B8-5521-4709-8647-0D7B1E7A21D3}"/>
</file>

<file path=customXml/itemProps3.xml><?xml version="1.0" encoding="utf-8"?>
<ds:datastoreItem xmlns:ds="http://schemas.openxmlformats.org/officeDocument/2006/customXml" ds:itemID="{FCDB6E5F-3F90-4483-B6AD-AE0B8F1A378B}"/>
</file>

<file path=docProps/app.xml><?xml version="1.0" encoding="utf-8"?>
<Properties xmlns="http://schemas.openxmlformats.org/officeDocument/2006/extended-properties" xmlns:vt="http://schemas.openxmlformats.org/officeDocument/2006/docPropsVTypes">
  <Template>Normal</Template>
  <TotalTime>42</TotalTime>
  <Pages>3</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Addenbrooke - Primary/Secondary Advisor</dc:creator>
  <cp:keywords/>
  <dc:description/>
  <cp:lastModifiedBy>Christina Addenbrooke - Primary/Secondary Advisor</cp:lastModifiedBy>
  <cp:revision>5</cp:revision>
  <dcterms:created xsi:type="dcterms:W3CDTF">2022-10-10T10:57:00Z</dcterms:created>
  <dcterms:modified xsi:type="dcterms:W3CDTF">2022-10-24T20:52:00Z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2022-10-10T10:22:24Z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99a71cc0-e9c4-4287-96be-1d7512110c0c</vt:lpwstr>
  </property>
  <property fmtid="{D5CDD505-2E9C-101B-9397-08002B2CF9AE}" pid="8" name="MSIP_Label_39d8be9e-c8d9-4b9c-bd40-2c27cc7ea2e6_ContentBits">
    <vt:lpwstr>0</vt:lpwstr>
  </property>
  <property fmtid="{D5CDD505-2E9C-101B-9397-08002B2CF9AE}" pid="9" name="ContentTypeId">
    <vt:lpwstr>0x0101006FEE569434F723418EFCE3E5C5876CD2</vt:lpwstr>
  </property>
</Properties>
</file>