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C3F8D" w14:textId="0608FB40" w:rsidR="00EF080A" w:rsidRPr="00D77602" w:rsidRDefault="00D77602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D77602">
        <w:rPr>
          <w:sz w:val="36"/>
          <w:szCs w:val="36"/>
        </w:rPr>
        <w:t xml:space="preserve">        </w:t>
      </w:r>
      <w:r w:rsidR="00787247" w:rsidRPr="00D77602">
        <w:rPr>
          <w:b/>
          <w:bCs/>
          <w:sz w:val="36"/>
          <w:szCs w:val="36"/>
          <w:u w:val="single"/>
        </w:rPr>
        <w:t xml:space="preserve">Resources on Attachment </w:t>
      </w:r>
      <w:r w:rsidR="00D805B4" w:rsidRPr="00D77602">
        <w:rPr>
          <w:b/>
          <w:bCs/>
          <w:sz w:val="36"/>
          <w:szCs w:val="36"/>
          <w:u w:val="single"/>
        </w:rPr>
        <w:t>Awareness</w:t>
      </w:r>
    </w:p>
    <w:p w14:paraId="6CF52CDE" w14:textId="6AC972EE" w:rsidR="00787247" w:rsidRPr="00FF09E5" w:rsidRDefault="00787247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Attachment in the Classroom </w:t>
      </w:r>
      <w:r w:rsidRPr="00FF09E5">
        <w:rPr>
          <w:b/>
          <w:bCs/>
          <w:sz w:val="28"/>
          <w:szCs w:val="28"/>
        </w:rPr>
        <w:t xml:space="preserve">by Heather </w:t>
      </w:r>
      <w:proofErr w:type="spellStart"/>
      <w:r w:rsidRPr="00FF09E5">
        <w:rPr>
          <w:b/>
          <w:bCs/>
          <w:sz w:val="28"/>
          <w:szCs w:val="28"/>
        </w:rPr>
        <w:t>Geddas</w:t>
      </w:r>
      <w:proofErr w:type="spellEnd"/>
    </w:p>
    <w:p w14:paraId="4D4AF9D7" w14:textId="47A51ECF" w:rsidR="00787247" w:rsidRPr="00FF09E5" w:rsidRDefault="00787247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Inside I’m Hurting </w:t>
      </w:r>
      <w:r w:rsidRPr="00FF09E5">
        <w:rPr>
          <w:b/>
          <w:bCs/>
          <w:sz w:val="28"/>
          <w:szCs w:val="28"/>
        </w:rPr>
        <w:t>by Louise Michelle Bomber</w:t>
      </w:r>
    </w:p>
    <w:p w14:paraId="249BD586" w14:textId="2174DF1A" w:rsidR="00787247" w:rsidRPr="00FF09E5" w:rsidRDefault="00787247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A Therapeutic Treasure Box for working with </w:t>
      </w:r>
      <w:r w:rsidR="00C100C9" w:rsidRPr="00FF09E5">
        <w:rPr>
          <w:sz w:val="28"/>
          <w:szCs w:val="28"/>
        </w:rPr>
        <w:t>Ch</w:t>
      </w:r>
      <w:r w:rsidRPr="00FF09E5">
        <w:rPr>
          <w:sz w:val="28"/>
          <w:szCs w:val="28"/>
        </w:rPr>
        <w:t xml:space="preserve">ildren and </w:t>
      </w:r>
      <w:r w:rsidR="00C100C9" w:rsidRPr="00FF09E5">
        <w:rPr>
          <w:sz w:val="28"/>
          <w:szCs w:val="28"/>
        </w:rPr>
        <w:t>A</w:t>
      </w:r>
      <w:r w:rsidRPr="00FF09E5">
        <w:rPr>
          <w:sz w:val="28"/>
          <w:szCs w:val="28"/>
        </w:rPr>
        <w:t>dolescents</w:t>
      </w:r>
      <w:r w:rsidR="00C100C9" w:rsidRPr="00FF09E5">
        <w:rPr>
          <w:sz w:val="28"/>
          <w:szCs w:val="28"/>
        </w:rPr>
        <w:t xml:space="preserve"> with Developmental Trauma </w:t>
      </w:r>
      <w:r w:rsidR="00C100C9" w:rsidRPr="00FF09E5">
        <w:rPr>
          <w:b/>
          <w:bCs/>
          <w:sz w:val="28"/>
          <w:szCs w:val="28"/>
        </w:rPr>
        <w:t xml:space="preserve">by Dr Karen </w:t>
      </w:r>
      <w:proofErr w:type="spellStart"/>
      <w:r w:rsidR="00C100C9" w:rsidRPr="00FF09E5">
        <w:rPr>
          <w:b/>
          <w:bCs/>
          <w:sz w:val="28"/>
          <w:szCs w:val="28"/>
        </w:rPr>
        <w:t>Treisman</w:t>
      </w:r>
      <w:proofErr w:type="spellEnd"/>
    </w:p>
    <w:p w14:paraId="1B9F9C00" w14:textId="347EAB77" w:rsidR="00C100C9" w:rsidRPr="00FF09E5" w:rsidRDefault="00C100C9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Overcoming Barriers to Learning by </w:t>
      </w:r>
      <w:r w:rsidRPr="00FF09E5">
        <w:rPr>
          <w:b/>
          <w:bCs/>
          <w:sz w:val="28"/>
          <w:szCs w:val="28"/>
        </w:rPr>
        <w:t xml:space="preserve">Sheila </w:t>
      </w:r>
      <w:proofErr w:type="spellStart"/>
      <w:r w:rsidRPr="00FF09E5">
        <w:rPr>
          <w:b/>
          <w:bCs/>
          <w:sz w:val="28"/>
          <w:szCs w:val="28"/>
        </w:rPr>
        <w:t>Mulvenney</w:t>
      </w:r>
      <w:proofErr w:type="spellEnd"/>
    </w:p>
    <w:p w14:paraId="7A84D556" w14:textId="49B8395B" w:rsidR="00C100C9" w:rsidRPr="00FF09E5" w:rsidRDefault="00C100C9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School as a Secure Base by </w:t>
      </w:r>
      <w:r w:rsidRPr="00FF09E5">
        <w:rPr>
          <w:b/>
          <w:bCs/>
          <w:sz w:val="28"/>
          <w:szCs w:val="28"/>
        </w:rPr>
        <w:t>Kevin Street</w:t>
      </w:r>
    </w:p>
    <w:p w14:paraId="0649056F" w14:textId="511AFBF0" w:rsidR="00A7209A" w:rsidRPr="00FF09E5" w:rsidRDefault="00C100C9" w:rsidP="00D111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09E5">
        <w:rPr>
          <w:sz w:val="28"/>
          <w:szCs w:val="28"/>
        </w:rPr>
        <w:t xml:space="preserve">Attachment Aware School Series by </w:t>
      </w:r>
      <w:r w:rsidRPr="00FF09E5">
        <w:rPr>
          <w:b/>
          <w:bCs/>
          <w:sz w:val="28"/>
          <w:szCs w:val="28"/>
        </w:rPr>
        <w:t>Louise Michelle Bomber</w:t>
      </w:r>
      <w:r w:rsidRPr="00FF09E5">
        <w:rPr>
          <w:sz w:val="28"/>
          <w:szCs w:val="28"/>
        </w:rPr>
        <w:t xml:space="preserve"> (Complete set of five pocketbooks</w:t>
      </w:r>
      <w:r w:rsidR="00A7209A" w:rsidRPr="00FF09E5">
        <w:rPr>
          <w:sz w:val="28"/>
          <w:szCs w:val="28"/>
        </w:rPr>
        <w:t xml:space="preserve"> -</w:t>
      </w:r>
      <w:r w:rsidR="007432C3" w:rsidRPr="00FF09E5">
        <w:rPr>
          <w:sz w:val="28"/>
          <w:szCs w:val="28"/>
        </w:rPr>
        <w:t xml:space="preserve">The Key Adult in School, The Senior Manager in School, The Key Teacher in School, The Team Pupil in School, </w:t>
      </w:r>
      <w:r w:rsidR="0071362B" w:rsidRPr="00FF09E5">
        <w:rPr>
          <w:sz w:val="28"/>
          <w:szCs w:val="28"/>
        </w:rPr>
        <w:t>The Parent and Carer in School).</w:t>
      </w:r>
    </w:p>
    <w:p w14:paraId="29956F50" w14:textId="62DB1011" w:rsidR="00C100C9" w:rsidRPr="00FF09E5" w:rsidRDefault="00C100C9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A Guide to Attachment </w:t>
      </w:r>
      <w:r w:rsidRPr="00FF09E5">
        <w:rPr>
          <w:b/>
          <w:bCs/>
          <w:sz w:val="28"/>
          <w:szCs w:val="28"/>
        </w:rPr>
        <w:t>by Sir John Timpson (Pocket book)</w:t>
      </w:r>
    </w:p>
    <w:p w14:paraId="0542B53E" w14:textId="05BC8155" w:rsidR="00C100C9" w:rsidRPr="00FF09E5" w:rsidRDefault="00C100C9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How to create a positive Future </w:t>
      </w:r>
      <w:r w:rsidRPr="00FF09E5">
        <w:rPr>
          <w:b/>
          <w:bCs/>
          <w:sz w:val="28"/>
          <w:szCs w:val="28"/>
        </w:rPr>
        <w:t>by Sir John Timpson (Pocket book)</w:t>
      </w:r>
    </w:p>
    <w:p w14:paraId="2BBA579F" w14:textId="3794695C" w:rsidR="00C100C9" w:rsidRPr="00FF09E5" w:rsidRDefault="00C100C9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Looking After looked after children </w:t>
      </w:r>
      <w:r w:rsidRPr="00FF09E5">
        <w:rPr>
          <w:b/>
          <w:bCs/>
          <w:sz w:val="28"/>
          <w:szCs w:val="28"/>
        </w:rPr>
        <w:t>by Sir John Timpson (Pocket book)</w:t>
      </w:r>
    </w:p>
    <w:p w14:paraId="539AC5DD" w14:textId="7E68EB0A" w:rsidR="00EC5EB5" w:rsidRPr="00FF09E5" w:rsidRDefault="00EC5EB5" w:rsidP="00787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09E5">
        <w:rPr>
          <w:sz w:val="28"/>
          <w:szCs w:val="28"/>
        </w:rPr>
        <w:t xml:space="preserve">Beacon </w:t>
      </w:r>
      <w:r w:rsidR="00902A75" w:rsidRPr="00FF09E5">
        <w:rPr>
          <w:sz w:val="28"/>
          <w:szCs w:val="28"/>
        </w:rPr>
        <w:t>House:</w:t>
      </w:r>
      <w:r w:rsidRPr="00FF09E5">
        <w:rPr>
          <w:sz w:val="28"/>
          <w:szCs w:val="28"/>
        </w:rPr>
        <w:t xml:space="preserve"> </w:t>
      </w:r>
      <w:r w:rsidR="005103DF" w:rsidRPr="00FF09E5">
        <w:rPr>
          <w:sz w:val="28"/>
          <w:szCs w:val="28"/>
        </w:rPr>
        <w:t xml:space="preserve">Therapeutic Services and Trauma Team </w:t>
      </w:r>
    </w:p>
    <w:p w14:paraId="1A0DCF07" w14:textId="435A504D" w:rsidR="00CE641E" w:rsidRPr="00FF09E5" w:rsidRDefault="00434714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>Conversations that matter:</w:t>
      </w:r>
      <w:r w:rsidR="002474BA" w:rsidRPr="00FF09E5">
        <w:rPr>
          <w:sz w:val="28"/>
          <w:szCs w:val="28"/>
        </w:rPr>
        <w:t xml:space="preserve"> </w:t>
      </w:r>
      <w:r w:rsidRPr="00FF09E5">
        <w:rPr>
          <w:sz w:val="28"/>
          <w:szCs w:val="28"/>
        </w:rPr>
        <w:t xml:space="preserve">Talking </w:t>
      </w:r>
      <w:r w:rsidR="002474BA" w:rsidRPr="00FF09E5">
        <w:rPr>
          <w:sz w:val="28"/>
          <w:szCs w:val="28"/>
        </w:rPr>
        <w:t xml:space="preserve">with Children and Teenagers in ways that Help </w:t>
      </w:r>
      <w:r w:rsidR="002474BA" w:rsidRPr="00FF09E5">
        <w:rPr>
          <w:b/>
          <w:bCs/>
          <w:sz w:val="28"/>
          <w:szCs w:val="28"/>
        </w:rPr>
        <w:t xml:space="preserve">by </w:t>
      </w:r>
      <w:r w:rsidR="00D86BA0" w:rsidRPr="00FF09E5">
        <w:rPr>
          <w:b/>
          <w:bCs/>
          <w:sz w:val="28"/>
          <w:szCs w:val="28"/>
        </w:rPr>
        <w:t>Margaret Sunderland</w:t>
      </w:r>
    </w:p>
    <w:p w14:paraId="7AC77AA0" w14:textId="0B9D267A" w:rsidR="00D86BA0" w:rsidRPr="00FF09E5" w:rsidRDefault="00D86BA0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>Settling Troubled Pupils to Learn</w:t>
      </w:r>
      <w:r w:rsidR="00022634" w:rsidRPr="00FF09E5">
        <w:rPr>
          <w:sz w:val="28"/>
          <w:szCs w:val="28"/>
        </w:rPr>
        <w:t xml:space="preserve">: Why Relationships Matter in school </w:t>
      </w:r>
      <w:r w:rsidR="00022634" w:rsidRPr="00FF09E5">
        <w:rPr>
          <w:b/>
          <w:bCs/>
          <w:sz w:val="28"/>
          <w:szCs w:val="28"/>
        </w:rPr>
        <w:t>by Louise Michelle Bomber</w:t>
      </w:r>
    </w:p>
    <w:p w14:paraId="5E88D5BF" w14:textId="5877A88E" w:rsidR="00022634" w:rsidRPr="00FF09E5" w:rsidRDefault="006D67E4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>Teenagers and Attachment: Helping Adolescents Engage with Life</w:t>
      </w:r>
      <w:r w:rsidR="00DF1CF7" w:rsidRPr="00FF09E5">
        <w:rPr>
          <w:sz w:val="28"/>
          <w:szCs w:val="28"/>
        </w:rPr>
        <w:t xml:space="preserve"> and Learning </w:t>
      </w:r>
      <w:r w:rsidR="00DF1CF7" w:rsidRPr="00FF09E5">
        <w:rPr>
          <w:b/>
          <w:bCs/>
          <w:sz w:val="28"/>
          <w:szCs w:val="28"/>
        </w:rPr>
        <w:t>by Daniel A Hughes</w:t>
      </w:r>
    </w:p>
    <w:p w14:paraId="018A2A8E" w14:textId="2AB75085" w:rsidR="00DF1CF7" w:rsidRPr="00FF09E5" w:rsidRDefault="00DF1CF7" w:rsidP="007872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09E5">
        <w:rPr>
          <w:sz w:val="28"/>
          <w:szCs w:val="28"/>
        </w:rPr>
        <w:t xml:space="preserve">Working with Attachment Difficulties in </w:t>
      </w:r>
      <w:r w:rsidR="00892C21" w:rsidRPr="00FF09E5">
        <w:rPr>
          <w:sz w:val="28"/>
          <w:szCs w:val="28"/>
        </w:rPr>
        <w:t xml:space="preserve">Teenagers: Practical and creative approaches </w:t>
      </w:r>
      <w:r w:rsidR="00892C21" w:rsidRPr="00FF09E5">
        <w:rPr>
          <w:b/>
          <w:bCs/>
          <w:sz w:val="28"/>
          <w:szCs w:val="28"/>
        </w:rPr>
        <w:t>by Sue Jennings</w:t>
      </w:r>
    </w:p>
    <w:p w14:paraId="15ADE61A" w14:textId="27888C8C" w:rsidR="00117F9A" w:rsidRPr="00FF09E5" w:rsidRDefault="00117F9A" w:rsidP="00117F9A">
      <w:pPr>
        <w:ind w:left="360"/>
        <w:rPr>
          <w:sz w:val="28"/>
          <w:szCs w:val="28"/>
        </w:rPr>
      </w:pPr>
    </w:p>
    <w:p w14:paraId="28E561E6" w14:textId="6F6C996D" w:rsidR="00787247" w:rsidRPr="007C2031" w:rsidRDefault="00D133D2" w:rsidP="00787247">
      <w:pPr>
        <w:rPr>
          <w:b/>
          <w:bCs/>
          <w:sz w:val="36"/>
          <w:szCs w:val="36"/>
          <w:u w:val="single"/>
        </w:rPr>
      </w:pPr>
      <w:r w:rsidRPr="007C2031">
        <w:rPr>
          <w:b/>
          <w:bCs/>
          <w:sz w:val="36"/>
          <w:szCs w:val="36"/>
          <w:u w:val="single"/>
        </w:rPr>
        <w:t>These books must be read</w:t>
      </w:r>
      <w:r w:rsidR="007C2031">
        <w:rPr>
          <w:b/>
          <w:bCs/>
          <w:sz w:val="36"/>
          <w:szCs w:val="36"/>
          <w:u w:val="single"/>
        </w:rPr>
        <w:t xml:space="preserve"> </w:t>
      </w:r>
      <w:r w:rsidR="00D665E6">
        <w:rPr>
          <w:b/>
          <w:bCs/>
          <w:sz w:val="36"/>
          <w:szCs w:val="36"/>
          <w:u w:val="single"/>
        </w:rPr>
        <w:t>by the adult before</w:t>
      </w:r>
      <w:r w:rsidRPr="007C2031">
        <w:rPr>
          <w:b/>
          <w:bCs/>
          <w:sz w:val="36"/>
          <w:szCs w:val="36"/>
          <w:u w:val="single"/>
        </w:rPr>
        <w:t xml:space="preserve"> sharing </w:t>
      </w:r>
      <w:r w:rsidR="00D665E6">
        <w:rPr>
          <w:b/>
          <w:bCs/>
          <w:sz w:val="36"/>
          <w:szCs w:val="36"/>
          <w:u w:val="single"/>
        </w:rPr>
        <w:t xml:space="preserve">them </w:t>
      </w:r>
      <w:r w:rsidR="00D27257" w:rsidRPr="007C2031">
        <w:rPr>
          <w:b/>
          <w:bCs/>
          <w:sz w:val="36"/>
          <w:szCs w:val="36"/>
          <w:u w:val="single"/>
        </w:rPr>
        <w:t>with individual</w:t>
      </w:r>
      <w:r w:rsidR="00D665E6">
        <w:rPr>
          <w:b/>
          <w:bCs/>
          <w:sz w:val="36"/>
          <w:szCs w:val="36"/>
          <w:u w:val="single"/>
        </w:rPr>
        <w:t xml:space="preserve"> children</w:t>
      </w:r>
      <w:r w:rsidR="00D27257" w:rsidRPr="007C2031">
        <w:rPr>
          <w:b/>
          <w:bCs/>
          <w:sz w:val="36"/>
          <w:szCs w:val="36"/>
          <w:u w:val="single"/>
        </w:rPr>
        <w:t xml:space="preserve"> or class</w:t>
      </w:r>
      <w:r w:rsidR="007278AF" w:rsidRPr="007C2031">
        <w:rPr>
          <w:b/>
          <w:bCs/>
          <w:sz w:val="36"/>
          <w:szCs w:val="36"/>
          <w:u w:val="single"/>
        </w:rPr>
        <w:t xml:space="preserve"> of children</w:t>
      </w:r>
      <w:r w:rsidR="00815E7A">
        <w:rPr>
          <w:b/>
          <w:bCs/>
          <w:sz w:val="36"/>
          <w:szCs w:val="36"/>
          <w:u w:val="single"/>
        </w:rPr>
        <w:t xml:space="preserve"> to ensure they are appropriate</w:t>
      </w:r>
      <w:r w:rsidR="00AA4DAF">
        <w:rPr>
          <w:b/>
          <w:bCs/>
          <w:sz w:val="36"/>
          <w:szCs w:val="36"/>
          <w:u w:val="single"/>
        </w:rPr>
        <w:t xml:space="preserve"> to the needs of the child</w:t>
      </w:r>
      <w:r w:rsidR="00FA3D3F">
        <w:rPr>
          <w:b/>
          <w:bCs/>
          <w:sz w:val="36"/>
          <w:szCs w:val="36"/>
          <w:u w:val="single"/>
        </w:rPr>
        <w:t>/</w:t>
      </w:r>
      <w:r w:rsidR="00AA4DAF">
        <w:rPr>
          <w:b/>
          <w:bCs/>
          <w:sz w:val="36"/>
          <w:szCs w:val="36"/>
          <w:u w:val="single"/>
        </w:rPr>
        <w:t>ren</w:t>
      </w:r>
      <w:r w:rsidR="00FA3D3F">
        <w:rPr>
          <w:b/>
          <w:bCs/>
          <w:sz w:val="36"/>
          <w:szCs w:val="36"/>
          <w:u w:val="single"/>
        </w:rPr>
        <w:t>.</w:t>
      </w:r>
      <w:r w:rsidR="00815E7A">
        <w:rPr>
          <w:b/>
          <w:bCs/>
          <w:sz w:val="36"/>
          <w:szCs w:val="36"/>
          <w:u w:val="single"/>
        </w:rPr>
        <w:t xml:space="preserve"> </w:t>
      </w:r>
    </w:p>
    <w:p w14:paraId="2C2368C0" w14:textId="1424B778" w:rsidR="00D133D2" w:rsidRPr="007C2031" w:rsidRDefault="00596E1D" w:rsidP="00D133D2">
      <w:pPr>
        <w:rPr>
          <w:b/>
          <w:bCs/>
          <w:sz w:val="28"/>
          <w:szCs w:val="28"/>
        </w:rPr>
      </w:pPr>
      <w:r w:rsidRPr="007C2031">
        <w:rPr>
          <w:b/>
          <w:bCs/>
          <w:sz w:val="28"/>
          <w:szCs w:val="28"/>
        </w:rPr>
        <w:t>Recommended Books</w:t>
      </w:r>
      <w:r w:rsidR="0092454A" w:rsidRPr="007C2031">
        <w:rPr>
          <w:b/>
          <w:bCs/>
          <w:sz w:val="28"/>
          <w:szCs w:val="28"/>
        </w:rPr>
        <w:t xml:space="preserve"> to Read with</w:t>
      </w:r>
      <w:r w:rsidR="00D133D2" w:rsidRPr="007C2031">
        <w:rPr>
          <w:b/>
          <w:bCs/>
          <w:sz w:val="28"/>
          <w:szCs w:val="28"/>
        </w:rPr>
        <w:t xml:space="preserve"> a</w:t>
      </w:r>
      <w:r w:rsidR="00815E7A">
        <w:rPr>
          <w:b/>
          <w:bCs/>
          <w:sz w:val="28"/>
          <w:szCs w:val="28"/>
        </w:rPr>
        <w:t>n</w:t>
      </w:r>
      <w:r w:rsidR="00D133D2" w:rsidRPr="007C2031">
        <w:rPr>
          <w:b/>
          <w:bCs/>
          <w:sz w:val="28"/>
          <w:szCs w:val="28"/>
        </w:rPr>
        <w:t xml:space="preserve">d about </w:t>
      </w:r>
      <w:r w:rsidR="0092454A" w:rsidRPr="007C2031">
        <w:rPr>
          <w:b/>
          <w:bCs/>
          <w:sz w:val="28"/>
          <w:szCs w:val="28"/>
        </w:rPr>
        <w:t>Looked After Children</w:t>
      </w:r>
      <w:r w:rsidR="00D133D2" w:rsidRPr="007C2031">
        <w:rPr>
          <w:b/>
          <w:bCs/>
          <w:sz w:val="28"/>
          <w:szCs w:val="28"/>
        </w:rPr>
        <w:t xml:space="preserve">. </w:t>
      </w:r>
    </w:p>
    <w:p w14:paraId="37C308D8" w14:textId="71859148" w:rsidR="0092454A" w:rsidRPr="007C2031" w:rsidRDefault="00D451A6" w:rsidP="00D133D2">
      <w:pPr>
        <w:rPr>
          <w:b/>
          <w:bCs/>
          <w:sz w:val="32"/>
          <w:szCs w:val="32"/>
        </w:rPr>
      </w:pPr>
      <w:r w:rsidRPr="007C2031">
        <w:rPr>
          <w:b/>
          <w:bCs/>
          <w:sz w:val="32"/>
          <w:szCs w:val="32"/>
        </w:rPr>
        <w:t>Little Meerkats Big Panic</w:t>
      </w:r>
      <w:r w:rsidR="00CE7A9C" w:rsidRPr="007C2031">
        <w:rPr>
          <w:b/>
          <w:bCs/>
          <w:sz w:val="32"/>
          <w:szCs w:val="32"/>
        </w:rPr>
        <w:t xml:space="preserve"> by Jane Evans</w:t>
      </w:r>
    </w:p>
    <w:p w14:paraId="44AC07CE" w14:textId="0F7A3D7B" w:rsidR="00CE7A9C" w:rsidRPr="00D311F6" w:rsidRDefault="00A063AC" w:rsidP="00A063AC">
      <w:pPr>
        <w:ind w:left="720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 story about learning new ways to feel calm</w:t>
      </w:r>
      <w:r w:rsidR="00184B62">
        <w:rPr>
          <w:i/>
          <w:iCs/>
          <w:sz w:val="32"/>
          <w:szCs w:val="32"/>
        </w:rPr>
        <w:t xml:space="preserve">. The story </w:t>
      </w:r>
      <w:r w:rsidR="00864F4D">
        <w:rPr>
          <w:i/>
          <w:iCs/>
          <w:sz w:val="32"/>
          <w:szCs w:val="32"/>
        </w:rPr>
        <w:t xml:space="preserve">is about a meerkat who becomes panicked </w:t>
      </w:r>
      <w:r w:rsidR="00E71B2C">
        <w:rPr>
          <w:i/>
          <w:iCs/>
          <w:sz w:val="32"/>
          <w:szCs w:val="32"/>
        </w:rPr>
        <w:t xml:space="preserve">after he had fallen asleep </w:t>
      </w:r>
      <w:r w:rsidR="00E7720F">
        <w:rPr>
          <w:i/>
          <w:iCs/>
          <w:sz w:val="32"/>
          <w:szCs w:val="32"/>
        </w:rPr>
        <w:t>and on awakening finds that</w:t>
      </w:r>
      <w:r w:rsidR="00E71B2C">
        <w:rPr>
          <w:i/>
          <w:iCs/>
          <w:sz w:val="32"/>
          <w:szCs w:val="32"/>
        </w:rPr>
        <w:t xml:space="preserve"> everyone </w:t>
      </w:r>
      <w:r w:rsidR="00E7720F">
        <w:rPr>
          <w:i/>
          <w:iCs/>
          <w:sz w:val="32"/>
          <w:szCs w:val="32"/>
        </w:rPr>
        <w:t>has disappeared.</w:t>
      </w:r>
      <w:r w:rsidR="00EC5FBD">
        <w:rPr>
          <w:i/>
          <w:iCs/>
          <w:sz w:val="32"/>
          <w:szCs w:val="32"/>
        </w:rPr>
        <w:t xml:space="preserve"> The </w:t>
      </w:r>
      <w:r w:rsidR="00EC5FBD">
        <w:rPr>
          <w:i/>
          <w:iCs/>
          <w:sz w:val="32"/>
          <w:szCs w:val="32"/>
        </w:rPr>
        <w:lastRenderedPageBreak/>
        <w:t xml:space="preserve">story includes </w:t>
      </w:r>
      <w:r w:rsidR="002B234F">
        <w:rPr>
          <w:i/>
          <w:iCs/>
          <w:sz w:val="32"/>
          <w:szCs w:val="32"/>
        </w:rPr>
        <w:t xml:space="preserve">2 to 6 easy ways </w:t>
      </w:r>
      <w:r w:rsidR="00AC74DB">
        <w:rPr>
          <w:i/>
          <w:iCs/>
          <w:sz w:val="32"/>
          <w:szCs w:val="32"/>
        </w:rPr>
        <w:t xml:space="preserve">for children </w:t>
      </w:r>
      <w:r w:rsidR="002B234F">
        <w:rPr>
          <w:i/>
          <w:iCs/>
          <w:sz w:val="32"/>
          <w:szCs w:val="32"/>
        </w:rPr>
        <w:t xml:space="preserve">to calm </w:t>
      </w:r>
      <w:r w:rsidR="00AC74DB">
        <w:rPr>
          <w:i/>
          <w:iCs/>
          <w:sz w:val="32"/>
          <w:szCs w:val="32"/>
        </w:rPr>
        <w:t xml:space="preserve">their bodies </w:t>
      </w:r>
      <w:r w:rsidR="00D311F6">
        <w:rPr>
          <w:i/>
          <w:iCs/>
          <w:sz w:val="32"/>
          <w:szCs w:val="32"/>
        </w:rPr>
        <w:t>and brain when feeling anxious.</w:t>
      </w:r>
      <w:r w:rsidR="00AC74DB">
        <w:rPr>
          <w:i/>
          <w:iCs/>
          <w:sz w:val="32"/>
          <w:szCs w:val="32"/>
        </w:rPr>
        <w:t xml:space="preserve"> </w:t>
      </w:r>
      <w:r w:rsidR="000A7856">
        <w:rPr>
          <w:i/>
          <w:iCs/>
          <w:sz w:val="32"/>
          <w:szCs w:val="32"/>
        </w:rPr>
        <w:t xml:space="preserve"> It also includes guidance for parents and professionals </w:t>
      </w:r>
      <w:r w:rsidR="003230CC">
        <w:rPr>
          <w:i/>
          <w:iCs/>
          <w:sz w:val="32"/>
          <w:szCs w:val="32"/>
        </w:rPr>
        <w:t>on the neuroscience behind the strategies,</w:t>
      </w:r>
      <w:r w:rsidR="002D300D">
        <w:rPr>
          <w:i/>
          <w:iCs/>
          <w:sz w:val="32"/>
          <w:szCs w:val="32"/>
        </w:rPr>
        <w:t xml:space="preserve"> </w:t>
      </w:r>
      <w:r w:rsidR="003230CC">
        <w:rPr>
          <w:i/>
          <w:iCs/>
          <w:sz w:val="32"/>
          <w:szCs w:val="32"/>
        </w:rPr>
        <w:t>and how they can use the book to help childre</w:t>
      </w:r>
      <w:r w:rsidR="002D300D">
        <w:rPr>
          <w:i/>
          <w:iCs/>
          <w:sz w:val="32"/>
          <w:szCs w:val="32"/>
        </w:rPr>
        <w:t>n.</w:t>
      </w:r>
      <w:r w:rsidR="002B234F">
        <w:rPr>
          <w:i/>
          <w:iCs/>
          <w:sz w:val="32"/>
          <w:szCs w:val="32"/>
        </w:rPr>
        <w:t xml:space="preserve"> </w:t>
      </w:r>
      <w:r w:rsidR="002B234F" w:rsidRPr="00D311F6">
        <w:rPr>
          <w:b/>
          <w:bCs/>
          <w:i/>
          <w:iCs/>
          <w:sz w:val="32"/>
          <w:szCs w:val="32"/>
        </w:rPr>
        <w:t>4</w:t>
      </w:r>
      <w:r w:rsidR="00FB66A3" w:rsidRPr="00D311F6">
        <w:rPr>
          <w:b/>
          <w:bCs/>
          <w:i/>
          <w:iCs/>
          <w:sz w:val="32"/>
          <w:szCs w:val="32"/>
        </w:rPr>
        <w:t>-6-year</w:t>
      </w:r>
      <w:r w:rsidR="00B54067" w:rsidRPr="00D311F6">
        <w:rPr>
          <w:b/>
          <w:bCs/>
          <w:i/>
          <w:iCs/>
          <w:sz w:val="32"/>
          <w:szCs w:val="32"/>
        </w:rPr>
        <w:t xml:space="preserve"> olds</w:t>
      </w:r>
    </w:p>
    <w:p w14:paraId="46067A9A" w14:textId="7C0132FC" w:rsidR="00B54067" w:rsidRPr="00487376" w:rsidRDefault="00FB66A3" w:rsidP="00B54067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</w:rPr>
      </w:pPr>
      <w:r w:rsidRPr="00487376">
        <w:rPr>
          <w:b/>
          <w:bCs/>
          <w:sz w:val="32"/>
          <w:szCs w:val="32"/>
        </w:rPr>
        <w:t>A Sky of Diamonds by Camille Gibbs</w:t>
      </w:r>
    </w:p>
    <w:p w14:paraId="2BF64D77" w14:textId="06C91B43" w:rsidR="001B3787" w:rsidRPr="00146CD0" w:rsidRDefault="0017424A" w:rsidP="0017424A">
      <w:pPr>
        <w:ind w:left="720"/>
        <w:rPr>
          <w:b/>
          <w:bCs/>
          <w:i/>
          <w:iCs/>
          <w:sz w:val="32"/>
          <w:szCs w:val="32"/>
        </w:rPr>
      </w:pPr>
      <w:r w:rsidRPr="00146CD0">
        <w:rPr>
          <w:i/>
          <w:iCs/>
          <w:sz w:val="32"/>
          <w:szCs w:val="32"/>
        </w:rPr>
        <w:t>A story for children about los</w:t>
      </w:r>
      <w:r w:rsidR="00130486" w:rsidRPr="00146CD0">
        <w:rPr>
          <w:i/>
          <w:iCs/>
          <w:sz w:val="32"/>
          <w:szCs w:val="32"/>
        </w:rPr>
        <w:t>s</w:t>
      </w:r>
      <w:r w:rsidRPr="00146CD0">
        <w:rPr>
          <w:i/>
          <w:iCs/>
          <w:sz w:val="32"/>
          <w:szCs w:val="32"/>
        </w:rPr>
        <w:t>,</w:t>
      </w:r>
      <w:r w:rsidR="00130486" w:rsidRPr="00146CD0">
        <w:rPr>
          <w:i/>
          <w:iCs/>
          <w:sz w:val="32"/>
          <w:szCs w:val="32"/>
        </w:rPr>
        <w:t xml:space="preserve"> </w:t>
      </w:r>
      <w:r w:rsidRPr="00146CD0">
        <w:rPr>
          <w:i/>
          <w:iCs/>
          <w:sz w:val="32"/>
          <w:szCs w:val="32"/>
        </w:rPr>
        <w:t>grief</w:t>
      </w:r>
      <w:r w:rsidR="00284328" w:rsidRPr="00146CD0">
        <w:rPr>
          <w:i/>
          <w:iCs/>
          <w:sz w:val="32"/>
          <w:szCs w:val="32"/>
        </w:rPr>
        <w:t xml:space="preserve"> and hope</w:t>
      </w:r>
      <w:r w:rsidR="00272BA2" w:rsidRPr="00146CD0">
        <w:rPr>
          <w:i/>
          <w:iCs/>
          <w:sz w:val="32"/>
          <w:szCs w:val="32"/>
        </w:rPr>
        <w:t>.</w:t>
      </w:r>
      <w:r w:rsidR="00130486" w:rsidRPr="00146CD0">
        <w:rPr>
          <w:i/>
          <w:iCs/>
          <w:sz w:val="32"/>
          <w:szCs w:val="32"/>
        </w:rPr>
        <w:t xml:space="preserve"> Written from the perspective of Mia who has experienced the sudden death of her mother</w:t>
      </w:r>
      <w:r w:rsidR="007F53D7" w:rsidRPr="00146CD0">
        <w:rPr>
          <w:i/>
          <w:iCs/>
          <w:sz w:val="32"/>
          <w:szCs w:val="32"/>
        </w:rPr>
        <w:t>,</w:t>
      </w:r>
      <w:r w:rsidR="00130486" w:rsidRPr="00146CD0">
        <w:rPr>
          <w:i/>
          <w:iCs/>
          <w:sz w:val="32"/>
          <w:szCs w:val="32"/>
        </w:rPr>
        <w:t xml:space="preserve"> </w:t>
      </w:r>
      <w:r w:rsidR="007F53D7" w:rsidRPr="00146CD0">
        <w:rPr>
          <w:i/>
          <w:iCs/>
          <w:sz w:val="32"/>
          <w:szCs w:val="32"/>
        </w:rPr>
        <w:t>it covers the different stages of grief</w:t>
      </w:r>
      <w:r w:rsidR="00486392" w:rsidRPr="00146CD0">
        <w:rPr>
          <w:i/>
          <w:iCs/>
          <w:sz w:val="32"/>
          <w:szCs w:val="32"/>
        </w:rPr>
        <w:t xml:space="preserve">. </w:t>
      </w:r>
      <w:r w:rsidR="00937C2B" w:rsidRPr="00146CD0">
        <w:rPr>
          <w:i/>
          <w:iCs/>
          <w:sz w:val="32"/>
          <w:szCs w:val="32"/>
        </w:rPr>
        <w:t xml:space="preserve"> She makes memory boxes with her Dad </w:t>
      </w:r>
      <w:r w:rsidR="00E02BB7" w:rsidRPr="00146CD0">
        <w:rPr>
          <w:i/>
          <w:iCs/>
          <w:sz w:val="32"/>
          <w:szCs w:val="32"/>
        </w:rPr>
        <w:t>and eventually finds her own way of coping.</w:t>
      </w:r>
      <w:r w:rsidR="00424364" w:rsidRPr="00146CD0">
        <w:rPr>
          <w:i/>
          <w:iCs/>
          <w:sz w:val="32"/>
          <w:szCs w:val="32"/>
        </w:rPr>
        <w:t xml:space="preserve"> </w:t>
      </w:r>
      <w:r w:rsidR="00424364" w:rsidRPr="00146CD0">
        <w:rPr>
          <w:b/>
          <w:bCs/>
          <w:i/>
          <w:iCs/>
          <w:sz w:val="32"/>
          <w:szCs w:val="32"/>
        </w:rPr>
        <w:t>5-7-year olds</w:t>
      </w:r>
    </w:p>
    <w:p w14:paraId="4146A75F" w14:textId="414F19DA" w:rsidR="00146CD0" w:rsidRPr="00487376" w:rsidRDefault="008F4125" w:rsidP="00627E0B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487376">
        <w:rPr>
          <w:b/>
          <w:bCs/>
          <w:sz w:val="32"/>
          <w:szCs w:val="32"/>
        </w:rPr>
        <w:t>Striker, Slow Down by Emma Hughes</w:t>
      </w:r>
    </w:p>
    <w:p w14:paraId="129F8C53" w14:textId="0A2A68E8" w:rsidR="0063602C" w:rsidRDefault="0063602C" w:rsidP="0063602C">
      <w:pPr>
        <w:ind w:left="720"/>
        <w:rPr>
          <w:b/>
          <w:bCs/>
          <w:i/>
          <w:iCs/>
          <w:sz w:val="32"/>
          <w:szCs w:val="32"/>
        </w:rPr>
      </w:pPr>
      <w:r w:rsidRPr="00234BCF">
        <w:rPr>
          <w:i/>
          <w:iCs/>
          <w:sz w:val="32"/>
          <w:szCs w:val="32"/>
        </w:rPr>
        <w:t xml:space="preserve">The book aims to teach busy children about the benefits </w:t>
      </w:r>
      <w:r w:rsidR="00234BCF" w:rsidRPr="00234BCF">
        <w:rPr>
          <w:i/>
          <w:iCs/>
          <w:sz w:val="32"/>
          <w:szCs w:val="32"/>
        </w:rPr>
        <w:t xml:space="preserve">of taking time to sit quietly and clear their mind. </w:t>
      </w:r>
      <w:r w:rsidR="00386591">
        <w:rPr>
          <w:b/>
          <w:bCs/>
          <w:i/>
          <w:iCs/>
          <w:sz w:val="32"/>
          <w:szCs w:val="32"/>
        </w:rPr>
        <w:t>3- 6-year olds</w:t>
      </w:r>
    </w:p>
    <w:p w14:paraId="18074DB2" w14:textId="034061F4" w:rsidR="00CE08BE" w:rsidRPr="00487376" w:rsidRDefault="002923B1" w:rsidP="00CE08B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487376">
        <w:rPr>
          <w:b/>
          <w:bCs/>
          <w:sz w:val="32"/>
          <w:szCs w:val="32"/>
        </w:rPr>
        <w:t xml:space="preserve">Morris and the Bundle of Worries by Jill </w:t>
      </w:r>
      <w:proofErr w:type="spellStart"/>
      <w:r w:rsidRPr="00487376">
        <w:rPr>
          <w:b/>
          <w:bCs/>
          <w:sz w:val="32"/>
          <w:szCs w:val="32"/>
        </w:rPr>
        <w:t>Seeney</w:t>
      </w:r>
      <w:proofErr w:type="spellEnd"/>
    </w:p>
    <w:p w14:paraId="57FA8649" w14:textId="5E6CB38A" w:rsidR="00AF5576" w:rsidRDefault="0002732E" w:rsidP="00EF5B05">
      <w:pPr>
        <w:ind w:left="720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="00CA57AE">
        <w:rPr>
          <w:i/>
          <w:iCs/>
          <w:sz w:val="32"/>
          <w:szCs w:val="32"/>
        </w:rPr>
        <w:t xml:space="preserve">Morris </w:t>
      </w:r>
      <w:r w:rsidR="00116C4C">
        <w:rPr>
          <w:i/>
          <w:iCs/>
          <w:sz w:val="32"/>
          <w:szCs w:val="32"/>
        </w:rPr>
        <w:t>the mole has a secret and the worries fill up his bedr</w:t>
      </w:r>
      <w:r>
        <w:rPr>
          <w:i/>
          <w:iCs/>
          <w:sz w:val="32"/>
          <w:szCs w:val="32"/>
        </w:rPr>
        <w:t>o</w:t>
      </w:r>
      <w:r w:rsidR="00116C4C">
        <w:rPr>
          <w:i/>
          <w:iCs/>
          <w:sz w:val="32"/>
          <w:szCs w:val="32"/>
        </w:rPr>
        <w:t xml:space="preserve">om which means he </w:t>
      </w:r>
      <w:r>
        <w:rPr>
          <w:i/>
          <w:iCs/>
          <w:sz w:val="32"/>
          <w:szCs w:val="32"/>
        </w:rPr>
        <w:t>can’t</w:t>
      </w:r>
      <w:r w:rsidR="00116C4C">
        <w:rPr>
          <w:i/>
          <w:iCs/>
          <w:sz w:val="32"/>
          <w:szCs w:val="32"/>
        </w:rPr>
        <w:t xml:space="preserve"> sleep</w:t>
      </w:r>
      <w:r>
        <w:rPr>
          <w:i/>
          <w:iCs/>
          <w:sz w:val="32"/>
          <w:szCs w:val="32"/>
        </w:rPr>
        <w:t>.</w:t>
      </w:r>
      <w:r w:rsidRPr="0002732E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Morris the Mole finds out that talking about his problems and facing his worries with the help of others, is more helpful than hiding his fears</w:t>
      </w:r>
      <w:r w:rsidR="00112C6D">
        <w:rPr>
          <w:i/>
          <w:iCs/>
          <w:sz w:val="32"/>
          <w:szCs w:val="32"/>
        </w:rPr>
        <w:t xml:space="preserve">. </w:t>
      </w:r>
      <w:r w:rsidR="00112C6D" w:rsidRPr="00112C6D">
        <w:rPr>
          <w:b/>
          <w:bCs/>
          <w:i/>
          <w:iCs/>
          <w:sz w:val="32"/>
          <w:szCs w:val="32"/>
        </w:rPr>
        <w:t xml:space="preserve">3-6 years old </w:t>
      </w:r>
    </w:p>
    <w:p w14:paraId="0B308EFA" w14:textId="59A85C05" w:rsidR="001911D9" w:rsidRPr="00487376" w:rsidRDefault="00170E4B" w:rsidP="001911D9">
      <w:pPr>
        <w:pStyle w:val="ListParagraph"/>
        <w:numPr>
          <w:ilvl w:val="0"/>
          <w:numId w:val="4"/>
        </w:numPr>
        <w:rPr>
          <w:b/>
          <w:bCs/>
          <w:i/>
          <w:iCs/>
          <w:sz w:val="32"/>
          <w:szCs w:val="32"/>
        </w:rPr>
      </w:pPr>
      <w:proofErr w:type="spellStart"/>
      <w:r w:rsidRPr="00487376">
        <w:rPr>
          <w:b/>
          <w:bCs/>
          <w:sz w:val="32"/>
          <w:szCs w:val="32"/>
        </w:rPr>
        <w:t>Stella</w:t>
      </w:r>
      <w:r w:rsidR="00EA5D0E" w:rsidRPr="00487376">
        <w:rPr>
          <w:b/>
          <w:bCs/>
          <w:sz w:val="32"/>
          <w:szCs w:val="32"/>
        </w:rPr>
        <w:t>luna</w:t>
      </w:r>
      <w:proofErr w:type="spellEnd"/>
      <w:r w:rsidR="00EA5D0E" w:rsidRPr="00487376">
        <w:rPr>
          <w:b/>
          <w:bCs/>
          <w:sz w:val="32"/>
          <w:szCs w:val="32"/>
        </w:rPr>
        <w:t xml:space="preserve"> by Jenell Cannon</w:t>
      </w:r>
    </w:p>
    <w:p w14:paraId="4E0754E3" w14:textId="344FAA69" w:rsidR="00AF5576" w:rsidRPr="00311E48" w:rsidRDefault="00367CBB" w:rsidP="00AB7CC5">
      <w:pPr>
        <w:ind w:left="72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While out searching for food, fruit bat </w:t>
      </w:r>
      <w:proofErr w:type="spellStart"/>
      <w:r>
        <w:rPr>
          <w:i/>
          <w:iCs/>
          <w:sz w:val="32"/>
          <w:szCs w:val="32"/>
        </w:rPr>
        <w:t>Stellaluna</w:t>
      </w:r>
      <w:proofErr w:type="spellEnd"/>
      <w:r>
        <w:rPr>
          <w:i/>
          <w:iCs/>
          <w:sz w:val="32"/>
          <w:szCs w:val="32"/>
        </w:rPr>
        <w:t xml:space="preserve"> and her mother are </w:t>
      </w:r>
      <w:r w:rsidR="001C67AC">
        <w:rPr>
          <w:i/>
          <w:iCs/>
          <w:sz w:val="32"/>
          <w:szCs w:val="32"/>
        </w:rPr>
        <w:t xml:space="preserve">attacked </w:t>
      </w:r>
      <w:r w:rsidR="00311E48">
        <w:rPr>
          <w:i/>
          <w:iCs/>
          <w:sz w:val="32"/>
          <w:szCs w:val="32"/>
        </w:rPr>
        <w:t>b</w:t>
      </w:r>
      <w:r w:rsidR="001C67AC">
        <w:rPr>
          <w:i/>
          <w:iCs/>
          <w:sz w:val="32"/>
          <w:szCs w:val="32"/>
        </w:rPr>
        <w:t xml:space="preserve">y a vicious owl, </w:t>
      </w:r>
      <w:proofErr w:type="spellStart"/>
      <w:r w:rsidR="001C67AC">
        <w:rPr>
          <w:i/>
          <w:iCs/>
          <w:sz w:val="32"/>
          <w:szCs w:val="32"/>
        </w:rPr>
        <w:t>Stella</w:t>
      </w:r>
      <w:r w:rsidR="00086D3B">
        <w:rPr>
          <w:i/>
          <w:iCs/>
          <w:sz w:val="32"/>
          <w:szCs w:val="32"/>
        </w:rPr>
        <w:t>luna</w:t>
      </w:r>
      <w:proofErr w:type="spellEnd"/>
      <w:r w:rsidR="00086D3B">
        <w:rPr>
          <w:i/>
          <w:iCs/>
          <w:sz w:val="32"/>
          <w:szCs w:val="32"/>
        </w:rPr>
        <w:t xml:space="preserve"> is separated from Mother Bat and taken in by a family of birds, where she </w:t>
      </w:r>
      <w:r w:rsidR="00311E48">
        <w:rPr>
          <w:i/>
          <w:iCs/>
          <w:sz w:val="32"/>
          <w:szCs w:val="32"/>
        </w:rPr>
        <w:t>must</w:t>
      </w:r>
      <w:r w:rsidR="00086D3B">
        <w:rPr>
          <w:i/>
          <w:iCs/>
          <w:sz w:val="32"/>
          <w:szCs w:val="32"/>
        </w:rPr>
        <w:t xml:space="preserve"> fit in with her new family.</w:t>
      </w:r>
      <w:r w:rsidR="00311E48">
        <w:rPr>
          <w:sz w:val="32"/>
          <w:szCs w:val="32"/>
        </w:rPr>
        <w:t xml:space="preserve"> </w:t>
      </w:r>
      <w:r w:rsidR="002F5650" w:rsidRPr="002F5650">
        <w:rPr>
          <w:b/>
          <w:bCs/>
          <w:i/>
          <w:iCs/>
          <w:sz w:val="32"/>
          <w:szCs w:val="32"/>
        </w:rPr>
        <w:t>5-8 years old</w:t>
      </w:r>
      <w:r w:rsidR="00086D3B">
        <w:rPr>
          <w:i/>
          <w:iCs/>
          <w:sz w:val="32"/>
          <w:szCs w:val="32"/>
        </w:rPr>
        <w:t xml:space="preserve"> </w:t>
      </w:r>
      <w:r w:rsidR="007B5027" w:rsidRPr="00311E48">
        <w:rPr>
          <w:sz w:val="32"/>
          <w:szCs w:val="32"/>
        </w:rPr>
        <w:t>Tracy Beaker series by Jacqueline Wilson</w:t>
      </w:r>
    </w:p>
    <w:p w14:paraId="241BF614" w14:textId="4ABF8378" w:rsidR="007B5027" w:rsidRDefault="008F6863" w:rsidP="008F6863">
      <w:pPr>
        <w:ind w:left="720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Tracy is an angry girl who </w:t>
      </w:r>
      <w:r w:rsidR="001A7B3A">
        <w:rPr>
          <w:i/>
          <w:iCs/>
          <w:sz w:val="32"/>
          <w:szCs w:val="32"/>
        </w:rPr>
        <w:t>ricochets between a c</w:t>
      </w:r>
      <w:r w:rsidR="00DE22F9">
        <w:rPr>
          <w:i/>
          <w:iCs/>
          <w:sz w:val="32"/>
          <w:szCs w:val="32"/>
        </w:rPr>
        <w:t xml:space="preserve">hildren’s home and foster parents, </w:t>
      </w:r>
      <w:r w:rsidR="00B815EC">
        <w:rPr>
          <w:i/>
          <w:iCs/>
          <w:sz w:val="32"/>
          <w:szCs w:val="32"/>
        </w:rPr>
        <w:t>severely</w:t>
      </w:r>
      <w:r w:rsidR="00DE22F9">
        <w:rPr>
          <w:i/>
          <w:iCs/>
          <w:sz w:val="32"/>
          <w:szCs w:val="32"/>
        </w:rPr>
        <w:t xml:space="preserve"> testing potential substitutes </w:t>
      </w:r>
      <w:r w:rsidR="00B815EC">
        <w:rPr>
          <w:i/>
          <w:iCs/>
          <w:sz w:val="32"/>
          <w:szCs w:val="32"/>
        </w:rPr>
        <w:t>for her mother.</w:t>
      </w:r>
      <w:r w:rsidR="007F39A5">
        <w:rPr>
          <w:i/>
          <w:iCs/>
          <w:sz w:val="32"/>
          <w:szCs w:val="32"/>
        </w:rPr>
        <w:t xml:space="preserve"> </w:t>
      </w:r>
      <w:r w:rsidR="007F39A5" w:rsidRPr="007F39A5">
        <w:rPr>
          <w:b/>
          <w:bCs/>
          <w:i/>
          <w:iCs/>
          <w:sz w:val="32"/>
          <w:szCs w:val="32"/>
        </w:rPr>
        <w:t>9 years onwards</w:t>
      </w:r>
    </w:p>
    <w:p w14:paraId="30236624" w14:textId="789558AE" w:rsidR="000A77DA" w:rsidRPr="00487376" w:rsidRDefault="00AB7CC5" w:rsidP="000A77DA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proofErr w:type="spellStart"/>
      <w:r w:rsidRPr="00487376">
        <w:rPr>
          <w:b/>
          <w:bCs/>
          <w:sz w:val="32"/>
          <w:szCs w:val="32"/>
        </w:rPr>
        <w:lastRenderedPageBreak/>
        <w:t>Kinda</w:t>
      </w:r>
      <w:proofErr w:type="spellEnd"/>
      <w:r w:rsidRPr="00487376">
        <w:rPr>
          <w:b/>
          <w:bCs/>
          <w:sz w:val="32"/>
          <w:szCs w:val="32"/>
        </w:rPr>
        <w:t xml:space="preserve"> like Brothers</w:t>
      </w:r>
      <w:r w:rsidR="00E9246F" w:rsidRPr="00487376">
        <w:rPr>
          <w:b/>
          <w:bCs/>
          <w:sz w:val="32"/>
          <w:szCs w:val="32"/>
        </w:rPr>
        <w:t xml:space="preserve"> by Coe Booth </w:t>
      </w:r>
    </w:p>
    <w:p w14:paraId="67FA448F" w14:textId="77777777" w:rsidR="00C92E73" w:rsidRDefault="00843437" w:rsidP="006345C4">
      <w:pPr>
        <w:pStyle w:val="ListParagraph"/>
        <w:numPr>
          <w:ilvl w:val="0"/>
          <w:numId w:val="5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Year old Jarrett’s fine with his mum taking care of foster</w:t>
      </w:r>
      <w:r w:rsidR="00C92E73">
        <w:rPr>
          <w:i/>
          <w:iCs/>
          <w:sz w:val="32"/>
          <w:szCs w:val="32"/>
        </w:rPr>
        <w:t xml:space="preserve"> </w:t>
      </w:r>
    </w:p>
    <w:p w14:paraId="2DB707F8" w14:textId="77777777" w:rsidR="00E72F4A" w:rsidRDefault="00C92E73" w:rsidP="00FB02B7">
      <w:pPr>
        <w:ind w:left="720"/>
        <w:rPr>
          <w:i/>
          <w:iCs/>
          <w:sz w:val="32"/>
          <w:szCs w:val="32"/>
        </w:rPr>
      </w:pPr>
      <w:r w:rsidRPr="00FB02B7">
        <w:rPr>
          <w:i/>
          <w:iCs/>
          <w:sz w:val="32"/>
          <w:szCs w:val="32"/>
        </w:rPr>
        <w:t>babies,</w:t>
      </w:r>
      <w:r w:rsidR="00D70178" w:rsidRPr="00FB02B7">
        <w:rPr>
          <w:i/>
          <w:iCs/>
          <w:sz w:val="32"/>
          <w:szCs w:val="32"/>
        </w:rPr>
        <w:t xml:space="preserve"> but not like this. The baby has an older brother </w:t>
      </w:r>
      <w:r w:rsidR="00A76BFB" w:rsidRPr="00FB02B7">
        <w:rPr>
          <w:i/>
          <w:iCs/>
          <w:sz w:val="32"/>
          <w:szCs w:val="32"/>
        </w:rPr>
        <w:t xml:space="preserve">Kevon, who </w:t>
      </w:r>
      <w:r w:rsidR="00AA74BD" w:rsidRPr="00FB02B7">
        <w:rPr>
          <w:i/>
          <w:iCs/>
          <w:sz w:val="32"/>
          <w:szCs w:val="32"/>
        </w:rPr>
        <w:t xml:space="preserve">will not </w:t>
      </w:r>
      <w:r w:rsidR="00A76BFB" w:rsidRPr="00FB02B7">
        <w:rPr>
          <w:i/>
          <w:iCs/>
          <w:sz w:val="32"/>
          <w:szCs w:val="32"/>
        </w:rPr>
        <w:t>stop acting superior around Jarrett</w:t>
      </w:r>
      <w:r w:rsidR="00AA74BD" w:rsidRPr="00FB02B7">
        <w:rPr>
          <w:i/>
          <w:iCs/>
          <w:sz w:val="32"/>
          <w:szCs w:val="32"/>
        </w:rPr>
        <w:t>. The author shows insight into racism</w:t>
      </w:r>
      <w:r w:rsidR="00C03D8E" w:rsidRPr="00FB02B7">
        <w:rPr>
          <w:i/>
          <w:iCs/>
          <w:sz w:val="32"/>
          <w:szCs w:val="32"/>
        </w:rPr>
        <w:t>,</w:t>
      </w:r>
      <w:r w:rsidRPr="00FB02B7">
        <w:rPr>
          <w:i/>
          <w:iCs/>
          <w:sz w:val="32"/>
          <w:szCs w:val="32"/>
        </w:rPr>
        <w:t xml:space="preserve"> </w:t>
      </w:r>
      <w:r w:rsidR="00C03D8E" w:rsidRPr="00FB02B7">
        <w:rPr>
          <w:i/>
          <w:iCs/>
          <w:sz w:val="32"/>
          <w:szCs w:val="32"/>
        </w:rPr>
        <w:t>poverty and the foster care system</w:t>
      </w:r>
      <w:r w:rsidR="00E72F4A">
        <w:rPr>
          <w:i/>
          <w:iCs/>
          <w:sz w:val="32"/>
          <w:szCs w:val="32"/>
        </w:rPr>
        <w:t>.</w:t>
      </w:r>
    </w:p>
    <w:p w14:paraId="1272074F" w14:textId="470BE0AC" w:rsidR="00D138B0" w:rsidRDefault="00E72F4A" w:rsidP="00FB02B7">
      <w:pPr>
        <w:ind w:left="720"/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8-</w:t>
      </w:r>
      <w:r w:rsidR="00B3593A">
        <w:rPr>
          <w:b/>
          <w:bCs/>
          <w:i/>
          <w:iCs/>
          <w:sz w:val="32"/>
          <w:szCs w:val="32"/>
        </w:rPr>
        <w:t>12 years old</w:t>
      </w:r>
      <w:r w:rsidR="00A76BFB" w:rsidRPr="00FB02B7">
        <w:rPr>
          <w:i/>
          <w:iCs/>
          <w:sz w:val="32"/>
          <w:szCs w:val="32"/>
        </w:rPr>
        <w:t xml:space="preserve"> </w:t>
      </w:r>
    </w:p>
    <w:p w14:paraId="001E1EE3" w14:textId="696448EB" w:rsidR="007B5027" w:rsidRPr="007B5027" w:rsidRDefault="007B5027" w:rsidP="007B5027">
      <w:pPr>
        <w:ind w:left="36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</w:t>
      </w:r>
    </w:p>
    <w:p w14:paraId="242FE2E2" w14:textId="77777777" w:rsidR="00386591" w:rsidRPr="00386591" w:rsidRDefault="00386591" w:rsidP="0063602C">
      <w:pPr>
        <w:ind w:left="720"/>
        <w:rPr>
          <w:b/>
          <w:bCs/>
          <w:i/>
          <w:iCs/>
          <w:sz w:val="32"/>
          <w:szCs w:val="32"/>
        </w:rPr>
      </w:pPr>
    </w:p>
    <w:p w14:paraId="6C277BF4" w14:textId="2351A61B" w:rsidR="00627E0B" w:rsidRPr="00146CD0" w:rsidRDefault="00146CD0" w:rsidP="00146CD0">
      <w:pPr>
        <w:ind w:left="36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       </w:t>
      </w:r>
      <w:r w:rsidR="008F4125" w:rsidRPr="00146CD0">
        <w:rPr>
          <w:sz w:val="32"/>
          <w:szCs w:val="32"/>
        </w:rPr>
        <w:t xml:space="preserve"> </w:t>
      </w:r>
    </w:p>
    <w:p w14:paraId="2436DA05" w14:textId="6756BF11" w:rsidR="00FF09E5" w:rsidRDefault="00FF09E5" w:rsidP="00787247">
      <w:pPr>
        <w:rPr>
          <w:sz w:val="28"/>
          <w:szCs w:val="28"/>
        </w:rPr>
      </w:pPr>
    </w:p>
    <w:p w14:paraId="05ECD36F" w14:textId="6977FE25" w:rsidR="00FF09E5" w:rsidRDefault="00FF09E5" w:rsidP="00787247">
      <w:pPr>
        <w:rPr>
          <w:sz w:val="28"/>
          <w:szCs w:val="28"/>
        </w:rPr>
      </w:pPr>
    </w:p>
    <w:p w14:paraId="3B5DD3D1" w14:textId="1993D4DE" w:rsidR="00FF09E5" w:rsidRDefault="00FF09E5" w:rsidP="00787247">
      <w:pPr>
        <w:rPr>
          <w:sz w:val="28"/>
          <w:szCs w:val="28"/>
        </w:rPr>
      </w:pPr>
    </w:p>
    <w:p w14:paraId="5759F741" w14:textId="352ACA6F" w:rsidR="00FF09E5" w:rsidRDefault="00FF09E5" w:rsidP="00787247">
      <w:pPr>
        <w:rPr>
          <w:sz w:val="28"/>
          <w:szCs w:val="28"/>
        </w:rPr>
      </w:pPr>
    </w:p>
    <w:p w14:paraId="45A4D59F" w14:textId="77777777" w:rsidR="00596E1D" w:rsidRDefault="00596E1D" w:rsidP="00787247">
      <w:pPr>
        <w:rPr>
          <w:sz w:val="28"/>
          <w:szCs w:val="28"/>
        </w:rPr>
      </w:pPr>
    </w:p>
    <w:sectPr w:rsidR="00596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DD99" w14:textId="77777777" w:rsidR="00C100C9" w:rsidRDefault="00C100C9" w:rsidP="00C100C9">
      <w:pPr>
        <w:spacing w:after="0" w:line="240" w:lineRule="auto"/>
      </w:pPr>
      <w:r>
        <w:separator/>
      </w:r>
    </w:p>
  </w:endnote>
  <w:endnote w:type="continuationSeparator" w:id="0">
    <w:p w14:paraId="0015E616" w14:textId="77777777" w:rsidR="00C100C9" w:rsidRDefault="00C100C9" w:rsidP="00C1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E29F2" w14:textId="77777777" w:rsidR="00C100C9" w:rsidRDefault="00C100C9" w:rsidP="00C100C9">
      <w:pPr>
        <w:spacing w:after="0" w:line="240" w:lineRule="auto"/>
      </w:pPr>
      <w:r>
        <w:separator/>
      </w:r>
    </w:p>
  </w:footnote>
  <w:footnote w:type="continuationSeparator" w:id="0">
    <w:p w14:paraId="44A20C8B" w14:textId="77777777" w:rsidR="00C100C9" w:rsidRDefault="00C100C9" w:rsidP="00C1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3B6B"/>
    <w:multiLevelType w:val="hybridMultilevel"/>
    <w:tmpl w:val="5C26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249B8"/>
    <w:multiLevelType w:val="hybridMultilevel"/>
    <w:tmpl w:val="771CF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E4B8A"/>
    <w:multiLevelType w:val="hybridMultilevel"/>
    <w:tmpl w:val="6616AF9E"/>
    <w:lvl w:ilvl="0" w:tplc="293C370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7F41"/>
    <w:multiLevelType w:val="hybridMultilevel"/>
    <w:tmpl w:val="462E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66EFD"/>
    <w:multiLevelType w:val="hybridMultilevel"/>
    <w:tmpl w:val="7AD2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7"/>
    <w:rsid w:val="00022634"/>
    <w:rsid w:val="0002732E"/>
    <w:rsid w:val="00086D3B"/>
    <w:rsid w:val="000A77DA"/>
    <w:rsid w:val="000A7856"/>
    <w:rsid w:val="00112C6D"/>
    <w:rsid w:val="00116C4C"/>
    <w:rsid w:val="00117F9A"/>
    <w:rsid w:val="00130486"/>
    <w:rsid w:val="00146CD0"/>
    <w:rsid w:val="00170E4B"/>
    <w:rsid w:val="0017424A"/>
    <w:rsid w:val="00184B62"/>
    <w:rsid w:val="001911D9"/>
    <w:rsid w:val="001A7B3A"/>
    <w:rsid w:val="001B3787"/>
    <w:rsid w:val="001C67AC"/>
    <w:rsid w:val="00234BCF"/>
    <w:rsid w:val="002474BA"/>
    <w:rsid w:val="00272BA2"/>
    <w:rsid w:val="00284328"/>
    <w:rsid w:val="002923B1"/>
    <w:rsid w:val="002B234F"/>
    <w:rsid w:val="002D300D"/>
    <w:rsid w:val="002F5650"/>
    <w:rsid w:val="00311E48"/>
    <w:rsid w:val="003230CC"/>
    <w:rsid w:val="00323269"/>
    <w:rsid w:val="00367CBB"/>
    <w:rsid w:val="00375377"/>
    <w:rsid w:val="00386591"/>
    <w:rsid w:val="00424364"/>
    <w:rsid w:val="00434714"/>
    <w:rsid w:val="00486392"/>
    <w:rsid w:val="00487376"/>
    <w:rsid w:val="004B006D"/>
    <w:rsid w:val="005103DF"/>
    <w:rsid w:val="00596E1D"/>
    <w:rsid w:val="005A4E80"/>
    <w:rsid w:val="00627E0B"/>
    <w:rsid w:val="006345C4"/>
    <w:rsid w:val="0063602C"/>
    <w:rsid w:val="006C0448"/>
    <w:rsid w:val="006D67E4"/>
    <w:rsid w:val="00704FAD"/>
    <w:rsid w:val="0071362B"/>
    <w:rsid w:val="00722F31"/>
    <w:rsid w:val="007278AF"/>
    <w:rsid w:val="0074234E"/>
    <w:rsid w:val="007432C3"/>
    <w:rsid w:val="007639F0"/>
    <w:rsid w:val="00787247"/>
    <w:rsid w:val="007B5027"/>
    <w:rsid w:val="007C2031"/>
    <w:rsid w:val="007F39A5"/>
    <w:rsid w:val="007F53D7"/>
    <w:rsid w:val="00815E7A"/>
    <w:rsid w:val="00843437"/>
    <w:rsid w:val="00864F4D"/>
    <w:rsid w:val="00892C21"/>
    <w:rsid w:val="008B4262"/>
    <w:rsid w:val="008F4125"/>
    <w:rsid w:val="008F6863"/>
    <w:rsid w:val="00902A75"/>
    <w:rsid w:val="0092454A"/>
    <w:rsid w:val="00937C2B"/>
    <w:rsid w:val="009A4664"/>
    <w:rsid w:val="009F4A9B"/>
    <w:rsid w:val="00A063AC"/>
    <w:rsid w:val="00A7209A"/>
    <w:rsid w:val="00A76BFB"/>
    <w:rsid w:val="00AA4DAF"/>
    <w:rsid w:val="00AA74BD"/>
    <w:rsid w:val="00AB7CC5"/>
    <w:rsid w:val="00AC74DB"/>
    <w:rsid w:val="00AF5576"/>
    <w:rsid w:val="00B3593A"/>
    <w:rsid w:val="00B54067"/>
    <w:rsid w:val="00B815EC"/>
    <w:rsid w:val="00C03D8E"/>
    <w:rsid w:val="00C100C9"/>
    <w:rsid w:val="00C92E73"/>
    <w:rsid w:val="00CA57AE"/>
    <w:rsid w:val="00CE08BE"/>
    <w:rsid w:val="00CE641E"/>
    <w:rsid w:val="00CE7A9C"/>
    <w:rsid w:val="00D111AE"/>
    <w:rsid w:val="00D133D2"/>
    <w:rsid w:val="00D138B0"/>
    <w:rsid w:val="00D27257"/>
    <w:rsid w:val="00D311F6"/>
    <w:rsid w:val="00D451A6"/>
    <w:rsid w:val="00D665E2"/>
    <w:rsid w:val="00D665E6"/>
    <w:rsid w:val="00D70178"/>
    <w:rsid w:val="00D77602"/>
    <w:rsid w:val="00D805B4"/>
    <w:rsid w:val="00D86BA0"/>
    <w:rsid w:val="00DE22F9"/>
    <w:rsid w:val="00DF1CF7"/>
    <w:rsid w:val="00E02BB7"/>
    <w:rsid w:val="00E30455"/>
    <w:rsid w:val="00E71B2C"/>
    <w:rsid w:val="00E72F4A"/>
    <w:rsid w:val="00E7720F"/>
    <w:rsid w:val="00E9246F"/>
    <w:rsid w:val="00EA5D0E"/>
    <w:rsid w:val="00EC2C2E"/>
    <w:rsid w:val="00EC5EB5"/>
    <w:rsid w:val="00EC5FBD"/>
    <w:rsid w:val="00EF080A"/>
    <w:rsid w:val="00EF5B05"/>
    <w:rsid w:val="00FA01AE"/>
    <w:rsid w:val="00FA3D3F"/>
    <w:rsid w:val="00FB02B7"/>
    <w:rsid w:val="00FB66A3"/>
    <w:rsid w:val="00FE3469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89F24"/>
  <w15:chartTrackingRefBased/>
  <w15:docId w15:val="{E8A05ADD-30F9-4617-9EA9-EEA61AFA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E569434F723418EFCE3E5C5876CD2" ma:contentTypeVersion="3" ma:contentTypeDescription="Create a new document." ma:contentTypeScope="" ma:versionID="35b1107ffebaffe7bc7c46479c4ecbeb">
  <xsd:schema xmlns:xsd="http://www.w3.org/2001/XMLSchema" xmlns:xs="http://www.w3.org/2001/XMLSchema" xmlns:p="http://schemas.microsoft.com/office/2006/metadata/properties" xmlns:ns1="http://schemas.microsoft.com/sharepoint/v3" xmlns:ns3="323cccaf-073a-4647-80af-c34f5634b238" targetNamespace="http://schemas.microsoft.com/office/2006/metadata/properties" ma:root="true" ma:fieldsID="e379000f4b26402e3d6c65ba26997ac9" ns1:_="" ns3:_="">
    <xsd:import namespace="http://schemas.microsoft.com/sharepoint/v3"/>
    <xsd:import namespace="323cccaf-073a-4647-80af-c34f5634b2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ccaf-073a-4647-80af-c34f5634b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76B6E-D21D-49B5-9A51-EA9A66AAD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F3B15-D95F-4453-8E7F-470B96AC4726}">
  <ds:schemaRefs>
    <ds:schemaRef ds:uri="36833d6c-1f4f-43c9-80ba-f86659fe7f91"/>
    <ds:schemaRef ds:uri="http://purl.org/dc/terms/"/>
    <ds:schemaRef ds:uri="f34c21ad-c875-4176-bb80-585e5beec4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9CC2C7-FBC7-4755-9D9E-C17913A29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Ruck - Attachment Adviser</dc:creator>
  <cp:keywords/>
  <dc:description/>
  <cp:lastModifiedBy>Sharon Halsey - PEP and Virtual School Operational Lead</cp:lastModifiedBy>
  <cp:revision>2</cp:revision>
  <dcterms:created xsi:type="dcterms:W3CDTF">2020-12-21T08:25:00Z</dcterms:created>
  <dcterms:modified xsi:type="dcterms:W3CDTF">2020-12-21T08:25:00Z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2020-12-14T11:52:15Z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9af51eda-c2c0-4132-9f87-0000d2c0bcaa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0x0101006FEE569434F723418EFCE3E5C5876CD2</vt:lpwstr>
  </property>
</Properties>
</file>