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6A98" w14:textId="77777777" w:rsidR="00B22B66" w:rsidRPr="008011BC" w:rsidRDefault="00B22B66" w:rsidP="002552A7">
      <w:pPr>
        <w:pStyle w:val="s5"/>
        <w:spacing w:before="45" w:beforeAutospacing="0" w:after="45" w:afterAutospacing="0"/>
        <w:jc w:val="center"/>
        <w:rPr>
          <w:rStyle w:val="s4"/>
          <w:rFonts w:asciiTheme="minorHAnsi" w:hAnsiTheme="minorHAnsi" w:cstheme="minorHAnsi"/>
          <w:b/>
          <w:bCs/>
        </w:rPr>
      </w:pPr>
    </w:p>
    <w:p w14:paraId="04CB448E" w14:textId="07B551BC" w:rsidR="00244C58" w:rsidRPr="008011BC" w:rsidRDefault="00A603DA" w:rsidP="002552A7">
      <w:pPr>
        <w:pStyle w:val="s5"/>
        <w:spacing w:before="45" w:beforeAutospacing="0" w:after="45" w:afterAutospacing="0"/>
        <w:jc w:val="center"/>
        <w:rPr>
          <w:rStyle w:val="s4"/>
          <w:rFonts w:asciiTheme="minorHAnsi" w:hAnsiTheme="minorHAnsi" w:cstheme="minorHAnsi"/>
          <w:b/>
          <w:bCs/>
          <w:sz w:val="40"/>
          <w:szCs w:val="40"/>
        </w:rPr>
      </w:pPr>
      <w:r w:rsidRPr="008011BC">
        <w:rPr>
          <w:rStyle w:val="s4"/>
          <w:rFonts w:asciiTheme="minorHAnsi" w:hAnsiTheme="minorHAnsi" w:cstheme="minorHAnsi"/>
          <w:b/>
          <w:bCs/>
          <w:sz w:val="40"/>
          <w:szCs w:val="40"/>
        </w:rPr>
        <w:t xml:space="preserve">CHILD ON CHILD </w:t>
      </w:r>
      <w:r w:rsidR="00D24173" w:rsidRPr="008011BC">
        <w:rPr>
          <w:rStyle w:val="s4"/>
          <w:rFonts w:asciiTheme="minorHAnsi" w:hAnsiTheme="minorHAnsi" w:cstheme="minorHAnsi"/>
          <w:b/>
          <w:bCs/>
          <w:sz w:val="40"/>
          <w:szCs w:val="40"/>
        </w:rPr>
        <w:t xml:space="preserve">HARMFUL </w:t>
      </w:r>
      <w:r w:rsidR="00EA0C89" w:rsidRPr="008011BC">
        <w:rPr>
          <w:rStyle w:val="s4"/>
          <w:rFonts w:asciiTheme="minorHAnsi" w:hAnsiTheme="minorHAnsi" w:cstheme="minorHAnsi"/>
          <w:b/>
          <w:bCs/>
          <w:sz w:val="40"/>
          <w:szCs w:val="40"/>
        </w:rPr>
        <w:t xml:space="preserve">SEXUAL </w:t>
      </w:r>
      <w:r w:rsidR="00D24173" w:rsidRPr="008011BC">
        <w:rPr>
          <w:rStyle w:val="s4"/>
          <w:rFonts w:asciiTheme="minorHAnsi" w:hAnsiTheme="minorHAnsi" w:cstheme="minorHAnsi"/>
          <w:b/>
          <w:bCs/>
          <w:sz w:val="40"/>
          <w:szCs w:val="40"/>
        </w:rPr>
        <w:t xml:space="preserve">BEHAVIOUR </w:t>
      </w:r>
      <w:r w:rsidR="002624CD" w:rsidRPr="008011BC">
        <w:rPr>
          <w:rStyle w:val="s4"/>
          <w:rFonts w:asciiTheme="minorHAnsi" w:hAnsiTheme="minorHAnsi" w:cstheme="minorHAnsi"/>
          <w:b/>
          <w:bCs/>
          <w:sz w:val="40"/>
          <w:szCs w:val="40"/>
        </w:rPr>
        <w:t xml:space="preserve">POLICY </w:t>
      </w:r>
      <w:r w:rsidR="002552A7" w:rsidRPr="008011BC">
        <w:rPr>
          <w:rStyle w:val="s4"/>
          <w:rFonts w:asciiTheme="minorHAnsi" w:hAnsiTheme="minorHAnsi" w:cstheme="minorHAnsi"/>
          <w:b/>
          <w:bCs/>
          <w:sz w:val="40"/>
          <w:szCs w:val="40"/>
        </w:rPr>
        <w:t xml:space="preserve">FOR </w:t>
      </w:r>
      <w:r w:rsidR="00324025" w:rsidRPr="008011BC">
        <w:rPr>
          <w:rStyle w:val="s4"/>
          <w:rFonts w:asciiTheme="minorHAnsi" w:hAnsiTheme="minorHAnsi" w:cstheme="minorHAnsi"/>
          <w:b/>
          <w:bCs/>
          <w:sz w:val="40"/>
          <w:szCs w:val="40"/>
        </w:rPr>
        <w:t>[</w:t>
      </w:r>
      <w:r w:rsidR="002B0D07" w:rsidRPr="008011BC">
        <w:rPr>
          <w:rStyle w:val="s4"/>
          <w:rFonts w:asciiTheme="minorHAnsi" w:hAnsiTheme="minorHAnsi" w:cstheme="minorHAnsi"/>
          <w:b/>
          <w:bCs/>
          <w:sz w:val="40"/>
          <w:szCs w:val="40"/>
        </w:rPr>
        <w:t xml:space="preserve">INSERT </w:t>
      </w:r>
      <w:r w:rsidR="00324025" w:rsidRPr="008011BC">
        <w:rPr>
          <w:rStyle w:val="s4"/>
          <w:rFonts w:asciiTheme="minorHAnsi" w:hAnsiTheme="minorHAnsi" w:cstheme="minorHAnsi"/>
          <w:b/>
          <w:bCs/>
          <w:sz w:val="40"/>
          <w:szCs w:val="40"/>
        </w:rPr>
        <w:t>NAME]</w:t>
      </w:r>
      <w:r w:rsidR="002552A7" w:rsidRPr="008011BC">
        <w:rPr>
          <w:rStyle w:val="s4"/>
          <w:rFonts w:asciiTheme="minorHAnsi" w:hAnsiTheme="minorHAnsi" w:cstheme="minorHAnsi"/>
          <w:b/>
          <w:bCs/>
          <w:color w:val="FF0000"/>
          <w:sz w:val="40"/>
          <w:szCs w:val="40"/>
        </w:rPr>
        <w:t xml:space="preserve"> </w:t>
      </w:r>
      <w:r w:rsidRPr="008011BC">
        <w:rPr>
          <w:rStyle w:val="s4"/>
          <w:rFonts w:asciiTheme="minorHAnsi" w:hAnsiTheme="minorHAnsi" w:cstheme="minorHAnsi"/>
          <w:b/>
          <w:bCs/>
          <w:color w:val="FF0000"/>
          <w:sz w:val="40"/>
          <w:szCs w:val="40"/>
        </w:rPr>
        <w:t xml:space="preserve">SECONDARY </w:t>
      </w:r>
      <w:r w:rsidR="002552A7" w:rsidRPr="008011BC">
        <w:rPr>
          <w:rStyle w:val="s4"/>
          <w:rFonts w:asciiTheme="minorHAnsi" w:hAnsiTheme="minorHAnsi" w:cstheme="minorHAnsi"/>
          <w:b/>
          <w:bCs/>
          <w:sz w:val="40"/>
          <w:szCs w:val="40"/>
        </w:rPr>
        <w:t>SCHOOL</w:t>
      </w:r>
    </w:p>
    <w:p w14:paraId="0511AE77" w14:textId="77777777" w:rsidR="00F1619A" w:rsidRPr="008011BC" w:rsidRDefault="00F1619A" w:rsidP="002552A7">
      <w:pPr>
        <w:pStyle w:val="s5"/>
        <w:spacing w:before="45" w:beforeAutospacing="0" w:after="45" w:afterAutospacing="0"/>
        <w:jc w:val="center"/>
        <w:rPr>
          <w:rStyle w:val="s4"/>
          <w:rFonts w:asciiTheme="minorHAnsi" w:hAnsiTheme="minorHAnsi" w:cstheme="minorHAnsi"/>
          <w:b/>
          <w:bCs/>
        </w:rPr>
      </w:pPr>
    </w:p>
    <w:p w14:paraId="125ECB86" w14:textId="77777777" w:rsidR="002552A7" w:rsidRPr="008011BC" w:rsidRDefault="00CB1F0B" w:rsidP="002552A7">
      <w:pPr>
        <w:pStyle w:val="s5"/>
        <w:spacing w:before="45" w:beforeAutospacing="0" w:after="45" w:afterAutospacing="0"/>
        <w:jc w:val="center"/>
        <w:rPr>
          <w:rStyle w:val="s4"/>
          <w:rFonts w:asciiTheme="minorHAnsi" w:hAnsiTheme="minorHAnsi" w:cstheme="minorHAnsi"/>
          <w:b/>
          <w:bCs/>
          <w:i/>
          <w:color w:val="FF0000"/>
        </w:rPr>
      </w:pPr>
      <w:r w:rsidRPr="008011BC">
        <w:rPr>
          <w:rStyle w:val="s4"/>
          <w:rFonts w:asciiTheme="minorHAnsi" w:hAnsiTheme="minorHAnsi" w:cstheme="minorHAnsi"/>
          <w:b/>
          <w:bCs/>
          <w:i/>
        </w:rPr>
        <w:t>APPROVED BY GOVERNORS [</w:t>
      </w:r>
      <w:r w:rsidR="002B0D07" w:rsidRPr="008011BC">
        <w:rPr>
          <w:rStyle w:val="s4"/>
          <w:rFonts w:asciiTheme="minorHAnsi" w:hAnsiTheme="minorHAnsi" w:cstheme="minorHAnsi"/>
          <w:b/>
          <w:bCs/>
          <w:i/>
        </w:rPr>
        <w:t xml:space="preserve">INSERT </w:t>
      </w:r>
      <w:r w:rsidR="002552A7" w:rsidRPr="008011BC">
        <w:rPr>
          <w:rStyle w:val="s4"/>
          <w:rFonts w:asciiTheme="minorHAnsi" w:hAnsiTheme="minorHAnsi" w:cstheme="minorHAnsi"/>
          <w:b/>
          <w:bCs/>
          <w:i/>
        </w:rPr>
        <w:t>DATE</w:t>
      </w:r>
      <w:r w:rsidRPr="008011BC">
        <w:rPr>
          <w:rStyle w:val="s4"/>
          <w:rFonts w:asciiTheme="minorHAnsi" w:hAnsiTheme="minorHAnsi" w:cstheme="minorHAnsi"/>
          <w:b/>
          <w:bCs/>
          <w:i/>
        </w:rPr>
        <w:t>]</w:t>
      </w:r>
    </w:p>
    <w:p w14:paraId="59B2814F" w14:textId="77777777" w:rsidR="00CB1F0B" w:rsidRPr="008011BC" w:rsidRDefault="00CB1F0B" w:rsidP="002552A7">
      <w:pPr>
        <w:pStyle w:val="s5"/>
        <w:spacing w:before="45" w:beforeAutospacing="0" w:after="45" w:afterAutospacing="0"/>
        <w:jc w:val="center"/>
        <w:rPr>
          <w:rStyle w:val="s4"/>
          <w:rFonts w:asciiTheme="minorHAnsi" w:hAnsiTheme="minorHAnsi" w:cstheme="minorHAnsi"/>
          <w:b/>
          <w:bCs/>
          <w:i/>
        </w:rPr>
      </w:pPr>
    </w:p>
    <w:p w14:paraId="3017A54B" w14:textId="77777777" w:rsidR="00CB1F0B" w:rsidRPr="008011BC" w:rsidRDefault="00CB1F0B" w:rsidP="002552A7">
      <w:pPr>
        <w:pStyle w:val="s5"/>
        <w:spacing w:before="45" w:beforeAutospacing="0" w:after="45" w:afterAutospacing="0"/>
        <w:jc w:val="center"/>
        <w:rPr>
          <w:rFonts w:asciiTheme="minorHAnsi" w:hAnsiTheme="minorHAnsi" w:cstheme="minorHAnsi"/>
          <w:b/>
          <w:i/>
        </w:rPr>
      </w:pPr>
      <w:r w:rsidRPr="008011BC">
        <w:rPr>
          <w:rFonts w:asciiTheme="minorHAnsi" w:hAnsiTheme="minorHAnsi" w:cstheme="minorHAnsi"/>
          <w:b/>
          <w:i/>
        </w:rPr>
        <w:t xml:space="preserve">POLICY </w:t>
      </w:r>
      <w:r w:rsidR="00304D77" w:rsidRPr="008011BC">
        <w:rPr>
          <w:rFonts w:asciiTheme="minorHAnsi" w:hAnsiTheme="minorHAnsi" w:cstheme="minorHAnsi"/>
          <w:b/>
          <w:i/>
        </w:rPr>
        <w:t xml:space="preserve">TO BE </w:t>
      </w:r>
      <w:r w:rsidRPr="008011BC">
        <w:rPr>
          <w:rFonts w:asciiTheme="minorHAnsi" w:hAnsiTheme="minorHAnsi" w:cstheme="minorHAnsi"/>
          <w:b/>
          <w:i/>
        </w:rPr>
        <w:t>REVIEW</w:t>
      </w:r>
      <w:r w:rsidR="002B0D07" w:rsidRPr="008011BC">
        <w:rPr>
          <w:rFonts w:asciiTheme="minorHAnsi" w:hAnsiTheme="minorHAnsi" w:cstheme="minorHAnsi"/>
          <w:b/>
          <w:i/>
        </w:rPr>
        <w:t>ED</w:t>
      </w:r>
      <w:r w:rsidRPr="008011BC">
        <w:rPr>
          <w:rFonts w:asciiTheme="minorHAnsi" w:hAnsiTheme="minorHAnsi" w:cstheme="minorHAnsi"/>
          <w:b/>
          <w:i/>
        </w:rPr>
        <w:t xml:space="preserve"> [</w:t>
      </w:r>
      <w:r w:rsidR="002B0D07" w:rsidRPr="008011BC">
        <w:rPr>
          <w:rFonts w:asciiTheme="minorHAnsi" w:hAnsiTheme="minorHAnsi" w:cstheme="minorHAnsi"/>
          <w:b/>
          <w:i/>
        </w:rPr>
        <w:t xml:space="preserve">INSERT </w:t>
      </w:r>
      <w:r w:rsidRPr="008011BC">
        <w:rPr>
          <w:rFonts w:asciiTheme="minorHAnsi" w:hAnsiTheme="minorHAnsi" w:cstheme="minorHAnsi"/>
          <w:b/>
          <w:i/>
        </w:rPr>
        <w:t>DATE]</w:t>
      </w:r>
    </w:p>
    <w:p w14:paraId="162CEFD0" w14:textId="77777777" w:rsidR="00244C58" w:rsidRPr="008011BC" w:rsidRDefault="00244C58" w:rsidP="00244C58">
      <w:pPr>
        <w:pStyle w:val="s5"/>
        <w:spacing w:before="45" w:beforeAutospacing="0" w:after="45" w:afterAutospacing="0"/>
        <w:rPr>
          <w:rFonts w:asciiTheme="minorHAnsi" w:hAnsiTheme="minorHAnsi" w:cstheme="minorHAnsi"/>
        </w:rPr>
      </w:pPr>
      <w:r w:rsidRPr="008011BC">
        <w:rPr>
          <w:rFonts w:asciiTheme="minorHAnsi" w:hAnsiTheme="minorHAnsi" w:cstheme="minorHAnsi"/>
        </w:rPr>
        <w:t> </w:t>
      </w:r>
    </w:p>
    <w:p w14:paraId="54F8AF91" w14:textId="77777777" w:rsidR="002552A7" w:rsidRPr="008011BC" w:rsidRDefault="00244C58" w:rsidP="00244C58">
      <w:pPr>
        <w:pStyle w:val="s5"/>
        <w:spacing w:before="45" w:beforeAutospacing="0" w:after="45" w:afterAutospacing="0"/>
        <w:rPr>
          <w:rFonts w:asciiTheme="minorHAnsi" w:hAnsiTheme="minorHAnsi" w:cstheme="minorHAnsi"/>
        </w:rPr>
      </w:pPr>
      <w:r w:rsidRPr="008011BC">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2552A7" w:rsidRPr="008011BC" w14:paraId="61F86038" w14:textId="77777777" w:rsidTr="002552A7">
        <w:tc>
          <w:tcPr>
            <w:tcW w:w="4621" w:type="dxa"/>
          </w:tcPr>
          <w:p w14:paraId="63741F92" w14:textId="77777777" w:rsidR="002552A7" w:rsidRPr="008011BC" w:rsidRDefault="002552A7" w:rsidP="002552A7">
            <w:pPr>
              <w:pStyle w:val="s7"/>
              <w:spacing w:before="45" w:beforeAutospacing="0" w:after="45" w:afterAutospacing="0"/>
              <w:rPr>
                <w:rStyle w:val="s4"/>
                <w:rFonts w:asciiTheme="minorHAnsi" w:hAnsiTheme="minorHAnsi" w:cstheme="minorHAnsi"/>
                <w:b/>
                <w:bCs/>
              </w:rPr>
            </w:pPr>
            <w:r w:rsidRPr="008011BC">
              <w:rPr>
                <w:rStyle w:val="s4"/>
                <w:rFonts w:asciiTheme="minorHAnsi" w:hAnsiTheme="minorHAnsi" w:cstheme="minorHAnsi"/>
                <w:b/>
                <w:bCs/>
              </w:rPr>
              <w:t>DESIGNATED SAFEGUARDING LEAD:</w:t>
            </w:r>
          </w:p>
          <w:p w14:paraId="78EC1255" w14:textId="77777777" w:rsidR="002552A7" w:rsidRPr="008011BC" w:rsidRDefault="002552A7" w:rsidP="002552A7">
            <w:pPr>
              <w:pStyle w:val="s7"/>
              <w:spacing w:before="45" w:beforeAutospacing="0" w:after="45" w:afterAutospacing="0"/>
              <w:rPr>
                <w:rFonts w:asciiTheme="minorHAnsi" w:hAnsiTheme="minorHAnsi" w:cstheme="minorHAnsi"/>
                <w:b/>
              </w:rPr>
            </w:pPr>
          </w:p>
          <w:p w14:paraId="13882F1B" w14:textId="77777777" w:rsidR="002552A7" w:rsidRPr="008011BC" w:rsidRDefault="002552A7" w:rsidP="00244C58">
            <w:pPr>
              <w:pStyle w:val="s5"/>
              <w:spacing w:before="45" w:beforeAutospacing="0" w:after="45" w:afterAutospacing="0"/>
              <w:rPr>
                <w:rFonts w:asciiTheme="minorHAnsi" w:hAnsiTheme="minorHAnsi" w:cstheme="minorHAnsi"/>
                <w:b/>
              </w:rPr>
            </w:pPr>
          </w:p>
        </w:tc>
        <w:tc>
          <w:tcPr>
            <w:tcW w:w="4621" w:type="dxa"/>
          </w:tcPr>
          <w:p w14:paraId="6A83EBC2" w14:textId="77777777" w:rsidR="002552A7" w:rsidRPr="008011BC" w:rsidRDefault="002552A7" w:rsidP="00244C58">
            <w:pPr>
              <w:pStyle w:val="s5"/>
              <w:spacing w:before="45" w:beforeAutospacing="0" w:after="45" w:afterAutospacing="0"/>
              <w:rPr>
                <w:rFonts w:asciiTheme="minorHAnsi" w:hAnsiTheme="minorHAnsi" w:cstheme="minorHAnsi"/>
              </w:rPr>
            </w:pPr>
          </w:p>
        </w:tc>
      </w:tr>
      <w:tr w:rsidR="002552A7" w:rsidRPr="008011BC" w14:paraId="66421AC6" w14:textId="77777777" w:rsidTr="002552A7">
        <w:tc>
          <w:tcPr>
            <w:tcW w:w="4621" w:type="dxa"/>
          </w:tcPr>
          <w:p w14:paraId="10903005" w14:textId="77777777" w:rsidR="002552A7" w:rsidRPr="008011BC" w:rsidRDefault="002552A7" w:rsidP="00244C58">
            <w:pPr>
              <w:pStyle w:val="s5"/>
              <w:spacing w:before="45" w:beforeAutospacing="0" w:after="45" w:afterAutospacing="0"/>
              <w:rPr>
                <w:rFonts w:asciiTheme="minorHAnsi" w:hAnsiTheme="minorHAnsi" w:cstheme="minorHAnsi"/>
                <w:b/>
              </w:rPr>
            </w:pPr>
            <w:r w:rsidRPr="008011BC">
              <w:rPr>
                <w:rFonts w:asciiTheme="minorHAnsi" w:hAnsiTheme="minorHAnsi" w:cstheme="minorHAnsi"/>
                <w:b/>
              </w:rPr>
              <w:t>DEPUTY DESIGNATED SAFEGUARDING LEAD:</w:t>
            </w:r>
          </w:p>
          <w:p w14:paraId="068EE3F8" w14:textId="77777777" w:rsidR="002552A7" w:rsidRPr="008011BC" w:rsidRDefault="002552A7" w:rsidP="00244C58">
            <w:pPr>
              <w:pStyle w:val="s5"/>
              <w:spacing w:before="45" w:beforeAutospacing="0" w:after="45" w:afterAutospacing="0"/>
              <w:rPr>
                <w:rFonts w:asciiTheme="minorHAnsi" w:hAnsiTheme="minorHAnsi" w:cstheme="minorHAnsi"/>
                <w:b/>
              </w:rPr>
            </w:pPr>
          </w:p>
        </w:tc>
        <w:tc>
          <w:tcPr>
            <w:tcW w:w="4621" w:type="dxa"/>
          </w:tcPr>
          <w:p w14:paraId="32CC64C1" w14:textId="77777777" w:rsidR="002552A7" w:rsidRPr="008011BC" w:rsidRDefault="003111BD" w:rsidP="00244C58">
            <w:pPr>
              <w:pStyle w:val="s5"/>
              <w:spacing w:before="45" w:beforeAutospacing="0" w:after="45" w:afterAutospacing="0"/>
              <w:rPr>
                <w:rFonts w:asciiTheme="minorHAnsi" w:hAnsiTheme="minorHAnsi" w:cstheme="minorHAnsi"/>
                <w:i/>
              </w:rPr>
            </w:pPr>
            <w:r w:rsidRPr="008011BC">
              <w:rPr>
                <w:rFonts w:asciiTheme="minorHAnsi" w:hAnsiTheme="minorHAnsi" w:cstheme="minorHAnsi"/>
                <w:i/>
              </w:rPr>
              <w:t>Add names of all deputies if more than one</w:t>
            </w:r>
          </w:p>
        </w:tc>
      </w:tr>
      <w:tr w:rsidR="002552A7" w:rsidRPr="008011BC" w14:paraId="1625EBF6" w14:textId="77777777" w:rsidTr="002552A7">
        <w:tc>
          <w:tcPr>
            <w:tcW w:w="4621" w:type="dxa"/>
          </w:tcPr>
          <w:p w14:paraId="110A15E5" w14:textId="77777777" w:rsidR="002552A7" w:rsidRPr="008011BC" w:rsidRDefault="002552A7" w:rsidP="00244C58">
            <w:pPr>
              <w:pStyle w:val="s5"/>
              <w:spacing w:before="45" w:beforeAutospacing="0" w:after="45" w:afterAutospacing="0"/>
              <w:rPr>
                <w:rFonts w:asciiTheme="minorHAnsi" w:hAnsiTheme="minorHAnsi" w:cstheme="minorHAnsi"/>
                <w:b/>
              </w:rPr>
            </w:pPr>
            <w:r w:rsidRPr="008011BC">
              <w:rPr>
                <w:rFonts w:asciiTheme="minorHAnsi" w:hAnsiTheme="minorHAnsi" w:cstheme="minorHAnsi"/>
                <w:b/>
              </w:rPr>
              <w:t>DESIGNATED SAFEGUARDING GOVERNOR:</w:t>
            </w:r>
          </w:p>
          <w:p w14:paraId="4AF69E40" w14:textId="77777777" w:rsidR="002552A7" w:rsidRPr="008011BC" w:rsidRDefault="002552A7" w:rsidP="00244C58">
            <w:pPr>
              <w:pStyle w:val="s5"/>
              <w:spacing w:before="45" w:beforeAutospacing="0" w:after="45" w:afterAutospacing="0"/>
              <w:rPr>
                <w:rFonts w:asciiTheme="minorHAnsi" w:hAnsiTheme="minorHAnsi" w:cstheme="minorHAnsi"/>
                <w:b/>
              </w:rPr>
            </w:pPr>
          </w:p>
        </w:tc>
        <w:tc>
          <w:tcPr>
            <w:tcW w:w="4621" w:type="dxa"/>
          </w:tcPr>
          <w:p w14:paraId="7221CF98" w14:textId="77777777" w:rsidR="002552A7" w:rsidRPr="008011BC" w:rsidRDefault="002552A7" w:rsidP="00244C58">
            <w:pPr>
              <w:pStyle w:val="s5"/>
              <w:spacing w:before="45" w:beforeAutospacing="0" w:after="45" w:afterAutospacing="0"/>
              <w:rPr>
                <w:rFonts w:asciiTheme="minorHAnsi" w:hAnsiTheme="minorHAnsi" w:cstheme="minorHAnsi"/>
              </w:rPr>
            </w:pPr>
          </w:p>
        </w:tc>
      </w:tr>
    </w:tbl>
    <w:p w14:paraId="47DA0C04" w14:textId="77777777" w:rsidR="00244C58" w:rsidRPr="008011BC" w:rsidRDefault="00244C58" w:rsidP="00244C58">
      <w:pPr>
        <w:pStyle w:val="s5"/>
        <w:spacing w:before="45" w:beforeAutospacing="0" w:after="45" w:afterAutospacing="0"/>
        <w:rPr>
          <w:rFonts w:asciiTheme="minorHAnsi" w:hAnsiTheme="minorHAnsi" w:cstheme="minorHAnsi"/>
        </w:rPr>
      </w:pPr>
    </w:p>
    <w:p w14:paraId="130BD284" w14:textId="77777777" w:rsidR="002552A7" w:rsidRPr="008011BC" w:rsidRDefault="002552A7" w:rsidP="002552A7">
      <w:pPr>
        <w:pStyle w:val="s7"/>
        <w:spacing w:before="45" w:beforeAutospacing="0" w:after="45" w:afterAutospacing="0"/>
        <w:rPr>
          <w:rStyle w:val="s8"/>
          <w:rFonts w:asciiTheme="minorHAnsi" w:hAnsiTheme="minorHAnsi" w:cstheme="minorHAnsi"/>
        </w:rPr>
      </w:pPr>
    </w:p>
    <w:p w14:paraId="4797DC5B"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27ED7710"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5BFD58C8"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2143E4CC" w14:textId="77777777" w:rsidR="002552A7" w:rsidRPr="008011BC" w:rsidRDefault="003C7FAC" w:rsidP="003A0660">
      <w:pPr>
        <w:spacing w:after="200" w:line="276" w:lineRule="auto"/>
        <w:jc w:val="center"/>
        <w:rPr>
          <w:rFonts w:asciiTheme="minorHAnsi" w:eastAsia="Arial" w:hAnsiTheme="minorHAnsi" w:cstheme="minorHAnsi"/>
          <w:i/>
          <w:color w:val="FF0000"/>
          <w:sz w:val="36"/>
          <w:lang w:eastAsia="en-US"/>
        </w:rPr>
      </w:pPr>
      <w:r w:rsidRPr="008011BC">
        <w:rPr>
          <w:rFonts w:asciiTheme="minorHAnsi" w:eastAsia="Arial" w:hAnsiTheme="minorHAnsi" w:cstheme="minorHAnsi"/>
          <w:i/>
          <w:color w:val="FF0000"/>
          <w:sz w:val="36"/>
          <w:lang w:eastAsia="en-US"/>
        </w:rPr>
        <w:t xml:space="preserve">INSERT SCHOOL LOGO </w:t>
      </w:r>
      <w:r w:rsidR="003A0660" w:rsidRPr="008011BC">
        <w:rPr>
          <w:rFonts w:asciiTheme="minorHAnsi" w:eastAsia="Arial" w:hAnsiTheme="minorHAnsi" w:cstheme="minorHAnsi"/>
          <w:i/>
          <w:color w:val="FF0000"/>
          <w:sz w:val="36"/>
          <w:lang w:eastAsia="en-US"/>
        </w:rPr>
        <w:t xml:space="preserve">AND </w:t>
      </w:r>
      <w:r w:rsidRPr="008011BC">
        <w:rPr>
          <w:rFonts w:asciiTheme="minorHAnsi" w:eastAsia="Arial" w:hAnsiTheme="minorHAnsi" w:cstheme="minorHAnsi"/>
          <w:i/>
          <w:color w:val="FF0000"/>
          <w:sz w:val="36"/>
          <w:lang w:eastAsia="en-US"/>
        </w:rPr>
        <w:t xml:space="preserve">/ </w:t>
      </w:r>
      <w:r w:rsidR="003A0660" w:rsidRPr="008011BC">
        <w:rPr>
          <w:rFonts w:asciiTheme="minorHAnsi" w:eastAsia="Arial" w:hAnsiTheme="minorHAnsi" w:cstheme="minorHAnsi"/>
          <w:i/>
          <w:color w:val="FF0000"/>
          <w:sz w:val="36"/>
          <w:lang w:eastAsia="en-US"/>
        </w:rPr>
        <w:t xml:space="preserve">OR </w:t>
      </w:r>
      <w:r w:rsidRPr="008011BC">
        <w:rPr>
          <w:rFonts w:asciiTheme="minorHAnsi" w:eastAsia="Arial" w:hAnsiTheme="minorHAnsi" w:cstheme="minorHAnsi"/>
          <w:i/>
          <w:color w:val="FF0000"/>
          <w:sz w:val="36"/>
          <w:lang w:eastAsia="en-US"/>
        </w:rPr>
        <w:t>STATEMENT</w:t>
      </w:r>
    </w:p>
    <w:p w14:paraId="44AD2E6A"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42DA7D36"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53025F40"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1D0D03E7"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175B6CBE" w14:textId="77777777" w:rsidR="002552A7" w:rsidRDefault="002552A7" w:rsidP="002552A7">
      <w:pPr>
        <w:spacing w:after="200" w:line="276" w:lineRule="auto"/>
        <w:rPr>
          <w:rFonts w:asciiTheme="minorHAnsi" w:eastAsia="Arial" w:hAnsiTheme="minorHAnsi" w:cstheme="minorHAnsi"/>
          <w:b/>
          <w:u w:val="single"/>
          <w:lang w:eastAsia="en-US"/>
        </w:rPr>
      </w:pPr>
    </w:p>
    <w:p w14:paraId="2C10DD56" w14:textId="77777777" w:rsidR="008011BC" w:rsidRDefault="008011BC" w:rsidP="002552A7">
      <w:pPr>
        <w:spacing w:after="200" w:line="276" w:lineRule="auto"/>
        <w:rPr>
          <w:rFonts w:asciiTheme="minorHAnsi" w:eastAsia="Arial" w:hAnsiTheme="minorHAnsi" w:cstheme="minorHAnsi"/>
          <w:b/>
          <w:u w:val="single"/>
          <w:lang w:eastAsia="en-US"/>
        </w:rPr>
      </w:pPr>
    </w:p>
    <w:p w14:paraId="68A14E1E" w14:textId="77777777" w:rsidR="008011BC" w:rsidRDefault="008011BC" w:rsidP="002552A7">
      <w:pPr>
        <w:spacing w:after="200" w:line="276" w:lineRule="auto"/>
        <w:rPr>
          <w:rFonts w:asciiTheme="minorHAnsi" w:eastAsia="Arial" w:hAnsiTheme="minorHAnsi" w:cstheme="minorHAnsi"/>
          <w:b/>
          <w:u w:val="single"/>
          <w:lang w:eastAsia="en-US"/>
        </w:rPr>
      </w:pPr>
    </w:p>
    <w:p w14:paraId="77D2C001" w14:textId="77777777" w:rsidR="008011BC" w:rsidRPr="008011BC" w:rsidRDefault="008011BC" w:rsidP="002552A7">
      <w:pPr>
        <w:spacing w:after="200" w:line="276" w:lineRule="auto"/>
        <w:rPr>
          <w:rFonts w:asciiTheme="minorHAnsi" w:eastAsia="Arial" w:hAnsiTheme="minorHAnsi" w:cstheme="minorHAnsi"/>
          <w:b/>
          <w:u w:val="single"/>
          <w:lang w:eastAsia="en-US"/>
        </w:rPr>
      </w:pPr>
    </w:p>
    <w:p w14:paraId="296774DD" w14:textId="77777777" w:rsidR="002552A7" w:rsidRPr="008011BC" w:rsidRDefault="002552A7" w:rsidP="002552A7">
      <w:pPr>
        <w:spacing w:after="200" w:line="276" w:lineRule="auto"/>
        <w:rPr>
          <w:rFonts w:asciiTheme="minorHAnsi" w:eastAsia="Arial" w:hAnsiTheme="minorHAnsi" w:cstheme="minorHAnsi"/>
          <w:b/>
          <w:u w:val="single"/>
          <w:lang w:eastAsia="en-US"/>
        </w:rPr>
      </w:pPr>
    </w:p>
    <w:p w14:paraId="42C95F81" w14:textId="77777777" w:rsidR="00AF4B84" w:rsidRPr="008011BC" w:rsidRDefault="00FA0FCE" w:rsidP="00501880">
      <w:pPr>
        <w:pStyle w:val="s10"/>
        <w:spacing w:before="45" w:beforeAutospacing="0" w:after="45" w:afterAutospacing="0"/>
        <w:rPr>
          <w:rFonts w:asciiTheme="minorHAnsi" w:eastAsia="Times New Roman" w:hAnsiTheme="minorHAnsi" w:cstheme="minorHAnsi"/>
          <w:b/>
          <w:sz w:val="22"/>
          <w:szCs w:val="22"/>
          <w:lang w:eastAsia="en-US"/>
        </w:rPr>
      </w:pPr>
      <w:r w:rsidRPr="008011BC">
        <w:rPr>
          <w:rStyle w:val="s4"/>
          <w:rFonts w:asciiTheme="minorHAnsi" w:hAnsiTheme="minorHAnsi" w:cstheme="minorHAnsi"/>
          <w:b/>
          <w:bCs/>
          <w:sz w:val="22"/>
          <w:szCs w:val="22"/>
        </w:rPr>
        <w:lastRenderedPageBreak/>
        <w:t>Contents</w:t>
      </w: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5475D0" w:rsidRPr="008011BC" w14:paraId="11D37070" w14:textId="77777777" w:rsidTr="00713F08">
        <w:trPr>
          <w:trHeight w:val="732"/>
        </w:trPr>
        <w:tc>
          <w:tcPr>
            <w:tcW w:w="2376" w:type="dxa"/>
            <w:shd w:val="clear" w:color="auto" w:fill="auto"/>
          </w:tcPr>
          <w:p w14:paraId="1ADE80C7" w14:textId="77777777" w:rsidR="00713F08" w:rsidRPr="008011BC" w:rsidRDefault="00713F08" w:rsidP="003868CD">
            <w:pPr>
              <w:jc w:val="center"/>
              <w:rPr>
                <w:rFonts w:asciiTheme="minorHAnsi" w:hAnsiTheme="minorHAnsi" w:cstheme="minorHAnsi"/>
                <w:b/>
                <w:sz w:val="22"/>
                <w:szCs w:val="22"/>
              </w:rPr>
            </w:pPr>
          </w:p>
          <w:p w14:paraId="36C05106" w14:textId="21A6E651" w:rsidR="005475D0" w:rsidRPr="008011BC" w:rsidRDefault="005475D0" w:rsidP="003868CD">
            <w:pPr>
              <w:jc w:val="center"/>
              <w:rPr>
                <w:rFonts w:asciiTheme="minorHAnsi" w:hAnsiTheme="minorHAnsi" w:cstheme="minorHAnsi"/>
                <w:b/>
                <w:sz w:val="22"/>
                <w:szCs w:val="22"/>
              </w:rPr>
            </w:pPr>
            <w:r w:rsidRPr="008011BC">
              <w:rPr>
                <w:rFonts w:asciiTheme="minorHAnsi" w:hAnsiTheme="minorHAnsi" w:cstheme="minorHAnsi"/>
                <w:b/>
                <w:sz w:val="22"/>
                <w:szCs w:val="22"/>
              </w:rPr>
              <w:t>1</w:t>
            </w:r>
          </w:p>
        </w:tc>
        <w:tc>
          <w:tcPr>
            <w:tcW w:w="7047" w:type="dxa"/>
            <w:shd w:val="clear" w:color="auto" w:fill="auto"/>
          </w:tcPr>
          <w:p w14:paraId="289B3093" w14:textId="77777777" w:rsidR="00713F08" w:rsidRPr="008011BC" w:rsidRDefault="00713F08" w:rsidP="003868CD">
            <w:pPr>
              <w:rPr>
                <w:rFonts w:asciiTheme="minorHAnsi" w:hAnsiTheme="minorHAnsi" w:cstheme="minorHAnsi"/>
                <w:b/>
                <w:sz w:val="22"/>
                <w:szCs w:val="22"/>
              </w:rPr>
            </w:pPr>
          </w:p>
          <w:p w14:paraId="5FBDDCFB" w14:textId="3F3DF5E8" w:rsidR="00B4353F" w:rsidRPr="008011BC" w:rsidRDefault="00D01667" w:rsidP="003868CD">
            <w:pPr>
              <w:rPr>
                <w:rFonts w:asciiTheme="minorHAnsi" w:hAnsiTheme="minorHAnsi" w:cstheme="minorHAnsi"/>
                <w:b/>
                <w:sz w:val="22"/>
                <w:szCs w:val="22"/>
                <w:u w:val="single"/>
              </w:rPr>
            </w:pPr>
            <w:hyperlink w:anchor="_1._Introduction" w:history="1">
              <w:r w:rsidR="005475D0" w:rsidRPr="008011BC">
                <w:rPr>
                  <w:rStyle w:val="Hyperlink"/>
                  <w:rFonts w:asciiTheme="minorHAnsi" w:eastAsiaTheme="minorHAnsi" w:hAnsiTheme="minorHAnsi" w:cstheme="minorHAnsi"/>
                  <w:b/>
                  <w:sz w:val="22"/>
                  <w:szCs w:val="22"/>
                </w:rPr>
                <w:t>Introduction</w:t>
              </w:r>
            </w:hyperlink>
          </w:p>
        </w:tc>
      </w:tr>
      <w:tr w:rsidR="005475D0" w:rsidRPr="008011BC" w14:paraId="4CE1968D" w14:textId="77777777" w:rsidTr="00004964">
        <w:trPr>
          <w:trHeight w:val="552"/>
        </w:trPr>
        <w:tc>
          <w:tcPr>
            <w:tcW w:w="2376" w:type="dxa"/>
            <w:shd w:val="clear" w:color="auto" w:fill="auto"/>
          </w:tcPr>
          <w:p w14:paraId="503EFAFE" w14:textId="77777777" w:rsidR="00713F08" w:rsidRPr="008011BC" w:rsidRDefault="00713F08" w:rsidP="003868CD">
            <w:pPr>
              <w:jc w:val="center"/>
              <w:rPr>
                <w:rFonts w:asciiTheme="minorHAnsi" w:hAnsiTheme="minorHAnsi" w:cstheme="minorHAnsi"/>
                <w:b/>
                <w:sz w:val="22"/>
                <w:szCs w:val="22"/>
              </w:rPr>
            </w:pPr>
          </w:p>
          <w:p w14:paraId="084F0328" w14:textId="5A38CDE0" w:rsidR="005475D0" w:rsidRPr="008011BC" w:rsidRDefault="001A16CD" w:rsidP="003868CD">
            <w:pPr>
              <w:jc w:val="center"/>
              <w:rPr>
                <w:rFonts w:asciiTheme="minorHAnsi" w:hAnsiTheme="minorHAnsi" w:cstheme="minorHAnsi"/>
                <w:b/>
                <w:sz w:val="22"/>
                <w:szCs w:val="22"/>
              </w:rPr>
            </w:pPr>
            <w:r w:rsidRPr="008011BC">
              <w:rPr>
                <w:rFonts w:asciiTheme="minorHAnsi" w:hAnsiTheme="minorHAnsi" w:cstheme="minorHAnsi"/>
                <w:b/>
                <w:sz w:val="22"/>
                <w:szCs w:val="22"/>
              </w:rPr>
              <w:t>2</w:t>
            </w:r>
          </w:p>
          <w:p w14:paraId="04186057" w14:textId="53CD5BFE" w:rsidR="00713F08" w:rsidRPr="008011BC" w:rsidRDefault="00713F08" w:rsidP="00713F08">
            <w:pPr>
              <w:rPr>
                <w:rFonts w:asciiTheme="minorHAnsi" w:hAnsiTheme="minorHAnsi" w:cstheme="minorHAnsi"/>
                <w:b/>
                <w:sz w:val="22"/>
                <w:szCs w:val="22"/>
              </w:rPr>
            </w:pPr>
          </w:p>
        </w:tc>
        <w:tc>
          <w:tcPr>
            <w:tcW w:w="7047" w:type="dxa"/>
            <w:shd w:val="clear" w:color="auto" w:fill="auto"/>
          </w:tcPr>
          <w:p w14:paraId="115915D2" w14:textId="77777777" w:rsidR="00713F08" w:rsidRPr="008011BC" w:rsidRDefault="00713F08" w:rsidP="003868CD">
            <w:pPr>
              <w:rPr>
                <w:rFonts w:asciiTheme="minorHAnsi" w:hAnsiTheme="minorHAnsi" w:cstheme="minorHAnsi"/>
                <w:b/>
                <w:sz w:val="22"/>
                <w:szCs w:val="22"/>
              </w:rPr>
            </w:pPr>
          </w:p>
          <w:p w14:paraId="2869657F" w14:textId="5DCBBF28" w:rsidR="005A0949" w:rsidRPr="008011BC" w:rsidRDefault="00D01667" w:rsidP="003868CD">
            <w:pPr>
              <w:rPr>
                <w:rFonts w:asciiTheme="minorHAnsi" w:hAnsiTheme="minorHAnsi" w:cstheme="minorHAnsi"/>
                <w:b/>
                <w:sz w:val="22"/>
                <w:szCs w:val="22"/>
                <w:u w:val="single"/>
              </w:rPr>
            </w:pPr>
            <w:hyperlink w:anchor="_2._What_Harmful" w:history="1">
              <w:r w:rsidR="00E84B71" w:rsidRPr="008011BC">
                <w:rPr>
                  <w:rStyle w:val="Hyperlink"/>
                  <w:rFonts w:asciiTheme="minorHAnsi" w:hAnsiTheme="minorHAnsi" w:cstheme="minorHAnsi"/>
                  <w:b/>
                  <w:sz w:val="22"/>
                  <w:szCs w:val="22"/>
                </w:rPr>
                <w:t>What harmful sexual behaviour means</w:t>
              </w:r>
            </w:hyperlink>
          </w:p>
          <w:p w14:paraId="11906B45" w14:textId="77777777" w:rsidR="00810D07" w:rsidRPr="008011BC" w:rsidRDefault="00810D07" w:rsidP="003868CD">
            <w:pPr>
              <w:rPr>
                <w:rFonts w:asciiTheme="minorHAnsi" w:hAnsiTheme="minorHAnsi" w:cstheme="minorHAnsi"/>
                <w:b/>
                <w:sz w:val="22"/>
                <w:szCs w:val="22"/>
              </w:rPr>
            </w:pPr>
          </w:p>
          <w:p w14:paraId="6C6FEF3C" w14:textId="713FD5AD" w:rsidR="00810D07" w:rsidRPr="008011BC" w:rsidRDefault="00D01667" w:rsidP="008F3ACE">
            <w:pPr>
              <w:numPr>
                <w:ilvl w:val="0"/>
                <w:numId w:val="8"/>
              </w:numPr>
              <w:rPr>
                <w:rFonts w:asciiTheme="minorHAnsi" w:hAnsiTheme="minorHAnsi" w:cstheme="minorHAnsi"/>
                <w:b/>
                <w:sz w:val="22"/>
                <w:szCs w:val="22"/>
                <w:u w:val="single"/>
              </w:rPr>
            </w:pPr>
            <w:hyperlink w:anchor="_Sexual_violence" w:history="1">
              <w:r w:rsidR="00810D07" w:rsidRPr="008011BC">
                <w:rPr>
                  <w:rStyle w:val="Hyperlink"/>
                  <w:rFonts w:asciiTheme="minorHAnsi" w:eastAsiaTheme="minorHAnsi" w:hAnsiTheme="minorHAnsi" w:cstheme="minorHAnsi"/>
                  <w:b/>
                  <w:sz w:val="22"/>
                  <w:szCs w:val="22"/>
                </w:rPr>
                <w:t>Sexual violence</w:t>
              </w:r>
            </w:hyperlink>
          </w:p>
          <w:p w14:paraId="1D39C157" w14:textId="425ED419" w:rsidR="00810D07" w:rsidRPr="008011BC" w:rsidRDefault="00D01667" w:rsidP="008F3ACE">
            <w:pPr>
              <w:numPr>
                <w:ilvl w:val="0"/>
                <w:numId w:val="8"/>
              </w:numPr>
              <w:rPr>
                <w:rFonts w:asciiTheme="minorHAnsi" w:hAnsiTheme="minorHAnsi" w:cstheme="minorHAnsi"/>
                <w:b/>
                <w:sz w:val="22"/>
                <w:szCs w:val="22"/>
                <w:u w:val="single"/>
              </w:rPr>
            </w:pPr>
            <w:hyperlink w:anchor="_Sexual_harassment" w:history="1">
              <w:r w:rsidR="00810D07" w:rsidRPr="008011BC">
                <w:rPr>
                  <w:rStyle w:val="Hyperlink"/>
                  <w:rFonts w:asciiTheme="minorHAnsi" w:eastAsiaTheme="minorHAnsi" w:hAnsiTheme="minorHAnsi" w:cstheme="minorHAnsi"/>
                  <w:b/>
                  <w:sz w:val="22"/>
                  <w:szCs w:val="22"/>
                </w:rPr>
                <w:t>Sexual harassment</w:t>
              </w:r>
            </w:hyperlink>
          </w:p>
          <w:p w14:paraId="4BBAF9DA" w14:textId="1C986CE9" w:rsidR="00810D07" w:rsidRPr="008011BC" w:rsidRDefault="00D01667" w:rsidP="008F3ACE">
            <w:pPr>
              <w:numPr>
                <w:ilvl w:val="0"/>
                <w:numId w:val="8"/>
              </w:numPr>
              <w:rPr>
                <w:rFonts w:asciiTheme="minorHAnsi" w:hAnsiTheme="minorHAnsi" w:cstheme="minorHAnsi"/>
                <w:b/>
                <w:sz w:val="22"/>
                <w:szCs w:val="22"/>
                <w:u w:val="single"/>
              </w:rPr>
            </w:pPr>
            <w:hyperlink w:anchor="_Online_sexual_harassment" w:history="1">
              <w:r w:rsidR="003739BF" w:rsidRPr="008011BC">
                <w:rPr>
                  <w:rStyle w:val="Hyperlink"/>
                  <w:rFonts w:asciiTheme="minorHAnsi" w:hAnsiTheme="minorHAnsi" w:cstheme="minorHAnsi"/>
                  <w:b/>
                  <w:sz w:val="22"/>
                  <w:szCs w:val="22"/>
                </w:rPr>
                <w:t>Online harmful sexual behaviour</w:t>
              </w:r>
            </w:hyperlink>
          </w:p>
          <w:p w14:paraId="1BF97A9D" w14:textId="6E677214" w:rsidR="00810D07" w:rsidRPr="008011BC" w:rsidRDefault="00810D07" w:rsidP="003868CD">
            <w:pPr>
              <w:rPr>
                <w:rFonts w:asciiTheme="minorHAnsi" w:hAnsiTheme="minorHAnsi" w:cstheme="minorHAnsi"/>
                <w:b/>
                <w:sz w:val="22"/>
                <w:szCs w:val="22"/>
              </w:rPr>
            </w:pPr>
          </w:p>
        </w:tc>
      </w:tr>
      <w:tr w:rsidR="004B5EBA" w:rsidRPr="008011BC" w14:paraId="73394827" w14:textId="77777777" w:rsidTr="00C34688">
        <w:trPr>
          <w:trHeight w:val="1529"/>
        </w:trPr>
        <w:tc>
          <w:tcPr>
            <w:tcW w:w="2376" w:type="dxa"/>
            <w:shd w:val="clear" w:color="auto" w:fill="auto"/>
          </w:tcPr>
          <w:p w14:paraId="40EFDCD9" w14:textId="77777777" w:rsidR="00713F08" w:rsidRPr="008011BC" w:rsidRDefault="00713F08" w:rsidP="003868CD">
            <w:pPr>
              <w:jc w:val="center"/>
              <w:rPr>
                <w:rFonts w:asciiTheme="minorHAnsi" w:hAnsiTheme="minorHAnsi" w:cstheme="minorHAnsi"/>
                <w:b/>
                <w:sz w:val="22"/>
                <w:szCs w:val="22"/>
              </w:rPr>
            </w:pPr>
          </w:p>
          <w:p w14:paraId="55410414" w14:textId="4E62D771" w:rsidR="004B5EBA" w:rsidRPr="008011BC" w:rsidRDefault="001A16CD" w:rsidP="003868CD">
            <w:pPr>
              <w:jc w:val="center"/>
              <w:rPr>
                <w:rFonts w:asciiTheme="minorHAnsi" w:hAnsiTheme="minorHAnsi" w:cstheme="minorHAnsi"/>
                <w:b/>
                <w:sz w:val="22"/>
                <w:szCs w:val="22"/>
              </w:rPr>
            </w:pPr>
            <w:r w:rsidRPr="008011BC">
              <w:rPr>
                <w:rFonts w:asciiTheme="minorHAnsi" w:hAnsiTheme="minorHAnsi" w:cstheme="minorHAnsi"/>
                <w:b/>
                <w:sz w:val="22"/>
                <w:szCs w:val="22"/>
              </w:rPr>
              <w:t>3</w:t>
            </w:r>
          </w:p>
        </w:tc>
        <w:tc>
          <w:tcPr>
            <w:tcW w:w="7047" w:type="dxa"/>
            <w:shd w:val="clear" w:color="auto" w:fill="auto"/>
          </w:tcPr>
          <w:p w14:paraId="437449AD" w14:textId="77777777" w:rsidR="002809DE" w:rsidRPr="008011BC" w:rsidRDefault="002809DE" w:rsidP="003868CD">
            <w:pPr>
              <w:rPr>
                <w:rFonts w:asciiTheme="minorHAnsi" w:hAnsiTheme="minorHAnsi" w:cstheme="minorHAnsi"/>
                <w:b/>
                <w:sz w:val="22"/>
                <w:szCs w:val="22"/>
              </w:rPr>
            </w:pPr>
          </w:p>
          <w:p w14:paraId="547A0784" w14:textId="208A59CA" w:rsidR="00F0136B" w:rsidRPr="008011BC" w:rsidRDefault="00D01667" w:rsidP="003868CD">
            <w:pPr>
              <w:rPr>
                <w:rFonts w:asciiTheme="minorHAnsi" w:hAnsiTheme="minorHAnsi" w:cstheme="minorHAnsi"/>
                <w:b/>
                <w:sz w:val="22"/>
                <w:szCs w:val="22"/>
                <w:u w:val="single"/>
              </w:rPr>
            </w:pPr>
            <w:hyperlink w:anchor="Whole" w:history="1">
              <w:r w:rsidR="00F0136B" w:rsidRPr="008011BC">
                <w:rPr>
                  <w:rStyle w:val="Hyperlink"/>
                  <w:rFonts w:asciiTheme="minorHAnsi" w:eastAsiaTheme="minorHAnsi" w:hAnsiTheme="minorHAnsi" w:cstheme="minorHAnsi"/>
                  <w:b/>
                  <w:sz w:val="22"/>
                  <w:szCs w:val="22"/>
                </w:rPr>
                <w:t>Whole school ap</w:t>
              </w:r>
              <w:r w:rsidR="00F0136B" w:rsidRPr="008011BC">
                <w:rPr>
                  <w:rStyle w:val="Hyperlink"/>
                  <w:rFonts w:asciiTheme="minorHAnsi" w:hAnsiTheme="minorHAnsi" w:cstheme="minorHAnsi"/>
                  <w:b/>
                  <w:sz w:val="22"/>
                  <w:szCs w:val="22"/>
                </w:rPr>
                <w:t>proach to harmful sexual behaviour</w:t>
              </w:r>
            </w:hyperlink>
          </w:p>
          <w:p w14:paraId="717EBE12" w14:textId="77777777" w:rsidR="00F0136B" w:rsidRPr="008011BC" w:rsidRDefault="00F0136B" w:rsidP="003868CD">
            <w:pPr>
              <w:rPr>
                <w:rFonts w:asciiTheme="minorHAnsi" w:hAnsiTheme="minorHAnsi" w:cstheme="minorHAnsi"/>
                <w:b/>
                <w:sz w:val="22"/>
                <w:szCs w:val="22"/>
                <w:u w:val="single"/>
              </w:rPr>
            </w:pPr>
          </w:p>
          <w:p w14:paraId="0F481C0A" w14:textId="22D7C005" w:rsidR="002809DE" w:rsidRPr="008011BC" w:rsidRDefault="00D01667" w:rsidP="002809DE">
            <w:pPr>
              <w:pStyle w:val="ListParagraph"/>
              <w:numPr>
                <w:ilvl w:val="0"/>
                <w:numId w:val="23"/>
              </w:numPr>
              <w:rPr>
                <w:rFonts w:asciiTheme="minorHAnsi" w:hAnsiTheme="minorHAnsi" w:cstheme="minorHAnsi"/>
                <w:b/>
                <w:sz w:val="22"/>
                <w:szCs w:val="22"/>
                <w:u w:val="single"/>
              </w:rPr>
            </w:pPr>
            <w:hyperlink w:anchor="Children" w:history="1">
              <w:r w:rsidR="002809DE" w:rsidRPr="008011BC">
                <w:rPr>
                  <w:rStyle w:val="Hyperlink"/>
                  <w:rFonts w:asciiTheme="minorHAnsi" w:eastAsiaTheme="minorHAnsi" w:hAnsiTheme="minorHAnsi" w:cstheme="minorHAnsi"/>
                  <w:b/>
                  <w:sz w:val="22"/>
                  <w:szCs w:val="22"/>
                </w:rPr>
                <w:t>Ch</w:t>
              </w:r>
              <w:r w:rsidR="002809DE" w:rsidRPr="008011BC">
                <w:rPr>
                  <w:rStyle w:val="Hyperlink"/>
                  <w:rFonts w:asciiTheme="minorHAnsi" w:hAnsiTheme="minorHAnsi" w:cstheme="minorHAnsi"/>
                  <w:b/>
                  <w:sz w:val="22"/>
                  <w:szCs w:val="22"/>
                </w:rPr>
                <w:t>ildren</w:t>
              </w:r>
            </w:hyperlink>
            <w:r w:rsidR="002809DE" w:rsidRPr="008011BC">
              <w:rPr>
                <w:rFonts w:asciiTheme="minorHAnsi" w:hAnsiTheme="minorHAnsi" w:cstheme="minorHAnsi"/>
                <w:b/>
                <w:sz w:val="22"/>
                <w:szCs w:val="22"/>
                <w:u w:val="single"/>
              </w:rPr>
              <w:t xml:space="preserve"> </w:t>
            </w:r>
          </w:p>
          <w:p w14:paraId="4981A4D9" w14:textId="19F16132" w:rsidR="0067297C" w:rsidRPr="008011BC" w:rsidRDefault="00D01667" w:rsidP="00FD7F7A">
            <w:pPr>
              <w:pStyle w:val="ListParagraph"/>
              <w:numPr>
                <w:ilvl w:val="0"/>
                <w:numId w:val="15"/>
              </w:numPr>
              <w:rPr>
                <w:rFonts w:asciiTheme="minorHAnsi" w:hAnsiTheme="minorHAnsi" w:cstheme="minorHAnsi"/>
                <w:b/>
                <w:sz w:val="22"/>
                <w:szCs w:val="22"/>
              </w:rPr>
            </w:pPr>
            <w:hyperlink w:anchor="_Parents_and_carers" w:history="1">
              <w:r w:rsidR="00C34688" w:rsidRPr="008011BC">
                <w:rPr>
                  <w:rStyle w:val="Hyperlink"/>
                  <w:rFonts w:asciiTheme="minorHAnsi" w:eastAsiaTheme="minorHAnsi" w:hAnsiTheme="minorHAnsi" w:cstheme="minorHAnsi"/>
                  <w:b/>
                  <w:bCs/>
                  <w:sz w:val="22"/>
                  <w:szCs w:val="22"/>
                </w:rPr>
                <w:t>Parents and carers</w:t>
              </w:r>
            </w:hyperlink>
          </w:p>
          <w:p w14:paraId="2DF5239A" w14:textId="77777777" w:rsidR="002809DE" w:rsidRPr="008011BC" w:rsidRDefault="00D01667" w:rsidP="002809DE">
            <w:pPr>
              <w:pStyle w:val="ListParagraph"/>
              <w:numPr>
                <w:ilvl w:val="0"/>
                <w:numId w:val="15"/>
              </w:numPr>
              <w:rPr>
                <w:rStyle w:val="Hyperlink"/>
                <w:rFonts w:asciiTheme="minorHAnsi" w:hAnsiTheme="minorHAnsi" w:cstheme="minorHAnsi"/>
                <w:b/>
                <w:color w:val="auto"/>
                <w:sz w:val="22"/>
                <w:szCs w:val="22"/>
                <w:u w:val="none"/>
              </w:rPr>
            </w:pPr>
            <w:hyperlink w:anchor="_Staff" w:history="1">
              <w:r w:rsidR="00C34688" w:rsidRPr="008011BC">
                <w:rPr>
                  <w:rStyle w:val="Hyperlink"/>
                  <w:rFonts w:asciiTheme="minorHAnsi" w:eastAsiaTheme="minorHAnsi" w:hAnsiTheme="minorHAnsi" w:cstheme="minorHAnsi"/>
                  <w:b/>
                  <w:sz w:val="22"/>
                  <w:szCs w:val="22"/>
                </w:rPr>
                <w:t>Staff</w:t>
              </w:r>
            </w:hyperlink>
          </w:p>
          <w:p w14:paraId="77C15B31" w14:textId="6AFDB6A0" w:rsidR="002809DE" w:rsidRPr="008011BC" w:rsidRDefault="00D01667" w:rsidP="002809DE">
            <w:pPr>
              <w:pStyle w:val="ListParagraph"/>
              <w:numPr>
                <w:ilvl w:val="0"/>
                <w:numId w:val="15"/>
              </w:numPr>
              <w:rPr>
                <w:rFonts w:asciiTheme="minorHAnsi" w:hAnsiTheme="minorHAnsi" w:cstheme="minorHAnsi"/>
                <w:b/>
                <w:sz w:val="22"/>
                <w:szCs w:val="22"/>
              </w:rPr>
            </w:pPr>
            <w:hyperlink w:anchor="Online" w:history="1">
              <w:r w:rsidR="002809DE" w:rsidRPr="008011BC">
                <w:rPr>
                  <w:rStyle w:val="Hyperlink"/>
                  <w:rFonts w:asciiTheme="minorHAnsi" w:eastAsiaTheme="minorHAnsi" w:hAnsiTheme="minorHAnsi" w:cstheme="minorHAnsi"/>
                  <w:b/>
                  <w:sz w:val="22"/>
                  <w:szCs w:val="22"/>
                </w:rPr>
                <w:t>Online Safety</w:t>
              </w:r>
            </w:hyperlink>
          </w:p>
          <w:p w14:paraId="41C9BBE0" w14:textId="306397C0" w:rsidR="002809DE" w:rsidRPr="008011BC" w:rsidRDefault="002809DE" w:rsidP="002809DE">
            <w:pPr>
              <w:pStyle w:val="ListParagraph"/>
              <w:rPr>
                <w:rFonts w:asciiTheme="minorHAnsi" w:hAnsiTheme="minorHAnsi" w:cstheme="minorHAnsi"/>
                <w:b/>
                <w:sz w:val="22"/>
                <w:szCs w:val="22"/>
              </w:rPr>
            </w:pPr>
          </w:p>
        </w:tc>
      </w:tr>
      <w:tr w:rsidR="004B5EBA" w:rsidRPr="008011BC" w14:paraId="172E1417" w14:textId="77777777" w:rsidTr="00004964">
        <w:trPr>
          <w:trHeight w:val="2118"/>
        </w:trPr>
        <w:tc>
          <w:tcPr>
            <w:tcW w:w="2376" w:type="dxa"/>
            <w:shd w:val="clear" w:color="auto" w:fill="auto"/>
          </w:tcPr>
          <w:p w14:paraId="4054F58F" w14:textId="77777777" w:rsidR="009A5B3F" w:rsidRPr="008011BC" w:rsidRDefault="009A5B3F" w:rsidP="003868CD">
            <w:pPr>
              <w:jc w:val="center"/>
              <w:rPr>
                <w:rFonts w:asciiTheme="minorHAnsi" w:hAnsiTheme="minorHAnsi" w:cstheme="minorHAnsi"/>
                <w:b/>
                <w:sz w:val="22"/>
                <w:szCs w:val="22"/>
              </w:rPr>
            </w:pPr>
          </w:p>
          <w:p w14:paraId="37364D7C" w14:textId="472DBA68" w:rsidR="004B5EBA" w:rsidRPr="008011BC" w:rsidRDefault="001A16CD" w:rsidP="003868CD">
            <w:pPr>
              <w:jc w:val="center"/>
              <w:rPr>
                <w:rFonts w:asciiTheme="minorHAnsi" w:hAnsiTheme="minorHAnsi" w:cstheme="minorHAnsi"/>
                <w:b/>
                <w:sz w:val="22"/>
                <w:szCs w:val="22"/>
              </w:rPr>
            </w:pPr>
            <w:r w:rsidRPr="008011BC">
              <w:rPr>
                <w:rFonts w:asciiTheme="minorHAnsi" w:hAnsiTheme="minorHAnsi" w:cstheme="minorHAnsi"/>
                <w:b/>
                <w:sz w:val="22"/>
                <w:szCs w:val="22"/>
              </w:rPr>
              <w:t>4</w:t>
            </w:r>
          </w:p>
          <w:p w14:paraId="394755C1" w14:textId="77777777" w:rsidR="004B5EBA" w:rsidRPr="008011BC" w:rsidRDefault="004B5EBA" w:rsidP="003868CD">
            <w:pPr>
              <w:jc w:val="center"/>
              <w:rPr>
                <w:rFonts w:asciiTheme="minorHAnsi" w:hAnsiTheme="minorHAnsi" w:cstheme="minorHAnsi"/>
                <w:b/>
                <w:sz w:val="22"/>
                <w:szCs w:val="22"/>
              </w:rPr>
            </w:pPr>
          </w:p>
        </w:tc>
        <w:tc>
          <w:tcPr>
            <w:tcW w:w="7047" w:type="dxa"/>
            <w:shd w:val="clear" w:color="auto" w:fill="auto"/>
          </w:tcPr>
          <w:p w14:paraId="111D9D52" w14:textId="77777777" w:rsidR="009A5B3F" w:rsidRPr="008011BC" w:rsidRDefault="009A5B3F" w:rsidP="003868CD">
            <w:pPr>
              <w:rPr>
                <w:rFonts w:asciiTheme="minorHAnsi" w:hAnsiTheme="minorHAnsi" w:cstheme="minorHAnsi"/>
                <w:b/>
                <w:sz w:val="22"/>
                <w:szCs w:val="22"/>
              </w:rPr>
            </w:pPr>
          </w:p>
          <w:p w14:paraId="0EEB9EDC" w14:textId="45B435D2" w:rsidR="004B6E3D" w:rsidRPr="008011BC" w:rsidRDefault="00D01667" w:rsidP="004B6E3D">
            <w:pPr>
              <w:rPr>
                <w:rFonts w:asciiTheme="minorHAnsi" w:hAnsiTheme="minorHAnsi" w:cstheme="minorHAnsi"/>
                <w:b/>
                <w:sz w:val="22"/>
                <w:szCs w:val="22"/>
                <w:u w:val="single"/>
              </w:rPr>
            </w:pPr>
            <w:hyperlink w:anchor="_4._Managing_reports" w:history="1">
              <w:r w:rsidR="00350276" w:rsidRPr="008011BC">
                <w:rPr>
                  <w:rStyle w:val="Hyperlink"/>
                  <w:rFonts w:asciiTheme="minorHAnsi" w:eastAsiaTheme="minorHAnsi" w:hAnsiTheme="minorHAnsi" w:cstheme="minorHAnsi"/>
                  <w:b/>
                  <w:sz w:val="22"/>
                  <w:szCs w:val="22"/>
                </w:rPr>
                <w:t>Procedures for responding to harmful sexual behaviour</w:t>
              </w:r>
            </w:hyperlink>
          </w:p>
          <w:p w14:paraId="003A1273" w14:textId="77777777" w:rsidR="004B6E3D" w:rsidRPr="008011BC" w:rsidRDefault="004B6E3D" w:rsidP="004B6E3D">
            <w:pPr>
              <w:rPr>
                <w:rFonts w:asciiTheme="minorHAnsi" w:hAnsiTheme="minorHAnsi" w:cstheme="minorHAnsi"/>
                <w:b/>
                <w:sz w:val="22"/>
                <w:szCs w:val="22"/>
              </w:rPr>
            </w:pPr>
          </w:p>
          <w:p w14:paraId="63384E6E" w14:textId="18C95AFE" w:rsidR="004B6E3D" w:rsidRPr="008011BC" w:rsidRDefault="00D01667" w:rsidP="008F3ACE">
            <w:pPr>
              <w:numPr>
                <w:ilvl w:val="0"/>
                <w:numId w:val="9"/>
              </w:numPr>
              <w:rPr>
                <w:rFonts w:asciiTheme="minorHAnsi" w:hAnsiTheme="minorHAnsi" w:cstheme="minorHAnsi"/>
                <w:b/>
                <w:sz w:val="22"/>
                <w:szCs w:val="22"/>
              </w:rPr>
            </w:pPr>
            <w:hyperlink w:anchor="_Confidentiality_and_information" w:history="1">
              <w:r w:rsidR="00350276" w:rsidRPr="008011BC">
                <w:rPr>
                  <w:rStyle w:val="Hyperlink"/>
                  <w:rFonts w:asciiTheme="minorHAnsi" w:eastAsiaTheme="minorHAnsi" w:hAnsiTheme="minorHAnsi" w:cstheme="minorHAnsi"/>
                  <w:b/>
                  <w:sz w:val="22"/>
                  <w:szCs w:val="22"/>
                </w:rPr>
                <w:t>Confidentiality and information sharing</w:t>
              </w:r>
            </w:hyperlink>
          </w:p>
          <w:p w14:paraId="0225B3D2" w14:textId="7A44F0F0" w:rsidR="004B6E3D" w:rsidRPr="008011BC" w:rsidRDefault="00D01667" w:rsidP="008F3ACE">
            <w:pPr>
              <w:numPr>
                <w:ilvl w:val="0"/>
                <w:numId w:val="9"/>
              </w:numPr>
              <w:rPr>
                <w:rFonts w:asciiTheme="minorHAnsi" w:hAnsiTheme="minorHAnsi" w:cstheme="minorHAnsi"/>
                <w:b/>
                <w:sz w:val="22"/>
                <w:szCs w:val="22"/>
              </w:rPr>
            </w:pPr>
            <w:hyperlink w:anchor="_Anonymity" w:history="1">
              <w:r w:rsidR="004B6E3D" w:rsidRPr="008011BC">
                <w:rPr>
                  <w:rStyle w:val="Hyperlink"/>
                  <w:rFonts w:asciiTheme="minorHAnsi" w:eastAsiaTheme="minorHAnsi" w:hAnsiTheme="minorHAnsi" w:cstheme="minorHAnsi"/>
                  <w:b/>
                  <w:sz w:val="22"/>
                  <w:szCs w:val="22"/>
                </w:rPr>
                <w:t>Anonymity</w:t>
              </w:r>
            </w:hyperlink>
          </w:p>
          <w:p w14:paraId="7B703B4E" w14:textId="676C2F32" w:rsidR="004B6E3D" w:rsidRPr="008011BC" w:rsidRDefault="00D01667" w:rsidP="008F3ACE">
            <w:pPr>
              <w:numPr>
                <w:ilvl w:val="0"/>
                <w:numId w:val="9"/>
              </w:numPr>
              <w:rPr>
                <w:rFonts w:asciiTheme="minorHAnsi" w:hAnsiTheme="minorHAnsi" w:cstheme="minorHAnsi"/>
                <w:b/>
                <w:sz w:val="22"/>
                <w:szCs w:val="22"/>
              </w:rPr>
            </w:pPr>
            <w:hyperlink w:anchor="_Recording" w:history="1">
              <w:r w:rsidR="00350276" w:rsidRPr="008011BC">
                <w:rPr>
                  <w:rStyle w:val="Hyperlink"/>
                  <w:rFonts w:asciiTheme="minorHAnsi" w:eastAsiaTheme="minorHAnsi" w:hAnsiTheme="minorHAnsi" w:cstheme="minorHAnsi"/>
                  <w:b/>
                  <w:sz w:val="22"/>
                  <w:szCs w:val="22"/>
                </w:rPr>
                <w:t>Recording incidents</w:t>
              </w:r>
            </w:hyperlink>
          </w:p>
          <w:p w14:paraId="5F9DAA76" w14:textId="39D2CBE6" w:rsidR="001D607A" w:rsidRPr="008011BC" w:rsidRDefault="00D01667" w:rsidP="008F3ACE">
            <w:pPr>
              <w:numPr>
                <w:ilvl w:val="0"/>
                <w:numId w:val="9"/>
              </w:numPr>
              <w:rPr>
                <w:rFonts w:asciiTheme="minorHAnsi" w:hAnsiTheme="minorHAnsi" w:cstheme="minorHAnsi"/>
                <w:b/>
                <w:sz w:val="22"/>
                <w:szCs w:val="22"/>
              </w:rPr>
            </w:pPr>
            <w:hyperlink w:anchor="_Brook_Traffic_Light" w:history="1">
              <w:r w:rsidR="001D607A" w:rsidRPr="008011BC">
                <w:rPr>
                  <w:rStyle w:val="Hyperlink"/>
                  <w:rFonts w:asciiTheme="minorHAnsi" w:eastAsiaTheme="minorHAnsi" w:hAnsiTheme="minorHAnsi" w:cstheme="minorHAnsi"/>
                  <w:b/>
                  <w:sz w:val="22"/>
                  <w:szCs w:val="22"/>
                </w:rPr>
                <w:t>Brook Traffic Light Tool</w:t>
              </w:r>
            </w:hyperlink>
          </w:p>
          <w:p w14:paraId="65FE5B60" w14:textId="2F97DD4D" w:rsidR="004B6E3D" w:rsidRPr="008011BC" w:rsidRDefault="00D01667" w:rsidP="008F3ACE">
            <w:pPr>
              <w:numPr>
                <w:ilvl w:val="0"/>
                <w:numId w:val="9"/>
              </w:numPr>
              <w:rPr>
                <w:rFonts w:asciiTheme="minorHAnsi" w:hAnsiTheme="minorHAnsi" w:cstheme="minorHAnsi"/>
                <w:b/>
                <w:sz w:val="22"/>
                <w:szCs w:val="22"/>
              </w:rPr>
            </w:pPr>
            <w:hyperlink w:anchor="_Risk_Assessment" w:history="1">
              <w:r w:rsidR="004B6E3D" w:rsidRPr="008011BC">
                <w:rPr>
                  <w:rStyle w:val="Hyperlink"/>
                  <w:rFonts w:asciiTheme="minorHAnsi" w:eastAsiaTheme="minorHAnsi" w:hAnsiTheme="minorHAnsi" w:cstheme="minorHAnsi"/>
                  <w:b/>
                  <w:sz w:val="22"/>
                  <w:szCs w:val="22"/>
                </w:rPr>
                <w:t>Risk Assessment</w:t>
              </w:r>
            </w:hyperlink>
          </w:p>
          <w:p w14:paraId="6A0468B6" w14:textId="72A3158A" w:rsidR="004B6E3D" w:rsidRPr="008011BC" w:rsidRDefault="00D01667" w:rsidP="008F3ACE">
            <w:pPr>
              <w:numPr>
                <w:ilvl w:val="0"/>
                <w:numId w:val="9"/>
              </w:numPr>
              <w:rPr>
                <w:rFonts w:asciiTheme="minorHAnsi" w:hAnsiTheme="minorHAnsi" w:cstheme="minorHAnsi"/>
                <w:b/>
                <w:sz w:val="22"/>
                <w:szCs w:val="22"/>
              </w:rPr>
            </w:pPr>
            <w:hyperlink w:anchor="_Considerations" w:history="1">
              <w:r w:rsidR="002809DE" w:rsidRPr="008011BC">
                <w:rPr>
                  <w:rStyle w:val="Hyperlink"/>
                  <w:rFonts w:asciiTheme="minorHAnsi" w:eastAsiaTheme="minorHAnsi" w:hAnsiTheme="minorHAnsi" w:cstheme="minorHAnsi"/>
                  <w:b/>
                  <w:sz w:val="22"/>
                  <w:szCs w:val="22"/>
                </w:rPr>
                <w:t>Principles</w:t>
              </w:r>
            </w:hyperlink>
          </w:p>
          <w:p w14:paraId="4631EB1A" w14:textId="77513A39" w:rsidR="004B6E3D" w:rsidRPr="008011BC" w:rsidRDefault="00D01667" w:rsidP="008F3ACE">
            <w:pPr>
              <w:numPr>
                <w:ilvl w:val="0"/>
                <w:numId w:val="9"/>
              </w:numPr>
              <w:rPr>
                <w:rFonts w:asciiTheme="minorHAnsi" w:hAnsiTheme="minorHAnsi" w:cstheme="minorHAnsi"/>
                <w:b/>
                <w:sz w:val="22"/>
                <w:szCs w:val="22"/>
              </w:rPr>
            </w:pPr>
            <w:hyperlink w:anchor="_Safeguarding_and_supporting" w:history="1">
              <w:r w:rsidR="004B6E3D" w:rsidRPr="008011BC">
                <w:rPr>
                  <w:rStyle w:val="Hyperlink"/>
                  <w:rFonts w:asciiTheme="minorHAnsi" w:eastAsiaTheme="minorHAnsi" w:hAnsiTheme="minorHAnsi" w:cstheme="minorHAnsi"/>
                  <w:b/>
                  <w:sz w:val="22"/>
                  <w:szCs w:val="22"/>
                </w:rPr>
                <w:t>Safeguarding and supporting a victim</w:t>
              </w:r>
            </w:hyperlink>
          </w:p>
          <w:p w14:paraId="04152E3F" w14:textId="5FDDBED0" w:rsidR="004B6E3D" w:rsidRPr="008011BC" w:rsidRDefault="00D01667" w:rsidP="008F3ACE">
            <w:pPr>
              <w:numPr>
                <w:ilvl w:val="0"/>
                <w:numId w:val="9"/>
              </w:numPr>
              <w:rPr>
                <w:rFonts w:asciiTheme="minorHAnsi" w:hAnsiTheme="minorHAnsi" w:cstheme="minorHAnsi"/>
                <w:b/>
                <w:sz w:val="22"/>
                <w:szCs w:val="22"/>
              </w:rPr>
            </w:pPr>
            <w:hyperlink w:anchor="_Safeguarding_and_supporting_1" w:history="1">
              <w:r w:rsidR="004B6E3D" w:rsidRPr="008011BC">
                <w:rPr>
                  <w:rStyle w:val="Hyperlink"/>
                  <w:rFonts w:asciiTheme="minorHAnsi" w:eastAsiaTheme="minorHAnsi" w:hAnsiTheme="minorHAnsi" w:cstheme="minorHAnsi"/>
                  <w:b/>
                  <w:sz w:val="22"/>
                  <w:szCs w:val="22"/>
                </w:rPr>
                <w:t>Safeguarding and supporting an alleged perpetrator</w:t>
              </w:r>
            </w:hyperlink>
          </w:p>
          <w:p w14:paraId="3B9BECA5" w14:textId="715E3732" w:rsidR="004B6E3D" w:rsidRPr="008011BC" w:rsidRDefault="00D01667" w:rsidP="008F3ACE">
            <w:pPr>
              <w:numPr>
                <w:ilvl w:val="0"/>
                <w:numId w:val="9"/>
              </w:numPr>
              <w:rPr>
                <w:rFonts w:asciiTheme="minorHAnsi" w:hAnsiTheme="minorHAnsi" w:cstheme="minorHAnsi"/>
                <w:b/>
                <w:sz w:val="22"/>
                <w:szCs w:val="22"/>
              </w:rPr>
            </w:pPr>
            <w:hyperlink w:anchor="_Informing_parents_and" w:history="1">
              <w:r w:rsidR="002809DE" w:rsidRPr="008011BC">
                <w:rPr>
                  <w:rStyle w:val="Hyperlink"/>
                  <w:rFonts w:asciiTheme="minorHAnsi" w:eastAsiaTheme="minorHAnsi" w:hAnsiTheme="minorHAnsi" w:cstheme="minorHAnsi"/>
                  <w:b/>
                  <w:sz w:val="22"/>
                  <w:szCs w:val="22"/>
                </w:rPr>
                <w:t>Information to parents and carers</w:t>
              </w:r>
            </w:hyperlink>
          </w:p>
          <w:p w14:paraId="67D253E6" w14:textId="2ABD8C1F" w:rsidR="004B6E3D" w:rsidRPr="008011BC" w:rsidRDefault="00D01667" w:rsidP="008F3ACE">
            <w:pPr>
              <w:numPr>
                <w:ilvl w:val="0"/>
                <w:numId w:val="9"/>
              </w:numPr>
              <w:rPr>
                <w:rFonts w:asciiTheme="minorHAnsi" w:hAnsiTheme="minorHAnsi" w:cstheme="minorHAnsi"/>
                <w:b/>
                <w:sz w:val="22"/>
                <w:szCs w:val="22"/>
              </w:rPr>
            </w:pPr>
            <w:hyperlink w:anchor="_Ongoing_support_for" w:history="1">
              <w:r w:rsidR="004B6E3D" w:rsidRPr="008011BC">
                <w:rPr>
                  <w:rStyle w:val="Hyperlink"/>
                  <w:rFonts w:asciiTheme="minorHAnsi" w:eastAsiaTheme="minorHAnsi" w:hAnsiTheme="minorHAnsi" w:cstheme="minorHAnsi"/>
                  <w:b/>
                  <w:sz w:val="22"/>
                  <w:szCs w:val="22"/>
                </w:rPr>
                <w:t>Ongoing support for our children</w:t>
              </w:r>
            </w:hyperlink>
          </w:p>
          <w:p w14:paraId="57028827" w14:textId="2A1CBBB9" w:rsidR="0067297C" w:rsidRPr="008011BC" w:rsidRDefault="0067297C" w:rsidP="001112B2">
            <w:pPr>
              <w:pStyle w:val="ListParagraph"/>
              <w:rPr>
                <w:rFonts w:asciiTheme="minorHAnsi" w:hAnsiTheme="minorHAnsi" w:cstheme="minorHAnsi"/>
                <w:b/>
                <w:sz w:val="22"/>
                <w:szCs w:val="22"/>
              </w:rPr>
            </w:pPr>
          </w:p>
        </w:tc>
      </w:tr>
      <w:tr w:rsidR="002B03CF" w:rsidRPr="008011BC" w14:paraId="2FCBBDEE" w14:textId="77777777" w:rsidTr="0005663E">
        <w:trPr>
          <w:trHeight w:val="2191"/>
        </w:trPr>
        <w:tc>
          <w:tcPr>
            <w:tcW w:w="2376" w:type="dxa"/>
            <w:shd w:val="clear" w:color="auto" w:fill="auto"/>
          </w:tcPr>
          <w:p w14:paraId="2A3B74BF" w14:textId="77777777" w:rsidR="00223FCD" w:rsidRPr="008011BC" w:rsidRDefault="00223FCD" w:rsidP="003868CD">
            <w:pPr>
              <w:jc w:val="center"/>
              <w:rPr>
                <w:rFonts w:asciiTheme="minorHAnsi" w:hAnsiTheme="minorHAnsi" w:cstheme="minorHAnsi"/>
                <w:b/>
                <w:sz w:val="22"/>
                <w:szCs w:val="22"/>
              </w:rPr>
            </w:pPr>
          </w:p>
          <w:p w14:paraId="47D1CC26" w14:textId="2516CCF5" w:rsidR="002B03CF" w:rsidRPr="008011BC" w:rsidRDefault="007B7E60" w:rsidP="003868CD">
            <w:pPr>
              <w:jc w:val="center"/>
              <w:rPr>
                <w:rFonts w:asciiTheme="minorHAnsi" w:hAnsiTheme="minorHAnsi" w:cstheme="minorHAnsi"/>
                <w:b/>
                <w:sz w:val="22"/>
                <w:szCs w:val="22"/>
              </w:rPr>
            </w:pPr>
            <w:r w:rsidRPr="008011BC">
              <w:rPr>
                <w:rFonts w:asciiTheme="minorHAnsi" w:hAnsiTheme="minorHAnsi" w:cstheme="minorHAnsi"/>
                <w:b/>
                <w:sz w:val="22"/>
                <w:szCs w:val="22"/>
              </w:rPr>
              <w:t>5</w:t>
            </w:r>
          </w:p>
          <w:p w14:paraId="5A6343D3" w14:textId="69C864D9" w:rsidR="00223FCD" w:rsidRPr="008011BC" w:rsidRDefault="00223FCD" w:rsidP="003868CD">
            <w:pPr>
              <w:jc w:val="center"/>
              <w:rPr>
                <w:rFonts w:asciiTheme="minorHAnsi" w:hAnsiTheme="minorHAnsi" w:cstheme="minorHAnsi"/>
                <w:b/>
                <w:sz w:val="22"/>
                <w:szCs w:val="22"/>
              </w:rPr>
            </w:pPr>
          </w:p>
        </w:tc>
        <w:tc>
          <w:tcPr>
            <w:tcW w:w="7047" w:type="dxa"/>
            <w:shd w:val="clear" w:color="auto" w:fill="auto"/>
          </w:tcPr>
          <w:p w14:paraId="3A886A94" w14:textId="77777777" w:rsidR="00223FCD" w:rsidRPr="008011BC" w:rsidRDefault="00223FCD" w:rsidP="00135C6B">
            <w:pPr>
              <w:rPr>
                <w:rFonts w:asciiTheme="minorHAnsi" w:hAnsiTheme="minorHAnsi" w:cstheme="minorHAnsi"/>
                <w:b/>
                <w:sz w:val="22"/>
                <w:szCs w:val="22"/>
              </w:rPr>
            </w:pPr>
          </w:p>
          <w:p w14:paraId="50D355D4" w14:textId="6D6A9CCD" w:rsidR="00135C6B" w:rsidRPr="008011BC" w:rsidRDefault="00D01667" w:rsidP="00135C6B">
            <w:pPr>
              <w:rPr>
                <w:rFonts w:asciiTheme="minorHAnsi" w:hAnsiTheme="minorHAnsi" w:cstheme="minorHAnsi"/>
                <w:b/>
                <w:sz w:val="22"/>
                <w:szCs w:val="22"/>
                <w:u w:val="single"/>
              </w:rPr>
            </w:pPr>
            <w:hyperlink w:anchor="_5._Outcomes" w:history="1">
              <w:r w:rsidR="007B7E60" w:rsidRPr="008011BC">
                <w:rPr>
                  <w:rStyle w:val="Hyperlink"/>
                  <w:rFonts w:asciiTheme="minorHAnsi" w:eastAsiaTheme="minorHAnsi" w:hAnsiTheme="minorHAnsi" w:cstheme="minorHAnsi"/>
                  <w:b/>
                  <w:sz w:val="22"/>
                  <w:szCs w:val="22"/>
                </w:rPr>
                <w:t>O</w:t>
              </w:r>
              <w:r w:rsidR="00135C6B" w:rsidRPr="008011BC">
                <w:rPr>
                  <w:rStyle w:val="Hyperlink"/>
                  <w:rFonts w:asciiTheme="minorHAnsi" w:hAnsiTheme="minorHAnsi" w:cstheme="minorHAnsi"/>
                  <w:b/>
                  <w:sz w:val="22"/>
                  <w:szCs w:val="22"/>
                </w:rPr>
                <w:t>utcomes</w:t>
              </w:r>
            </w:hyperlink>
          </w:p>
          <w:p w14:paraId="5690785C" w14:textId="77777777" w:rsidR="00135C6B" w:rsidRPr="008011BC" w:rsidRDefault="00135C6B" w:rsidP="00135C6B">
            <w:pPr>
              <w:rPr>
                <w:rFonts w:asciiTheme="minorHAnsi" w:hAnsiTheme="minorHAnsi" w:cstheme="minorHAnsi"/>
                <w:b/>
                <w:sz w:val="22"/>
                <w:szCs w:val="22"/>
              </w:rPr>
            </w:pPr>
          </w:p>
          <w:p w14:paraId="081F8A15" w14:textId="2768036A" w:rsidR="0005663E" w:rsidRPr="008011BC" w:rsidRDefault="00D01667" w:rsidP="00FD7F7A">
            <w:pPr>
              <w:pStyle w:val="ListParagraph"/>
              <w:numPr>
                <w:ilvl w:val="0"/>
                <w:numId w:val="16"/>
              </w:numPr>
              <w:rPr>
                <w:rFonts w:asciiTheme="minorHAnsi" w:hAnsiTheme="minorHAnsi" w:cstheme="minorHAnsi"/>
                <w:b/>
                <w:sz w:val="22"/>
                <w:szCs w:val="22"/>
              </w:rPr>
            </w:pPr>
            <w:hyperlink w:anchor="_Manage_internally" w:history="1">
              <w:r w:rsidR="0005663E" w:rsidRPr="008011BC">
                <w:rPr>
                  <w:rStyle w:val="Hyperlink"/>
                  <w:rFonts w:asciiTheme="minorHAnsi" w:eastAsiaTheme="minorHAnsi" w:hAnsiTheme="minorHAnsi" w:cstheme="minorHAnsi"/>
                  <w:b/>
                  <w:sz w:val="22"/>
                  <w:szCs w:val="22"/>
                </w:rPr>
                <w:t>Manage internally</w:t>
              </w:r>
            </w:hyperlink>
          </w:p>
          <w:p w14:paraId="3D00FEB4" w14:textId="3EDC57B8" w:rsidR="0005663E" w:rsidRPr="008011BC" w:rsidRDefault="00D01667" w:rsidP="00FD7F7A">
            <w:pPr>
              <w:pStyle w:val="ListParagraph"/>
              <w:numPr>
                <w:ilvl w:val="0"/>
                <w:numId w:val="16"/>
              </w:numPr>
              <w:rPr>
                <w:rFonts w:asciiTheme="minorHAnsi" w:hAnsiTheme="minorHAnsi" w:cstheme="minorHAnsi"/>
                <w:b/>
                <w:sz w:val="22"/>
                <w:szCs w:val="22"/>
              </w:rPr>
            </w:pPr>
            <w:hyperlink w:anchor="_Early_Help" w:history="1">
              <w:r w:rsidR="0005663E" w:rsidRPr="008011BC">
                <w:rPr>
                  <w:rStyle w:val="Hyperlink"/>
                  <w:rFonts w:asciiTheme="minorHAnsi" w:eastAsiaTheme="minorHAnsi" w:hAnsiTheme="minorHAnsi" w:cstheme="minorHAnsi"/>
                  <w:b/>
                  <w:sz w:val="22"/>
                  <w:szCs w:val="22"/>
                </w:rPr>
                <w:t>Early Help</w:t>
              </w:r>
            </w:hyperlink>
          </w:p>
          <w:p w14:paraId="6A380645" w14:textId="0451D0A5" w:rsidR="0005663E" w:rsidRPr="008011BC" w:rsidRDefault="00D01667" w:rsidP="00FD7F7A">
            <w:pPr>
              <w:pStyle w:val="ListParagraph"/>
              <w:numPr>
                <w:ilvl w:val="0"/>
                <w:numId w:val="16"/>
              </w:numPr>
              <w:rPr>
                <w:rFonts w:asciiTheme="minorHAnsi" w:hAnsiTheme="minorHAnsi" w:cstheme="minorHAnsi"/>
                <w:b/>
                <w:sz w:val="22"/>
                <w:szCs w:val="22"/>
              </w:rPr>
            </w:pPr>
            <w:hyperlink w:anchor="_Requests_for_support" w:history="1">
              <w:r w:rsidR="0005663E" w:rsidRPr="008011BC">
                <w:rPr>
                  <w:rStyle w:val="Hyperlink"/>
                  <w:rFonts w:asciiTheme="minorHAnsi" w:eastAsiaTheme="minorHAnsi" w:hAnsiTheme="minorHAnsi" w:cstheme="minorHAnsi"/>
                  <w:b/>
                  <w:sz w:val="22"/>
                  <w:szCs w:val="22"/>
                </w:rPr>
                <w:t>Requests for support to Children’s Social Care</w:t>
              </w:r>
            </w:hyperlink>
          </w:p>
          <w:p w14:paraId="38C67037" w14:textId="3E31D015" w:rsidR="00703C18" w:rsidRPr="008011BC" w:rsidRDefault="00D01667" w:rsidP="00FD7F7A">
            <w:pPr>
              <w:pStyle w:val="ListParagraph"/>
              <w:numPr>
                <w:ilvl w:val="0"/>
                <w:numId w:val="16"/>
              </w:numPr>
              <w:rPr>
                <w:rFonts w:asciiTheme="minorHAnsi" w:hAnsiTheme="minorHAnsi" w:cstheme="minorHAnsi"/>
                <w:b/>
                <w:sz w:val="22"/>
                <w:szCs w:val="22"/>
              </w:rPr>
            </w:pPr>
            <w:hyperlink w:anchor="_Reporting_to_the" w:history="1">
              <w:r w:rsidR="0005663E" w:rsidRPr="008011BC">
                <w:rPr>
                  <w:rStyle w:val="Hyperlink"/>
                  <w:rFonts w:asciiTheme="minorHAnsi" w:eastAsiaTheme="minorHAnsi" w:hAnsiTheme="minorHAnsi" w:cstheme="minorHAnsi"/>
                  <w:b/>
                  <w:sz w:val="22"/>
                  <w:szCs w:val="22"/>
                </w:rPr>
                <w:t>Reporting to the police</w:t>
              </w:r>
            </w:hyperlink>
          </w:p>
        </w:tc>
      </w:tr>
    </w:tbl>
    <w:p w14:paraId="201A550E" w14:textId="77777777" w:rsidR="003D36A0" w:rsidRPr="008011BC" w:rsidRDefault="003D36A0" w:rsidP="00F26883">
      <w:pPr>
        <w:pStyle w:val="s10"/>
        <w:spacing w:before="45" w:beforeAutospacing="0" w:after="45" w:afterAutospacing="0"/>
        <w:rPr>
          <w:rStyle w:val="s4"/>
          <w:rFonts w:asciiTheme="minorHAnsi" w:hAnsiTheme="minorHAnsi" w:cstheme="minorHAnsi"/>
          <w:b/>
          <w:bCs/>
          <w:sz w:val="28"/>
          <w:szCs w:val="28"/>
          <w:u w:val="single"/>
        </w:rPr>
      </w:pPr>
    </w:p>
    <w:p w14:paraId="323DFEBA" w14:textId="77777777" w:rsidR="003D36A0" w:rsidRPr="008011BC" w:rsidRDefault="003D36A0" w:rsidP="00F26883">
      <w:pPr>
        <w:pStyle w:val="s10"/>
        <w:spacing w:before="45" w:beforeAutospacing="0" w:after="45" w:afterAutospacing="0"/>
        <w:rPr>
          <w:rStyle w:val="s4"/>
          <w:rFonts w:asciiTheme="minorHAnsi" w:hAnsiTheme="minorHAnsi" w:cstheme="minorHAnsi"/>
          <w:b/>
          <w:bCs/>
          <w:sz w:val="28"/>
          <w:szCs w:val="28"/>
          <w:u w:val="single"/>
        </w:rPr>
      </w:pPr>
    </w:p>
    <w:p w14:paraId="2C7F90F0" w14:textId="77777777" w:rsidR="0005663E" w:rsidRPr="008011BC" w:rsidRDefault="0005663E" w:rsidP="00F26883">
      <w:pPr>
        <w:pStyle w:val="s10"/>
        <w:spacing w:before="45" w:beforeAutospacing="0" w:after="45" w:afterAutospacing="0"/>
        <w:rPr>
          <w:rStyle w:val="s4"/>
          <w:rFonts w:asciiTheme="minorHAnsi" w:hAnsiTheme="minorHAnsi" w:cstheme="minorHAnsi"/>
          <w:b/>
          <w:bCs/>
          <w:sz w:val="28"/>
          <w:szCs w:val="28"/>
          <w:u w:val="single"/>
        </w:rPr>
      </w:pPr>
    </w:p>
    <w:p w14:paraId="48535AB3" w14:textId="77777777" w:rsidR="0005663E" w:rsidRPr="008011BC" w:rsidRDefault="0005663E" w:rsidP="00F26883">
      <w:pPr>
        <w:pStyle w:val="s10"/>
        <w:spacing w:before="45" w:beforeAutospacing="0" w:after="45" w:afterAutospacing="0"/>
        <w:rPr>
          <w:rStyle w:val="s4"/>
          <w:rFonts w:asciiTheme="minorHAnsi" w:hAnsiTheme="minorHAnsi" w:cstheme="minorHAnsi"/>
          <w:b/>
          <w:bCs/>
          <w:sz w:val="28"/>
          <w:szCs w:val="28"/>
          <w:u w:val="single"/>
        </w:rPr>
      </w:pPr>
    </w:p>
    <w:p w14:paraId="5279998C" w14:textId="77777777" w:rsidR="0005663E" w:rsidRPr="008011BC" w:rsidRDefault="0005663E" w:rsidP="00F26883">
      <w:pPr>
        <w:pStyle w:val="s10"/>
        <w:spacing w:before="45" w:beforeAutospacing="0" w:after="45" w:afterAutospacing="0"/>
        <w:rPr>
          <w:rStyle w:val="s4"/>
          <w:rFonts w:asciiTheme="minorHAnsi" w:hAnsiTheme="minorHAnsi" w:cstheme="minorHAnsi"/>
          <w:b/>
          <w:bCs/>
          <w:sz w:val="28"/>
          <w:szCs w:val="28"/>
          <w:u w:val="single"/>
        </w:rPr>
      </w:pPr>
    </w:p>
    <w:p w14:paraId="43C08968" w14:textId="37E55DDD" w:rsidR="00F26883" w:rsidRPr="008011BC" w:rsidRDefault="0089701F" w:rsidP="00741BA9">
      <w:pPr>
        <w:pStyle w:val="Heading1"/>
        <w:rPr>
          <w:rStyle w:val="s4"/>
          <w:rFonts w:asciiTheme="minorHAnsi" w:hAnsiTheme="minorHAnsi" w:cstheme="minorHAnsi"/>
          <w:b w:val="0"/>
          <w:bCs/>
          <w:szCs w:val="28"/>
        </w:rPr>
      </w:pPr>
      <w:bookmarkStart w:id="0" w:name="_1._Introduction"/>
      <w:bookmarkEnd w:id="0"/>
      <w:r w:rsidRPr="008011BC">
        <w:rPr>
          <w:rStyle w:val="s4"/>
          <w:rFonts w:asciiTheme="minorHAnsi" w:hAnsiTheme="minorHAnsi" w:cstheme="minorHAnsi"/>
          <w:bCs/>
          <w:szCs w:val="28"/>
        </w:rPr>
        <w:lastRenderedPageBreak/>
        <w:t xml:space="preserve">1. </w:t>
      </w:r>
      <w:r w:rsidR="005475D0" w:rsidRPr="008011BC">
        <w:rPr>
          <w:rStyle w:val="s4"/>
          <w:rFonts w:asciiTheme="minorHAnsi" w:hAnsiTheme="minorHAnsi" w:cstheme="minorHAnsi"/>
        </w:rPr>
        <w:t>Introduction</w:t>
      </w:r>
    </w:p>
    <w:p w14:paraId="0A1B0A16" w14:textId="3B41697F" w:rsidR="00D2485A" w:rsidRPr="008011BC" w:rsidRDefault="00D2485A" w:rsidP="00D2485A">
      <w:pPr>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Children’s sexual behaviour exists on a wide continuum. It ranges from normal and developmentally expected (age-appropriate), to inappropriate, problematic, abusive, and violent. Problematic, abusive, and violent sexual behaviour is developmentally inappropriate and may cause developmental damage. This is known as Harmful Sexual Behaviour </w:t>
      </w:r>
      <w:r w:rsidR="00635F7D" w:rsidRPr="008011BC">
        <w:rPr>
          <w:rFonts w:asciiTheme="minorHAnsi" w:hAnsiTheme="minorHAnsi" w:cstheme="minorHAnsi"/>
          <w:color w:val="000000"/>
          <w:lang w:eastAsia="en-US"/>
        </w:rPr>
        <w:t>which children can experience in various settings, including at school, at home (or in another home), in public places, online or in person, or simultaneously. Our school recognises that children are vulnerable to, and capable of, harmful sexual behaviour.</w:t>
      </w:r>
    </w:p>
    <w:p w14:paraId="70392DD3" w14:textId="77777777" w:rsidR="00635F7D" w:rsidRPr="008011BC" w:rsidRDefault="00635F7D" w:rsidP="00D2485A">
      <w:pPr>
        <w:jc w:val="both"/>
        <w:rPr>
          <w:rFonts w:asciiTheme="minorHAnsi" w:hAnsiTheme="minorHAnsi" w:cstheme="minorHAnsi"/>
        </w:rPr>
      </w:pPr>
    </w:p>
    <w:p w14:paraId="4A5E95C7" w14:textId="1ABFD998" w:rsidR="00D2485A" w:rsidRPr="008011BC" w:rsidRDefault="00971304" w:rsidP="00D2485A">
      <w:pPr>
        <w:jc w:val="both"/>
        <w:rPr>
          <w:rFonts w:asciiTheme="minorHAnsi" w:hAnsiTheme="minorHAnsi" w:cstheme="minorHAnsi"/>
        </w:rPr>
      </w:pPr>
      <w:r w:rsidRPr="008011BC">
        <w:rPr>
          <w:rFonts w:asciiTheme="minorHAnsi" w:hAnsiTheme="minorHAnsi" w:cstheme="minorHAnsi"/>
        </w:rPr>
        <w:t xml:space="preserve">We take any allegation of abuse between our children seriously and follow our child protection procedures if a report of harmful sexual behaviour is made. This may include seeking advice and support from other agencies as appropriate. Decisions are made </w:t>
      </w:r>
      <w:proofErr w:type="gramStart"/>
      <w:r w:rsidRPr="008011BC">
        <w:rPr>
          <w:rFonts w:asciiTheme="minorHAnsi" w:hAnsiTheme="minorHAnsi" w:cstheme="minorHAnsi"/>
        </w:rPr>
        <w:t>taking into account</w:t>
      </w:r>
      <w:proofErr w:type="gramEnd"/>
      <w:r w:rsidRPr="008011BC">
        <w:rPr>
          <w:rFonts w:asciiTheme="minorHAnsi" w:hAnsiTheme="minorHAnsi" w:cstheme="minorHAnsi"/>
        </w:rPr>
        <w:t xml:space="preserve"> the age and developmental stages of any child involved. We also consider any other factors as appropriate and balance this with our duty and responsibilities to protect all children.</w:t>
      </w:r>
    </w:p>
    <w:p w14:paraId="29A4DE71" w14:textId="77777777" w:rsidR="00D2485A" w:rsidRPr="008011BC" w:rsidRDefault="00D2485A" w:rsidP="00D2485A">
      <w:pPr>
        <w:jc w:val="both"/>
        <w:rPr>
          <w:rFonts w:asciiTheme="minorHAnsi" w:hAnsiTheme="minorHAnsi" w:cstheme="minorHAnsi"/>
        </w:rPr>
      </w:pPr>
    </w:p>
    <w:p w14:paraId="34F66526" w14:textId="7CF84FDB" w:rsidR="00D2485A" w:rsidRPr="008011BC" w:rsidRDefault="00D2485A" w:rsidP="00D2485A">
      <w:pPr>
        <w:jc w:val="both"/>
        <w:rPr>
          <w:rFonts w:asciiTheme="minorHAnsi" w:hAnsiTheme="minorHAnsi" w:cstheme="minorHAnsi"/>
        </w:rPr>
      </w:pPr>
      <w:r w:rsidRPr="008011BC">
        <w:rPr>
          <w:rFonts w:asciiTheme="minorHAnsi" w:hAnsiTheme="minorHAnsi" w:cstheme="minorHAnsi"/>
        </w:rPr>
        <w:t xml:space="preserve">Within this policy we use the following widely used and recognised terms in places: ‘victim(s)’ and ‘alleged perpetrator(s)’. We recognise that a child who has reported abuse may not consider themselves to be a victim and may not want to be described in this way. We also recognise that a child who is reported to have displayed </w:t>
      </w:r>
      <w:r w:rsidR="00E529E6" w:rsidRPr="008011BC">
        <w:rPr>
          <w:rFonts w:asciiTheme="minorHAnsi" w:hAnsiTheme="minorHAnsi" w:cstheme="minorHAnsi"/>
        </w:rPr>
        <w:t xml:space="preserve">harmful or </w:t>
      </w:r>
      <w:r w:rsidRPr="008011BC">
        <w:rPr>
          <w:rFonts w:asciiTheme="minorHAnsi" w:hAnsiTheme="minorHAnsi" w:cstheme="minorHAnsi"/>
        </w:rPr>
        <w:t xml:space="preserve">abusive behaviour may not consider that they have done so, and that </w:t>
      </w:r>
      <w:r w:rsidR="00E529E6" w:rsidRPr="008011BC">
        <w:rPr>
          <w:rFonts w:asciiTheme="minorHAnsi" w:hAnsiTheme="minorHAnsi" w:cstheme="minorHAnsi"/>
        </w:rPr>
        <w:t>they</w:t>
      </w:r>
      <w:r w:rsidRPr="008011BC">
        <w:rPr>
          <w:rFonts w:asciiTheme="minorHAnsi" w:hAnsiTheme="minorHAnsi" w:cstheme="minorHAnsi"/>
        </w:rPr>
        <w:t xml:space="preserve"> will </w:t>
      </w:r>
      <w:r w:rsidR="00E529E6" w:rsidRPr="008011BC">
        <w:rPr>
          <w:rFonts w:asciiTheme="minorHAnsi" w:hAnsiTheme="minorHAnsi" w:cstheme="minorHAnsi"/>
        </w:rPr>
        <w:t xml:space="preserve">also need </w:t>
      </w:r>
      <w:r w:rsidR="00827212" w:rsidRPr="008011BC">
        <w:rPr>
          <w:rFonts w:asciiTheme="minorHAnsi" w:hAnsiTheme="minorHAnsi" w:cstheme="minorHAnsi"/>
        </w:rPr>
        <w:t xml:space="preserve">a </w:t>
      </w:r>
      <w:r w:rsidR="00E529E6" w:rsidRPr="008011BC">
        <w:rPr>
          <w:rFonts w:asciiTheme="minorHAnsi" w:hAnsiTheme="minorHAnsi" w:cstheme="minorHAnsi"/>
        </w:rPr>
        <w:t>safeguarding</w:t>
      </w:r>
      <w:r w:rsidR="00827212" w:rsidRPr="008011BC">
        <w:rPr>
          <w:rFonts w:asciiTheme="minorHAnsi" w:hAnsiTheme="minorHAnsi" w:cstheme="minorHAnsi"/>
        </w:rPr>
        <w:t xml:space="preserve"> response</w:t>
      </w:r>
      <w:r w:rsidRPr="008011BC">
        <w:rPr>
          <w:rFonts w:asciiTheme="minorHAnsi" w:hAnsiTheme="minorHAnsi" w:cstheme="minorHAnsi"/>
        </w:rPr>
        <w:t xml:space="preserve">. </w:t>
      </w:r>
      <w:r w:rsidR="0091069F" w:rsidRPr="008011BC">
        <w:rPr>
          <w:rFonts w:asciiTheme="minorHAnsi" w:hAnsiTheme="minorHAnsi" w:cstheme="minorHAnsi"/>
        </w:rPr>
        <w:t>When</w:t>
      </w:r>
      <w:r w:rsidRPr="008011BC">
        <w:rPr>
          <w:rFonts w:asciiTheme="minorHAnsi" w:hAnsiTheme="minorHAnsi" w:cstheme="minorHAnsi"/>
        </w:rPr>
        <w:t xml:space="preserve"> managing report</w:t>
      </w:r>
      <w:r w:rsidR="00DB3A6E" w:rsidRPr="008011BC">
        <w:rPr>
          <w:rFonts w:asciiTheme="minorHAnsi" w:hAnsiTheme="minorHAnsi" w:cstheme="minorHAnsi"/>
        </w:rPr>
        <w:t>s of</w:t>
      </w:r>
      <w:r w:rsidRPr="008011BC">
        <w:rPr>
          <w:rFonts w:asciiTheme="minorHAnsi" w:hAnsiTheme="minorHAnsi" w:cstheme="minorHAnsi"/>
        </w:rPr>
        <w:t xml:space="preserve"> abuse, </w:t>
      </w:r>
      <w:r w:rsidR="0091069F" w:rsidRPr="008011BC">
        <w:rPr>
          <w:rFonts w:asciiTheme="minorHAnsi" w:hAnsiTheme="minorHAnsi" w:cstheme="minorHAnsi"/>
        </w:rPr>
        <w:t>we</w:t>
      </w:r>
      <w:r w:rsidR="004C5666" w:rsidRPr="008011BC">
        <w:rPr>
          <w:rFonts w:asciiTheme="minorHAnsi" w:hAnsiTheme="minorHAnsi" w:cstheme="minorHAnsi"/>
        </w:rPr>
        <w:t xml:space="preserve"> are mindful of the language used, particularly</w:t>
      </w:r>
      <w:r w:rsidRPr="008011BC">
        <w:rPr>
          <w:rFonts w:asciiTheme="minorHAnsi" w:hAnsiTheme="minorHAnsi" w:cstheme="minorHAnsi"/>
        </w:rPr>
        <w:t xml:space="preserve"> when speaking with children, and will </w:t>
      </w:r>
      <w:r w:rsidR="00C04061" w:rsidRPr="008011BC">
        <w:rPr>
          <w:rFonts w:asciiTheme="minorHAnsi" w:hAnsiTheme="minorHAnsi" w:cstheme="minorHAnsi"/>
        </w:rPr>
        <w:t>adapt</w:t>
      </w:r>
      <w:r w:rsidRPr="008011BC">
        <w:rPr>
          <w:rFonts w:asciiTheme="minorHAnsi" w:hAnsiTheme="minorHAnsi" w:cstheme="minorHAnsi"/>
        </w:rPr>
        <w:t xml:space="preserve"> this </w:t>
      </w:r>
      <w:r w:rsidR="00C04061" w:rsidRPr="008011BC">
        <w:rPr>
          <w:rFonts w:asciiTheme="minorHAnsi" w:hAnsiTheme="minorHAnsi" w:cstheme="minorHAnsi"/>
        </w:rPr>
        <w:t>according to the needs of the child</w:t>
      </w:r>
      <w:r w:rsidRPr="008011BC">
        <w:rPr>
          <w:rFonts w:asciiTheme="minorHAnsi" w:hAnsiTheme="minorHAnsi" w:cstheme="minorHAnsi"/>
        </w:rPr>
        <w:t xml:space="preserve">. </w:t>
      </w:r>
    </w:p>
    <w:p w14:paraId="2D741909" w14:textId="73133CE1" w:rsidR="00960B22" w:rsidRPr="008011BC" w:rsidRDefault="00960B22" w:rsidP="00E753CA">
      <w:pPr>
        <w:pStyle w:val="Default"/>
        <w:jc w:val="both"/>
        <w:rPr>
          <w:rFonts w:asciiTheme="minorHAnsi" w:hAnsiTheme="minorHAnsi" w:cstheme="minorHAnsi"/>
          <w:b/>
          <w:bCs/>
          <w:sz w:val="28"/>
          <w:szCs w:val="28"/>
          <w:u w:val="single"/>
        </w:rPr>
      </w:pPr>
    </w:p>
    <w:p w14:paraId="44136A64" w14:textId="77777777" w:rsidR="008F3ACE" w:rsidRPr="008011BC" w:rsidRDefault="008F3ACE" w:rsidP="00E753CA">
      <w:pPr>
        <w:pStyle w:val="Default"/>
        <w:jc w:val="both"/>
        <w:rPr>
          <w:rFonts w:asciiTheme="minorHAnsi" w:hAnsiTheme="minorHAnsi" w:cstheme="minorHAnsi"/>
          <w:b/>
          <w:bCs/>
          <w:sz w:val="28"/>
          <w:szCs w:val="28"/>
          <w:u w:val="single"/>
        </w:rPr>
      </w:pPr>
    </w:p>
    <w:p w14:paraId="0EB7000C" w14:textId="02C548A4" w:rsidR="00387216" w:rsidRPr="008011BC" w:rsidRDefault="000C2937" w:rsidP="00741BA9">
      <w:pPr>
        <w:pStyle w:val="Heading1"/>
        <w:rPr>
          <w:rFonts w:asciiTheme="minorHAnsi" w:hAnsiTheme="minorHAnsi" w:cstheme="minorHAnsi"/>
          <w:b w:val="0"/>
        </w:rPr>
      </w:pPr>
      <w:bookmarkStart w:id="1" w:name="_2._What_Harmful"/>
      <w:bookmarkEnd w:id="1"/>
      <w:r w:rsidRPr="008011BC">
        <w:rPr>
          <w:rFonts w:asciiTheme="minorHAnsi" w:hAnsiTheme="minorHAnsi" w:cstheme="minorHAnsi"/>
        </w:rPr>
        <w:t>2</w:t>
      </w:r>
      <w:r w:rsidR="000D1C69" w:rsidRPr="008011BC">
        <w:rPr>
          <w:rFonts w:asciiTheme="minorHAnsi" w:hAnsiTheme="minorHAnsi" w:cstheme="minorHAnsi"/>
        </w:rPr>
        <w:t>.</w:t>
      </w:r>
      <w:r w:rsidR="00D24173" w:rsidRPr="008011BC">
        <w:rPr>
          <w:rFonts w:asciiTheme="minorHAnsi" w:hAnsiTheme="minorHAnsi" w:cstheme="minorHAnsi"/>
        </w:rPr>
        <w:t xml:space="preserve"> </w:t>
      </w:r>
      <w:r w:rsidR="00C167ED" w:rsidRPr="008011BC">
        <w:rPr>
          <w:rFonts w:asciiTheme="minorHAnsi" w:hAnsiTheme="minorHAnsi" w:cstheme="minorHAnsi"/>
        </w:rPr>
        <w:t xml:space="preserve">What </w:t>
      </w:r>
      <w:r w:rsidR="003739BF" w:rsidRPr="008011BC">
        <w:rPr>
          <w:rFonts w:asciiTheme="minorHAnsi" w:hAnsiTheme="minorHAnsi" w:cstheme="minorHAnsi"/>
        </w:rPr>
        <w:t>h</w:t>
      </w:r>
      <w:r w:rsidR="00D24173" w:rsidRPr="008011BC">
        <w:rPr>
          <w:rFonts w:asciiTheme="minorHAnsi" w:hAnsiTheme="minorHAnsi" w:cstheme="minorHAnsi"/>
        </w:rPr>
        <w:t xml:space="preserve">armful </w:t>
      </w:r>
      <w:r w:rsidR="003739BF" w:rsidRPr="008011BC">
        <w:rPr>
          <w:rFonts w:asciiTheme="minorHAnsi" w:hAnsiTheme="minorHAnsi" w:cstheme="minorHAnsi"/>
        </w:rPr>
        <w:t>s</w:t>
      </w:r>
      <w:r w:rsidR="00D24173" w:rsidRPr="008011BC">
        <w:rPr>
          <w:rFonts w:asciiTheme="minorHAnsi" w:hAnsiTheme="minorHAnsi" w:cstheme="minorHAnsi"/>
        </w:rPr>
        <w:t xml:space="preserve">exual </w:t>
      </w:r>
      <w:r w:rsidR="003739BF" w:rsidRPr="008011BC">
        <w:rPr>
          <w:rFonts w:asciiTheme="minorHAnsi" w:hAnsiTheme="minorHAnsi" w:cstheme="minorHAnsi"/>
        </w:rPr>
        <w:t>b</w:t>
      </w:r>
      <w:r w:rsidR="00D24173" w:rsidRPr="008011BC">
        <w:rPr>
          <w:rFonts w:asciiTheme="minorHAnsi" w:hAnsiTheme="minorHAnsi" w:cstheme="minorHAnsi"/>
        </w:rPr>
        <w:t>ehaviour</w:t>
      </w:r>
      <w:r w:rsidR="005109D7" w:rsidRPr="008011BC">
        <w:rPr>
          <w:rFonts w:asciiTheme="minorHAnsi" w:hAnsiTheme="minorHAnsi" w:cstheme="minorHAnsi"/>
        </w:rPr>
        <w:t xml:space="preserve"> means</w:t>
      </w:r>
    </w:p>
    <w:p w14:paraId="6303B9C2" w14:textId="5AF4D4A4" w:rsidR="000C2937" w:rsidRPr="008011BC" w:rsidRDefault="000C2937" w:rsidP="008942E1">
      <w:pPr>
        <w:pStyle w:val="Default"/>
        <w:jc w:val="both"/>
        <w:rPr>
          <w:rFonts w:asciiTheme="minorHAnsi" w:hAnsiTheme="minorHAnsi" w:cstheme="minorHAnsi"/>
        </w:rPr>
      </w:pPr>
      <w:r w:rsidRPr="008011BC">
        <w:rPr>
          <w:rFonts w:asciiTheme="minorHAnsi" w:hAnsiTheme="minorHAnsi" w:cstheme="minorHAnsi"/>
        </w:rPr>
        <w:t xml:space="preserve">The Department for Education (DfE) publishes statutory guidance for all education settings: </w:t>
      </w:r>
      <w:hyperlink r:id="rId11" w:history="1">
        <w:r w:rsidR="004F2AEA" w:rsidRPr="008011BC">
          <w:rPr>
            <w:rStyle w:val="Hyperlink"/>
            <w:rFonts w:asciiTheme="minorHAnsi" w:hAnsiTheme="minorHAnsi" w:cstheme="minorHAnsi"/>
          </w:rPr>
          <w:t>Keeping Children Safe in Education</w:t>
        </w:r>
      </w:hyperlink>
      <w:r w:rsidR="000A702E" w:rsidRPr="008011BC">
        <w:rPr>
          <w:rFonts w:asciiTheme="minorHAnsi" w:hAnsiTheme="minorHAnsi" w:cstheme="minorHAnsi"/>
        </w:rPr>
        <w:t>.</w:t>
      </w:r>
      <w:r w:rsidR="004F2AEA" w:rsidRPr="008011BC">
        <w:rPr>
          <w:rFonts w:asciiTheme="minorHAnsi" w:hAnsiTheme="minorHAnsi" w:cstheme="minorHAnsi"/>
        </w:rPr>
        <w:t xml:space="preserve"> </w:t>
      </w:r>
      <w:r w:rsidRPr="008011BC">
        <w:rPr>
          <w:rFonts w:asciiTheme="minorHAnsi" w:hAnsiTheme="minorHAnsi" w:cstheme="minorHAnsi"/>
        </w:rPr>
        <w:t xml:space="preserve">Part 5 of this guidance sets out how schools should manage reports of child-on-child sexual violence and harassment (harmful sexual behaviour). </w:t>
      </w:r>
    </w:p>
    <w:p w14:paraId="3AC54518" w14:textId="77777777" w:rsidR="000C2937" w:rsidRPr="008011BC" w:rsidRDefault="000C2937" w:rsidP="00E753CA">
      <w:pPr>
        <w:pStyle w:val="Default"/>
        <w:jc w:val="both"/>
        <w:rPr>
          <w:rFonts w:asciiTheme="minorHAnsi" w:hAnsiTheme="minorHAnsi" w:cstheme="minorHAnsi"/>
        </w:rPr>
      </w:pPr>
    </w:p>
    <w:p w14:paraId="45C259E8" w14:textId="2CCF587F" w:rsidR="00B32BE1" w:rsidRPr="008011BC" w:rsidRDefault="00B028FD" w:rsidP="00741BA9">
      <w:pPr>
        <w:pStyle w:val="Heading2"/>
        <w:rPr>
          <w:rFonts w:asciiTheme="minorHAnsi" w:hAnsiTheme="minorHAnsi" w:cstheme="minorHAnsi"/>
        </w:rPr>
      </w:pPr>
      <w:bookmarkStart w:id="2" w:name="_Sexual_violence"/>
      <w:bookmarkEnd w:id="2"/>
      <w:r w:rsidRPr="008011BC">
        <w:rPr>
          <w:rFonts w:asciiTheme="minorHAnsi" w:hAnsiTheme="minorHAnsi" w:cstheme="minorHAnsi"/>
        </w:rPr>
        <w:t>S</w:t>
      </w:r>
      <w:r w:rsidR="00ED1AA6" w:rsidRPr="008011BC">
        <w:rPr>
          <w:rFonts w:asciiTheme="minorHAnsi" w:hAnsiTheme="minorHAnsi" w:cstheme="minorHAnsi"/>
        </w:rPr>
        <w:t>exual violenc</w:t>
      </w:r>
      <w:r w:rsidR="005429C0" w:rsidRPr="008011BC">
        <w:rPr>
          <w:rFonts w:asciiTheme="minorHAnsi" w:hAnsiTheme="minorHAnsi" w:cstheme="minorHAnsi"/>
        </w:rPr>
        <w:t>e</w:t>
      </w:r>
    </w:p>
    <w:p w14:paraId="2982D40F" w14:textId="600262C2" w:rsidR="00F44F0B" w:rsidRPr="008011BC" w:rsidRDefault="00F44F0B" w:rsidP="00F44F0B">
      <w:pPr>
        <w:pStyle w:val="Default"/>
        <w:jc w:val="both"/>
        <w:rPr>
          <w:rFonts w:asciiTheme="minorHAnsi" w:hAnsiTheme="minorHAnsi" w:cstheme="minorHAnsi"/>
        </w:rPr>
      </w:pPr>
      <w:r w:rsidRPr="008011BC">
        <w:rPr>
          <w:rFonts w:asciiTheme="minorHAnsi" w:hAnsiTheme="minorHAnsi" w:cstheme="minorHAnsi"/>
        </w:rPr>
        <w:t>This means sexual offences under the Sexual Offences Act 2003 as described below</w:t>
      </w:r>
      <w:r w:rsidR="001D0F70" w:rsidRPr="008011BC">
        <w:rPr>
          <w:rFonts w:asciiTheme="minorHAnsi" w:hAnsiTheme="minorHAnsi" w:cstheme="minorHAnsi"/>
        </w:rPr>
        <w:t>:</w:t>
      </w:r>
    </w:p>
    <w:p w14:paraId="04B7DD25" w14:textId="77777777" w:rsidR="00DD4596" w:rsidRPr="008011BC" w:rsidRDefault="00DD4596" w:rsidP="00B028FD">
      <w:pPr>
        <w:pStyle w:val="Default"/>
        <w:jc w:val="both"/>
        <w:rPr>
          <w:rFonts w:asciiTheme="minorHAnsi" w:hAnsiTheme="minorHAnsi" w:cstheme="minorHAnsi"/>
        </w:rPr>
      </w:pPr>
    </w:p>
    <w:p w14:paraId="036DFED8" w14:textId="31FD0FB4" w:rsidR="00AE224F" w:rsidRPr="008011BC" w:rsidRDefault="00DD4596" w:rsidP="00FD7F7A">
      <w:pPr>
        <w:pStyle w:val="Default"/>
        <w:numPr>
          <w:ilvl w:val="0"/>
          <w:numId w:val="17"/>
        </w:numPr>
        <w:jc w:val="both"/>
        <w:rPr>
          <w:rFonts w:asciiTheme="minorHAnsi" w:hAnsiTheme="minorHAnsi" w:cstheme="minorHAnsi"/>
        </w:rPr>
      </w:pPr>
      <w:r w:rsidRPr="008011BC">
        <w:rPr>
          <w:rFonts w:asciiTheme="minorHAnsi" w:hAnsiTheme="minorHAnsi" w:cstheme="minorHAnsi"/>
        </w:rPr>
        <w:t>r</w:t>
      </w:r>
      <w:r w:rsidR="005429C0" w:rsidRPr="008011BC">
        <w:rPr>
          <w:rFonts w:asciiTheme="minorHAnsi" w:hAnsiTheme="minorHAnsi" w:cstheme="minorHAnsi"/>
        </w:rPr>
        <w:t>ape</w:t>
      </w:r>
      <w:r w:rsidRPr="008011BC">
        <w:rPr>
          <w:rFonts w:asciiTheme="minorHAnsi" w:hAnsiTheme="minorHAnsi" w:cstheme="minorHAnsi"/>
        </w:rPr>
        <w:t>;</w:t>
      </w:r>
    </w:p>
    <w:p w14:paraId="54502A6E" w14:textId="77777777" w:rsidR="000815B8" w:rsidRPr="008011BC" w:rsidRDefault="000815B8" w:rsidP="008942E1">
      <w:pPr>
        <w:pStyle w:val="Default"/>
        <w:ind w:left="720"/>
        <w:jc w:val="both"/>
        <w:rPr>
          <w:rFonts w:asciiTheme="minorHAnsi" w:hAnsiTheme="minorHAnsi" w:cstheme="minorHAnsi"/>
        </w:rPr>
      </w:pPr>
    </w:p>
    <w:p w14:paraId="44E47972" w14:textId="2278A716" w:rsidR="00DD4596" w:rsidRPr="008011BC" w:rsidRDefault="00DD4596" w:rsidP="00FD7F7A">
      <w:pPr>
        <w:pStyle w:val="Default"/>
        <w:numPr>
          <w:ilvl w:val="0"/>
          <w:numId w:val="17"/>
        </w:numPr>
        <w:jc w:val="both"/>
        <w:rPr>
          <w:rFonts w:asciiTheme="minorHAnsi" w:hAnsiTheme="minorHAnsi" w:cstheme="minorHAnsi"/>
        </w:rPr>
      </w:pPr>
      <w:r w:rsidRPr="008011BC">
        <w:rPr>
          <w:rFonts w:asciiTheme="minorHAnsi" w:hAnsiTheme="minorHAnsi" w:cstheme="minorHAnsi"/>
        </w:rPr>
        <w:t>a</w:t>
      </w:r>
      <w:r w:rsidR="00241329" w:rsidRPr="008011BC">
        <w:rPr>
          <w:rFonts w:asciiTheme="minorHAnsi" w:hAnsiTheme="minorHAnsi" w:cstheme="minorHAnsi"/>
        </w:rPr>
        <w:t>ssault by penetration</w:t>
      </w:r>
      <w:r w:rsidRPr="008011BC">
        <w:rPr>
          <w:rFonts w:asciiTheme="minorHAnsi" w:hAnsiTheme="minorHAnsi" w:cstheme="minorHAnsi"/>
        </w:rPr>
        <w:t>;</w:t>
      </w:r>
    </w:p>
    <w:p w14:paraId="11A57787" w14:textId="77777777" w:rsidR="000815B8" w:rsidRPr="008011BC" w:rsidRDefault="000815B8" w:rsidP="008942E1">
      <w:pPr>
        <w:pStyle w:val="ListParagraph"/>
        <w:jc w:val="both"/>
        <w:rPr>
          <w:rFonts w:asciiTheme="minorHAnsi" w:hAnsiTheme="minorHAnsi" w:cstheme="minorHAnsi"/>
        </w:rPr>
      </w:pPr>
    </w:p>
    <w:p w14:paraId="685CDF45" w14:textId="66F57933" w:rsidR="00DD4596" w:rsidRPr="008011BC" w:rsidRDefault="00DD4596" w:rsidP="00FD7F7A">
      <w:pPr>
        <w:pStyle w:val="Default"/>
        <w:numPr>
          <w:ilvl w:val="0"/>
          <w:numId w:val="17"/>
        </w:numPr>
        <w:jc w:val="both"/>
        <w:rPr>
          <w:rFonts w:asciiTheme="minorHAnsi" w:hAnsiTheme="minorHAnsi" w:cstheme="minorHAnsi"/>
        </w:rPr>
      </w:pPr>
      <w:r w:rsidRPr="008011BC">
        <w:rPr>
          <w:rFonts w:asciiTheme="minorHAnsi" w:hAnsiTheme="minorHAnsi" w:cstheme="minorHAnsi"/>
        </w:rPr>
        <w:t>s</w:t>
      </w:r>
      <w:r w:rsidR="00241329" w:rsidRPr="008011BC">
        <w:rPr>
          <w:rFonts w:asciiTheme="minorHAnsi" w:hAnsiTheme="minorHAnsi" w:cstheme="minorHAnsi"/>
        </w:rPr>
        <w:t>exual assault</w:t>
      </w:r>
      <w:r w:rsidR="00C275D8" w:rsidRPr="008011BC">
        <w:rPr>
          <w:rFonts w:asciiTheme="minorHAnsi" w:hAnsiTheme="minorHAnsi" w:cstheme="minorHAnsi"/>
        </w:rPr>
        <w:t xml:space="preserve"> (which includes inappropriate or unwanted sexualised touching)</w:t>
      </w:r>
      <w:r w:rsidRPr="008011BC">
        <w:rPr>
          <w:rFonts w:asciiTheme="minorHAnsi" w:hAnsiTheme="minorHAnsi" w:cstheme="minorHAnsi"/>
        </w:rPr>
        <w:t>;</w:t>
      </w:r>
      <w:r w:rsidR="000E0AAD" w:rsidRPr="008011BC">
        <w:rPr>
          <w:rFonts w:asciiTheme="minorHAnsi" w:hAnsiTheme="minorHAnsi" w:cstheme="minorHAnsi"/>
        </w:rPr>
        <w:t xml:space="preserve"> and</w:t>
      </w:r>
    </w:p>
    <w:p w14:paraId="70AAB088" w14:textId="77777777" w:rsidR="000815B8" w:rsidRPr="008011BC" w:rsidRDefault="000815B8" w:rsidP="008942E1">
      <w:pPr>
        <w:pStyle w:val="ListParagraph"/>
        <w:jc w:val="both"/>
        <w:rPr>
          <w:rFonts w:asciiTheme="minorHAnsi" w:hAnsiTheme="minorHAnsi" w:cstheme="minorHAnsi"/>
        </w:rPr>
      </w:pPr>
    </w:p>
    <w:p w14:paraId="00FE82A5" w14:textId="77777777" w:rsidR="00A52D60" w:rsidRPr="008011BC" w:rsidRDefault="00A52D60" w:rsidP="00A52D60">
      <w:pPr>
        <w:pStyle w:val="Default"/>
        <w:numPr>
          <w:ilvl w:val="0"/>
          <w:numId w:val="22"/>
        </w:numPr>
        <w:rPr>
          <w:rFonts w:asciiTheme="minorHAnsi" w:hAnsiTheme="minorHAnsi" w:cstheme="minorHAnsi"/>
        </w:rPr>
      </w:pPr>
      <w:r w:rsidRPr="008011BC">
        <w:rPr>
          <w:rFonts w:asciiTheme="minorHAnsi" w:hAnsiTheme="minorHAnsi" w:cstheme="minorHAnsi"/>
        </w:rPr>
        <w:t>causing someone to engage in sexual activity without consent (consent is about having the freedom and capacity to choose – a child under the age of 13 can never consent to any sexual activity).</w:t>
      </w:r>
    </w:p>
    <w:p w14:paraId="739F3A77" w14:textId="77777777" w:rsidR="00B028FD" w:rsidRPr="008011BC" w:rsidRDefault="00B028FD" w:rsidP="00B028FD">
      <w:pPr>
        <w:pStyle w:val="Default"/>
        <w:jc w:val="both"/>
        <w:rPr>
          <w:rFonts w:asciiTheme="minorHAnsi" w:hAnsiTheme="minorHAnsi" w:cstheme="minorHAnsi"/>
        </w:rPr>
      </w:pPr>
    </w:p>
    <w:p w14:paraId="6EC9D6E3" w14:textId="658D01A8" w:rsidR="00AE224F" w:rsidRPr="008011BC" w:rsidRDefault="00B028FD" w:rsidP="00741BA9">
      <w:pPr>
        <w:pStyle w:val="Heading2"/>
        <w:rPr>
          <w:rFonts w:asciiTheme="minorHAnsi" w:hAnsiTheme="minorHAnsi" w:cstheme="minorHAnsi"/>
        </w:rPr>
      </w:pPr>
      <w:bookmarkStart w:id="3" w:name="_Sexual_harassment"/>
      <w:bookmarkEnd w:id="3"/>
      <w:r w:rsidRPr="008011BC">
        <w:rPr>
          <w:rFonts w:asciiTheme="minorHAnsi" w:hAnsiTheme="minorHAnsi" w:cstheme="minorHAnsi"/>
        </w:rPr>
        <w:t>S</w:t>
      </w:r>
      <w:r w:rsidR="00AE224F" w:rsidRPr="008011BC">
        <w:rPr>
          <w:rFonts w:asciiTheme="minorHAnsi" w:hAnsiTheme="minorHAnsi" w:cstheme="minorHAnsi"/>
        </w:rPr>
        <w:t xml:space="preserve">exual </w:t>
      </w:r>
      <w:r w:rsidR="00ED1AA6" w:rsidRPr="008011BC">
        <w:rPr>
          <w:rFonts w:asciiTheme="minorHAnsi" w:hAnsiTheme="minorHAnsi" w:cstheme="minorHAnsi"/>
        </w:rPr>
        <w:t>harassment</w:t>
      </w:r>
    </w:p>
    <w:p w14:paraId="29533A49" w14:textId="1C31083F" w:rsidR="005B0222" w:rsidRPr="008011BC" w:rsidRDefault="00AE224F" w:rsidP="000A7DDA">
      <w:pPr>
        <w:pStyle w:val="Default"/>
        <w:jc w:val="both"/>
        <w:rPr>
          <w:rFonts w:asciiTheme="minorHAnsi" w:hAnsiTheme="minorHAnsi" w:cstheme="minorHAnsi"/>
        </w:rPr>
      </w:pPr>
      <w:r w:rsidRPr="008011BC">
        <w:rPr>
          <w:rFonts w:asciiTheme="minorHAnsi" w:hAnsiTheme="minorHAnsi" w:cstheme="minorHAnsi"/>
        </w:rPr>
        <w:t xml:space="preserve">This means </w:t>
      </w:r>
      <w:r w:rsidR="005429C0" w:rsidRPr="008011BC">
        <w:rPr>
          <w:rFonts w:asciiTheme="minorHAnsi" w:hAnsiTheme="minorHAnsi" w:cstheme="minorHAnsi"/>
        </w:rPr>
        <w:t>un</w:t>
      </w:r>
      <w:r w:rsidR="001E6571" w:rsidRPr="008011BC">
        <w:rPr>
          <w:rFonts w:asciiTheme="minorHAnsi" w:hAnsiTheme="minorHAnsi" w:cstheme="minorHAnsi"/>
        </w:rPr>
        <w:t>wanted conduct of a sexual nature</w:t>
      </w:r>
      <w:r w:rsidR="00254684" w:rsidRPr="008011BC">
        <w:rPr>
          <w:rFonts w:asciiTheme="minorHAnsi" w:hAnsiTheme="minorHAnsi" w:cstheme="minorHAnsi"/>
        </w:rPr>
        <w:t xml:space="preserve">, </w:t>
      </w:r>
      <w:r w:rsidR="005429C0" w:rsidRPr="008011BC">
        <w:rPr>
          <w:rFonts w:asciiTheme="minorHAnsi" w:hAnsiTheme="minorHAnsi" w:cstheme="minorHAnsi"/>
        </w:rPr>
        <w:t xml:space="preserve">which </w:t>
      </w:r>
      <w:r w:rsidR="005F5999" w:rsidRPr="008011BC">
        <w:rPr>
          <w:rFonts w:asciiTheme="minorHAnsi" w:hAnsiTheme="minorHAnsi" w:cstheme="minorHAnsi"/>
        </w:rPr>
        <w:t>can occur online and offline and both inside and outside of school</w:t>
      </w:r>
      <w:r w:rsidR="00254684" w:rsidRPr="008011BC">
        <w:rPr>
          <w:rFonts w:asciiTheme="minorHAnsi" w:hAnsiTheme="minorHAnsi" w:cstheme="minorHAnsi"/>
        </w:rPr>
        <w:t xml:space="preserve">, </w:t>
      </w:r>
      <w:r w:rsidR="005B0222" w:rsidRPr="008011BC">
        <w:rPr>
          <w:rFonts w:asciiTheme="minorHAnsi" w:hAnsiTheme="minorHAnsi" w:cstheme="minorHAnsi"/>
        </w:rPr>
        <w:t>including:</w:t>
      </w:r>
    </w:p>
    <w:p w14:paraId="20E63523" w14:textId="77777777" w:rsidR="005B0222" w:rsidRPr="008011BC" w:rsidRDefault="005B0222" w:rsidP="00AE224F">
      <w:pPr>
        <w:pStyle w:val="Default"/>
        <w:jc w:val="both"/>
        <w:rPr>
          <w:rFonts w:asciiTheme="minorHAnsi" w:hAnsiTheme="minorHAnsi" w:cstheme="minorHAnsi"/>
        </w:rPr>
      </w:pPr>
    </w:p>
    <w:p w14:paraId="3CDD9695" w14:textId="532265C8" w:rsidR="007B417D" w:rsidRPr="008011BC" w:rsidRDefault="005B0222" w:rsidP="00FD7F7A">
      <w:pPr>
        <w:pStyle w:val="Default"/>
        <w:numPr>
          <w:ilvl w:val="0"/>
          <w:numId w:val="18"/>
        </w:numPr>
        <w:jc w:val="both"/>
        <w:rPr>
          <w:rFonts w:asciiTheme="minorHAnsi" w:hAnsiTheme="minorHAnsi" w:cstheme="minorHAnsi"/>
        </w:rPr>
      </w:pPr>
      <w:r w:rsidRPr="008011BC">
        <w:rPr>
          <w:rFonts w:asciiTheme="minorHAnsi" w:hAnsiTheme="minorHAnsi" w:cstheme="minorHAnsi"/>
        </w:rPr>
        <w:t>s</w:t>
      </w:r>
      <w:r w:rsidR="00D84195" w:rsidRPr="008011BC">
        <w:rPr>
          <w:rFonts w:asciiTheme="minorHAnsi" w:hAnsiTheme="minorHAnsi" w:cstheme="minorHAnsi"/>
        </w:rPr>
        <w:t>exual comments</w:t>
      </w:r>
      <w:r w:rsidR="00254684" w:rsidRPr="008011BC">
        <w:rPr>
          <w:rFonts w:asciiTheme="minorHAnsi" w:hAnsiTheme="minorHAnsi" w:cstheme="minorHAnsi"/>
        </w:rPr>
        <w:t xml:space="preserve"> (telling </w:t>
      </w:r>
      <w:r w:rsidR="007B417D" w:rsidRPr="008011BC">
        <w:rPr>
          <w:rFonts w:asciiTheme="minorHAnsi" w:hAnsiTheme="minorHAnsi" w:cstheme="minorHAnsi"/>
        </w:rPr>
        <w:t>sexual stories, making lewd comments, making</w:t>
      </w:r>
      <w:r w:rsidR="00254684" w:rsidRPr="008011BC">
        <w:rPr>
          <w:rFonts w:asciiTheme="minorHAnsi" w:hAnsiTheme="minorHAnsi" w:cstheme="minorHAnsi"/>
        </w:rPr>
        <w:t xml:space="preserve"> </w:t>
      </w:r>
      <w:r w:rsidR="007B417D" w:rsidRPr="008011BC">
        <w:rPr>
          <w:rFonts w:asciiTheme="minorHAnsi" w:hAnsiTheme="minorHAnsi" w:cstheme="minorHAnsi"/>
        </w:rPr>
        <w:t>sexual remarks about clothes and appearance</w:t>
      </w:r>
      <w:r w:rsidR="00B32BE1" w:rsidRPr="008011BC">
        <w:rPr>
          <w:rFonts w:asciiTheme="minorHAnsi" w:hAnsiTheme="minorHAnsi" w:cstheme="minorHAnsi"/>
        </w:rPr>
        <w:t xml:space="preserve">, </w:t>
      </w:r>
      <w:r w:rsidR="007B417D" w:rsidRPr="008011BC">
        <w:rPr>
          <w:rFonts w:asciiTheme="minorHAnsi" w:hAnsiTheme="minorHAnsi" w:cstheme="minorHAnsi"/>
        </w:rPr>
        <w:t>calling someone sexualised</w:t>
      </w:r>
      <w:r w:rsidR="00B32BE1" w:rsidRPr="008011BC">
        <w:rPr>
          <w:rFonts w:asciiTheme="minorHAnsi" w:hAnsiTheme="minorHAnsi" w:cstheme="minorHAnsi"/>
        </w:rPr>
        <w:t xml:space="preserve"> </w:t>
      </w:r>
      <w:r w:rsidR="007B417D" w:rsidRPr="008011BC">
        <w:rPr>
          <w:rFonts w:asciiTheme="minorHAnsi" w:hAnsiTheme="minorHAnsi" w:cstheme="minorHAnsi"/>
        </w:rPr>
        <w:t>names</w:t>
      </w:r>
      <w:r w:rsidR="00FB7629" w:rsidRPr="008011BC">
        <w:rPr>
          <w:rFonts w:asciiTheme="minorHAnsi" w:hAnsiTheme="minorHAnsi" w:cstheme="minorHAnsi"/>
        </w:rPr>
        <w:t>)</w:t>
      </w:r>
      <w:r w:rsidR="00FE39D4" w:rsidRPr="008011BC">
        <w:rPr>
          <w:rFonts w:asciiTheme="minorHAnsi" w:hAnsiTheme="minorHAnsi" w:cstheme="minorHAnsi"/>
        </w:rPr>
        <w:t>;</w:t>
      </w:r>
    </w:p>
    <w:p w14:paraId="6039605E" w14:textId="77777777" w:rsidR="00FE39D4" w:rsidRPr="008011BC" w:rsidRDefault="00FE39D4" w:rsidP="000A7DDA">
      <w:pPr>
        <w:pStyle w:val="Default"/>
        <w:jc w:val="both"/>
        <w:rPr>
          <w:rFonts w:asciiTheme="minorHAnsi" w:hAnsiTheme="minorHAnsi" w:cstheme="minorHAnsi"/>
        </w:rPr>
      </w:pPr>
    </w:p>
    <w:p w14:paraId="5037F8C1" w14:textId="3DBC3814" w:rsidR="007B417D" w:rsidRPr="008011BC" w:rsidRDefault="007B417D" w:rsidP="00FD7F7A">
      <w:pPr>
        <w:pStyle w:val="Default"/>
        <w:numPr>
          <w:ilvl w:val="0"/>
          <w:numId w:val="18"/>
        </w:numPr>
        <w:jc w:val="both"/>
        <w:rPr>
          <w:rFonts w:asciiTheme="minorHAnsi" w:hAnsiTheme="minorHAnsi" w:cstheme="minorHAnsi"/>
        </w:rPr>
      </w:pPr>
      <w:r w:rsidRPr="008011BC">
        <w:rPr>
          <w:rFonts w:asciiTheme="minorHAnsi" w:hAnsiTheme="minorHAnsi" w:cstheme="minorHAnsi"/>
        </w:rPr>
        <w:lastRenderedPageBreak/>
        <w:t xml:space="preserve">sexual </w:t>
      </w:r>
      <w:r w:rsidR="00A56F78" w:rsidRPr="008011BC">
        <w:rPr>
          <w:rFonts w:asciiTheme="minorHAnsi" w:hAnsiTheme="minorHAnsi" w:cstheme="minorHAnsi"/>
        </w:rPr>
        <w:t>‘</w:t>
      </w:r>
      <w:r w:rsidRPr="008011BC">
        <w:rPr>
          <w:rFonts w:asciiTheme="minorHAnsi" w:hAnsiTheme="minorHAnsi" w:cstheme="minorHAnsi"/>
        </w:rPr>
        <w:t>jokes</w:t>
      </w:r>
      <w:r w:rsidR="00A56F78" w:rsidRPr="008011BC">
        <w:rPr>
          <w:rFonts w:asciiTheme="minorHAnsi" w:hAnsiTheme="minorHAnsi" w:cstheme="minorHAnsi"/>
        </w:rPr>
        <w:t>’</w:t>
      </w:r>
      <w:r w:rsidRPr="008011BC">
        <w:rPr>
          <w:rFonts w:asciiTheme="minorHAnsi" w:hAnsiTheme="minorHAnsi" w:cstheme="minorHAnsi"/>
        </w:rPr>
        <w:t xml:space="preserve"> or tauntin</w:t>
      </w:r>
      <w:r w:rsidR="00A56F78" w:rsidRPr="008011BC">
        <w:rPr>
          <w:rFonts w:asciiTheme="minorHAnsi" w:hAnsiTheme="minorHAnsi" w:cstheme="minorHAnsi"/>
        </w:rPr>
        <w:t>g;</w:t>
      </w:r>
    </w:p>
    <w:p w14:paraId="78C03200" w14:textId="004B28EF" w:rsidR="008C4F9F" w:rsidRPr="008011BC" w:rsidRDefault="008C4F9F" w:rsidP="000A7DDA">
      <w:pPr>
        <w:pStyle w:val="Default"/>
        <w:jc w:val="both"/>
        <w:rPr>
          <w:rFonts w:asciiTheme="minorHAnsi" w:hAnsiTheme="minorHAnsi" w:cstheme="minorHAnsi"/>
        </w:rPr>
      </w:pPr>
    </w:p>
    <w:p w14:paraId="3127BC5F" w14:textId="76B4BF0C" w:rsidR="0015597D" w:rsidRPr="008011BC" w:rsidRDefault="008C4F9F" w:rsidP="00FD7F7A">
      <w:pPr>
        <w:pStyle w:val="Default"/>
        <w:numPr>
          <w:ilvl w:val="0"/>
          <w:numId w:val="18"/>
        </w:numPr>
        <w:jc w:val="both"/>
        <w:rPr>
          <w:rFonts w:asciiTheme="minorHAnsi" w:hAnsiTheme="minorHAnsi" w:cstheme="minorHAnsi"/>
        </w:rPr>
      </w:pPr>
      <w:r w:rsidRPr="008011BC">
        <w:rPr>
          <w:rFonts w:asciiTheme="minorHAnsi" w:hAnsiTheme="minorHAnsi" w:cstheme="minorHAnsi"/>
        </w:rPr>
        <w:t xml:space="preserve">physical behaviour, such as deliberately brushing against someone, </w:t>
      </w:r>
      <w:r w:rsidR="0015597D" w:rsidRPr="008011BC">
        <w:rPr>
          <w:rFonts w:asciiTheme="minorHAnsi" w:hAnsiTheme="minorHAnsi" w:cstheme="minorHAnsi"/>
        </w:rPr>
        <w:t xml:space="preserve">or </w:t>
      </w:r>
      <w:r w:rsidRPr="008011BC">
        <w:rPr>
          <w:rFonts w:asciiTheme="minorHAnsi" w:hAnsiTheme="minorHAnsi" w:cstheme="minorHAnsi"/>
        </w:rPr>
        <w:t>interfering</w:t>
      </w:r>
      <w:r w:rsidR="0016412C" w:rsidRPr="008011BC">
        <w:rPr>
          <w:rFonts w:asciiTheme="minorHAnsi" w:hAnsiTheme="minorHAnsi" w:cstheme="minorHAnsi"/>
        </w:rPr>
        <w:t xml:space="preserve"> </w:t>
      </w:r>
      <w:r w:rsidRPr="008011BC">
        <w:rPr>
          <w:rFonts w:asciiTheme="minorHAnsi" w:hAnsiTheme="minorHAnsi" w:cstheme="minorHAnsi"/>
        </w:rPr>
        <w:t>with someone’s clothes</w:t>
      </w:r>
      <w:r w:rsidR="0015597D" w:rsidRPr="008011BC">
        <w:rPr>
          <w:rFonts w:asciiTheme="minorHAnsi" w:hAnsiTheme="minorHAnsi" w:cstheme="minorHAnsi"/>
        </w:rPr>
        <w:t>;</w:t>
      </w:r>
    </w:p>
    <w:p w14:paraId="29F4D6B9" w14:textId="77777777" w:rsidR="0015597D" w:rsidRPr="008011BC" w:rsidRDefault="0015597D" w:rsidP="000A7DDA">
      <w:pPr>
        <w:pStyle w:val="Default"/>
        <w:jc w:val="both"/>
        <w:rPr>
          <w:rFonts w:asciiTheme="minorHAnsi" w:hAnsiTheme="minorHAnsi" w:cstheme="minorHAnsi"/>
        </w:rPr>
      </w:pPr>
    </w:p>
    <w:p w14:paraId="25FC3ECF" w14:textId="299EAD5B" w:rsidR="003C0273" w:rsidRPr="008011BC" w:rsidRDefault="003C0273" w:rsidP="00FD7F7A">
      <w:pPr>
        <w:pStyle w:val="Default"/>
        <w:numPr>
          <w:ilvl w:val="0"/>
          <w:numId w:val="18"/>
        </w:numPr>
        <w:jc w:val="both"/>
        <w:rPr>
          <w:rFonts w:asciiTheme="minorHAnsi" w:hAnsiTheme="minorHAnsi" w:cstheme="minorHAnsi"/>
        </w:rPr>
      </w:pPr>
      <w:r w:rsidRPr="008011BC">
        <w:rPr>
          <w:rFonts w:asciiTheme="minorHAnsi" w:hAnsiTheme="minorHAnsi" w:cstheme="minorHAnsi"/>
        </w:rPr>
        <w:t>displaying pictures, photos, or drawings of a sexual nature;</w:t>
      </w:r>
      <w:r w:rsidR="00E03273" w:rsidRPr="008011BC">
        <w:rPr>
          <w:rFonts w:asciiTheme="minorHAnsi" w:hAnsiTheme="minorHAnsi" w:cstheme="minorHAnsi"/>
        </w:rPr>
        <w:t xml:space="preserve"> and</w:t>
      </w:r>
    </w:p>
    <w:p w14:paraId="3E5D9D1F" w14:textId="77777777" w:rsidR="003C0273" w:rsidRPr="008011BC" w:rsidRDefault="003C0273" w:rsidP="000A7DDA">
      <w:pPr>
        <w:pStyle w:val="Default"/>
        <w:jc w:val="both"/>
        <w:rPr>
          <w:rFonts w:asciiTheme="minorHAnsi" w:hAnsiTheme="minorHAnsi" w:cstheme="minorHAnsi"/>
        </w:rPr>
      </w:pPr>
    </w:p>
    <w:p w14:paraId="77418EDE" w14:textId="12F345D3" w:rsidR="003C0273" w:rsidRPr="008011BC" w:rsidRDefault="003C0273" w:rsidP="00FD7F7A">
      <w:pPr>
        <w:pStyle w:val="Default"/>
        <w:numPr>
          <w:ilvl w:val="0"/>
          <w:numId w:val="18"/>
        </w:numPr>
        <w:jc w:val="both"/>
        <w:rPr>
          <w:rFonts w:asciiTheme="minorHAnsi" w:hAnsiTheme="minorHAnsi" w:cstheme="minorHAnsi"/>
        </w:rPr>
      </w:pPr>
      <w:r w:rsidRPr="008011BC">
        <w:rPr>
          <w:rFonts w:asciiTheme="minorHAnsi" w:hAnsiTheme="minorHAnsi" w:cstheme="minorHAnsi"/>
        </w:rPr>
        <w:t xml:space="preserve">upskirting, which </w:t>
      </w:r>
      <w:r w:rsidR="00C30CC5" w:rsidRPr="008011BC">
        <w:rPr>
          <w:rFonts w:asciiTheme="minorHAnsi" w:hAnsiTheme="minorHAnsi" w:cstheme="minorHAnsi"/>
        </w:rPr>
        <w:t>t</w:t>
      </w:r>
      <w:r w:rsidR="00ED1AA6" w:rsidRPr="008011BC">
        <w:rPr>
          <w:rFonts w:asciiTheme="minorHAnsi" w:hAnsiTheme="minorHAnsi" w:cstheme="minorHAnsi"/>
        </w:rPr>
        <w:t xml:space="preserve">ypically involves taking a picture </w:t>
      </w:r>
      <w:r w:rsidR="00C30CC5" w:rsidRPr="008011BC">
        <w:rPr>
          <w:rFonts w:asciiTheme="minorHAnsi" w:hAnsiTheme="minorHAnsi" w:cstheme="minorHAnsi"/>
        </w:rPr>
        <w:t xml:space="preserve">or video </w:t>
      </w:r>
      <w:r w:rsidR="00ED1AA6" w:rsidRPr="008011BC">
        <w:rPr>
          <w:rFonts w:asciiTheme="minorHAnsi" w:hAnsiTheme="minorHAnsi" w:cstheme="minorHAnsi"/>
        </w:rPr>
        <w:t xml:space="preserve">under a person’s clothing without them knowing, with the intention of viewing their genitals or buttocks to obtain sexual gratification, </w:t>
      </w:r>
      <w:r w:rsidR="00B33C67" w:rsidRPr="008011BC">
        <w:rPr>
          <w:rFonts w:asciiTheme="minorHAnsi" w:hAnsiTheme="minorHAnsi" w:cstheme="minorHAnsi"/>
        </w:rPr>
        <w:t xml:space="preserve">and / </w:t>
      </w:r>
      <w:r w:rsidR="00ED1AA6" w:rsidRPr="008011BC">
        <w:rPr>
          <w:rFonts w:asciiTheme="minorHAnsi" w:hAnsiTheme="minorHAnsi" w:cstheme="minorHAnsi"/>
        </w:rPr>
        <w:t>or</w:t>
      </w:r>
      <w:r w:rsidR="00B33C67" w:rsidRPr="008011BC">
        <w:rPr>
          <w:rFonts w:asciiTheme="minorHAnsi" w:hAnsiTheme="minorHAnsi" w:cstheme="minorHAnsi"/>
        </w:rPr>
        <w:t xml:space="preserve"> to</w:t>
      </w:r>
      <w:r w:rsidR="00ED1AA6" w:rsidRPr="008011BC">
        <w:rPr>
          <w:rFonts w:asciiTheme="minorHAnsi" w:hAnsiTheme="minorHAnsi" w:cstheme="minorHAnsi"/>
        </w:rPr>
        <w:t xml:space="preserve"> cause the victim humiliation, </w:t>
      </w:r>
      <w:r w:rsidR="00E610C0" w:rsidRPr="008011BC">
        <w:rPr>
          <w:rFonts w:asciiTheme="minorHAnsi" w:hAnsiTheme="minorHAnsi" w:cstheme="minorHAnsi"/>
        </w:rPr>
        <w:t>distress,</w:t>
      </w:r>
      <w:r w:rsidR="00ED1AA6" w:rsidRPr="008011BC">
        <w:rPr>
          <w:rFonts w:asciiTheme="minorHAnsi" w:hAnsiTheme="minorHAnsi" w:cstheme="minorHAnsi"/>
        </w:rPr>
        <w:t xml:space="preserve"> or alarm</w:t>
      </w:r>
      <w:r w:rsidRPr="008011BC">
        <w:rPr>
          <w:rFonts w:asciiTheme="minorHAnsi" w:hAnsiTheme="minorHAnsi" w:cstheme="minorHAnsi"/>
        </w:rPr>
        <w:t xml:space="preserve"> (this is a criminal offence)</w:t>
      </w:r>
      <w:r w:rsidR="000815B8" w:rsidRPr="008011BC">
        <w:rPr>
          <w:rFonts w:asciiTheme="minorHAnsi" w:hAnsiTheme="minorHAnsi" w:cstheme="minorHAnsi"/>
        </w:rPr>
        <w:t xml:space="preserve">. </w:t>
      </w:r>
    </w:p>
    <w:p w14:paraId="6696296E" w14:textId="29C05554" w:rsidR="001A2E31" w:rsidRPr="008011BC" w:rsidRDefault="001A2E31" w:rsidP="00ED1AA6">
      <w:pPr>
        <w:pStyle w:val="Default"/>
        <w:jc w:val="both"/>
        <w:rPr>
          <w:rFonts w:asciiTheme="minorHAnsi" w:hAnsiTheme="minorHAnsi" w:cstheme="minorHAnsi"/>
        </w:rPr>
      </w:pPr>
    </w:p>
    <w:p w14:paraId="03AE6073" w14:textId="368AD1C3" w:rsidR="0016412C" w:rsidRPr="008011BC" w:rsidRDefault="0016412C" w:rsidP="00741BA9">
      <w:pPr>
        <w:pStyle w:val="Heading2"/>
        <w:rPr>
          <w:rFonts w:asciiTheme="minorHAnsi" w:hAnsiTheme="minorHAnsi" w:cstheme="minorHAnsi"/>
        </w:rPr>
      </w:pPr>
      <w:bookmarkStart w:id="4" w:name="_Online_sexual_harassment"/>
      <w:bookmarkEnd w:id="4"/>
      <w:r w:rsidRPr="008011BC">
        <w:rPr>
          <w:rFonts w:asciiTheme="minorHAnsi" w:hAnsiTheme="minorHAnsi" w:cstheme="minorHAnsi"/>
        </w:rPr>
        <w:t>O</w:t>
      </w:r>
      <w:r w:rsidR="001A2E31" w:rsidRPr="008011BC">
        <w:rPr>
          <w:rFonts w:asciiTheme="minorHAnsi" w:hAnsiTheme="minorHAnsi" w:cstheme="minorHAnsi"/>
        </w:rPr>
        <w:t xml:space="preserve">nline </w:t>
      </w:r>
      <w:r w:rsidR="006D775C" w:rsidRPr="008011BC">
        <w:rPr>
          <w:rFonts w:asciiTheme="minorHAnsi" w:hAnsiTheme="minorHAnsi" w:cstheme="minorHAnsi"/>
        </w:rPr>
        <w:t xml:space="preserve">harmful </w:t>
      </w:r>
      <w:r w:rsidR="001A2E31" w:rsidRPr="008011BC">
        <w:rPr>
          <w:rFonts w:asciiTheme="minorHAnsi" w:hAnsiTheme="minorHAnsi" w:cstheme="minorHAnsi"/>
        </w:rPr>
        <w:t xml:space="preserve">sexual </w:t>
      </w:r>
      <w:r w:rsidR="006D775C" w:rsidRPr="008011BC">
        <w:rPr>
          <w:rFonts w:asciiTheme="minorHAnsi" w:hAnsiTheme="minorHAnsi" w:cstheme="minorHAnsi"/>
        </w:rPr>
        <w:t>behaviour</w:t>
      </w:r>
    </w:p>
    <w:p w14:paraId="52962E5D" w14:textId="3357ADEC" w:rsidR="001A2E31" w:rsidRPr="008011BC" w:rsidRDefault="0016412C" w:rsidP="000938A4">
      <w:pPr>
        <w:pStyle w:val="Default"/>
        <w:jc w:val="both"/>
        <w:rPr>
          <w:rFonts w:asciiTheme="minorHAnsi" w:hAnsiTheme="minorHAnsi" w:cstheme="minorHAnsi"/>
        </w:rPr>
      </w:pPr>
      <w:r w:rsidRPr="008011BC">
        <w:rPr>
          <w:rFonts w:asciiTheme="minorHAnsi" w:hAnsiTheme="minorHAnsi" w:cstheme="minorHAnsi"/>
        </w:rPr>
        <w:t xml:space="preserve">This </w:t>
      </w:r>
      <w:r w:rsidR="00EF5A63" w:rsidRPr="008011BC">
        <w:rPr>
          <w:rFonts w:asciiTheme="minorHAnsi" w:hAnsiTheme="minorHAnsi" w:cstheme="minorHAnsi"/>
        </w:rPr>
        <w:t>can be a single event</w:t>
      </w:r>
      <w:r w:rsidR="000938A4" w:rsidRPr="008011BC">
        <w:rPr>
          <w:rFonts w:asciiTheme="minorHAnsi" w:hAnsiTheme="minorHAnsi" w:cstheme="minorHAnsi"/>
        </w:rPr>
        <w:t>, or part of a wider pattern of sexual harassment and / or sexual violence. It may include:</w:t>
      </w:r>
    </w:p>
    <w:p w14:paraId="7D3A55EA" w14:textId="41FEDFEE" w:rsidR="0016412C" w:rsidRPr="008011BC" w:rsidRDefault="0016412C" w:rsidP="000938A4">
      <w:pPr>
        <w:pStyle w:val="Default"/>
        <w:jc w:val="both"/>
        <w:rPr>
          <w:rFonts w:asciiTheme="minorHAnsi" w:hAnsiTheme="minorHAnsi" w:cstheme="minorHAnsi"/>
        </w:rPr>
      </w:pPr>
    </w:p>
    <w:p w14:paraId="2875FCD8" w14:textId="7130F3F3" w:rsidR="0016412C"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consensual and non-consensual sharing of nude and semi-nude images and/or videos (this is a criminal offence);</w:t>
      </w:r>
    </w:p>
    <w:p w14:paraId="7E0B92FB" w14:textId="77777777" w:rsidR="00C048E1" w:rsidRPr="008011BC" w:rsidRDefault="00C048E1" w:rsidP="00C048E1">
      <w:pPr>
        <w:pStyle w:val="Default"/>
        <w:ind w:left="720"/>
        <w:jc w:val="both"/>
        <w:rPr>
          <w:rFonts w:asciiTheme="minorHAnsi" w:hAnsiTheme="minorHAnsi" w:cstheme="minorHAnsi"/>
        </w:rPr>
      </w:pPr>
    </w:p>
    <w:p w14:paraId="6E9E191A" w14:textId="1D12A1FE" w:rsidR="00FD213B"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sharing of unwanted explicit content</w:t>
      </w:r>
      <w:r w:rsidR="00EF5A63" w:rsidRPr="008011BC">
        <w:rPr>
          <w:rFonts w:asciiTheme="minorHAnsi" w:hAnsiTheme="minorHAnsi" w:cstheme="minorHAnsi"/>
        </w:rPr>
        <w:t>;</w:t>
      </w:r>
    </w:p>
    <w:p w14:paraId="3D202859" w14:textId="77777777" w:rsidR="00C048E1" w:rsidRPr="008011BC" w:rsidRDefault="00C048E1" w:rsidP="00C048E1">
      <w:pPr>
        <w:pStyle w:val="ListParagraph"/>
        <w:rPr>
          <w:rFonts w:asciiTheme="minorHAnsi" w:hAnsiTheme="minorHAnsi" w:cstheme="minorHAnsi"/>
        </w:rPr>
      </w:pPr>
    </w:p>
    <w:p w14:paraId="2DD87D24" w14:textId="363DA91B" w:rsidR="00FD213B"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sexualised online bullying</w:t>
      </w:r>
      <w:r w:rsidR="00C048E1" w:rsidRPr="008011BC">
        <w:rPr>
          <w:rFonts w:asciiTheme="minorHAnsi" w:hAnsiTheme="minorHAnsi" w:cstheme="minorHAnsi"/>
        </w:rPr>
        <w:t>;</w:t>
      </w:r>
    </w:p>
    <w:p w14:paraId="242822FB" w14:textId="77777777" w:rsidR="00C048E1" w:rsidRPr="008011BC" w:rsidRDefault="00C048E1" w:rsidP="00C048E1">
      <w:pPr>
        <w:pStyle w:val="ListParagraph"/>
        <w:rPr>
          <w:rFonts w:asciiTheme="minorHAnsi" w:hAnsiTheme="minorHAnsi" w:cstheme="minorHAnsi"/>
        </w:rPr>
      </w:pPr>
    </w:p>
    <w:p w14:paraId="377B6F73" w14:textId="7C1247F0" w:rsidR="00FD213B"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unwanted sexual comments and messages, including, on social medi</w:t>
      </w:r>
      <w:r w:rsidR="00FD213B" w:rsidRPr="008011BC">
        <w:rPr>
          <w:rFonts w:asciiTheme="minorHAnsi" w:hAnsiTheme="minorHAnsi" w:cstheme="minorHAnsi"/>
        </w:rPr>
        <w:t>a</w:t>
      </w:r>
      <w:r w:rsidR="00C048E1" w:rsidRPr="008011BC">
        <w:rPr>
          <w:rFonts w:asciiTheme="minorHAnsi" w:hAnsiTheme="minorHAnsi" w:cstheme="minorHAnsi"/>
        </w:rPr>
        <w:t>;</w:t>
      </w:r>
    </w:p>
    <w:p w14:paraId="2442B1D5" w14:textId="77777777" w:rsidR="00C048E1" w:rsidRPr="008011BC" w:rsidRDefault="00C048E1" w:rsidP="00C048E1">
      <w:pPr>
        <w:pStyle w:val="ListParagraph"/>
        <w:rPr>
          <w:rFonts w:asciiTheme="minorHAnsi" w:hAnsiTheme="minorHAnsi" w:cstheme="minorHAnsi"/>
        </w:rPr>
      </w:pPr>
    </w:p>
    <w:p w14:paraId="734FEA89" w14:textId="64A17AF0" w:rsidR="00C048E1"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sexual exploitation</w:t>
      </w:r>
      <w:r w:rsidR="000815B8" w:rsidRPr="008011BC">
        <w:rPr>
          <w:rFonts w:asciiTheme="minorHAnsi" w:hAnsiTheme="minorHAnsi" w:cstheme="minorHAnsi"/>
        </w:rPr>
        <w:t xml:space="preserve">, </w:t>
      </w:r>
      <w:r w:rsidRPr="008011BC">
        <w:rPr>
          <w:rFonts w:asciiTheme="minorHAnsi" w:hAnsiTheme="minorHAnsi" w:cstheme="minorHAnsi"/>
        </w:rPr>
        <w:t>coercion</w:t>
      </w:r>
      <w:r w:rsidR="000815B8" w:rsidRPr="008011BC">
        <w:rPr>
          <w:rFonts w:asciiTheme="minorHAnsi" w:hAnsiTheme="minorHAnsi" w:cstheme="minorHAnsi"/>
        </w:rPr>
        <w:t>,</w:t>
      </w:r>
      <w:r w:rsidRPr="008011BC">
        <w:rPr>
          <w:rFonts w:asciiTheme="minorHAnsi" w:hAnsiTheme="minorHAnsi" w:cstheme="minorHAnsi"/>
        </w:rPr>
        <w:t xml:space="preserve"> and threats</w:t>
      </w:r>
      <w:r w:rsidR="00C048E1" w:rsidRPr="008011BC">
        <w:rPr>
          <w:rFonts w:asciiTheme="minorHAnsi" w:hAnsiTheme="minorHAnsi" w:cstheme="minorHAnsi"/>
        </w:rPr>
        <w:t>;</w:t>
      </w:r>
      <w:r w:rsidR="00E03273" w:rsidRPr="008011BC">
        <w:rPr>
          <w:rFonts w:asciiTheme="minorHAnsi" w:hAnsiTheme="minorHAnsi" w:cstheme="minorHAnsi"/>
        </w:rPr>
        <w:t xml:space="preserve"> and</w:t>
      </w:r>
    </w:p>
    <w:p w14:paraId="1F50A17D" w14:textId="77777777" w:rsidR="00C048E1" w:rsidRPr="008011BC" w:rsidRDefault="00C048E1" w:rsidP="00C048E1">
      <w:pPr>
        <w:pStyle w:val="Default"/>
        <w:ind w:left="720"/>
        <w:jc w:val="both"/>
        <w:rPr>
          <w:rFonts w:asciiTheme="minorHAnsi" w:hAnsiTheme="minorHAnsi" w:cstheme="minorHAnsi"/>
        </w:rPr>
      </w:pPr>
    </w:p>
    <w:p w14:paraId="69E172EB" w14:textId="22F02927" w:rsidR="0016412C" w:rsidRPr="008011BC" w:rsidRDefault="0016412C" w:rsidP="00FD7F7A">
      <w:pPr>
        <w:pStyle w:val="Default"/>
        <w:numPr>
          <w:ilvl w:val="0"/>
          <w:numId w:val="19"/>
        </w:numPr>
        <w:jc w:val="both"/>
        <w:rPr>
          <w:rFonts w:asciiTheme="minorHAnsi" w:hAnsiTheme="minorHAnsi" w:cstheme="minorHAnsi"/>
        </w:rPr>
      </w:pPr>
      <w:r w:rsidRPr="008011BC">
        <w:rPr>
          <w:rFonts w:asciiTheme="minorHAnsi" w:hAnsiTheme="minorHAnsi" w:cstheme="minorHAnsi"/>
        </w:rPr>
        <w:t>coercing others into sharing images of themselves or performing acts they</w:t>
      </w:r>
      <w:r w:rsidR="00391844" w:rsidRPr="008011BC">
        <w:rPr>
          <w:rFonts w:asciiTheme="minorHAnsi" w:hAnsiTheme="minorHAnsi" w:cstheme="minorHAnsi"/>
        </w:rPr>
        <w:t xml:space="preserve"> a</w:t>
      </w:r>
      <w:r w:rsidRPr="008011BC">
        <w:rPr>
          <w:rFonts w:asciiTheme="minorHAnsi" w:hAnsiTheme="minorHAnsi" w:cstheme="minorHAnsi"/>
        </w:rPr>
        <w:t>re not comfortable with online.</w:t>
      </w:r>
    </w:p>
    <w:p w14:paraId="416E1F12" w14:textId="38AAD0F4" w:rsidR="0016412C" w:rsidRPr="008011BC" w:rsidRDefault="0016412C" w:rsidP="000938A4">
      <w:pPr>
        <w:pStyle w:val="Default"/>
        <w:jc w:val="both"/>
        <w:rPr>
          <w:rFonts w:asciiTheme="minorHAnsi" w:hAnsiTheme="minorHAnsi" w:cstheme="minorHAnsi"/>
        </w:rPr>
      </w:pPr>
    </w:p>
    <w:p w14:paraId="436E691E" w14:textId="692B724F" w:rsidR="00E60151" w:rsidRPr="008011BC" w:rsidRDefault="001A16CD" w:rsidP="00741BA9">
      <w:pPr>
        <w:pStyle w:val="Heading1"/>
        <w:rPr>
          <w:rFonts w:asciiTheme="minorHAnsi" w:hAnsiTheme="minorHAnsi" w:cstheme="minorHAnsi"/>
        </w:rPr>
      </w:pPr>
      <w:bookmarkStart w:id="5" w:name="_3._Preventative_work"/>
      <w:bookmarkEnd w:id="5"/>
      <w:r w:rsidRPr="008011BC">
        <w:rPr>
          <w:rFonts w:asciiTheme="minorHAnsi" w:hAnsiTheme="minorHAnsi" w:cstheme="minorHAnsi"/>
        </w:rPr>
        <w:t>3</w:t>
      </w:r>
      <w:r w:rsidR="00171F97" w:rsidRPr="008011BC">
        <w:rPr>
          <w:rFonts w:asciiTheme="minorHAnsi" w:hAnsiTheme="minorHAnsi" w:cstheme="minorHAnsi"/>
        </w:rPr>
        <w:t>.</w:t>
      </w:r>
      <w:r w:rsidR="000D1C69" w:rsidRPr="008011BC">
        <w:rPr>
          <w:rFonts w:asciiTheme="minorHAnsi" w:hAnsiTheme="minorHAnsi" w:cstheme="minorHAnsi"/>
        </w:rPr>
        <w:t xml:space="preserve"> </w:t>
      </w:r>
      <w:r w:rsidR="00EE2C85" w:rsidRPr="008011BC">
        <w:rPr>
          <w:rFonts w:asciiTheme="minorHAnsi" w:hAnsiTheme="minorHAnsi" w:cstheme="minorHAnsi"/>
        </w:rPr>
        <w:t>Whole school approach to harmful sexual behaviour</w:t>
      </w:r>
    </w:p>
    <w:p w14:paraId="73C7EF66" w14:textId="1C458861" w:rsidR="004D1D87" w:rsidRPr="008011BC" w:rsidRDefault="004D1D87" w:rsidP="004D1D87">
      <w:pPr>
        <w:pStyle w:val="Default"/>
        <w:jc w:val="both"/>
        <w:rPr>
          <w:rFonts w:asciiTheme="minorHAnsi" w:hAnsiTheme="minorHAnsi" w:cstheme="minorHAnsi"/>
        </w:rPr>
      </w:pPr>
      <w:r w:rsidRPr="008011BC">
        <w:rPr>
          <w:rFonts w:asciiTheme="minorHAnsi" w:hAnsiTheme="minorHAnsi" w:cstheme="minorHAnsi"/>
        </w:rPr>
        <w:t>Today’s children and young people are growing up in an increasingly complex world and living their lives seamlessly on</w:t>
      </w:r>
      <w:r w:rsidR="00D675CB" w:rsidRPr="008011BC">
        <w:rPr>
          <w:rFonts w:asciiTheme="minorHAnsi" w:hAnsiTheme="minorHAnsi" w:cstheme="minorHAnsi"/>
        </w:rPr>
        <w:t>line</w:t>
      </w:r>
      <w:r w:rsidRPr="008011BC">
        <w:rPr>
          <w:rFonts w:asciiTheme="minorHAnsi" w:hAnsiTheme="minorHAnsi" w:cstheme="minorHAnsi"/>
        </w:rPr>
        <w:t xml:space="preserve">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58380421" w14:textId="77777777" w:rsidR="004D1D87" w:rsidRPr="008011BC" w:rsidRDefault="004D1D87" w:rsidP="004D1D87">
      <w:pPr>
        <w:pStyle w:val="Default"/>
        <w:rPr>
          <w:rFonts w:asciiTheme="minorHAnsi" w:hAnsiTheme="minorHAnsi" w:cstheme="minorHAnsi"/>
        </w:rPr>
      </w:pPr>
    </w:p>
    <w:p w14:paraId="78034B5D" w14:textId="114E28CC" w:rsidR="004D1D87" w:rsidRPr="008011BC" w:rsidRDefault="004D1D87" w:rsidP="004D1D87">
      <w:pPr>
        <w:pStyle w:val="Default"/>
        <w:ind w:left="1440"/>
        <w:rPr>
          <w:rFonts w:asciiTheme="minorHAnsi" w:hAnsiTheme="minorHAnsi" w:cstheme="minorHAnsi"/>
          <w:i/>
          <w:iCs/>
        </w:rPr>
      </w:pPr>
      <w:r w:rsidRPr="008011BC">
        <w:rPr>
          <w:rFonts w:asciiTheme="minorHAnsi" w:hAnsiTheme="minorHAnsi" w:cstheme="minorHAnsi"/>
          <w:i/>
          <w:iCs/>
        </w:rPr>
        <w:t xml:space="preserve">          </w:t>
      </w:r>
      <w:hyperlink r:id="rId12" w:history="1">
        <w:r w:rsidRPr="008011BC">
          <w:rPr>
            <w:rStyle w:val="Hyperlink"/>
            <w:rFonts w:asciiTheme="minorHAnsi" w:hAnsiTheme="minorHAnsi" w:cstheme="minorHAnsi"/>
            <w:i/>
            <w:iCs/>
          </w:rPr>
          <w:t>Relationships and sex education (RSE) and health education</w:t>
        </w:r>
      </w:hyperlink>
      <w:r w:rsidRPr="008011BC">
        <w:rPr>
          <w:rFonts w:asciiTheme="minorHAnsi" w:hAnsiTheme="minorHAnsi" w:cstheme="minorHAnsi"/>
          <w:i/>
          <w:iCs/>
        </w:rPr>
        <w:t xml:space="preserve"> (DfE</w:t>
      </w:r>
      <w:r w:rsidR="00470569">
        <w:rPr>
          <w:rFonts w:asciiTheme="minorHAnsi" w:hAnsiTheme="minorHAnsi" w:cstheme="minorHAnsi"/>
          <w:i/>
          <w:iCs/>
        </w:rPr>
        <w:t>)</w:t>
      </w:r>
    </w:p>
    <w:p w14:paraId="15BE990A" w14:textId="5B12EC1B" w:rsidR="004D1D87" w:rsidRPr="008011BC" w:rsidRDefault="004D1D87" w:rsidP="002A5A2E">
      <w:pPr>
        <w:pStyle w:val="Default"/>
        <w:rPr>
          <w:rFonts w:asciiTheme="minorHAnsi" w:hAnsiTheme="minorHAnsi" w:cstheme="minorHAnsi"/>
        </w:rPr>
      </w:pPr>
    </w:p>
    <w:p w14:paraId="3BA36C3C" w14:textId="307C901C" w:rsidR="000B11E7" w:rsidRPr="008011BC" w:rsidRDefault="000B11E7" w:rsidP="00741BA9">
      <w:pPr>
        <w:pStyle w:val="Heading2"/>
        <w:rPr>
          <w:rFonts w:asciiTheme="minorHAnsi" w:hAnsiTheme="minorHAnsi" w:cstheme="minorHAnsi"/>
        </w:rPr>
      </w:pPr>
      <w:r w:rsidRPr="008011BC">
        <w:rPr>
          <w:rFonts w:asciiTheme="minorHAnsi" w:hAnsiTheme="minorHAnsi" w:cstheme="minorHAnsi"/>
        </w:rPr>
        <w:t xml:space="preserve">Children </w:t>
      </w:r>
    </w:p>
    <w:p w14:paraId="447D8F1C" w14:textId="77777777" w:rsidR="001F4A45" w:rsidRPr="008011BC" w:rsidRDefault="001F4A45" w:rsidP="001F4A45">
      <w:pPr>
        <w:pStyle w:val="Default"/>
        <w:jc w:val="both"/>
        <w:rPr>
          <w:rFonts w:asciiTheme="minorHAnsi" w:hAnsiTheme="minorHAnsi" w:cstheme="minorHAnsi"/>
        </w:rPr>
      </w:pPr>
      <w:r w:rsidRPr="008011BC">
        <w:rPr>
          <w:rFonts w:asciiTheme="minorHAnsi" w:hAnsiTheme="minorHAnsi" w:cstheme="minorHAnsi"/>
        </w:rPr>
        <w:t>We use lessons and assemblies to teach children in an age-appropriate way about healthy, positive, and respectful relationships. We help our children to understand what is meant by boundaries and privacy, online and offline.</w:t>
      </w:r>
      <w:r w:rsidRPr="008011BC" w:rsidDel="009572C4">
        <w:rPr>
          <w:rFonts w:asciiTheme="minorHAnsi" w:hAnsiTheme="minorHAnsi" w:cstheme="minorHAnsi"/>
        </w:rPr>
        <w:t xml:space="preserve"> </w:t>
      </w:r>
      <w:r w:rsidRPr="008011BC">
        <w:rPr>
          <w:rFonts w:asciiTheme="minorHAnsi" w:hAnsiTheme="minorHAnsi" w:cstheme="minorHAnsi"/>
        </w:rPr>
        <w:t>We aim to provide children with the language to report abuse and explain how they can report concerns and tell a trusted adult if someone is behaving in a way that makes them feel uncomfortable.</w:t>
      </w:r>
    </w:p>
    <w:p w14:paraId="1FE7F56C" w14:textId="77777777" w:rsidR="001F4A45" w:rsidRPr="008011BC" w:rsidRDefault="001F4A45" w:rsidP="001F4A45">
      <w:pPr>
        <w:pStyle w:val="Default"/>
        <w:jc w:val="both"/>
        <w:rPr>
          <w:rFonts w:asciiTheme="minorHAnsi" w:hAnsiTheme="minorHAnsi" w:cstheme="minorHAnsi"/>
        </w:rPr>
      </w:pPr>
    </w:p>
    <w:p w14:paraId="20BEF851" w14:textId="77777777" w:rsidR="001F4A45" w:rsidRPr="008011BC" w:rsidRDefault="001F4A45" w:rsidP="001F4A45">
      <w:pPr>
        <w:pStyle w:val="Default"/>
        <w:jc w:val="both"/>
        <w:rPr>
          <w:rFonts w:asciiTheme="minorHAnsi" w:hAnsiTheme="minorHAnsi" w:cstheme="minorHAnsi"/>
        </w:rPr>
      </w:pPr>
      <w:r w:rsidRPr="008011BC">
        <w:rPr>
          <w:rFonts w:asciiTheme="minorHAnsi" w:hAnsiTheme="minorHAnsi" w:cstheme="minorHAnsi"/>
        </w:rPr>
        <w:t>We balance teaching children about making sensible decisions to stay safe (online and offline), whilst being clear that abuse is never the fault of a victim, and why victim blaming is always wrong. These subjects complement our delivery of health education, including physical and mental health and wellbeing, and are part of our whole-setting approach to safeguarding our children.</w:t>
      </w:r>
    </w:p>
    <w:p w14:paraId="59490B39" w14:textId="77777777" w:rsidR="001F4A45" w:rsidRPr="008011BC" w:rsidRDefault="001F4A45" w:rsidP="001F4A45">
      <w:pPr>
        <w:pStyle w:val="Default"/>
        <w:rPr>
          <w:rFonts w:asciiTheme="minorHAnsi" w:hAnsiTheme="minorHAnsi" w:cstheme="minorHAnsi"/>
        </w:rPr>
      </w:pPr>
    </w:p>
    <w:p w14:paraId="077C1D15" w14:textId="768B1C0C" w:rsidR="002A5A2E" w:rsidRPr="008011BC" w:rsidRDefault="002A5A2E" w:rsidP="00194053">
      <w:pPr>
        <w:pStyle w:val="Default"/>
        <w:jc w:val="both"/>
        <w:rPr>
          <w:rFonts w:asciiTheme="minorHAnsi" w:hAnsiTheme="minorHAnsi" w:cstheme="minorHAnsi"/>
        </w:rPr>
      </w:pPr>
      <w:r w:rsidRPr="008011BC">
        <w:rPr>
          <w:rFonts w:asciiTheme="minorHAnsi" w:hAnsiTheme="minorHAnsi" w:cstheme="minorHAnsi"/>
        </w:rPr>
        <w:t xml:space="preserve">We help </w:t>
      </w:r>
      <w:r w:rsidR="00C8260C" w:rsidRPr="008011BC">
        <w:rPr>
          <w:rFonts w:asciiTheme="minorHAnsi" w:hAnsiTheme="minorHAnsi" w:cstheme="minorHAnsi"/>
        </w:rPr>
        <w:t xml:space="preserve">our </w:t>
      </w:r>
      <w:r w:rsidR="00F67AB0" w:rsidRPr="008011BC">
        <w:rPr>
          <w:rFonts w:asciiTheme="minorHAnsi" w:hAnsiTheme="minorHAnsi" w:cstheme="minorHAnsi"/>
        </w:rPr>
        <w:t>children</w:t>
      </w:r>
      <w:r w:rsidRPr="008011BC">
        <w:rPr>
          <w:rFonts w:asciiTheme="minorHAnsi" w:hAnsiTheme="minorHAnsi" w:cstheme="minorHAnsi"/>
        </w:rPr>
        <w:t xml:space="preserve"> to develop the skills to understand:</w:t>
      </w:r>
    </w:p>
    <w:p w14:paraId="47951F96" w14:textId="3EE9A14C" w:rsidR="00DB1CED" w:rsidRPr="008011BC" w:rsidRDefault="00DB1CED" w:rsidP="00194053">
      <w:pPr>
        <w:pStyle w:val="Default"/>
        <w:jc w:val="both"/>
        <w:rPr>
          <w:rFonts w:asciiTheme="minorHAnsi" w:hAnsiTheme="minorHAnsi" w:cstheme="minorHAnsi"/>
        </w:rPr>
      </w:pPr>
    </w:p>
    <w:p w14:paraId="32778B1C" w14:textId="42D75F12" w:rsidR="00500DC8" w:rsidRPr="008011BC" w:rsidRDefault="003D2EBC" w:rsidP="00FD7F7A">
      <w:pPr>
        <w:pStyle w:val="Default"/>
        <w:numPr>
          <w:ilvl w:val="0"/>
          <w:numId w:val="20"/>
        </w:numPr>
        <w:jc w:val="both"/>
        <w:rPr>
          <w:rFonts w:asciiTheme="minorHAnsi" w:hAnsiTheme="minorHAnsi" w:cstheme="minorHAnsi"/>
        </w:rPr>
      </w:pPr>
      <w:r w:rsidRPr="008011BC">
        <w:rPr>
          <w:rFonts w:asciiTheme="minorHAnsi" w:hAnsiTheme="minorHAnsi" w:cstheme="minorHAnsi"/>
        </w:rPr>
        <w:t xml:space="preserve">the characteristics of </w:t>
      </w:r>
      <w:r w:rsidR="0021187F" w:rsidRPr="008011BC">
        <w:rPr>
          <w:rFonts w:asciiTheme="minorHAnsi" w:hAnsiTheme="minorHAnsi" w:cstheme="minorHAnsi"/>
        </w:rPr>
        <w:t>positive</w:t>
      </w:r>
      <w:r w:rsidR="0057246B" w:rsidRPr="008011BC">
        <w:rPr>
          <w:rFonts w:asciiTheme="minorHAnsi" w:hAnsiTheme="minorHAnsi" w:cstheme="minorHAnsi"/>
        </w:rPr>
        <w:t xml:space="preserve">, respectful and </w:t>
      </w:r>
      <w:r w:rsidR="00500DC8" w:rsidRPr="008011BC">
        <w:rPr>
          <w:rFonts w:asciiTheme="minorHAnsi" w:hAnsiTheme="minorHAnsi" w:cstheme="minorHAnsi"/>
        </w:rPr>
        <w:t xml:space="preserve">healthy </w:t>
      </w:r>
      <w:r w:rsidR="008F75B5" w:rsidRPr="008011BC">
        <w:rPr>
          <w:rFonts w:asciiTheme="minorHAnsi" w:hAnsiTheme="minorHAnsi" w:cstheme="minorHAnsi"/>
        </w:rPr>
        <w:t xml:space="preserve">relationships, including </w:t>
      </w:r>
      <w:proofErr w:type="gramStart"/>
      <w:r w:rsidR="0021187F" w:rsidRPr="008011BC">
        <w:rPr>
          <w:rFonts w:asciiTheme="minorHAnsi" w:hAnsiTheme="minorHAnsi" w:cstheme="minorHAnsi"/>
        </w:rPr>
        <w:t>friendships</w:t>
      </w:r>
      <w:r w:rsidR="00500DC8" w:rsidRPr="008011BC">
        <w:rPr>
          <w:rFonts w:asciiTheme="minorHAnsi" w:hAnsiTheme="minorHAnsi" w:cstheme="minorHAnsi"/>
        </w:rPr>
        <w:t>;</w:t>
      </w:r>
      <w:proofErr w:type="gramEnd"/>
    </w:p>
    <w:p w14:paraId="204D2C2A" w14:textId="77777777" w:rsidR="008E486B" w:rsidRPr="008011BC" w:rsidRDefault="008E486B" w:rsidP="00194053">
      <w:pPr>
        <w:pStyle w:val="Default"/>
        <w:ind w:left="720"/>
        <w:jc w:val="both"/>
        <w:rPr>
          <w:rFonts w:asciiTheme="minorHAnsi" w:hAnsiTheme="minorHAnsi" w:cstheme="minorHAnsi"/>
        </w:rPr>
      </w:pPr>
    </w:p>
    <w:p w14:paraId="0CE3D663" w14:textId="4F32E515" w:rsidR="00500DC8" w:rsidRPr="008011BC" w:rsidRDefault="00500DC8" w:rsidP="00FD7F7A">
      <w:pPr>
        <w:pStyle w:val="Default"/>
        <w:numPr>
          <w:ilvl w:val="0"/>
          <w:numId w:val="20"/>
        </w:numPr>
        <w:jc w:val="both"/>
        <w:rPr>
          <w:rFonts w:asciiTheme="minorHAnsi" w:hAnsiTheme="minorHAnsi" w:cstheme="minorHAnsi"/>
        </w:rPr>
      </w:pPr>
      <w:r w:rsidRPr="008011BC">
        <w:rPr>
          <w:rFonts w:asciiTheme="minorHAnsi" w:hAnsiTheme="minorHAnsi" w:cstheme="minorHAnsi"/>
        </w:rPr>
        <w:t>boundaries</w:t>
      </w:r>
      <w:r w:rsidR="0021187F" w:rsidRPr="008011BC">
        <w:rPr>
          <w:rFonts w:asciiTheme="minorHAnsi" w:hAnsiTheme="minorHAnsi" w:cstheme="minorHAnsi"/>
        </w:rPr>
        <w:t>, privacy</w:t>
      </w:r>
      <w:r w:rsidR="00C96DDC" w:rsidRPr="008011BC">
        <w:rPr>
          <w:rFonts w:asciiTheme="minorHAnsi" w:hAnsiTheme="minorHAnsi" w:cstheme="minorHAnsi"/>
        </w:rPr>
        <w:t>,</w:t>
      </w:r>
      <w:r w:rsidR="0021187F" w:rsidRPr="008011BC">
        <w:rPr>
          <w:rFonts w:asciiTheme="minorHAnsi" w:hAnsiTheme="minorHAnsi" w:cstheme="minorHAnsi"/>
        </w:rPr>
        <w:t xml:space="preserve"> and </w:t>
      </w:r>
      <w:r w:rsidRPr="008011BC">
        <w:rPr>
          <w:rFonts w:asciiTheme="minorHAnsi" w:hAnsiTheme="minorHAnsi" w:cstheme="minorHAnsi"/>
        </w:rPr>
        <w:t xml:space="preserve">consent; </w:t>
      </w:r>
    </w:p>
    <w:p w14:paraId="26DFEBEF" w14:textId="77777777" w:rsidR="008E486B" w:rsidRPr="008011BC" w:rsidRDefault="008E486B" w:rsidP="00194053">
      <w:pPr>
        <w:pStyle w:val="ListParagraph"/>
        <w:jc w:val="both"/>
        <w:rPr>
          <w:rFonts w:asciiTheme="minorHAnsi" w:hAnsiTheme="minorHAnsi" w:cstheme="minorHAnsi"/>
        </w:rPr>
      </w:pPr>
    </w:p>
    <w:p w14:paraId="4F24C59E" w14:textId="4508E2A3" w:rsidR="008E486B" w:rsidRPr="008011BC" w:rsidRDefault="00DB1CED" w:rsidP="00FD7F7A">
      <w:pPr>
        <w:pStyle w:val="Default"/>
        <w:numPr>
          <w:ilvl w:val="0"/>
          <w:numId w:val="20"/>
        </w:numPr>
        <w:jc w:val="both"/>
        <w:rPr>
          <w:rFonts w:asciiTheme="minorHAnsi" w:hAnsiTheme="minorHAnsi" w:cstheme="minorHAnsi"/>
        </w:rPr>
      </w:pPr>
      <w:r w:rsidRPr="008011BC">
        <w:rPr>
          <w:rFonts w:asciiTheme="minorHAnsi" w:hAnsiTheme="minorHAnsi" w:cstheme="minorHAnsi"/>
        </w:rPr>
        <w:t>what constitutes sexual harassment and sexual violence and why these are always unacceptable;</w:t>
      </w:r>
      <w:r w:rsidR="000A4905" w:rsidRPr="008011BC">
        <w:rPr>
          <w:rFonts w:asciiTheme="minorHAnsi" w:hAnsiTheme="minorHAnsi" w:cstheme="minorHAnsi"/>
        </w:rPr>
        <w:t xml:space="preserve"> and</w:t>
      </w:r>
    </w:p>
    <w:p w14:paraId="50BE0DE6" w14:textId="77777777" w:rsidR="008E486B" w:rsidRPr="008011BC" w:rsidRDefault="008E486B" w:rsidP="00194053">
      <w:pPr>
        <w:pStyle w:val="ListParagraph"/>
        <w:jc w:val="both"/>
        <w:rPr>
          <w:rFonts w:asciiTheme="minorHAnsi" w:hAnsiTheme="minorHAnsi" w:cstheme="minorHAnsi"/>
        </w:rPr>
      </w:pPr>
    </w:p>
    <w:p w14:paraId="6824F175" w14:textId="63025038" w:rsidR="00EE60C2" w:rsidRPr="008011BC" w:rsidRDefault="00023A99" w:rsidP="00FD7F7A">
      <w:pPr>
        <w:pStyle w:val="Default"/>
        <w:numPr>
          <w:ilvl w:val="0"/>
          <w:numId w:val="20"/>
        </w:numPr>
        <w:jc w:val="both"/>
        <w:rPr>
          <w:rFonts w:asciiTheme="minorHAnsi" w:hAnsiTheme="minorHAnsi" w:cstheme="minorHAnsi"/>
        </w:rPr>
      </w:pPr>
      <w:r w:rsidRPr="008011BC">
        <w:rPr>
          <w:rFonts w:asciiTheme="minorHAnsi" w:hAnsiTheme="minorHAnsi" w:cstheme="minorHAnsi"/>
        </w:rPr>
        <w:t>the concepts of, and laws relating to sexual consent, sexual exploitation, abuse,</w:t>
      </w:r>
      <w:r w:rsidR="00EE60C2" w:rsidRPr="008011BC">
        <w:rPr>
          <w:rFonts w:asciiTheme="minorHAnsi" w:hAnsiTheme="minorHAnsi" w:cstheme="minorHAnsi"/>
        </w:rPr>
        <w:t xml:space="preserve"> </w:t>
      </w:r>
      <w:r w:rsidRPr="008011BC">
        <w:rPr>
          <w:rFonts w:asciiTheme="minorHAnsi" w:hAnsiTheme="minorHAnsi" w:cstheme="minorHAnsi"/>
        </w:rPr>
        <w:t xml:space="preserve">grooming, coercion, harassment, </w:t>
      </w:r>
      <w:r w:rsidR="00917F2E" w:rsidRPr="008011BC">
        <w:rPr>
          <w:rFonts w:asciiTheme="minorHAnsi" w:hAnsiTheme="minorHAnsi" w:cstheme="minorHAnsi"/>
        </w:rPr>
        <w:t xml:space="preserve">and </w:t>
      </w:r>
      <w:r w:rsidRPr="008011BC">
        <w:rPr>
          <w:rFonts w:asciiTheme="minorHAnsi" w:hAnsiTheme="minorHAnsi" w:cstheme="minorHAnsi"/>
        </w:rPr>
        <w:t>rape</w:t>
      </w:r>
      <w:r w:rsidR="000A4905" w:rsidRPr="008011BC">
        <w:rPr>
          <w:rFonts w:asciiTheme="minorHAnsi" w:hAnsiTheme="minorHAnsi" w:cstheme="minorHAnsi"/>
        </w:rPr>
        <w:t>.</w:t>
      </w:r>
    </w:p>
    <w:p w14:paraId="5C9940C2" w14:textId="77777777" w:rsidR="008E486B" w:rsidRPr="008011BC" w:rsidRDefault="008E486B" w:rsidP="008E486B">
      <w:pPr>
        <w:pStyle w:val="ListParagraph"/>
        <w:rPr>
          <w:rFonts w:asciiTheme="minorHAnsi" w:hAnsiTheme="minorHAnsi" w:cstheme="minorHAnsi"/>
        </w:rPr>
      </w:pPr>
    </w:p>
    <w:p w14:paraId="31A40F84" w14:textId="76415BD3" w:rsidR="005C50EE" w:rsidRPr="008011BC" w:rsidRDefault="00BB46FC" w:rsidP="00387FE3">
      <w:pPr>
        <w:pStyle w:val="Default"/>
        <w:jc w:val="both"/>
        <w:rPr>
          <w:rFonts w:asciiTheme="minorHAnsi" w:hAnsiTheme="minorHAnsi" w:cstheme="minorHAnsi"/>
        </w:rPr>
      </w:pPr>
      <w:r w:rsidRPr="008011BC">
        <w:rPr>
          <w:rFonts w:asciiTheme="minorHAnsi" w:hAnsiTheme="minorHAnsi" w:cstheme="minorHAnsi"/>
        </w:rPr>
        <w:t xml:space="preserve">We understand </w:t>
      </w:r>
      <w:r w:rsidR="00BC0351" w:rsidRPr="008011BC">
        <w:rPr>
          <w:rFonts w:asciiTheme="minorHAnsi" w:hAnsiTheme="minorHAnsi" w:cstheme="minorHAnsi"/>
        </w:rPr>
        <w:t xml:space="preserve">that our children </w:t>
      </w:r>
      <w:r w:rsidR="00C8260C" w:rsidRPr="008011BC">
        <w:rPr>
          <w:rFonts w:asciiTheme="minorHAnsi" w:hAnsiTheme="minorHAnsi" w:cstheme="minorHAnsi"/>
        </w:rPr>
        <w:t>may not always</w:t>
      </w:r>
      <w:r w:rsidR="005C50EE" w:rsidRPr="008011BC">
        <w:rPr>
          <w:rFonts w:asciiTheme="minorHAnsi" w:hAnsiTheme="minorHAnsi" w:cstheme="minorHAnsi"/>
        </w:rPr>
        <w:t xml:space="preserve"> feel able to talk to adults about </w:t>
      </w:r>
      <w:r w:rsidR="00BC0351" w:rsidRPr="008011BC">
        <w:rPr>
          <w:rFonts w:asciiTheme="minorHAnsi" w:hAnsiTheme="minorHAnsi" w:cstheme="minorHAnsi"/>
        </w:rPr>
        <w:t>child-on-child s</w:t>
      </w:r>
      <w:r w:rsidR="005C50EE" w:rsidRPr="008011BC">
        <w:rPr>
          <w:rFonts w:asciiTheme="minorHAnsi" w:hAnsiTheme="minorHAnsi" w:cstheme="minorHAnsi"/>
        </w:rPr>
        <w:t xml:space="preserve">exual abuse. </w:t>
      </w:r>
      <w:r w:rsidRPr="008011BC">
        <w:rPr>
          <w:rFonts w:asciiTheme="minorHAnsi" w:hAnsiTheme="minorHAnsi" w:cstheme="minorHAnsi"/>
        </w:rPr>
        <w:t>To help them, w</w:t>
      </w:r>
      <w:r w:rsidR="005C50EE" w:rsidRPr="008011BC">
        <w:rPr>
          <w:rFonts w:asciiTheme="minorHAnsi" w:hAnsiTheme="minorHAnsi" w:cstheme="minorHAnsi"/>
        </w:rPr>
        <w:t xml:space="preserve">e will encourage them to share their thoughts and opinions, respond to their concerns, and respect and listen to them. </w:t>
      </w:r>
      <w:r w:rsidRPr="008011BC">
        <w:rPr>
          <w:rFonts w:asciiTheme="minorHAnsi" w:hAnsiTheme="minorHAnsi" w:cstheme="minorHAnsi"/>
        </w:rPr>
        <w:t xml:space="preserve">We want our </w:t>
      </w:r>
      <w:r w:rsidR="00BC0351" w:rsidRPr="008011BC">
        <w:rPr>
          <w:rFonts w:asciiTheme="minorHAnsi" w:hAnsiTheme="minorHAnsi" w:cstheme="minorHAnsi"/>
        </w:rPr>
        <w:t>children</w:t>
      </w:r>
      <w:r w:rsidRPr="008011BC">
        <w:rPr>
          <w:rFonts w:asciiTheme="minorHAnsi" w:hAnsiTheme="minorHAnsi" w:cstheme="minorHAnsi"/>
        </w:rPr>
        <w:t xml:space="preserve"> to</w:t>
      </w:r>
      <w:r w:rsidR="005C50EE" w:rsidRPr="008011BC">
        <w:rPr>
          <w:rFonts w:asciiTheme="minorHAnsi" w:hAnsiTheme="minorHAnsi" w:cstheme="minorHAnsi"/>
        </w:rPr>
        <w:t xml:space="preserve"> feel confident that any concerns they raise will be responded t</w:t>
      </w:r>
      <w:r w:rsidR="00461995" w:rsidRPr="008011BC">
        <w:rPr>
          <w:rFonts w:asciiTheme="minorHAnsi" w:hAnsiTheme="minorHAnsi" w:cstheme="minorHAnsi"/>
        </w:rPr>
        <w:t xml:space="preserve">o appropriately. </w:t>
      </w:r>
    </w:p>
    <w:p w14:paraId="446C950E" w14:textId="149F070A" w:rsidR="001B6B62" w:rsidRPr="008011BC" w:rsidRDefault="001B6B62" w:rsidP="00387FE3">
      <w:pPr>
        <w:pStyle w:val="Default"/>
        <w:jc w:val="both"/>
        <w:rPr>
          <w:rFonts w:asciiTheme="minorHAnsi" w:hAnsiTheme="minorHAnsi" w:cstheme="minorHAnsi"/>
        </w:rPr>
      </w:pPr>
    </w:p>
    <w:p w14:paraId="33DDD304" w14:textId="1F1AC413" w:rsidR="001B6B62" w:rsidRPr="008011BC" w:rsidRDefault="001B6B62" w:rsidP="00387FE3">
      <w:pPr>
        <w:pStyle w:val="Default"/>
        <w:jc w:val="both"/>
        <w:rPr>
          <w:rFonts w:asciiTheme="minorHAnsi" w:hAnsiTheme="minorHAnsi" w:cstheme="minorHAnsi"/>
        </w:rPr>
      </w:pPr>
      <w:r w:rsidRPr="008011BC">
        <w:rPr>
          <w:rFonts w:asciiTheme="minorHAnsi" w:hAnsiTheme="minorHAnsi" w:cstheme="minorHAnsi"/>
          <w:i/>
          <w:iCs/>
          <w:highlight w:val="yellow"/>
          <w:u w:val="single"/>
        </w:rPr>
        <w:t>[You may want to insert a link to your Relationships, Sex and Health Education policy, or equivalent, directing parents and carers there for more detailed information]</w:t>
      </w:r>
    </w:p>
    <w:p w14:paraId="7DF3F88A" w14:textId="77777777" w:rsidR="005C50EE" w:rsidRPr="008011BC" w:rsidRDefault="005C50EE" w:rsidP="007B255E">
      <w:pPr>
        <w:pStyle w:val="Default"/>
        <w:rPr>
          <w:rFonts w:asciiTheme="minorHAnsi" w:hAnsiTheme="minorHAnsi" w:cstheme="minorHAnsi"/>
        </w:rPr>
      </w:pPr>
    </w:p>
    <w:p w14:paraId="0295CE8F" w14:textId="331308A4" w:rsidR="002A5A2E" w:rsidRPr="008011BC" w:rsidRDefault="000B11E7" w:rsidP="00741BA9">
      <w:pPr>
        <w:pStyle w:val="Heading2"/>
        <w:rPr>
          <w:rFonts w:asciiTheme="minorHAnsi" w:hAnsiTheme="minorHAnsi" w:cstheme="minorHAnsi"/>
        </w:rPr>
      </w:pPr>
      <w:bookmarkStart w:id="6" w:name="_Parents_and_carers"/>
      <w:bookmarkEnd w:id="6"/>
      <w:r w:rsidRPr="008011BC">
        <w:rPr>
          <w:rFonts w:asciiTheme="minorHAnsi" w:hAnsiTheme="minorHAnsi" w:cstheme="minorHAnsi"/>
        </w:rPr>
        <w:t>Parents and carers</w:t>
      </w:r>
    </w:p>
    <w:p w14:paraId="4821FEFE" w14:textId="124FACF7" w:rsidR="00D31B8A" w:rsidRPr="008011BC" w:rsidRDefault="00BB46FC" w:rsidP="00387FE3">
      <w:pPr>
        <w:pStyle w:val="Default"/>
        <w:jc w:val="both"/>
        <w:rPr>
          <w:rFonts w:asciiTheme="minorHAnsi" w:hAnsiTheme="minorHAnsi" w:cstheme="minorHAnsi"/>
        </w:rPr>
      </w:pPr>
      <w:r w:rsidRPr="008011BC">
        <w:rPr>
          <w:rFonts w:asciiTheme="minorHAnsi" w:hAnsiTheme="minorHAnsi" w:cstheme="minorHAnsi"/>
        </w:rPr>
        <w:t>It is important that</w:t>
      </w:r>
      <w:r w:rsidR="00D31B8A" w:rsidRPr="008011BC">
        <w:rPr>
          <w:rFonts w:asciiTheme="minorHAnsi" w:hAnsiTheme="minorHAnsi" w:cstheme="minorHAnsi"/>
        </w:rPr>
        <w:t xml:space="preserve"> parents and carers understand what is meant by </w:t>
      </w:r>
      <w:r w:rsidR="00D24173" w:rsidRPr="008011BC">
        <w:rPr>
          <w:rFonts w:asciiTheme="minorHAnsi" w:hAnsiTheme="minorHAnsi" w:cstheme="minorHAnsi"/>
        </w:rPr>
        <w:t>harmful</w:t>
      </w:r>
      <w:r w:rsidR="00D31B8A" w:rsidRPr="008011BC">
        <w:rPr>
          <w:rFonts w:asciiTheme="minorHAnsi" w:hAnsiTheme="minorHAnsi" w:cstheme="minorHAnsi"/>
        </w:rPr>
        <w:t xml:space="preserve"> sexual </w:t>
      </w:r>
      <w:r w:rsidR="00F26883" w:rsidRPr="008011BC">
        <w:rPr>
          <w:rFonts w:asciiTheme="minorHAnsi" w:hAnsiTheme="minorHAnsi" w:cstheme="minorHAnsi"/>
        </w:rPr>
        <w:t>behaviour and</w:t>
      </w:r>
      <w:r w:rsidRPr="008011BC">
        <w:rPr>
          <w:rFonts w:asciiTheme="minorHAnsi" w:hAnsiTheme="minorHAnsi" w:cstheme="minorHAnsi"/>
        </w:rPr>
        <w:t xml:space="preserve"> </w:t>
      </w:r>
      <w:r w:rsidR="00DD1B66" w:rsidRPr="008011BC">
        <w:rPr>
          <w:rFonts w:asciiTheme="minorHAnsi" w:hAnsiTheme="minorHAnsi" w:cstheme="minorHAnsi"/>
        </w:rPr>
        <w:t xml:space="preserve">that they </w:t>
      </w:r>
      <w:r w:rsidRPr="008011BC">
        <w:rPr>
          <w:rFonts w:asciiTheme="minorHAnsi" w:hAnsiTheme="minorHAnsi" w:cstheme="minorHAnsi"/>
        </w:rPr>
        <w:t>reinforce key messages from school at home. We work in partnership with parents</w:t>
      </w:r>
      <w:r w:rsidR="009F0089" w:rsidRPr="008011BC">
        <w:rPr>
          <w:rFonts w:asciiTheme="minorHAnsi" w:hAnsiTheme="minorHAnsi" w:cstheme="minorHAnsi"/>
        </w:rPr>
        <w:t xml:space="preserve"> and carers</w:t>
      </w:r>
      <w:r w:rsidR="00CF208F" w:rsidRPr="008011BC">
        <w:rPr>
          <w:rFonts w:asciiTheme="minorHAnsi" w:hAnsiTheme="minorHAnsi" w:cstheme="minorHAnsi"/>
        </w:rPr>
        <w:t xml:space="preserve"> </w:t>
      </w:r>
      <w:r w:rsidRPr="008011BC">
        <w:rPr>
          <w:rFonts w:asciiTheme="minorHAnsi" w:hAnsiTheme="minorHAnsi" w:cstheme="minorHAnsi"/>
        </w:rPr>
        <w:t xml:space="preserve">to support our </w:t>
      </w:r>
      <w:r w:rsidR="002E14D4" w:rsidRPr="008011BC">
        <w:rPr>
          <w:rFonts w:asciiTheme="minorHAnsi" w:hAnsiTheme="minorHAnsi" w:cstheme="minorHAnsi"/>
        </w:rPr>
        <w:t>children</w:t>
      </w:r>
      <w:r w:rsidRPr="008011BC">
        <w:rPr>
          <w:rFonts w:asciiTheme="minorHAnsi" w:hAnsiTheme="minorHAnsi" w:cstheme="minorHAnsi"/>
        </w:rPr>
        <w:t xml:space="preserve"> and want to help them </w:t>
      </w:r>
      <w:r w:rsidR="009F0089" w:rsidRPr="008011BC">
        <w:rPr>
          <w:rFonts w:asciiTheme="minorHAnsi" w:hAnsiTheme="minorHAnsi" w:cstheme="minorHAnsi"/>
        </w:rPr>
        <w:t xml:space="preserve">to </w:t>
      </w:r>
      <w:r w:rsidRPr="008011BC">
        <w:rPr>
          <w:rFonts w:asciiTheme="minorHAnsi" w:hAnsiTheme="minorHAnsi" w:cstheme="minorHAnsi"/>
        </w:rPr>
        <w:t>keep their child/ren safe. Parents and carers should understand</w:t>
      </w:r>
      <w:r w:rsidR="0014276C" w:rsidRPr="008011BC">
        <w:rPr>
          <w:rFonts w:asciiTheme="minorHAnsi" w:hAnsiTheme="minorHAnsi" w:cstheme="minorHAnsi"/>
        </w:rPr>
        <w:t>:</w:t>
      </w:r>
    </w:p>
    <w:p w14:paraId="5B403535" w14:textId="77777777" w:rsidR="00D31B8A" w:rsidRPr="008011BC" w:rsidRDefault="00D31B8A" w:rsidP="00D31B8A">
      <w:pPr>
        <w:pStyle w:val="Default"/>
        <w:rPr>
          <w:rFonts w:asciiTheme="minorHAnsi" w:hAnsiTheme="minorHAnsi" w:cstheme="minorHAnsi"/>
        </w:rPr>
      </w:pPr>
    </w:p>
    <w:p w14:paraId="4946286A" w14:textId="77777777" w:rsidR="00DD29A3" w:rsidRPr="008011BC" w:rsidRDefault="00D31B8A" w:rsidP="00FD7F7A">
      <w:pPr>
        <w:pStyle w:val="Default"/>
        <w:numPr>
          <w:ilvl w:val="0"/>
          <w:numId w:val="21"/>
        </w:numPr>
        <w:rPr>
          <w:rFonts w:asciiTheme="minorHAnsi" w:hAnsiTheme="minorHAnsi" w:cstheme="minorHAnsi"/>
        </w:rPr>
      </w:pPr>
      <w:r w:rsidRPr="008011BC">
        <w:rPr>
          <w:rFonts w:asciiTheme="minorHAnsi" w:hAnsiTheme="minorHAnsi" w:cstheme="minorHAnsi"/>
        </w:rPr>
        <w:t xml:space="preserve">the nature of </w:t>
      </w:r>
      <w:r w:rsidR="00D24173" w:rsidRPr="008011BC">
        <w:rPr>
          <w:rFonts w:asciiTheme="minorHAnsi" w:hAnsiTheme="minorHAnsi" w:cstheme="minorHAnsi"/>
        </w:rPr>
        <w:t>harmful sexual behaviour</w:t>
      </w:r>
      <w:r w:rsidRPr="008011BC">
        <w:rPr>
          <w:rFonts w:asciiTheme="minorHAnsi" w:hAnsiTheme="minorHAnsi" w:cstheme="minorHAnsi"/>
        </w:rPr>
        <w:t>;</w:t>
      </w:r>
    </w:p>
    <w:p w14:paraId="23895582" w14:textId="77777777" w:rsidR="00DD29A3" w:rsidRPr="008011BC" w:rsidRDefault="00DD29A3" w:rsidP="00DD29A3">
      <w:pPr>
        <w:pStyle w:val="Default"/>
        <w:ind w:left="720"/>
        <w:rPr>
          <w:rFonts w:asciiTheme="minorHAnsi" w:hAnsiTheme="minorHAnsi" w:cstheme="minorHAnsi"/>
        </w:rPr>
      </w:pPr>
    </w:p>
    <w:p w14:paraId="66A21E63" w14:textId="7CF6C94E" w:rsidR="00D31B8A" w:rsidRPr="008011BC" w:rsidRDefault="00DD29A3" w:rsidP="00FD7F7A">
      <w:pPr>
        <w:pStyle w:val="Default"/>
        <w:numPr>
          <w:ilvl w:val="0"/>
          <w:numId w:val="21"/>
        </w:numPr>
        <w:rPr>
          <w:rFonts w:asciiTheme="minorHAnsi" w:hAnsiTheme="minorHAnsi" w:cstheme="minorHAnsi"/>
        </w:rPr>
      </w:pPr>
      <w:r w:rsidRPr="008011BC">
        <w:rPr>
          <w:rFonts w:asciiTheme="minorHAnsi" w:hAnsiTheme="minorHAnsi" w:cstheme="minorHAnsi"/>
        </w:rPr>
        <w:t xml:space="preserve">the effects of </w:t>
      </w:r>
      <w:r w:rsidR="00D24173" w:rsidRPr="008011BC">
        <w:rPr>
          <w:rFonts w:asciiTheme="minorHAnsi" w:hAnsiTheme="minorHAnsi" w:cstheme="minorHAnsi"/>
        </w:rPr>
        <w:t>harmful sexual behaviour</w:t>
      </w:r>
      <w:r w:rsidRPr="008011BC">
        <w:rPr>
          <w:rFonts w:asciiTheme="minorHAnsi" w:hAnsiTheme="minorHAnsi" w:cstheme="minorHAnsi"/>
        </w:rPr>
        <w:t xml:space="preserve"> on </w:t>
      </w:r>
      <w:r w:rsidR="002E14D4" w:rsidRPr="008011BC">
        <w:rPr>
          <w:rFonts w:asciiTheme="minorHAnsi" w:hAnsiTheme="minorHAnsi" w:cstheme="minorHAnsi"/>
        </w:rPr>
        <w:t>children</w:t>
      </w:r>
      <w:r w:rsidRPr="008011BC">
        <w:rPr>
          <w:rFonts w:asciiTheme="minorHAnsi" w:hAnsiTheme="minorHAnsi" w:cstheme="minorHAnsi"/>
        </w:rPr>
        <w:t>;</w:t>
      </w:r>
    </w:p>
    <w:p w14:paraId="7474A4B6" w14:textId="77777777" w:rsidR="00DD29A3" w:rsidRPr="008011BC" w:rsidRDefault="00DD29A3" w:rsidP="00DD29A3">
      <w:pPr>
        <w:pStyle w:val="ListParagraph"/>
        <w:rPr>
          <w:rFonts w:asciiTheme="minorHAnsi" w:hAnsiTheme="minorHAnsi" w:cstheme="minorHAnsi"/>
        </w:rPr>
      </w:pPr>
    </w:p>
    <w:p w14:paraId="39DFD7C6" w14:textId="1B905269" w:rsidR="00D31B8A" w:rsidRPr="008011BC" w:rsidRDefault="00D31B8A" w:rsidP="00FD7F7A">
      <w:pPr>
        <w:pStyle w:val="Default"/>
        <w:numPr>
          <w:ilvl w:val="0"/>
          <w:numId w:val="21"/>
        </w:numPr>
        <w:rPr>
          <w:rFonts w:asciiTheme="minorHAnsi" w:hAnsiTheme="minorHAnsi" w:cstheme="minorHAnsi"/>
        </w:rPr>
      </w:pPr>
      <w:r w:rsidRPr="008011BC">
        <w:rPr>
          <w:rFonts w:asciiTheme="minorHAnsi" w:hAnsiTheme="minorHAnsi" w:cstheme="minorHAnsi"/>
        </w:rPr>
        <w:t xml:space="preserve">the likely indicators that such </w:t>
      </w:r>
      <w:r w:rsidR="00D24173" w:rsidRPr="008011BC">
        <w:rPr>
          <w:rFonts w:asciiTheme="minorHAnsi" w:hAnsiTheme="minorHAnsi" w:cstheme="minorHAnsi"/>
        </w:rPr>
        <w:t>behaviour</w:t>
      </w:r>
      <w:r w:rsidRPr="008011BC">
        <w:rPr>
          <w:rFonts w:asciiTheme="minorHAnsi" w:hAnsiTheme="minorHAnsi" w:cstheme="minorHAnsi"/>
        </w:rPr>
        <w:t xml:space="preserve"> may be taking place;</w:t>
      </w:r>
      <w:r w:rsidR="00F1517E" w:rsidRPr="008011BC">
        <w:rPr>
          <w:rFonts w:asciiTheme="minorHAnsi" w:hAnsiTheme="minorHAnsi" w:cstheme="minorHAnsi"/>
        </w:rPr>
        <w:t xml:space="preserve"> and</w:t>
      </w:r>
    </w:p>
    <w:p w14:paraId="5B6591EE" w14:textId="77777777" w:rsidR="00DD29A3" w:rsidRPr="008011BC" w:rsidRDefault="00DD29A3" w:rsidP="00DD29A3">
      <w:pPr>
        <w:pStyle w:val="ListParagraph"/>
        <w:rPr>
          <w:rFonts w:asciiTheme="minorHAnsi" w:hAnsiTheme="minorHAnsi" w:cstheme="minorHAnsi"/>
        </w:rPr>
      </w:pPr>
    </w:p>
    <w:p w14:paraId="629C50D8" w14:textId="1F349B77" w:rsidR="00DD29A3" w:rsidRPr="008011BC" w:rsidRDefault="00DD29A3" w:rsidP="00FD7F7A">
      <w:pPr>
        <w:pStyle w:val="Default"/>
        <w:numPr>
          <w:ilvl w:val="0"/>
          <w:numId w:val="21"/>
        </w:numPr>
        <w:rPr>
          <w:rFonts w:asciiTheme="minorHAnsi" w:hAnsiTheme="minorHAnsi" w:cstheme="minorHAnsi"/>
        </w:rPr>
      </w:pPr>
      <w:r w:rsidRPr="008011BC">
        <w:rPr>
          <w:rFonts w:asciiTheme="minorHAnsi" w:hAnsiTheme="minorHAnsi" w:cstheme="minorHAnsi"/>
        </w:rPr>
        <w:t xml:space="preserve">what to do if it is suspected that </w:t>
      </w:r>
      <w:r w:rsidR="002E14D4" w:rsidRPr="008011BC">
        <w:rPr>
          <w:rFonts w:asciiTheme="minorHAnsi" w:hAnsiTheme="minorHAnsi" w:cstheme="minorHAnsi"/>
        </w:rPr>
        <w:t>child-on-child</w:t>
      </w:r>
      <w:r w:rsidRPr="008011BC">
        <w:rPr>
          <w:rFonts w:asciiTheme="minorHAnsi" w:hAnsiTheme="minorHAnsi" w:cstheme="minorHAnsi"/>
        </w:rPr>
        <w:t xml:space="preserve"> </w:t>
      </w:r>
      <w:r w:rsidR="00EB3E00" w:rsidRPr="008011BC">
        <w:rPr>
          <w:rFonts w:asciiTheme="minorHAnsi" w:hAnsiTheme="minorHAnsi" w:cstheme="minorHAnsi"/>
        </w:rPr>
        <w:t xml:space="preserve">harmful </w:t>
      </w:r>
      <w:r w:rsidRPr="008011BC">
        <w:rPr>
          <w:rFonts w:asciiTheme="minorHAnsi" w:hAnsiTheme="minorHAnsi" w:cstheme="minorHAnsi"/>
        </w:rPr>
        <w:t xml:space="preserve">sexual </w:t>
      </w:r>
      <w:r w:rsidR="00EB3E00" w:rsidRPr="008011BC">
        <w:rPr>
          <w:rFonts w:asciiTheme="minorHAnsi" w:hAnsiTheme="minorHAnsi" w:cstheme="minorHAnsi"/>
        </w:rPr>
        <w:t xml:space="preserve">behaviour </w:t>
      </w:r>
      <w:r w:rsidRPr="008011BC">
        <w:rPr>
          <w:rFonts w:asciiTheme="minorHAnsi" w:hAnsiTheme="minorHAnsi" w:cstheme="minorHAnsi"/>
        </w:rPr>
        <w:t>has occurred</w:t>
      </w:r>
      <w:r w:rsidR="00F1517E" w:rsidRPr="008011BC">
        <w:rPr>
          <w:rFonts w:asciiTheme="minorHAnsi" w:hAnsiTheme="minorHAnsi" w:cstheme="minorHAnsi"/>
        </w:rPr>
        <w:t>.</w:t>
      </w:r>
      <w:r w:rsidRPr="008011BC">
        <w:rPr>
          <w:rFonts w:asciiTheme="minorHAnsi" w:hAnsiTheme="minorHAnsi" w:cstheme="minorHAnsi"/>
        </w:rPr>
        <w:t xml:space="preserve"> </w:t>
      </w:r>
    </w:p>
    <w:p w14:paraId="21D65233" w14:textId="77777777" w:rsidR="00D31B8A" w:rsidRPr="008011BC" w:rsidRDefault="00D31B8A" w:rsidP="00D31B8A">
      <w:pPr>
        <w:pStyle w:val="Default"/>
        <w:rPr>
          <w:rFonts w:asciiTheme="minorHAnsi" w:hAnsiTheme="minorHAnsi" w:cstheme="minorHAnsi"/>
        </w:rPr>
      </w:pPr>
    </w:p>
    <w:p w14:paraId="361C3F4D" w14:textId="77777777" w:rsidR="00034EA3" w:rsidRPr="008011BC" w:rsidRDefault="00674AAC" w:rsidP="00194053">
      <w:pPr>
        <w:pStyle w:val="Default"/>
        <w:jc w:val="both"/>
        <w:rPr>
          <w:rFonts w:asciiTheme="minorHAnsi" w:hAnsiTheme="minorHAnsi" w:cstheme="minorHAnsi"/>
        </w:rPr>
      </w:pPr>
      <w:r w:rsidRPr="008011BC">
        <w:rPr>
          <w:rFonts w:asciiTheme="minorHAnsi" w:hAnsiTheme="minorHAnsi" w:cstheme="minorHAnsi"/>
        </w:rPr>
        <w:t>Further information to support parents</w:t>
      </w:r>
      <w:r w:rsidR="00C911E8" w:rsidRPr="008011BC">
        <w:rPr>
          <w:rFonts w:asciiTheme="minorHAnsi" w:hAnsiTheme="minorHAnsi" w:cstheme="minorHAnsi"/>
        </w:rPr>
        <w:t xml:space="preserve"> and carers</w:t>
      </w:r>
      <w:r w:rsidRPr="008011BC">
        <w:rPr>
          <w:rFonts w:asciiTheme="minorHAnsi" w:hAnsiTheme="minorHAnsi" w:cstheme="minorHAnsi"/>
        </w:rPr>
        <w:t xml:space="preserve"> </w:t>
      </w:r>
      <w:r w:rsidR="00C911E8" w:rsidRPr="008011BC">
        <w:rPr>
          <w:rFonts w:asciiTheme="minorHAnsi" w:hAnsiTheme="minorHAnsi" w:cstheme="minorHAnsi"/>
        </w:rPr>
        <w:t xml:space="preserve">in relation to harmful sexual behaviour </w:t>
      </w:r>
      <w:r w:rsidRPr="008011BC">
        <w:rPr>
          <w:rFonts w:asciiTheme="minorHAnsi" w:hAnsiTheme="minorHAnsi" w:cstheme="minorHAnsi"/>
        </w:rPr>
        <w:t xml:space="preserve">is available </w:t>
      </w:r>
      <w:r w:rsidR="00C911E8" w:rsidRPr="008011BC">
        <w:rPr>
          <w:rFonts w:asciiTheme="minorHAnsi" w:hAnsiTheme="minorHAnsi" w:cstheme="minorHAnsi"/>
        </w:rPr>
        <w:t xml:space="preserve">online, including on the </w:t>
      </w:r>
      <w:hyperlink r:id="rId13" w:anchor="support" w:history="1">
        <w:r w:rsidR="00C911E8" w:rsidRPr="008011BC">
          <w:rPr>
            <w:rStyle w:val="Hyperlink"/>
            <w:rFonts w:asciiTheme="minorHAnsi" w:hAnsiTheme="minorHAnsi" w:cstheme="minorHAnsi"/>
          </w:rPr>
          <w:t>NSPCC</w:t>
        </w:r>
      </w:hyperlink>
      <w:r w:rsidR="00C911E8" w:rsidRPr="008011BC">
        <w:rPr>
          <w:rFonts w:asciiTheme="minorHAnsi" w:hAnsiTheme="minorHAnsi" w:cstheme="minorHAnsi"/>
        </w:rPr>
        <w:t xml:space="preserve"> and </w:t>
      </w:r>
      <w:hyperlink r:id="rId14" w:history="1">
        <w:r w:rsidR="00C911E8" w:rsidRPr="008011BC">
          <w:rPr>
            <w:rStyle w:val="Hyperlink"/>
            <w:rFonts w:asciiTheme="minorHAnsi" w:hAnsiTheme="minorHAnsi" w:cstheme="minorHAnsi"/>
          </w:rPr>
          <w:t>Lucy Faithfull Foundation</w:t>
        </w:r>
      </w:hyperlink>
      <w:r w:rsidR="00C911E8" w:rsidRPr="008011BC">
        <w:rPr>
          <w:rFonts w:asciiTheme="minorHAnsi" w:hAnsiTheme="minorHAnsi" w:cstheme="minorHAnsi"/>
        </w:rPr>
        <w:t xml:space="preserve"> websites. </w:t>
      </w:r>
    </w:p>
    <w:p w14:paraId="74B53F77" w14:textId="77777777" w:rsidR="00D31B8A" w:rsidRPr="008011BC" w:rsidRDefault="00C911E8" w:rsidP="00194053">
      <w:pPr>
        <w:pStyle w:val="Default"/>
        <w:jc w:val="both"/>
        <w:rPr>
          <w:rFonts w:asciiTheme="minorHAnsi" w:hAnsiTheme="minorHAnsi" w:cstheme="minorHAnsi"/>
        </w:rPr>
      </w:pPr>
      <w:r w:rsidRPr="008011BC">
        <w:rPr>
          <w:rFonts w:asciiTheme="minorHAnsi" w:hAnsiTheme="minorHAnsi" w:cstheme="minorHAnsi"/>
        </w:rPr>
        <w:t xml:space="preserve"> </w:t>
      </w:r>
    </w:p>
    <w:p w14:paraId="60419A68" w14:textId="4605C94B" w:rsidR="006E589C" w:rsidRPr="008011BC" w:rsidRDefault="00DD29A3" w:rsidP="00741BA9">
      <w:pPr>
        <w:pStyle w:val="Heading2"/>
        <w:rPr>
          <w:rFonts w:asciiTheme="minorHAnsi" w:hAnsiTheme="minorHAnsi" w:cstheme="minorHAnsi"/>
          <w:sz w:val="28"/>
          <w:szCs w:val="28"/>
        </w:rPr>
      </w:pPr>
      <w:bookmarkStart w:id="7" w:name="_Staff"/>
      <w:bookmarkEnd w:id="7"/>
      <w:r w:rsidRPr="008011BC">
        <w:rPr>
          <w:rFonts w:asciiTheme="minorHAnsi" w:hAnsiTheme="minorHAnsi" w:cstheme="minorHAnsi"/>
        </w:rPr>
        <w:t>Staff</w:t>
      </w:r>
    </w:p>
    <w:p w14:paraId="6CB9D974" w14:textId="3CC407F8" w:rsidR="006453CE" w:rsidRPr="008011BC" w:rsidRDefault="006453CE" w:rsidP="006453CE">
      <w:pPr>
        <w:pStyle w:val="Default"/>
        <w:jc w:val="both"/>
        <w:rPr>
          <w:rFonts w:asciiTheme="minorHAnsi" w:hAnsiTheme="minorHAnsi" w:cstheme="minorHAnsi"/>
          <w:b/>
          <w:bCs/>
        </w:rPr>
      </w:pPr>
      <w:r w:rsidRPr="008011BC">
        <w:rPr>
          <w:rFonts w:asciiTheme="minorHAnsi" w:hAnsiTheme="minorHAnsi" w:cstheme="minorHAnsi"/>
        </w:rPr>
        <w:t xml:space="preserve">Our staff undertake annual safeguarding training to ensure they are aware of the signs of abuse and how to recognise them. Staff also receive regular updates on a number of safeguarding issues, including harmful sexual behaviour.  The training ensures that our staff know what to do if they receive a report that harmful sexual behaviour may have occurred, including how to support our children. </w:t>
      </w:r>
    </w:p>
    <w:p w14:paraId="724017BE" w14:textId="1FDBDA72" w:rsidR="006453CE" w:rsidRPr="008011BC" w:rsidRDefault="006453CE" w:rsidP="00172939">
      <w:pPr>
        <w:pStyle w:val="Default"/>
        <w:rPr>
          <w:rFonts w:asciiTheme="minorHAnsi" w:hAnsiTheme="minorHAnsi" w:cstheme="minorHAnsi"/>
          <w:b/>
          <w:bCs/>
        </w:rPr>
      </w:pPr>
    </w:p>
    <w:p w14:paraId="3A9F21D2" w14:textId="77777777" w:rsidR="00EF471E" w:rsidRPr="008011BC" w:rsidRDefault="00EF471E" w:rsidP="00EF471E">
      <w:pPr>
        <w:pStyle w:val="Default"/>
        <w:rPr>
          <w:rFonts w:asciiTheme="minorHAnsi" w:hAnsiTheme="minorHAnsi" w:cstheme="minorHAnsi"/>
          <w:b/>
          <w:bCs/>
        </w:rPr>
      </w:pPr>
      <w:bookmarkStart w:id="8" w:name="Online"/>
      <w:r w:rsidRPr="008011BC">
        <w:rPr>
          <w:rFonts w:asciiTheme="minorHAnsi" w:hAnsiTheme="minorHAnsi" w:cstheme="minorHAnsi"/>
          <w:b/>
          <w:bCs/>
        </w:rPr>
        <w:t>Online Safety</w:t>
      </w:r>
      <w:bookmarkEnd w:id="8"/>
    </w:p>
    <w:p w14:paraId="05E13AD4" w14:textId="77777777" w:rsidR="00EF471E" w:rsidRPr="008011BC" w:rsidRDefault="00EF471E" w:rsidP="002C3E4C">
      <w:pPr>
        <w:pStyle w:val="Default"/>
        <w:jc w:val="both"/>
        <w:rPr>
          <w:rFonts w:asciiTheme="minorHAnsi" w:hAnsiTheme="minorHAnsi" w:cstheme="minorHAnsi"/>
        </w:rPr>
      </w:pPr>
      <w:r w:rsidRPr="008011BC">
        <w:rPr>
          <w:rFonts w:asciiTheme="minorHAnsi" w:hAnsiTheme="minorHAnsi" w:cstheme="minorHAnsi"/>
        </w:rPr>
        <w:t>It is essential that children are safeguarded from potentially harmful and inappropriate online material. 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50581C28" w14:textId="66FAF553" w:rsidR="006453CE" w:rsidRPr="008011BC" w:rsidRDefault="006453CE" w:rsidP="00172939">
      <w:pPr>
        <w:pStyle w:val="Default"/>
        <w:rPr>
          <w:rFonts w:asciiTheme="minorHAnsi" w:hAnsiTheme="minorHAnsi" w:cstheme="minorHAnsi"/>
          <w:b/>
          <w:bCs/>
          <w:sz w:val="28"/>
          <w:szCs w:val="28"/>
        </w:rPr>
      </w:pPr>
    </w:p>
    <w:p w14:paraId="1A45A777" w14:textId="51E818CE" w:rsidR="00635B23" w:rsidRPr="008011BC" w:rsidRDefault="00C34688" w:rsidP="00741BA9">
      <w:pPr>
        <w:pStyle w:val="Heading1"/>
        <w:rPr>
          <w:rFonts w:asciiTheme="minorHAnsi" w:hAnsiTheme="minorHAnsi" w:cstheme="minorHAnsi"/>
        </w:rPr>
      </w:pPr>
      <w:bookmarkStart w:id="9" w:name="_4._Managing_reports"/>
      <w:bookmarkEnd w:id="9"/>
      <w:r w:rsidRPr="008011BC">
        <w:rPr>
          <w:rFonts w:asciiTheme="minorHAnsi" w:hAnsiTheme="minorHAnsi" w:cstheme="minorHAnsi"/>
        </w:rPr>
        <w:t>4</w:t>
      </w:r>
      <w:r w:rsidR="00172939" w:rsidRPr="008011BC">
        <w:rPr>
          <w:rFonts w:asciiTheme="minorHAnsi" w:hAnsiTheme="minorHAnsi" w:cstheme="minorHAnsi"/>
        </w:rPr>
        <w:t xml:space="preserve">. </w:t>
      </w:r>
      <w:r w:rsidR="008A6C5E" w:rsidRPr="008011BC">
        <w:rPr>
          <w:rFonts w:asciiTheme="minorHAnsi" w:hAnsiTheme="minorHAnsi" w:cstheme="minorHAnsi"/>
        </w:rPr>
        <w:t>Procedures for responding to</w:t>
      </w:r>
      <w:r w:rsidR="009151AF" w:rsidRPr="008011BC">
        <w:rPr>
          <w:rFonts w:asciiTheme="minorHAnsi" w:hAnsiTheme="minorHAnsi" w:cstheme="minorHAnsi"/>
        </w:rPr>
        <w:t xml:space="preserve"> harmful sexual behaviour</w:t>
      </w:r>
    </w:p>
    <w:p w14:paraId="45A7883C" w14:textId="32EE0935" w:rsidR="00C561BF" w:rsidRPr="008011BC" w:rsidRDefault="00C561BF" w:rsidP="00C561BF">
      <w:pPr>
        <w:pStyle w:val="Default"/>
        <w:jc w:val="both"/>
        <w:rPr>
          <w:rFonts w:asciiTheme="minorHAnsi" w:hAnsiTheme="minorHAnsi" w:cstheme="minorHAnsi"/>
        </w:rPr>
      </w:pPr>
      <w:bookmarkStart w:id="10" w:name="_Children_1"/>
      <w:bookmarkEnd w:id="10"/>
      <w:r w:rsidRPr="008011BC">
        <w:rPr>
          <w:rFonts w:asciiTheme="minorHAnsi" w:hAnsiTheme="minorHAnsi" w:cstheme="minorHAnsi"/>
        </w:rPr>
        <w:t xml:space="preserve">How we </w:t>
      </w:r>
      <w:r w:rsidR="00AA4E31" w:rsidRPr="008011BC">
        <w:rPr>
          <w:rFonts w:asciiTheme="minorHAnsi" w:hAnsiTheme="minorHAnsi" w:cstheme="minorHAnsi"/>
        </w:rPr>
        <w:t>respond</w:t>
      </w:r>
      <w:r w:rsidR="002D1828" w:rsidRPr="008011BC">
        <w:rPr>
          <w:rFonts w:asciiTheme="minorHAnsi" w:hAnsiTheme="minorHAnsi" w:cstheme="minorHAnsi"/>
        </w:rPr>
        <w:t xml:space="preserve"> to</w:t>
      </w:r>
      <w:r w:rsidRPr="008011BC">
        <w:rPr>
          <w:rFonts w:asciiTheme="minorHAnsi" w:hAnsiTheme="minorHAnsi" w:cstheme="minorHAnsi"/>
        </w:rPr>
        <w:t xml:space="preserve"> reports of harmful sexual behaviour is very important. The wellbeing of our children is always central to our approach. Any child reporting a concern will be treated respectfully. We always reassure them that they are being taken seriously and that they will be supported and kept safe. No child will ever be made to feel that they are creating a problem by reporting harmful sexual behaviour or to feel ashamed. </w:t>
      </w:r>
    </w:p>
    <w:p w14:paraId="4DBA6491" w14:textId="02B0DE8E" w:rsidR="00462601" w:rsidRPr="008011BC" w:rsidRDefault="00462601" w:rsidP="00C561BF">
      <w:pPr>
        <w:pStyle w:val="Default"/>
        <w:jc w:val="both"/>
        <w:rPr>
          <w:rFonts w:asciiTheme="minorHAnsi" w:hAnsiTheme="minorHAnsi" w:cstheme="minorHAnsi"/>
        </w:rPr>
      </w:pPr>
    </w:p>
    <w:p w14:paraId="472245EE" w14:textId="03C021B1" w:rsidR="00C561BF" w:rsidRPr="008011BC" w:rsidRDefault="00CC7633" w:rsidP="007F7969">
      <w:pPr>
        <w:pStyle w:val="Default"/>
        <w:jc w:val="both"/>
        <w:rPr>
          <w:rFonts w:asciiTheme="minorHAnsi" w:hAnsiTheme="minorHAnsi" w:cstheme="minorHAnsi"/>
        </w:rPr>
      </w:pPr>
      <w:r w:rsidRPr="008011BC">
        <w:rPr>
          <w:rFonts w:asciiTheme="minorHAnsi" w:hAnsiTheme="minorHAnsi" w:cstheme="minorHAnsi"/>
        </w:rPr>
        <w:t>We will do this by</w:t>
      </w:r>
      <w:r w:rsidR="00462601" w:rsidRPr="008011BC">
        <w:rPr>
          <w:rFonts w:asciiTheme="minorHAnsi" w:hAnsiTheme="minorHAnsi" w:cstheme="minorHAnsi"/>
        </w:rPr>
        <w:t>:</w:t>
      </w:r>
    </w:p>
    <w:p w14:paraId="089669D9" w14:textId="77777777" w:rsidR="00B759F2" w:rsidRPr="008011BC" w:rsidRDefault="00B759F2" w:rsidP="00E87E05">
      <w:pPr>
        <w:pStyle w:val="Default"/>
        <w:rPr>
          <w:rFonts w:asciiTheme="minorHAnsi" w:hAnsiTheme="minorHAnsi" w:cstheme="minorHAnsi"/>
        </w:rPr>
      </w:pPr>
    </w:p>
    <w:p w14:paraId="6EF16BD9" w14:textId="3EBCA88C" w:rsidR="0072772B" w:rsidRPr="008011BC" w:rsidRDefault="0072772B" w:rsidP="008F3ACE">
      <w:pPr>
        <w:pStyle w:val="Default"/>
        <w:numPr>
          <w:ilvl w:val="0"/>
          <w:numId w:val="10"/>
        </w:numPr>
        <w:jc w:val="both"/>
        <w:rPr>
          <w:rFonts w:asciiTheme="minorHAnsi" w:hAnsiTheme="minorHAnsi" w:cstheme="minorHAnsi"/>
        </w:rPr>
      </w:pPr>
      <w:r w:rsidRPr="008011BC">
        <w:rPr>
          <w:rFonts w:asciiTheme="minorHAnsi" w:hAnsiTheme="minorHAnsi" w:cstheme="minorHAnsi"/>
        </w:rPr>
        <w:t xml:space="preserve">wherever possible, managing any report of harmful sexual behaviour with two members of staff present. This will usually include our </w:t>
      </w:r>
      <w:bookmarkStart w:id="11" w:name="_Hlk114559134"/>
      <w:r w:rsidRPr="008011BC">
        <w:rPr>
          <w:rFonts w:asciiTheme="minorHAnsi" w:hAnsiTheme="minorHAnsi" w:cstheme="minorHAnsi"/>
        </w:rPr>
        <w:t>Designated Safeguarding Lead</w:t>
      </w:r>
      <w:bookmarkEnd w:id="11"/>
      <w:r w:rsidRPr="008011BC">
        <w:rPr>
          <w:rFonts w:asciiTheme="minorHAnsi" w:hAnsiTheme="minorHAnsi" w:cstheme="minorHAnsi"/>
        </w:rPr>
        <w:t xml:space="preserve"> (or Deputy</w:t>
      </w:r>
      <w:r w:rsidR="005E005A" w:rsidRPr="008011BC">
        <w:rPr>
          <w:rFonts w:asciiTheme="minorHAnsi" w:hAnsiTheme="minorHAnsi" w:cstheme="minorHAnsi"/>
        </w:rPr>
        <w:t xml:space="preserve"> Designated Safeguarding Lead</w:t>
      </w:r>
      <w:proofErr w:type="gramStart"/>
      <w:r w:rsidRPr="008011BC">
        <w:rPr>
          <w:rFonts w:asciiTheme="minorHAnsi" w:hAnsiTheme="minorHAnsi" w:cstheme="minorHAnsi"/>
        </w:rPr>
        <w:t>);</w:t>
      </w:r>
      <w:proofErr w:type="gramEnd"/>
      <w:r w:rsidRPr="008011BC">
        <w:rPr>
          <w:rFonts w:asciiTheme="minorHAnsi" w:hAnsiTheme="minorHAnsi" w:cstheme="minorHAnsi"/>
        </w:rPr>
        <w:t xml:space="preserve"> </w:t>
      </w:r>
    </w:p>
    <w:p w14:paraId="7992DD06" w14:textId="77777777" w:rsidR="001941D9" w:rsidRPr="008011BC" w:rsidRDefault="001941D9" w:rsidP="007F7969">
      <w:pPr>
        <w:pStyle w:val="Default"/>
        <w:ind w:left="720"/>
        <w:jc w:val="both"/>
        <w:rPr>
          <w:rFonts w:asciiTheme="minorHAnsi" w:hAnsiTheme="minorHAnsi" w:cstheme="minorHAnsi"/>
        </w:rPr>
      </w:pPr>
    </w:p>
    <w:p w14:paraId="0D259078" w14:textId="2F2B28AD" w:rsidR="008569BE" w:rsidRPr="008011BC" w:rsidRDefault="008569BE" w:rsidP="008F3ACE">
      <w:pPr>
        <w:pStyle w:val="Default"/>
        <w:numPr>
          <w:ilvl w:val="0"/>
          <w:numId w:val="10"/>
        </w:numPr>
        <w:jc w:val="both"/>
        <w:rPr>
          <w:rFonts w:asciiTheme="minorHAnsi" w:hAnsiTheme="minorHAnsi" w:cstheme="minorHAnsi"/>
        </w:rPr>
      </w:pPr>
      <w:r w:rsidRPr="008011BC">
        <w:rPr>
          <w:rFonts w:asciiTheme="minorHAnsi" w:hAnsiTheme="minorHAnsi" w:cstheme="minorHAnsi"/>
        </w:rPr>
        <w:t xml:space="preserve">listening carefully to a child in a non-judgemental way and ensuring we are clear about how the report will be progressed. We will ensure our children know they can speak to our staff again if they wish to provide more information, or for any other reason; </w:t>
      </w:r>
    </w:p>
    <w:p w14:paraId="75240596" w14:textId="77777777" w:rsidR="008569BE" w:rsidRPr="008011BC" w:rsidRDefault="008569BE" w:rsidP="008569BE">
      <w:pPr>
        <w:pStyle w:val="Default"/>
        <w:rPr>
          <w:rFonts w:asciiTheme="minorHAnsi" w:hAnsiTheme="minorHAnsi" w:cstheme="minorHAnsi"/>
        </w:rPr>
      </w:pPr>
    </w:p>
    <w:p w14:paraId="56CA7903" w14:textId="5687492B" w:rsidR="00555B8E" w:rsidRPr="008011BC" w:rsidRDefault="00555B8E" w:rsidP="008F3ACE">
      <w:pPr>
        <w:pStyle w:val="ListParagraph"/>
        <w:numPr>
          <w:ilvl w:val="0"/>
          <w:numId w:val="10"/>
        </w:numPr>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where a report includes an online element, we work to the government advice in </w:t>
      </w:r>
      <w:hyperlink r:id="rId15" w:history="1">
        <w:r w:rsidRPr="008011BC">
          <w:rPr>
            <w:rStyle w:val="Hyperlink"/>
            <w:rFonts w:asciiTheme="minorHAnsi" w:hAnsiTheme="minorHAnsi" w:cstheme="minorHAnsi"/>
            <w:lang w:eastAsia="en-US"/>
          </w:rPr>
          <w:t>Searching screening and confiscation</w:t>
        </w:r>
      </w:hyperlink>
      <w:r w:rsidRPr="008011BC">
        <w:rPr>
          <w:rFonts w:asciiTheme="minorHAnsi" w:hAnsiTheme="minorHAnsi" w:cstheme="minorHAnsi"/>
          <w:color w:val="000000"/>
          <w:lang w:eastAsia="en-US"/>
        </w:rPr>
        <w:t xml:space="preserve"> and </w:t>
      </w:r>
      <w:hyperlink r:id="rId16" w:history="1">
        <w:r w:rsidRPr="008011BC">
          <w:rPr>
            <w:rStyle w:val="Hyperlink"/>
            <w:rFonts w:asciiTheme="minorHAnsi" w:hAnsiTheme="minorHAnsi" w:cstheme="minorHAnsi"/>
            <w:lang w:eastAsia="en-US"/>
          </w:rPr>
          <w:t>UKCIS Sharing nudes and semi nudes advice for education settings working with children and young people</w:t>
        </w:r>
      </w:hyperlink>
      <w:r w:rsidRPr="008011BC">
        <w:rPr>
          <w:rFonts w:asciiTheme="minorHAnsi" w:hAnsiTheme="minorHAnsi" w:cstheme="minorHAnsi"/>
          <w:color w:val="000000"/>
          <w:lang w:eastAsia="en-US"/>
        </w:rPr>
        <w:t>. We will never view an illegal image of a child as part of our response to a report of harmful sexual behaviour, unless absolutely necessary in exceptional circumstances. We will never forward an illegal image of a child;</w:t>
      </w:r>
      <w:r w:rsidR="00517C62" w:rsidRPr="008011BC">
        <w:rPr>
          <w:rFonts w:asciiTheme="minorHAnsi" w:hAnsiTheme="minorHAnsi" w:cstheme="minorHAnsi"/>
          <w:color w:val="000000"/>
          <w:lang w:eastAsia="en-US"/>
        </w:rPr>
        <w:t xml:space="preserve"> and</w:t>
      </w:r>
    </w:p>
    <w:p w14:paraId="73EF9B4C" w14:textId="77777777" w:rsidR="00FC45DD" w:rsidRPr="008011BC" w:rsidRDefault="00FC45DD" w:rsidP="007F7969">
      <w:pPr>
        <w:pStyle w:val="ListParagraph"/>
        <w:jc w:val="both"/>
        <w:rPr>
          <w:rFonts w:asciiTheme="minorHAnsi" w:hAnsiTheme="minorHAnsi" w:cstheme="minorHAnsi"/>
        </w:rPr>
      </w:pPr>
    </w:p>
    <w:p w14:paraId="070CDF94" w14:textId="77777777" w:rsidR="00963FD3" w:rsidRPr="008011BC" w:rsidRDefault="00963FD3" w:rsidP="008F3ACE">
      <w:pPr>
        <w:pStyle w:val="Default"/>
        <w:numPr>
          <w:ilvl w:val="0"/>
          <w:numId w:val="10"/>
        </w:numPr>
        <w:jc w:val="both"/>
        <w:rPr>
          <w:rFonts w:asciiTheme="minorHAnsi" w:hAnsiTheme="minorHAnsi" w:cstheme="minorHAnsi"/>
        </w:rPr>
      </w:pPr>
      <w:r w:rsidRPr="008011BC">
        <w:rPr>
          <w:rFonts w:asciiTheme="minorHAnsi" w:hAnsiTheme="minorHAnsi" w:cstheme="minorHAnsi"/>
        </w:rPr>
        <w:t xml:space="preserve">working in partnership with other agencies (including statutory partners) to ensure that concerns are appropriately managed. Where a child already has Children’s Social Care involvement, such as a Looked After Child, a Child In Need or a child with a Child Protection Plan, we will inform the child’s Social Worker and work in partnership with them as appropriate. </w:t>
      </w:r>
    </w:p>
    <w:p w14:paraId="158D64C0" w14:textId="020051BE" w:rsidR="00C314B5" w:rsidRPr="008011BC" w:rsidRDefault="00C314B5" w:rsidP="00194053">
      <w:pPr>
        <w:pStyle w:val="Default"/>
        <w:jc w:val="both"/>
        <w:rPr>
          <w:rFonts w:asciiTheme="minorHAnsi" w:hAnsiTheme="minorHAnsi" w:cstheme="minorHAnsi"/>
        </w:rPr>
      </w:pPr>
    </w:p>
    <w:p w14:paraId="7B932356" w14:textId="77777777" w:rsidR="00B37B3E" w:rsidRPr="008011BC" w:rsidRDefault="00B37B3E" w:rsidP="00B37B3E">
      <w:pPr>
        <w:pStyle w:val="Default"/>
        <w:jc w:val="both"/>
        <w:rPr>
          <w:rFonts w:asciiTheme="minorHAnsi" w:hAnsiTheme="minorHAnsi" w:cstheme="minorHAnsi"/>
        </w:rPr>
      </w:pPr>
      <w:bookmarkStart w:id="12" w:name="_Confidentiality_and_information"/>
      <w:bookmarkEnd w:id="12"/>
      <w:r w:rsidRPr="008011BC">
        <w:rPr>
          <w:rFonts w:asciiTheme="minorHAnsi" w:hAnsiTheme="minorHAnsi" w:cstheme="minorHAnsi"/>
        </w:rPr>
        <w:t>Our Designated Safeguarding Lead will take the lead in our setting where harmful sexual behaviour has occurred.  They will liaise with other agencies as appropriate, including the statutory agencies for safeguarding when required. The Designated Safeguarding Lead will ensure that accurate safeguarding records are kept and that all relevant information is included on the Child Protection file of any child involved.</w:t>
      </w:r>
    </w:p>
    <w:p w14:paraId="035E39B5" w14:textId="77777777" w:rsidR="00B37B3E" w:rsidRPr="008011BC" w:rsidRDefault="00B37B3E" w:rsidP="00194053">
      <w:pPr>
        <w:pStyle w:val="Default"/>
        <w:jc w:val="both"/>
        <w:rPr>
          <w:rFonts w:asciiTheme="minorHAnsi" w:hAnsiTheme="minorHAnsi" w:cstheme="minorHAnsi"/>
        </w:rPr>
      </w:pPr>
    </w:p>
    <w:p w14:paraId="55A1539F" w14:textId="550F3699" w:rsidR="00B137CF" w:rsidRPr="008011BC" w:rsidRDefault="001B2366" w:rsidP="00741BA9">
      <w:pPr>
        <w:pStyle w:val="Heading2"/>
        <w:rPr>
          <w:rFonts w:asciiTheme="minorHAnsi" w:hAnsiTheme="minorHAnsi" w:cstheme="minorHAnsi"/>
          <w:u w:val="single"/>
        </w:rPr>
      </w:pPr>
      <w:r w:rsidRPr="008011BC">
        <w:rPr>
          <w:rFonts w:asciiTheme="minorHAnsi" w:hAnsiTheme="minorHAnsi" w:cstheme="minorHAnsi"/>
        </w:rPr>
        <w:t>Confidentiality</w:t>
      </w:r>
      <w:r w:rsidR="0008034A" w:rsidRPr="008011BC">
        <w:rPr>
          <w:rFonts w:asciiTheme="minorHAnsi" w:hAnsiTheme="minorHAnsi" w:cstheme="minorHAnsi"/>
        </w:rPr>
        <w:t xml:space="preserve"> and information sharin</w:t>
      </w:r>
      <w:r w:rsidR="00B137CF" w:rsidRPr="008011BC">
        <w:rPr>
          <w:rFonts w:asciiTheme="minorHAnsi" w:hAnsiTheme="minorHAnsi" w:cstheme="minorHAnsi"/>
        </w:rPr>
        <w:t>g</w:t>
      </w:r>
    </w:p>
    <w:p w14:paraId="566F645B" w14:textId="7A26049E" w:rsidR="00592874" w:rsidRPr="008011BC" w:rsidRDefault="00592874" w:rsidP="007F7969">
      <w:pPr>
        <w:pStyle w:val="Default"/>
        <w:jc w:val="both"/>
        <w:rPr>
          <w:rFonts w:asciiTheme="minorHAnsi" w:hAnsiTheme="minorHAnsi" w:cstheme="minorHAnsi"/>
        </w:rPr>
      </w:pPr>
      <w:r w:rsidRPr="008011BC">
        <w:rPr>
          <w:rFonts w:asciiTheme="minorHAnsi" w:hAnsiTheme="minorHAnsi" w:cstheme="minorHAnsi"/>
        </w:rPr>
        <w:t xml:space="preserve">Our staff will never guarantee confidentiality to anyone (including </w:t>
      </w:r>
      <w:r w:rsidR="000F0B26" w:rsidRPr="008011BC">
        <w:rPr>
          <w:rFonts w:asciiTheme="minorHAnsi" w:hAnsiTheme="minorHAnsi" w:cstheme="minorHAnsi"/>
        </w:rPr>
        <w:t xml:space="preserve">children or </w:t>
      </w:r>
      <w:r w:rsidRPr="008011BC">
        <w:rPr>
          <w:rFonts w:asciiTheme="minorHAnsi" w:hAnsiTheme="minorHAnsi" w:cstheme="minorHAnsi"/>
        </w:rPr>
        <w:t>parents/carers) about a safeguarding concern, nor promise to keep a secret. In accordance with statutory requirements, where there is a child protection concern, this must be reported to our Designated Safeguarding Lead (or Deputy</w:t>
      </w:r>
      <w:r w:rsidR="00FF0A58" w:rsidRPr="008011BC">
        <w:rPr>
          <w:rFonts w:asciiTheme="minorHAnsi" w:hAnsiTheme="minorHAnsi" w:cstheme="minorHAnsi"/>
        </w:rPr>
        <w:t xml:space="preserve"> Designated Safeguarding Lead</w:t>
      </w:r>
      <w:r w:rsidRPr="008011BC">
        <w:rPr>
          <w:rFonts w:asciiTheme="minorHAnsi" w:hAnsiTheme="minorHAnsi" w:cstheme="minorHAnsi"/>
        </w:rPr>
        <w:t xml:space="preserve">) and may require further referral to and subsequent investigation by </w:t>
      </w:r>
      <w:r w:rsidR="00F95FF9" w:rsidRPr="008011BC">
        <w:rPr>
          <w:rFonts w:asciiTheme="minorHAnsi" w:hAnsiTheme="minorHAnsi" w:cstheme="minorHAnsi"/>
        </w:rPr>
        <w:t>a statutory agency (Police and / or Social Care)</w:t>
      </w:r>
      <w:r w:rsidRPr="008011BC">
        <w:rPr>
          <w:rFonts w:asciiTheme="minorHAnsi" w:hAnsiTheme="minorHAnsi" w:cstheme="minorHAnsi"/>
        </w:rPr>
        <w:t xml:space="preserve">. Parents and carers will normally be informed about any report of abuse, unless we consider that this may place </w:t>
      </w:r>
      <w:r w:rsidR="00BC4E72" w:rsidRPr="008011BC">
        <w:rPr>
          <w:rFonts w:asciiTheme="minorHAnsi" w:hAnsiTheme="minorHAnsi" w:cstheme="minorHAnsi"/>
        </w:rPr>
        <w:t>a child</w:t>
      </w:r>
      <w:r w:rsidRPr="008011BC">
        <w:rPr>
          <w:rFonts w:asciiTheme="minorHAnsi" w:hAnsiTheme="minorHAnsi" w:cstheme="minorHAnsi"/>
        </w:rPr>
        <w:t xml:space="preserve"> at greater risk. </w:t>
      </w:r>
    </w:p>
    <w:p w14:paraId="0A69EBE0" w14:textId="77777777" w:rsidR="00592874" w:rsidRPr="008011BC" w:rsidRDefault="00592874" w:rsidP="007F7969">
      <w:pPr>
        <w:pStyle w:val="Default"/>
        <w:jc w:val="both"/>
        <w:rPr>
          <w:rFonts w:asciiTheme="minorHAnsi" w:hAnsiTheme="minorHAnsi" w:cstheme="minorHAnsi"/>
        </w:rPr>
      </w:pPr>
    </w:p>
    <w:p w14:paraId="1C8AAAAC" w14:textId="5B74F6B7" w:rsidR="00592874" w:rsidRPr="008011BC" w:rsidRDefault="00592874" w:rsidP="007F7969">
      <w:pPr>
        <w:pStyle w:val="Default"/>
        <w:jc w:val="both"/>
        <w:rPr>
          <w:rFonts w:asciiTheme="minorHAnsi" w:hAnsiTheme="minorHAnsi" w:cstheme="minorHAnsi"/>
        </w:rPr>
      </w:pPr>
      <w:r w:rsidRPr="008011BC">
        <w:rPr>
          <w:rFonts w:asciiTheme="minorHAnsi" w:hAnsiTheme="minorHAnsi" w:cstheme="minorHAnsi"/>
        </w:rPr>
        <w:t xml:space="preserve">In some cases, </w:t>
      </w:r>
      <w:r w:rsidR="00C8284A" w:rsidRPr="008011BC">
        <w:rPr>
          <w:rFonts w:asciiTheme="minorHAnsi" w:hAnsiTheme="minorHAnsi" w:cstheme="minorHAnsi"/>
        </w:rPr>
        <w:t xml:space="preserve">where </w:t>
      </w:r>
      <w:r w:rsidRPr="008011BC">
        <w:rPr>
          <w:rFonts w:asciiTheme="minorHAnsi" w:hAnsiTheme="minorHAnsi" w:cstheme="minorHAnsi"/>
        </w:rPr>
        <w:t xml:space="preserve">we may need to </w:t>
      </w:r>
      <w:r w:rsidR="00057D79" w:rsidRPr="008011BC">
        <w:rPr>
          <w:rFonts w:asciiTheme="minorHAnsi" w:hAnsiTheme="minorHAnsi" w:cstheme="minorHAnsi"/>
        </w:rPr>
        <w:t>involve</w:t>
      </w:r>
      <w:r w:rsidRPr="008011BC">
        <w:rPr>
          <w:rFonts w:asciiTheme="minorHAnsi" w:hAnsiTheme="minorHAnsi" w:cstheme="minorHAnsi"/>
        </w:rPr>
        <w:t xml:space="preserve"> </w:t>
      </w:r>
      <w:r w:rsidR="00C8284A" w:rsidRPr="008011BC">
        <w:rPr>
          <w:rFonts w:asciiTheme="minorHAnsi" w:hAnsiTheme="minorHAnsi" w:cstheme="minorHAnsi"/>
        </w:rPr>
        <w:t>another agency</w:t>
      </w:r>
      <w:r w:rsidR="000C606A" w:rsidRPr="008011BC">
        <w:rPr>
          <w:rFonts w:asciiTheme="minorHAnsi" w:hAnsiTheme="minorHAnsi" w:cstheme="minorHAnsi"/>
        </w:rPr>
        <w:t xml:space="preserve">, </w:t>
      </w:r>
      <w:r w:rsidRPr="008011BC">
        <w:rPr>
          <w:rFonts w:asciiTheme="minorHAnsi" w:hAnsiTheme="minorHAnsi" w:cstheme="minorHAnsi"/>
        </w:rPr>
        <w:t xml:space="preserve">this </w:t>
      </w:r>
      <w:r w:rsidR="000C606A" w:rsidRPr="008011BC">
        <w:rPr>
          <w:rFonts w:asciiTheme="minorHAnsi" w:hAnsiTheme="minorHAnsi" w:cstheme="minorHAnsi"/>
        </w:rPr>
        <w:t>may be</w:t>
      </w:r>
      <w:r w:rsidRPr="008011BC">
        <w:rPr>
          <w:rFonts w:asciiTheme="minorHAnsi" w:hAnsiTheme="minorHAnsi" w:cstheme="minorHAnsi"/>
        </w:rPr>
        <w:t xml:space="preserve"> against </w:t>
      </w:r>
      <w:r w:rsidR="006058D3" w:rsidRPr="008011BC">
        <w:rPr>
          <w:rFonts w:asciiTheme="minorHAnsi" w:hAnsiTheme="minorHAnsi" w:cstheme="minorHAnsi"/>
        </w:rPr>
        <w:t>the</w:t>
      </w:r>
      <w:r w:rsidRPr="008011BC">
        <w:rPr>
          <w:rFonts w:asciiTheme="minorHAnsi" w:hAnsiTheme="minorHAnsi" w:cstheme="minorHAnsi"/>
        </w:rPr>
        <w:t xml:space="preserve"> wishes</w:t>
      </w:r>
      <w:r w:rsidR="006058D3" w:rsidRPr="008011BC">
        <w:rPr>
          <w:rFonts w:asciiTheme="minorHAnsi" w:hAnsiTheme="minorHAnsi" w:cstheme="minorHAnsi"/>
        </w:rPr>
        <w:t xml:space="preserve"> of a child and / or their parents / carers</w:t>
      </w:r>
      <w:r w:rsidRPr="008011BC">
        <w:rPr>
          <w:rFonts w:asciiTheme="minorHAnsi" w:hAnsiTheme="minorHAnsi" w:cstheme="minorHAnsi"/>
        </w:rPr>
        <w:t xml:space="preserve">. In such cases, we will explain our reasons for doing so and support </w:t>
      </w:r>
      <w:r w:rsidR="00164F14" w:rsidRPr="008011BC">
        <w:rPr>
          <w:rFonts w:asciiTheme="minorHAnsi" w:hAnsiTheme="minorHAnsi" w:cstheme="minorHAnsi"/>
        </w:rPr>
        <w:t>them</w:t>
      </w:r>
      <w:r w:rsidRPr="008011BC">
        <w:rPr>
          <w:rFonts w:asciiTheme="minorHAnsi" w:hAnsiTheme="minorHAnsi" w:cstheme="minorHAnsi"/>
        </w:rPr>
        <w:t xml:space="preserve"> a</w:t>
      </w:r>
      <w:r w:rsidR="00D22883" w:rsidRPr="008011BC">
        <w:rPr>
          <w:rFonts w:asciiTheme="minorHAnsi" w:hAnsiTheme="minorHAnsi" w:cstheme="minorHAnsi"/>
        </w:rPr>
        <w:t>ccording</w:t>
      </w:r>
      <w:r w:rsidRPr="008011BC">
        <w:rPr>
          <w:rFonts w:asciiTheme="minorHAnsi" w:hAnsiTheme="minorHAnsi" w:cstheme="minorHAnsi"/>
        </w:rPr>
        <w:t xml:space="preserve">ly.  </w:t>
      </w:r>
    </w:p>
    <w:p w14:paraId="030603AC" w14:textId="77777777" w:rsidR="00CD4698" w:rsidRPr="008011BC" w:rsidRDefault="00CD4698" w:rsidP="00194053">
      <w:pPr>
        <w:pStyle w:val="Default"/>
        <w:jc w:val="both"/>
        <w:rPr>
          <w:rFonts w:asciiTheme="minorHAnsi" w:hAnsiTheme="minorHAnsi" w:cstheme="minorHAnsi"/>
          <w:sz w:val="28"/>
          <w:szCs w:val="28"/>
        </w:rPr>
      </w:pPr>
    </w:p>
    <w:p w14:paraId="39039A5C" w14:textId="3242A155" w:rsidR="001B2366" w:rsidRPr="008011BC" w:rsidRDefault="00937297" w:rsidP="00741BA9">
      <w:pPr>
        <w:pStyle w:val="Heading2"/>
        <w:rPr>
          <w:rFonts w:asciiTheme="minorHAnsi" w:hAnsiTheme="minorHAnsi" w:cstheme="minorHAnsi"/>
        </w:rPr>
      </w:pPr>
      <w:bookmarkStart w:id="13" w:name="_Anonymity"/>
      <w:bookmarkEnd w:id="13"/>
      <w:r w:rsidRPr="008011BC">
        <w:rPr>
          <w:rFonts w:asciiTheme="minorHAnsi" w:hAnsiTheme="minorHAnsi" w:cstheme="minorHAnsi"/>
        </w:rPr>
        <w:lastRenderedPageBreak/>
        <w:t>A</w:t>
      </w:r>
      <w:r w:rsidR="001B2366" w:rsidRPr="008011BC">
        <w:rPr>
          <w:rFonts w:asciiTheme="minorHAnsi" w:hAnsiTheme="minorHAnsi" w:cstheme="minorHAnsi"/>
        </w:rPr>
        <w:t>nonymity</w:t>
      </w:r>
    </w:p>
    <w:p w14:paraId="0BC3D76B" w14:textId="384C043F" w:rsidR="0034143B" w:rsidRPr="008011BC" w:rsidRDefault="0034143B" w:rsidP="002C3E4C">
      <w:pPr>
        <w:pStyle w:val="Default"/>
        <w:jc w:val="both"/>
        <w:rPr>
          <w:rFonts w:asciiTheme="minorHAnsi" w:hAnsiTheme="minorHAnsi" w:cstheme="minorHAnsi"/>
        </w:rPr>
      </w:pPr>
      <w:r w:rsidRPr="008011BC">
        <w:rPr>
          <w:rFonts w:asciiTheme="minorHAnsi" w:hAnsiTheme="minorHAnsi" w:cstheme="minorHAnsi"/>
        </w:rPr>
        <w:t>It is important that any child (victim or perpetrator) is safeguarded when an incident of harmful sexual behaviour has occurred. We will do all we reasonably can to protect the anonymity of a</w:t>
      </w:r>
      <w:r w:rsidR="006C3C78" w:rsidRPr="008011BC">
        <w:rPr>
          <w:rFonts w:asciiTheme="minorHAnsi" w:hAnsiTheme="minorHAnsi" w:cstheme="minorHAnsi"/>
        </w:rPr>
        <w:t>ll</w:t>
      </w:r>
      <w:r w:rsidRPr="008011BC">
        <w:rPr>
          <w:rFonts w:asciiTheme="minorHAnsi" w:hAnsiTheme="minorHAnsi" w:cstheme="minorHAnsi"/>
        </w:rPr>
        <w:t xml:space="preserve"> children involved and will make decisions about sharing information, and with whom, based on the individual circumstances.  </w:t>
      </w:r>
    </w:p>
    <w:p w14:paraId="732BCDAE" w14:textId="77777777" w:rsidR="0034143B" w:rsidRPr="008011BC" w:rsidRDefault="0034143B" w:rsidP="0034143B">
      <w:pPr>
        <w:pStyle w:val="Default"/>
        <w:rPr>
          <w:rFonts w:asciiTheme="minorHAnsi" w:hAnsiTheme="minorHAnsi" w:cstheme="minorHAnsi"/>
        </w:rPr>
      </w:pPr>
    </w:p>
    <w:p w14:paraId="4C11B6CA" w14:textId="67664097" w:rsidR="007F7969" w:rsidRPr="008011BC" w:rsidRDefault="0034143B" w:rsidP="007F7969">
      <w:pPr>
        <w:pStyle w:val="Default"/>
        <w:jc w:val="both"/>
        <w:rPr>
          <w:rFonts w:asciiTheme="minorHAnsi" w:hAnsiTheme="minorHAnsi" w:cstheme="minorHAnsi"/>
        </w:rPr>
      </w:pPr>
      <w:r w:rsidRPr="008011BC">
        <w:rPr>
          <w:rFonts w:asciiTheme="minorHAnsi" w:hAnsiTheme="minorHAnsi" w:cstheme="minorHAnsi"/>
        </w:rPr>
        <w:t xml:space="preserve">We are aware of the potential impact on safeguarding where a victim or perpetrator’s identity is </w:t>
      </w:r>
      <w:r w:rsidR="00013F97" w:rsidRPr="008011BC">
        <w:rPr>
          <w:rFonts w:asciiTheme="minorHAnsi" w:hAnsiTheme="minorHAnsi" w:cstheme="minorHAnsi"/>
        </w:rPr>
        <w:t>exposed and</w:t>
      </w:r>
      <w:r w:rsidRPr="008011BC">
        <w:rPr>
          <w:rFonts w:asciiTheme="minorHAnsi" w:hAnsiTheme="minorHAnsi" w:cstheme="minorHAnsi"/>
        </w:rPr>
        <w:t xml:space="preserve"> will take all necessary action to prevent this from happening in order to keep children involved safe. Where the use of social media becomes a factor and compromises the safety of any child, we will address this and involve other agencies as appropriate</w:t>
      </w:r>
      <w:r w:rsidR="00E53EAC" w:rsidRPr="008011BC">
        <w:rPr>
          <w:rFonts w:asciiTheme="minorHAnsi" w:hAnsiTheme="minorHAnsi" w:cstheme="minorHAnsi"/>
        </w:rPr>
        <w:t xml:space="preserve">. </w:t>
      </w:r>
    </w:p>
    <w:p w14:paraId="0B54EFC5" w14:textId="3AE168B3" w:rsidR="009A3B4B" w:rsidRPr="008011BC" w:rsidRDefault="009A3B4B" w:rsidP="00D37860">
      <w:pPr>
        <w:pStyle w:val="Default"/>
        <w:jc w:val="both"/>
        <w:rPr>
          <w:rFonts w:asciiTheme="minorHAnsi" w:hAnsiTheme="minorHAnsi" w:cstheme="minorHAnsi"/>
          <w:b/>
          <w:bCs/>
          <w:sz w:val="28"/>
          <w:szCs w:val="28"/>
          <w:u w:val="single"/>
        </w:rPr>
      </w:pPr>
    </w:p>
    <w:p w14:paraId="0D1EEE4C" w14:textId="01D925DF" w:rsidR="00153CD5" w:rsidRPr="008011BC" w:rsidRDefault="00153CD5" w:rsidP="00741BA9">
      <w:pPr>
        <w:pStyle w:val="Heading2"/>
        <w:rPr>
          <w:rFonts w:asciiTheme="minorHAnsi" w:hAnsiTheme="minorHAnsi" w:cstheme="minorHAnsi"/>
        </w:rPr>
      </w:pPr>
      <w:bookmarkStart w:id="14" w:name="_Recording"/>
      <w:bookmarkEnd w:id="14"/>
      <w:r w:rsidRPr="008011BC">
        <w:rPr>
          <w:rFonts w:asciiTheme="minorHAnsi" w:hAnsiTheme="minorHAnsi" w:cstheme="minorHAnsi"/>
        </w:rPr>
        <w:t>Recording</w:t>
      </w:r>
      <w:r w:rsidR="00E53EAC" w:rsidRPr="008011BC">
        <w:rPr>
          <w:rFonts w:asciiTheme="minorHAnsi" w:hAnsiTheme="minorHAnsi" w:cstheme="minorHAnsi"/>
        </w:rPr>
        <w:t xml:space="preserve"> incidents</w:t>
      </w:r>
      <w:r w:rsidRPr="008011BC">
        <w:rPr>
          <w:rFonts w:asciiTheme="minorHAnsi" w:hAnsiTheme="minorHAnsi" w:cstheme="minorHAnsi"/>
        </w:rPr>
        <w:t xml:space="preserve"> </w:t>
      </w:r>
    </w:p>
    <w:p w14:paraId="431D0D8B" w14:textId="2B616246" w:rsidR="00D43C68" w:rsidRPr="008011BC" w:rsidRDefault="00D43C68" w:rsidP="0043159E">
      <w:pPr>
        <w:pStyle w:val="Default"/>
        <w:jc w:val="both"/>
        <w:rPr>
          <w:rFonts w:asciiTheme="minorHAnsi" w:hAnsiTheme="minorHAnsi" w:cstheme="minorHAnsi"/>
        </w:rPr>
      </w:pPr>
      <w:r w:rsidRPr="008011BC">
        <w:rPr>
          <w:rFonts w:asciiTheme="minorHAnsi" w:hAnsiTheme="minorHAnsi" w:cstheme="minorHAnsi"/>
        </w:rPr>
        <w:t xml:space="preserve">It is essential that we record all reports about harmful sexual behaviour within our school, as with any other child protection concern, in line with our Child Protection Policy </w:t>
      </w:r>
      <w:r w:rsidRPr="008011BC">
        <w:rPr>
          <w:rFonts w:asciiTheme="minorHAnsi" w:hAnsiTheme="minorHAnsi" w:cstheme="minorHAnsi"/>
          <w:i/>
          <w:iCs/>
          <w:highlight w:val="yellow"/>
        </w:rPr>
        <w:t>[you may want to insert hyperlink or state how to access th</w:t>
      </w:r>
      <w:r w:rsidR="00CA6C24" w:rsidRPr="008011BC">
        <w:rPr>
          <w:rFonts w:asciiTheme="minorHAnsi" w:hAnsiTheme="minorHAnsi" w:cstheme="minorHAnsi"/>
          <w:i/>
          <w:iCs/>
          <w:highlight w:val="yellow"/>
        </w:rPr>
        <w:t>is policy</w:t>
      </w:r>
      <w:r w:rsidRPr="008011BC">
        <w:rPr>
          <w:rFonts w:asciiTheme="minorHAnsi" w:hAnsiTheme="minorHAnsi" w:cstheme="minorHAnsi"/>
          <w:i/>
          <w:iCs/>
          <w:highlight w:val="yellow"/>
        </w:rPr>
        <w:t>]</w:t>
      </w:r>
      <w:r w:rsidRPr="008011BC">
        <w:rPr>
          <w:rFonts w:asciiTheme="minorHAnsi" w:hAnsiTheme="minorHAnsi" w:cstheme="minorHAnsi"/>
          <w:i/>
          <w:iCs/>
        </w:rPr>
        <w:t xml:space="preserve">. </w:t>
      </w:r>
      <w:r w:rsidRPr="008011BC">
        <w:rPr>
          <w:rFonts w:asciiTheme="minorHAnsi" w:hAnsiTheme="minorHAnsi" w:cstheme="minorHAnsi"/>
        </w:rPr>
        <w:t>Any member of staff receiving a report of harmful sexual behaviour or noticing signs or indicators of this will record it as soon as possible, noting what was said or seen (if appropriate, using a body map to record), giving the date, time, and location. The record will then be presented to the Designated Safeguarding Lead (or Deputy</w:t>
      </w:r>
      <w:r w:rsidR="00460346" w:rsidRPr="008011BC">
        <w:rPr>
          <w:rFonts w:asciiTheme="minorHAnsi" w:hAnsiTheme="minorHAnsi" w:cstheme="minorHAnsi"/>
        </w:rPr>
        <w:t xml:space="preserve"> Designated Safeguarding Lead</w:t>
      </w:r>
      <w:r w:rsidRPr="008011BC">
        <w:rPr>
          <w:rFonts w:asciiTheme="minorHAnsi" w:hAnsiTheme="minorHAnsi" w:cstheme="minorHAnsi"/>
        </w:rPr>
        <w:t>), who will decide on appropriate action and record this accordingly.</w:t>
      </w:r>
    </w:p>
    <w:p w14:paraId="4C9D6C5B" w14:textId="77777777" w:rsidR="00D43C68" w:rsidRPr="008011BC" w:rsidRDefault="00D43C68" w:rsidP="0043159E">
      <w:pPr>
        <w:pStyle w:val="Default"/>
        <w:jc w:val="both"/>
        <w:rPr>
          <w:rFonts w:asciiTheme="minorHAnsi" w:hAnsiTheme="minorHAnsi" w:cstheme="minorHAnsi"/>
        </w:rPr>
      </w:pPr>
    </w:p>
    <w:p w14:paraId="4E52B740" w14:textId="61A3BD9B" w:rsidR="00D43C68" w:rsidRPr="008011BC" w:rsidRDefault="00D43C68" w:rsidP="0043159E">
      <w:pPr>
        <w:pStyle w:val="Default"/>
        <w:jc w:val="both"/>
        <w:rPr>
          <w:rFonts w:asciiTheme="minorHAnsi" w:hAnsiTheme="minorHAnsi" w:cstheme="minorHAnsi"/>
        </w:rPr>
      </w:pPr>
      <w:r w:rsidRPr="008011BC">
        <w:rPr>
          <w:rFonts w:asciiTheme="minorHAnsi" w:hAnsiTheme="minorHAnsi" w:cstheme="minorHAnsi"/>
        </w:rPr>
        <w:t>If a child is at immediate risk of harm, our staff will speak with the Designated Safeguarding Lead (or Deputy</w:t>
      </w:r>
      <w:r w:rsidR="00460346" w:rsidRPr="008011BC">
        <w:rPr>
          <w:rFonts w:asciiTheme="minorHAnsi" w:hAnsiTheme="minorHAnsi" w:cstheme="minorHAnsi"/>
        </w:rPr>
        <w:t xml:space="preserve"> Designated Safeguarding Lead</w:t>
      </w:r>
      <w:r w:rsidRPr="008011BC">
        <w:rPr>
          <w:rFonts w:asciiTheme="minorHAnsi" w:hAnsiTheme="minorHAnsi" w:cstheme="minorHAnsi"/>
        </w:rPr>
        <w:t xml:space="preserve">) as soon as possible, and deal with recording afterwards. </w:t>
      </w:r>
    </w:p>
    <w:p w14:paraId="1BC09C4F" w14:textId="77777777" w:rsidR="002463CE" w:rsidRPr="008011BC" w:rsidRDefault="002463CE" w:rsidP="00194053">
      <w:pPr>
        <w:pStyle w:val="Default"/>
        <w:jc w:val="both"/>
        <w:rPr>
          <w:rFonts w:asciiTheme="minorHAnsi" w:hAnsiTheme="minorHAnsi" w:cstheme="minorHAnsi"/>
        </w:rPr>
      </w:pPr>
    </w:p>
    <w:p w14:paraId="6BE09492" w14:textId="3A769D1C" w:rsidR="001D607A" w:rsidRPr="008011BC" w:rsidRDefault="001D607A" w:rsidP="001D607A">
      <w:pPr>
        <w:pStyle w:val="Heading2"/>
        <w:rPr>
          <w:rFonts w:asciiTheme="minorHAnsi" w:hAnsiTheme="minorHAnsi" w:cstheme="minorHAnsi"/>
          <w:i/>
          <w:iCs/>
        </w:rPr>
      </w:pPr>
      <w:bookmarkStart w:id="15" w:name="_Investigation"/>
      <w:bookmarkStart w:id="16" w:name="_Brook_Traffic_Light"/>
      <w:bookmarkEnd w:id="15"/>
      <w:bookmarkEnd w:id="16"/>
      <w:r w:rsidRPr="008011BC">
        <w:rPr>
          <w:rFonts w:asciiTheme="minorHAnsi" w:hAnsiTheme="minorHAnsi" w:cstheme="minorHAnsi"/>
        </w:rPr>
        <w:t xml:space="preserve">Brook Traffic Light Tool </w:t>
      </w:r>
      <w:bookmarkStart w:id="17" w:name="_Hlk124241885"/>
      <w:r w:rsidRPr="008011BC">
        <w:rPr>
          <w:rFonts w:asciiTheme="minorHAnsi" w:hAnsiTheme="minorHAnsi" w:cstheme="minorHAnsi"/>
          <w:i/>
          <w:iCs/>
          <w:highlight w:val="yellow"/>
        </w:rPr>
        <w:t xml:space="preserve">– add this section </w:t>
      </w:r>
      <w:r w:rsidR="00645CA5" w:rsidRPr="008011BC">
        <w:rPr>
          <w:rFonts w:asciiTheme="minorHAnsi" w:hAnsiTheme="minorHAnsi" w:cstheme="minorHAnsi"/>
          <w:i/>
          <w:iCs/>
          <w:highlight w:val="yellow"/>
        </w:rPr>
        <w:t xml:space="preserve">only once </w:t>
      </w:r>
      <w:r w:rsidRPr="008011BC">
        <w:rPr>
          <w:rFonts w:asciiTheme="minorHAnsi" w:hAnsiTheme="minorHAnsi" w:cstheme="minorHAnsi"/>
          <w:i/>
          <w:iCs/>
          <w:highlight w:val="yellow"/>
        </w:rPr>
        <w:t>an appropriate member of staff has completed the Brook TLT training and holds a licence to use it</w:t>
      </w:r>
    </w:p>
    <w:p w14:paraId="5A272201" w14:textId="5828D2F6" w:rsidR="001D607A" w:rsidRPr="008011BC" w:rsidRDefault="001D607A" w:rsidP="001D607A">
      <w:pPr>
        <w:jc w:val="both"/>
        <w:rPr>
          <w:rFonts w:asciiTheme="minorHAnsi" w:hAnsiTheme="minorHAnsi" w:cstheme="minorHAnsi"/>
          <w:highlight w:val="yellow"/>
        </w:rPr>
      </w:pPr>
      <w:r w:rsidRPr="008011BC">
        <w:rPr>
          <w:rFonts w:asciiTheme="minorHAnsi" w:hAnsiTheme="minorHAnsi" w:cstheme="minorHAnsi"/>
          <w:highlight w:val="yellow"/>
        </w:rPr>
        <w:t>At our school</w:t>
      </w:r>
      <w:r w:rsidR="00645CA5" w:rsidRPr="008011BC">
        <w:rPr>
          <w:rFonts w:asciiTheme="minorHAnsi" w:hAnsiTheme="minorHAnsi" w:cstheme="minorHAnsi"/>
          <w:highlight w:val="yellow"/>
        </w:rPr>
        <w:t>/setting,</w:t>
      </w:r>
      <w:r w:rsidRPr="008011BC">
        <w:rPr>
          <w:rFonts w:asciiTheme="minorHAnsi" w:hAnsiTheme="minorHAnsi" w:cstheme="minorHAnsi"/>
          <w:highlight w:val="yellow"/>
        </w:rPr>
        <w:t xml:space="preserve"> we </w:t>
      </w:r>
      <w:r w:rsidR="00645CA5" w:rsidRPr="008011BC">
        <w:rPr>
          <w:rFonts w:asciiTheme="minorHAnsi" w:hAnsiTheme="minorHAnsi" w:cstheme="minorHAnsi"/>
          <w:highlight w:val="yellow"/>
        </w:rPr>
        <w:t xml:space="preserve">have undertaken training and </w:t>
      </w:r>
      <w:r w:rsidRPr="008011BC">
        <w:rPr>
          <w:rFonts w:asciiTheme="minorHAnsi" w:hAnsiTheme="minorHAnsi" w:cstheme="minorHAnsi"/>
          <w:highlight w:val="yellow"/>
        </w:rPr>
        <w:t>hold a licen</w:t>
      </w:r>
      <w:r w:rsidR="00656EF3" w:rsidRPr="008011BC">
        <w:rPr>
          <w:rFonts w:asciiTheme="minorHAnsi" w:hAnsiTheme="minorHAnsi" w:cstheme="minorHAnsi"/>
          <w:highlight w:val="yellow"/>
        </w:rPr>
        <w:t>c</w:t>
      </w:r>
      <w:r w:rsidRPr="008011BC">
        <w:rPr>
          <w:rFonts w:asciiTheme="minorHAnsi" w:hAnsiTheme="minorHAnsi" w:cstheme="minorHAnsi"/>
          <w:highlight w:val="yellow"/>
        </w:rPr>
        <w:t xml:space="preserve">e </w:t>
      </w:r>
      <w:r w:rsidR="00645CA5" w:rsidRPr="008011BC">
        <w:rPr>
          <w:rFonts w:asciiTheme="minorHAnsi" w:hAnsiTheme="minorHAnsi" w:cstheme="minorHAnsi"/>
          <w:highlight w:val="yellow"/>
        </w:rPr>
        <w:t>for</w:t>
      </w:r>
      <w:r w:rsidRPr="008011BC">
        <w:rPr>
          <w:rFonts w:asciiTheme="minorHAnsi" w:hAnsiTheme="minorHAnsi" w:cstheme="minorHAnsi"/>
          <w:highlight w:val="yellow"/>
        </w:rPr>
        <w:t xml:space="preserve"> Brook’s nationally recognised Sexual Behaviours Traffic Light Tool. This </w:t>
      </w:r>
      <w:r w:rsidR="00645CA5" w:rsidRPr="008011BC">
        <w:rPr>
          <w:rFonts w:asciiTheme="minorHAnsi" w:hAnsiTheme="minorHAnsi" w:cstheme="minorHAnsi"/>
          <w:highlight w:val="yellow"/>
        </w:rPr>
        <w:t>tool</w:t>
      </w:r>
      <w:r w:rsidRPr="008011BC">
        <w:rPr>
          <w:rFonts w:asciiTheme="minorHAnsi" w:hAnsiTheme="minorHAnsi" w:cstheme="minorHAnsi"/>
          <w:highlight w:val="yellow"/>
        </w:rPr>
        <w:t xml:space="preserve"> helps </w:t>
      </w:r>
      <w:r w:rsidR="00645CA5" w:rsidRPr="008011BC">
        <w:rPr>
          <w:rFonts w:asciiTheme="minorHAnsi" w:hAnsiTheme="minorHAnsi" w:cstheme="minorHAnsi"/>
          <w:highlight w:val="yellow"/>
        </w:rPr>
        <w:t>professionals</w:t>
      </w:r>
      <w:r w:rsidRPr="008011BC">
        <w:rPr>
          <w:rFonts w:asciiTheme="minorHAnsi" w:hAnsiTheme="minorHAnsi" w:cstheme="minorHAnsi"/>
          <w:highlight w:val="yellow"/>
        </w:rPr>
        <w:t xml:space="preserve"> to identify, understand and respond appropriately to sexual behaviours in </w:t>
      </w:r>
      <w:r w:rsidR="00645CA5" w:rsidRPr="008011BC">
        <w:rPr>
          <w:rFonts w:asciiTheme="minorHAnsi" w:hAnsiTheme="minorHAnsi" w:cstheme="minorHAnsi"/>
          <w:highlight w:val="yellow"/>
        </w:rPr>
        <w:t xml:space="preserve">children and </w:t>
      </w:r>
      <w:r w:rsidRPr="008011BC">
        <w:rPr>
          <w:rFonts w:asciiTheme="minorHAnsi" w:hAnsiTheme="minorHAnsi" w:cstheme="minorHAnsi"/>
          <w:highlight w:val="yellow"/>
        </w:rPr>
        <w:t>young people.</w:t>
      </w:r>
      <w:r w:rsidR="00645CA5" w:rsidRPr="008011BC">
        <w:rPr>
          <w:rFonts w:asciiTheme="minorHAnsi" w:hAnsiTheme="minorHAnsi" w:cstheme="minorHAnsi"/>
          <w:highlight w:val="yellow"/>
        </w:rPr>
        <w:t xml:space="preserve"> It helps</w:t>
      </w:r>
      <w:r w:rsidRPr="008011BC">
        <w:rPr>
          <w:rFonts w:asciiTheme="minorHAnsi" w:hAnsiTheme="minorHAnsi" w:cstheme="minorHAnsi"/>
          <w:highlight w:val="yellow"/>
        </w:rPr>
        <w:t xml:space="preserve"> us make consistent and informed decisions </w:t>
      </w:r>
      <w:r w:rsidR="00645CA5" w:rsidRPr="008011BC">
        <w:rPr>
          <w:rFonts w:asciiTheme="minorHAnsi" w:hAnsiTheme="minorHAnsi" w:cstheme="minorHAnsi"/>
          <w:highlight w:val="yellow"/>
        </w:rPr>
        <w:t>about our response to sexual behaviours and it supports our</w:t>
      </w:r>
      <w:r w:rsidRPr="008011BC">
        <w:rPr>
          <w:rFonts w:asciiTheme="minorHAnsi" w:hAnsiTheme="minorHAnsi" w:cstheme="minorHAnsi"/>
          <w:highlight w:val="yellow"/>
        </w:rPr>
        <w:t xml:space="preserve"> existing safeguarding </w:t>
      </w:r>
      <w:r w:rsidR="00645CA5" w:rsidRPr="008011BC">
        <w:rPr>
          <w:rFonts w:asciiTheme="minorHAnsi" w:hAnsiTheme="minorHAnsi" w:cstheme="minorHAnsi"/>
          <w:highlight w:val="yellow"/>
        </w:rPr>
        <w:t>arrangements</w:t>
      </w:r>
      <w:r w:rsidRPr="008011BC">
        <w:rPr>
          <w:rFonts w:asciiTheme="minorHAnsi" w:hAnsiTheme="minorHAnsi" w:cstheme="minorHAnsi"/>
          <w:highlight w:val="yellow"/>
        </w:rPr>
        <w:t>.</w:t>
      </w:r>
    </w:p>
    <w:bookmarkEnd w:id="17"/>
    <w:p w14:paraId="347CAE14" w14:textId="77777777" w:rsidR="001D607A" w:rsidRPr="008011BC" w:rsidRDefault="001D607A" w:rsidP="00741BA9">
      <w:pPr>
        <w:pStyle w:val="Heading2"/>
        <w:rPr>
          <w:rFonts w:asciiTheme="minorHAnsi" w:hAnsiTheme="minorHAnsi" w:cstheme="minorHAnsi"/>
        </w:rPr>
      </w:pPr>
    </w:p>
    <w:p w14:paraId="2B6A051A" w14:textId="426E7B48" w:rsidR="00406507" w:rsidRPr="008011BC" w:rsidRDefault="00406507" w:rsidP="00741BA9">
      <w:pPr>
        <w:pStyle w:val="Heading2"/>
        <w:rPr>
          <w:rFonts w:asciiTheme="minorHAnsi" w:hAnsiTheme="minorHAnsi" w:cstheme="minorHAnsi"/>
        </w:rPr>
      </w:pPr>
      <w:bookmarkStart w:id="18" w:name="_Risk_Assessment"/>
      <w:bookmarkEnd w:id="18"/>
      <w:r w:rsidRPr="008011BC">
        <w:rPr>
          <w:rFonts w:asciiTheme="minorHAnsi" w:hAnsiTheme="minorHAnsi" w:cstheme="minorHAnsi"/>
        </w:rPr>
        <w:t>Risk Assessment</w:t>
      </w:r>
    </w:p>
    <w:p w14:paraId="3B327DE4"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We will usually complete a risk assessment following a report of harmful sexual behaviour. Our risk assessment will include the following considerations:</w:t>
      </w:r>
    </w:p>
    <w:p w14:paraId="1B146906" w14:textId="77777777" w:rsidR="00D74188" w:rsidRPr="008011BC" w:rsidRDefault="00D74188" w:rsidP="00D74188">
      <w:pPr>
        <w:autoSpaceDE w:val="0"/>
        <w:autoSpaceDN w:val="0"/>
        <w:adjustRightInd w:val="0"/>
        <w:rPr>
          <w:rFonts w:asciiTheme="minorHAnsi" w:hAnsiTheme="minorHAnsi" w:cstheme="minorHAnsi"/>
          <w:color w:val="000000"/>
          <w:lang w:eastAsia="en-US"/>
        </w:rPr>
      </w:pPr>
    </w:p>
    <w:p w14:paraId="790DD2CF" w14:textId="77777777" w:rsidR="00D74188" w:rsidRPr="008011BC" w:rsidRDefault="00D74188" w:rsidP="008F3ACE">
      <w:pPr>
        <w:numPr>
          <w:ilvl w:val="0"/>
          <w:numId w:val="11"/>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the victim, and any actions that may be appropriate to protect them;</w:t>
      </w:r>
    </w:p>
    <w:p w14:paraId="225D41EB"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p>
    <w:p w14:paraId="6EB68B71" w14:textId="77777777" w:rsidR="00D74188" w:rsidRPr="008011BC" w:rsidRDefault="00D74188" w:rsidP="008F3ACE">
      <w:pPr>
        <w:numPr>
          <w:ilvl w:val="0"/>
          <w:numId w:val="11"/>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whether there may have been other victims; </w:t>
      </w:r>
    </w:p>
    <w:p w14:paraId="6C105B4B"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p>
    <w:p w14:paraId="4A8B4627" w14:textId="77777777" w:rsidR="00D74188" w:rsidRPr="008011BC" w:rsidRDefault="00D74188" w:rsidP="008F3ACE">
      <w:pPr>
        <w:numPr>
          <w:ilvl w:val="0"/>
          <w:numId w:val="11"/>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the alleged perpetrator(s);</w:t>
      </w:r>
    </w:p>
    <w:p w14:paraId="5C0F3463"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p>
    <w:p w14:paraId="4E599B39" w14:textId="77777777" w:rsidR="00D74188" w:rsidRPr="008011BC" w:rsidRDefault="00D74188" w:rsidP="008F3ACE">
      <w:pPr>
        <w:numPr>
          <w:ilvl w:val="0"/>
          <w:numId w:val="11"/>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the time and location of the incident(s), and any action required to make the location(s) safer; and</w:t>
      </w:r>
    </w:p>
    <w:p w14:paraId="5EA4AAB4" w14:textId="77777777" w:rsidR="00D74188" w:rsidRPr="008011BC" w:rsidRDefault="00D74188" w:rsidP="00D74188">
      <w:pPr>
        <w:ind w:left="720"/>
        <w:contextualSpacing/>
        <w:jc w:val="both"/>
        <w:rPr>
          <w:rFonts w:asciiTheme="minorHAnsi" w:hAnsiTheme="minorHAnsi" w:cstheme="minorHAnsi"/>
        </w:rPr>
      </w:pPr>
    </w:p>
    <w:p w14:paraId="6E35A2CA" w14:textId="77777777" w:rsidR="00D74188" w:rsidRPr="008011BC" w:rsidRDefault="00D74188" w:rsidP="008F3ACE">
      <w:pPr>
        <w:numPr>
          <w:ilvl w:val="0"/>
          <w:numId w:val="11"/>
        </w:numPr>
        <w:contextualSpacing/>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all other children (and, if appropriate, our staff) at the school, especially any actions that are appropriate to protect them from the alleged perpetrator(s), or from future harms.  </w:t>
      </w:r>
    </w:p>
    <w:p w14:paraId="1AB312B3" w14:textId="77777777" w:rsidR="00D74188" w:rsidRPr="008011BC" w:rsidRDefault="00D74188" w:rsidP="00D74188">
      <w:pPr>
        <w:autoSpaceDE w:val="0"/>
        <w:autoSpaceDN w:val="0"/>
        <w:adjustRightInd w:val="0"/>
        <w:rPr>
          <w:rFonts w:asciiTheme="minorHAnsi" w:hAnsiTheme="minorHAnsi" w:cstheme="minorHAnsi"/>
          <w:color w:val="000000"/>
          <w:lang w:eastAsia="en-US"/>
        </w:rPr>
      </w:pPr>
    </w:p>
    <w:p w14:paraId="62E1257B" w14:textId="6A99198B" w:rsidR="00D74188" w:rsidRPr="008011BC" w:rsidRDefault="00D74188" w:rsidP="00D74188">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Our risk assessment will be reviewed regularly to ensure it remains relevant and fit for purpose. Wherever possible, the victim, alleged perpetrator, and their parents and carers will be invited to contribute to the completion and subsequent reviews of the risk assessment.</w:t>
      </w:r>
    </w:p>
    <w:p w14:paraId="7267D252"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p>
    <w:p w14:paraId="13FC908C" w14:textId="77777777" w:rsidR="00D74188" w:rsidRPr="008011BC" w:rsidRDefault="00D74188" w:rsidP="00D74188">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At all times, we will be actively considering any risks that are identified through our risk assessment, and its ongoing review, to our children. We will put measures in place to protect our children accordingly.</w:t>
      </w:r>
    </w:p>
    <w:p w14:paraId="68AD4E88" w14:textId="77777777" w:rsidR="00D52A30" w:rsidRPr="008011BC" w:rsidRDefault="00D52A30" w:rsidP="008810B5">
      <w:pPr>
        <w:pStyle w:val="Default"/>
        <w:jc w:val="both"/>
        <w:rPr>
          <w:rFonts w:asciiTheme="minorHAnsi" w:hAnsiTheme="minorHAnsi" w:cstheme="minorHAnsi"/>
        </w:rPr>
      </w:pPr>
    </w:p>
    <w:p w14:paraId="41FC4411" w14:textId="03FBFBF3" w:rsidR="00F1082A" w:rsidRPr="008011BC" w:rsidRDefault="001740EB" w:rsidP="00741BA9">
      <w:pPr>
        <w:pStyle w:val="Heading2"/>
        <w:rPr>
          <w:rFonts w:asciiTheme="minorHAnsi" w:hAnsiTheme="minorHAnsi" w:cstheme="minorHAnsi"/>
        </w:rPr>
      </w:pPr>
      <w:bookmarkStart w:id="19" w:name="_Considerations"/>
      <w:bookmarkEnd w:id="19"/>
      <w:r w:rsidRPr="008011BC">
        <w:rPr>
          <w:rFonts w:asciiTheme="minorHAnsi" w:hAnsiTheme="minorHAnsi" w:cstheme="minorHAnsi"/>
        </w:rPr>
        <w:t>Principles</w:t>
      </w:r>
    </w:p>
    <w:p w14:paraId="4BC02EA3" w14:textId="77777777" w:rsidR="00B10554" w:rsidRPr="008011BC" w:rsidRDefault="00B10554" w:rsidP="008A6BB9">
      <w:pPr>
        <w:pStyle w:val="Default"/>
        <w:jc w:val="both"/>
        <w:rPr>
          <w:rFonts w:asciiTheme="minorHAnsi" w:hAnsiTheme="minorHAnsi" w:cstheme="minorHAnsi"/>
        </w:rPr>
      </w:pPr>
      <w:r w:rsidRPr="008011BC">
        <w:rPr>
          <w:rFonts w:asciiTheme="minorHAnsi" w:hAnsiTheme="minorHAnsi" w:cstheme="minorHAnsi"/>
        </w:rPr>
        <w:t xml:space="preserve">We will, at all times, take a balanced and proportionate approach to harmful sexual behaviour, based on the principle that it is not acceptable and will not be tolerated. Our approach will help us to ensure that all children are protected and supported appropriately. </w:t>
      </w:r>
    </w:p>
    <w:p w14:paraId="26CA0D77" w14:textId="77777777" w:rsidR="00B10554" w:rsidRPr="008011BC" w:rsidRDefault="00B10554" w:rsidP="008A6BB9">
      <w:pPr>
        <w:pStyle w:val="Default"/>
        <w:jc w:val="both"/>
        <w:rPr>
          <w:rFonts w:asciiTheme="minorHAnsi" w:hAnsiTheme="minorHAnsi" w:cstheme="minorHAnsi"/>
        </w:rPr>
      </w:pPr>
    </w:p>
    <w:p w14:paraId="30735770" w14:textId="77777777" w:rsidR="00B10554" w:rsidRPr="008011BC" w:rsidRDefault="00B10554" w:rsidP="008A6BB9">
      <w:pPr>
        <w:pStyle w:val="Default"/>
        <w:jc w:val="both"/>
        <w:rPr>
          <w:rFonts w:asciiTheme="minorHAnsi" w:hAnsiTheme="minorHAnsi" w:cstheme="minorHAnsi"/>
        </w:rPr>
      </w:pPr>
      <w:r w:rsidRPr="008011BC">
        <w:rPr>
          <w:rFonts w:asciiTheme="minorHAnsi" w:hAnsiTheme="minorHAnsi" w:cstheme="minorHAnsi"/>
        </w:rPr>
        <w:t xml:space="preserve">Whilst inappropriate behaviours will be challenged and addressed, it is in the context of providing appropriate support to all children in our school where harmful sexual behaviour has occurred.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t>
      </w:r>
    </w:p>
    <w:p w14:paraId="53EE28EC" w14:textId="77777777" w:rsidR="00B10554" w:rsidRPr="008011BC" w:rsidRDefault="00B10554" w:rsidP="008A6BB9">
      <w:pPr>
        <w:pStyle w:val="Default"/>
        <w:jc w:val="both"/>
        <w:rPr>
          <w:rFonts w:asciiTheme="minorHAnsi" w:hAnsiTheme="minorHAnsi" w:cstheme="minorHAnsi"/>
        </w:rPr>
      </w:pPr>
    </w:p>
    <w:p w14:paraId="1930BFA1" w14:textId="29ABE049" w:rsidR="00B10554" w:rsidRPr="008011BC" w:rsidRDefault="002A137C" w:rsidP="00006CD3">
      <w:pPr>
        <w:pStyle w:val="Default"/>
        <w:jc w:val="both"/>
        <w:rPr>
          <w:rFonts w:asciiTheme="minorHAnsi" w:hAnsiTheme="minorHAnsi" w:cstheme="minorHAnsi"/>
        </w:rPr>
      </w:pPr>
      <w:r w:rsidRPr="008011BC">
        <w:rPr>
          <w:rFonts w:asciiTheme="minorHAnsi" w:hAnsiTheme="minorHAnsi" w:cstheme="minorHAnsi"/>
        </w:rPr>
        <w:t>Cases of harmful sexual behaviour</w:t>
      </w:r>
      <w:r w:rsidR="00B10554" w:rsidRPr="008011BC">
        <w:rPr>
          <w:rFonts w:asciiTheme="minorHAnsi" w:hAnsiTheme="minorHAnsi" w:cstheme="minorHAnsi"/>
        </w:rPr>
        <w:t xml:space="preserve"> will be considered carefully on </w:t>
      </w:r>
      <w:r w:rsidR="00EC6200" w:rsidRPr="008011BC">
        <w:rPr>
          <w:rFonts w:asciiTheme="minorHAnsi" w:hAnsiTheme="minorHAnsi" w:cstheme="minorHAnsi"/>
        </w:rPr>
        <w:t>an individual</w:t>
      </w:r>
      <w:r w:rsidR="00B10554" w:rsidRPr="008011BC">
        <w:rPr>
          <w:rFonts w:asciiTheme="minorHAnsi" w:hAnsiTheme="minorHAnsi" w:cstheme="minorHAnsi"/>
        </w:rPr>
        <w:t xml:space="preserve"> basis</w:t>
      </w:r>
      <w:r w:rsidR="0027202F" w:rsidRPr="008011BC">
        <w:rPr>
          <w:rFonts w:asciiTheme="minorHAnsi" w:hAnsiTheme="minorHAnsi" w:cstheme="minorHAnsi"/>
        </w:rPr>
        <w:t>, and in conjunction with other agencies, when they are involved</w:t>
      </w:r>
      <w:r w:rsidR="00B10554" w:rsidRPr="008011BC">
        <w:rPr>
          <w:rFonts w:asciiTheme="minorHAnsi" w:hAnsiTheme="minorHAnsi" w:cstheme="minorHAnsi"/>
        </w:rPr>
        <w:t xml:space="preserve">. </w:t>
      </w:r>
      <w:r w:rsidR="000A2AA2" w:rsidRPr="008011BC">
        <w:rPr>
          <w:rFonts w:asciiTheme="minorHAnsi" w:hAnsiTheme="minorHAnsi" w:cstheme="minorHAnsi"/>
        </w:rPr>
        <w:t xml:space="preserve"> </w:t>
      </w:r>
      <w:r w:rsidR="00B10554" w:rsidRPr="008011BC">
        <w:rPr>
          <w:rFonts w:asciiTheme="minorHAnsi" w:hAnsiTheme="minorHAnsi" w:cstheme="minorHAnsi"/>
        </w:rPr>
        <w:t xml:space="preserve">The safety of </w:t>
      </w:r>
      <w:r w:rsidR="003A1EC6" w:rsidRPr="008011BC">
        <w:rPr>
          <w:rFonts w:asciiTheme="minorHAnsi" w:hAnsiTheme="minorHAnsi" w:cstheme="minorHAnsi"/>
        </w:rPr>
        <w:t xml:space="preserve">all </w:t>
      </w:r>
      <w:r w:rsidR="00B10554" w:rsidRPr="008011BC">
        <w:rPr>
          <w:rFonts w:asciiTheme="minorHAnsi" w:hAnsiTheme="minorHAnsi" w:cstheme="minorHAnsi"/>
        </w:rPr>
        <w:t>our children is paramount, and we have a duty of care to all pupils.</w:t>
      </w:r>
    </w:p>
    <w:p w14:paraId="40BD2CCA" w14:textId="77777777" w:rsidR="008371C7" w:rsidRPr="008011BC" w:rsidRDefault="008371C7" w:rsidP="008371C7">
      <w:pPr>
        <w:pStyle w:val="Default"/>
        <w:jc w:val="both"/>
        <w:rPr>
          <w:rFonts w:asciiTheme="minorHAnsi" w:hAnsiTheme="minorHAnsi" w:cstheme="minorHAnsi"/>
        </w:rPr>
      </w:pPr>
    </w:p>
    <w:p w14:paraId="197097A9" w14:textId="77777777" w:rsidR="00F1082A" w:rsidRPr="008011BC" w:rsidRDefault="00F1082A" w:rsidP="00F1082A">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The following principles will guide us: </w:t>
      </w:r>
    </w:p>
    <w:p w14:paraId="0F76DC67" w14:textId="77777777" w:rsidR="00F1082A" w:rsidRPr="008011BC" w:rsidRDefault="00F1082A" w:rsidP="00F1082A">
      <w:pPr>
        <w:autoSpaceDE w:val="0"/>
        <w:autoSpaceDN w:val="0"/>
        <w:adjustRightInd w:val="0"/>
        <w:ind w:left="360"/>
        <w:jc w:val="both"/>
        <w:rPr>
          <w:rFonts w:asciiTheme="minorHAnsi" w:hAnsiTheme="minorHAnsi" w:cstheme="minorHAnsi"/>
          <w:color w:val="000000"/>
          <w:lang w:eastAsia="en-US"/>
        </w:rPr>
      </w:pPr>
    </w:p>
    <w:p w14:paraId="5DF2231F" w14:textId="77777777" w:rsidR="00F1082A" w:rsidRPr="008011BC" w:rsidRDefault="00F1082A" w:rsidP="008F3ACE">
      <w:pPr>
        <w:numPr>
          <w:ilvl w:val="0"/>
          <w:numId w:val="12"/>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the wishes of the victim in terms of how they want to proceed;</w:t>
      </w:r>
    </w:p>
    <w:p w14:paraId="2D3A55F2" w14:textId="77777777" w:rsidR="00F1082A" w:rsidRPr="008011BC" w:rsidRDefault="00F1082A" w:rsidP="00F1082A">
      <w:pPr>
        <w:autoSpaceDE w:val="0"/>
        <w:autoSpaceDN w:val="0"/>
        <w:adjustRightInd w:val="0"/>
        <w:ind w:left="720"/>
        <w:jc w:val="both"/>
        <w:rPr>
          <w:rFonts w:asciiTheme="minorHAnsi" w:hAnsiTheme="minorHAnsi" w:cstheme="minorHAnsi"/>
          <w:color w:val="000000"/>
          <w:lang w:eastAsia="en-US"/>
        </w:rPr>
      </w:pPr>
    </w:p>
    <w:p w14:paraId="31FFFE28" w14:textId="77777777" w:rsidR="00F1082A" w:rsidRPr="008011BC" w:rsidRDefault="00F1082A" w:rsidP="008F3ACE">
      <w:pPr>
        <w:numPr>
          <w:ilvl w:val="0"/>
          <w:numId w:val="12"/>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the nature of the alleged incident(s), including whether a crime may have been committed and/or whether harmful sexual behaviour has been displayed;</w:t>
      </w:r>
    </w:p>
    <w:p w14:paraId="44C604D2" w14:textId="77777777" w:rsidR="00F1082A" w:rsidRPr="008011BC" w:rsidRDefault="00F1082A" w:rsidP="00F1082A">
      <w:pPr>
        <w:ind w:left="720"/>
        <w:contextualSpacing/>
        <w:jc w:val="both"/>
        <w:rPr>
          <w:rFonts w:asciiTheme="minorHAnsi" w:hAnsiTheme="minorHAnsi" w:cstheme="minorHAnsi"/>
        </w:rPr>
      </w:pPr>
    </w:p>
    <w:p w14:paraId="7BB3C048" w14:textId="77777777" w:rsidR="00F1082A" w:rsidRPr="008011BC" w:rsidRDefault="00F1082A" w:rsidP="008F3ACE">
      <w:pPr>
        <w:numPr>
          <w:ilvl w:val="0"/>
          <w:numId w:val="12"/>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the ages and developmental stages of all children involved; </w:t>
      </w:r>
    </w:p>
    <w:p w14:paraId="39E47BC0" w14:textId="77777777" w:rsidR="00F1082A" w:rsidRPr="008011BC" w:rsidRDefault="00F1082A" w:rsidP="00F1082A">
      <w:pPr>
        <w:ind w:left="720"/>
        <w:contextualSpacing/>
        <w:jc w:val="both"/>
        <w:rPr>
          <w:rFonts w:asciiTheme="minorHAnsi" w:hAnsiTheme="minorHAnsi" w:cstheme="minorHAnsi"/>
        </w:rPr>
      </w:pPr>
    </w:p>
    <w:p w14:paraId="0D6C3651" w14:textId="77777777" w:rsidR="00F1082A" w:rsidRPr="008011BC" w:rsidRDefault="00F1082A" w:rsidP="008F3ACE">
      <w:pPr>
        <w:numPr>
          <w:ilvl w:val="0"/>
          <w:numId w:val="12"/>
        </w:numPr>
        <w:contextualSpacing/>
        <w:jc w:val="both"/>
        <w:rPr>
          <w:rFonts w:asciiTheme="minorHAnsi" w:hAnsiTheme="minorHAnsi" w:cstheme="minorHAnsi"/>
        </w:rPr>
      </w:pPr>
      <w:r w:rsidRPr="008011BC">
        <w:rPr>
          <w:rFonts w:asciiTheme="minorHAnsi" w:hAnsiTheme="minorHAnsi" w:cstheme="minorHAnsi"/>
        </w:rPr>
        <w:t>consideration of any power imbalance between the children involved;</w:t>
      </w:r>
    </w:p>
    <w:p w14:paraId="0B6C726F" w14:textId="77777777" w:rsidR="00F1082A" w:rsidRPr="008011BC" w:rsidRDefault="00F1082A" w:rsidP="00F1082A">
      <w:pPr>
        <w:jc w:val="both"/>
        <w:rPr>
          <w:rFonts w:asciiTheme="minorHAnsi" w:hAnsiTheme="minorHAnsi" w:cstheme="minorHAnsi"/>
        </w:rPr>
      </w:pPr>
    </w:p>
    <w:p w14:paraId="5A6EB7DB" w14:textId="77777777" w:rsidR="00F1082A" w:rsidRPr="008011BC" w:rsidRDefault="00F1082A" w:rsidP="008F3ACE">
      <w:pPr>
        <w:numPr>
          <w:ilvl w:val="0"/>
          <w:numId w:val="13"/>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consideration of whether the alleged incident is a one-off or part of a sustained pattern of abuse;</w:t>
      </w:r>
    </w:p>
    <w:p w14:paraId="64903ADA" w14:textId="77777777" w:rsidR="00F1082A" w:rsidRPr="008011BC" w:rsidRDefault="00F1082A" w:rsidP="00F1082A">
      <w:pPr>
        <w:ind w:left="720"/>
        <w:contextualSpacing/>
        <w:jc w:val="both"/>
        <w:rPr>
          <w:rFonts w:asciiTheme="minorHAnsi" w:hAnsiTheme="minorHAnsi" w:cstheme="minorHAnsi"/>
        </w:rPr>
      </w:pPr>
    </w:p>
    <w:p w14:paraId="0C2EA56D" w14:textId="77777777" w:rsidR="00F1082A" w:rsidRPr="008011BC" w:rsidRDefault="00F1082A" w:rsidP="008F3ACE">
      <w:pPr>
        <w:numPr>
          <w:ilvl w:val="0"/>
          <w:numId w:val="13"/>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that sexual violence and sexual harassment can take place within intimate personal relationships between children; </w:t>
      </w:r>
    </w:p>
    <w:p w14:paraId="748CED1C" w14:textId="77777777" w:rsidR="00F1082A" w:rsidRPr="008011BC" w:rsidRDefault="00F1082A" w:rsidP="00F1082A">
      <w:pPr>
        <w:ind w:left="720"/>
        <w:contextualSpacing/>
        <w:jc w:val="both"/>
        <w:rPr>
          <w:rFonts w:asciiTheme="minorHAnsi" w:hAnsiTheme="minorHAnsi" w:cstheme="minorHAnsi"/>
        </w:rPr>
      </w:pPr>
    </w:p>
    <w:p w14:paraId="5D7132F2" w14:textId="77777777" w:rsidR="00F1082A" w:rsidRPr="008011BC" w:rsidRDefault="00F1082A" w:rsidP="008F3ACE">
      <w:pPr>
        <w:numPr>
          <w:ilvl w:val="0"/>
          <w:numId w:val="14"/>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the importance of understanding intra-familial harms and any necessary support for siblings following incidents; </w:t>
      </w:r>
    </w:p>
    <w:p w14:paraId="5ABC5DC8" w14:textId="77777777" w:rsidR="00F1082A" w:rsidRPr="008011BC" w:rsidRDefault="00F1082A" w:rsidP="00F1082A">
      <w:pPr>
        <w:ind w:left="720"/>
        <w:contextualSpacing/>
        <w:jc w:val="both"/>
        <w:rPr>
          <w:rFonts w:asciiTheme="minorHAnsi" w:hAnsiTheme="minorHAnsi" w:cstheme="minorHAnsi"/>
        </w:rPr>
      </w:pPr>
    </w:p>
    <w:p w14:paraId="0766A2C4" w14:textId="77777777" w:rsidR="00F1082A" w:rsidRPr="008011BC" w:rsidRDefault="00F1082A" w:rsidP="008F3ACE">
      <w:pPr>
        <w:numPr>
          <w:ilvl w:val="0"/>
          <w:numId w:val="14"/>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consideration of any ongoing risks to the victim, other children, or school staff; and </w:t>
      </w:r>
    </w:p>
    <w:p w14:paraId="077EFC45" w14:textId="77777777" w:rsidR="00F1082A" w:rsidRPr="008011BC" w:rsidRDefault="00F1082A" w:rsidP="00F1082A">
      <w:pPr>
        <w:ind w:left="720"/>
        <w:contextualSpacing/>
        <w:jc w:val="both"/>
        <w:rPr>
          <w:rFonts w:asciiTheme="minorHAnsi" w:hAnsiTheme="minorHAnsi" w:cstheme="minorHAnsi"/>
        </w:rPr>
      </w:pPr>
    </w:p>
    <w:p w14:paraId="2DA085FC" w14:textId="77777777" w:rsidR="00F1082A" w:rsidRPr="008011BC" w:rsidRDefault="00F1082A" w:rsidP="008F3ACE">
      <w:pPr>
        <w:numPr>
          <w:ilvl w:val="0"/>
          <w:numId w:val="14"/>
        </w:num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consideration of any other related issues and wider context.</w:t>
      </w:r>
    </w:p>
    <w:p w14:paraId="0240E0C1" w14:textId="77777777" w:rsidR="00F1082A" w:rsidRPr="008011BC" w:rsidRDefault="00F1082A" w:rsidP="00F1082A">
      <w:pPr>
        <w:autoSpaceDE w:val="0"/>
        <w:autoSpaceDN w:val="0"/>
        <w:adjustRightInd w:val="0"/>
        <w:jc w:val="both"/>
        <w:rPr>
          <w:rFonts w:asciiTheme="minorHAnsi" w:hAnsiTheme="minorHAnsi" w:cstheme="minorHAnsi"/>
          <w:color w:val="000000"/>
          <w:lang w:eastAsia="en-US"/>
        </w:rPr>
      </w:pPr>
    </w:p>
    <w:p w14:paraId="0FDE614B" w14:textId="6DB66CFE" w:rsidR="000A26B2" w:rsidRPr="008011BC" w:rsidRDefault="000A26B2" w:rsidP="00741BA9">
      <w:pPr>
        <w:pStyle w:val="Heading2"/>
        <w:rPr>
          <w:rFonts w:asciiTheme="minorHAnsi" w:hAnsiTheme="minorHAnsi" w:cstheme="minorHAnsi"/>
          <w:lang w:eastAsia="en-US"/>
        </w:rPr>
      </w:pPr>
      <w:bookmarkStart w:id="20" w:name="_Safeguarding_and_supporting"/>
      <w:bookmarkEnd w:id="20"/>
      <w:r w:rsidRPr="008011BC">
        <w:rPr>
          <w:rFonts w:asciiTheme="minorHAnsi" w:hAnsiTheme="minorHAnsi" w:cstheme="minorHAnsi"/>
          <w:lang w:eastAsia="en-US"/>
        </w:rPr>
        <w:t>Safeguarding and supporting a victim</w:t>
      </w:r>
    </w:p>
    <w:p w14:paraId="6147446C" w14:textId="77777777" w:rsidR="000A26B2" w:rsidRPr="008011BC" w:rsidRDefault="000A26B2" w:rsidP="000A26B2">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We will assess what short-term and long-term support a child may need to help them manage the immediate aftermath of an incident, and to recover from what they have experienced. A child’s existing support network </w:t>
      </w:r>
      <w:r w:rsidRPr="008011BC">
        <w:rPr>
          <w:rFonts w:asciiTheme="minorHAnsi" w:hAnsiTheme="minorHAnsi" w:cstheme="minorHAnsi"/>
          <w:color w:val="000000"/>
          <w:lang w:eastAsia="en-US"/>
        </w:rPr>
        <w:lastRenderedPageBreak/>
        <w:t>will be central to this work; we will work with other partners as appropriate and in accordance with a child’s wishes and, wherever appropriate, in discussion with parents and carers.</w:t>
      </w:r>
    </w:p>
    <w:p w14:paraId="0618DCB2" w14:textId="77777777" w:rsidR="000A26B2" w:rsidRPr="008011BC" w:rsidRDefault="000A26B2" w:rsidP="000A26B2">
      <w:pPr>
        <w:autoSpaceDE w:val="0"/>
        <w:autoSpaceDN w:val="0"/>
        <w:adjustRightInd w:val="0"/>
        <w:rPr>
          <w:rFonts w:asciiTheme="minorHAnsi" w:hAnsiTheme="minorHAnsi" w:cstheme="minorHAnsi"/>
          <w:color w:val="000000"/>
          <w:lang w:eastAsia="en-US"/>
        </w:rPr>
      </w:pPr>
    </w:p>
    <w:p w14:paraId="02D75D01" w14:textId="77777777" w:rsidR="000A26B2" w:rsidRPr="008011BC" w:rsidRDefault="000A26B2" w:rsidP="000A26B2">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We will consider what is necessary to support a victim straightaway. For example, making adaptations to their timetable and in-school support and taking steps to protect them from attention or peer pressure they may experience due to making a report. </w:t>
      </w:r>
      <w:bookmarkStart w:id="21" w:name="_Hlk69366936"/>
      <w:r w:rsidRPr="008011BC">
        <w:rPr>
          <w:rFonts w:asciiTheme="minorHAnsi" w:hAnsiTheme="minorHAnsi" w:cstheme="minorHAnsi"/>
          <w:color w:val="000000"/>
          <w:lang w:eastAsia="en-US"/>
        </w:rPr>
        <w:t xml:space="preserve">We will also ensure there is regular review of arrangements to be confident they meet the needs of all children involved.  </w:t>
      </w:r>
    </w:p>
    <w:p w14:paraId="1B1795A7" w14:textId="77777777" w:rsidR="000A26B2" w:rsidRPr="008011BC" w:rsidRDefault="000A26B2" w:rsidP="000A26B2">
      <w:pPr>
        <w:autoSpaceDE w:val="0"/>
        <w:autoSpaceDN w:val="0"/>
        <w:adjustRightInd w:val="0"/>
        <w:jc w:val="both"/>
        <w:rPr>
          <w:rFonts w:asciiTheme="minorHAnsi" w:hAnsiTheme="minorHAnsi" w:cstheme="minorHAnsi"/>
          <w:color w:val="000000"/>
          <w:lang w:eastAsia="en-US"/>
        </w:rPr>
      </w:pPr>
    </w:p>
    <w:bookmarkEnd w:id="21"/>
    <w:p w14:paraId="72D4FA8A" w14:textId="77777777" w:rsidR="000A26B2" w:rsidRPr="008011BC" w:rsidRDefault="000A26B2" w:rsidP="000A26B2">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It may be necessary to make requests for support to mental health and wellbeing services or for therapeutic intervention. We may also need to liaise with other agencies to remove inappropriate material from the Internet, such as the </w:t>
      </w:r>
      <w:hyperlink r:id="rId17" w:history="1">
        <w:r w:rsidRPr="008011BC">
          <w:rPr>
            <w:rFonts w:asciiTheme="minorHAnsi" w:hAnsiTheme="minorHAnsi" w:cstheme="minorHAnsi"/>
            <w:color w:val="0000FF"/>
            <w:u w:val="single"/>
            <w:lang w:eastAsia="en-US"/>
          </w:rPr>
          <w:t>Internet Watch Foundation</w:t>
        </w:r>
      </w:hyperlink>
      <w:r w:rsidRPr="008011BC">
        <w:rPr>
          <w:rFonts w:asciiTheme="minorHAnsi" w:hAnsiTheme="minorHAnsi" w:cstheme="minorHAnsi"/>
          <w:color w:val="000000"/>
          <w:lang w:eastAsia="en-US"/>
        </w:rPr>
        <w:t xml:space="preserve">. </w:t>
      </w:r>
    </w:p>
    <w:p w14:paraId="5AF1EBA0" w14:textId="77777777" w:rsidR="00F26883" w:rsidRPr="008011BC" w:rsidRDefault="00F26883" w:rsidP="00F62116">
      <w:pPr>
        <w:pStyle w:val="Default"/>
        <w:rPr>
          <w:rFonts w:asciiTheme="minorHAnsi" w:hAnsiTheme="minorHAnsi" w:cstheme="minorHAnsi"/>
        </w:rPr>
      </w:pPr>
    </w:p>
    <w:p w14:paraId="329CCD2B" w14:textId="77777777" w:rsidR="00F5698C" w:rsidRPr="008011BC" w:rsidRDefault="00F5698C" w:rsidP="00741BA9">
      <w:pPr>
        <w:pStyle w:val="Heading2"/>
        <w:rPr>
          <w:rFonts w:asciiTheme="minorHAnsi" w:hAnsiTheme="minorHAnsi" w:cstheme="minorHAnsi"/>
          <w:lang w:eastAsia="en-US"/>
        </w:rPr>
      </w:pPr>
      <w:bookmarkStart w:id="22" w:name="_Safeguarding_and_supporting_1"/>
      <w:bookmarkStart w:id="23" w:name="_Hlk69313191"/>
      <w:bookmarkEnd w:id="22"/>
      <w:r w:rsidRPr="008011BC">
        <w:rPr>
          <w:rFonts w:asciiTheme="minorHAnsi" w:hAnsiTheme="minorHAnsi" w:cstheme="minorHAnsi"/>
          <w:lang w:eastAsia="en-US"/>
        </w:rPr>
        <w:t xml:space="preserve">Safeguarding and supporting an alleged </w:t>
      </w:r>
      <w:bookmarkEnd w:id="23"/>
      <w:r w:rsidRPr="008011BC">
        <w:rPr>
          <w:rFonts w:asciiTheme="minorHAnsi" w:hAnsiTheme="minorHAnsi" w:cstheme="minorHAnsi"/>
          <w:lang w:eastAsia="en-US"/>
        </w:rPr>
        <w:t>perpetrator</w:t>
      </w:r>
    </w:p>
    <w:p w14:paraId="4477C31D" w14:textId="0BA00109" w:rsidR="00F5698C" w:rsidRPr="008011BC" w:rsidRDefault="00F5698C" w:rsidP="00F5698C">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We will </w:t>
      </w:r>
      <w:r w:rsidR="00564778" w:rsidRPr="008011BC">
        <w:rPr>
          <w:rFonts w:asciiTheme="minorHAnsi" w:hAnsiTheme="minorHAnsi" w:cstheme="minorHAnsi"/>
          <w:color w:val="000000"/>
          <w:lang w:eastAsia="en-US"/>
        </w:rPr>
        <w:t xml:space="preserve">also protect </w:t>
      </w:r>
      <w:r w:rsidRPr="008011BC">
        <w:rPr>
          <w:rFonts w:asciiTheme="minorHAnsi" w:hAnsiTheme="minorHAnsi" w:cstheme="minorHAnsi"/>
          <w:color w:val="000000"/>
          <w:lang w:eastAsia="en-US"/>
        </w:rPr>
        <w:t xml:space="preserve">and support children who have displayed harmful sexual behaviour. We will do this through considering a child’s needs, any risks to their safety and what multi-agency responses are needed to support them and their family. </w:t>
      </w:r>
    </w:p>
    <w:p w14:paraId="4184F6DE" w14:textId="77777777" w:rsidR="00F5698C" w:rsidRPr="008011BC" w:rsidRDefault="00F5698C" w:rsidP="00F5698C">
      <w:pPr>
        <w:autoSpaceDE w:val="0"/>
        <w:autoSpaceDN w:val="0"/>
        <w:adjustRightInd w:val="0"/>
        <w:jc w:val="both"/>
        <w:rPr>
          <w:rFonts w:asciiTheme="minorHAnsi" w:hAnsiTheme="minorHAnsi" w:cstheme="minorHAnsi"/>
          <w:color w:val="000000"/>
          <w:lang w:eastAsia="en-US"/>
        </w:rPr>
      </w:pPr>
    </w:p>
    <w:p w14:paraId="24FF797E" w14:textId="4D2B95AB" w:rsidR="00F5698C" w:rsidRPr="008011BC" w:rsidRDefault="00F5698C" w:rsidP="00F5698C">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Some children may not realise they have behaved abusively. We </w:t>
      </w:r>
      <w:r w:rsidR="00D24D54" w:rsidRPr="008011BC">
        <w:rPr>
          <w:rFonts w:asciiTheme="minorHAnsi" w:hAnsiTheme="minorHAnsi" w:cstheme="minorHAnsi"/>
          <w:color w:val="000000"/>
          <w:lang w:eastAsia="en-US"/>
        </w:rPr>
        <w:t>aim to avoid</w:t>
      </w:r>
      <w:r w:rsidRPr="008011BC">
        <w:rPr>
          <w:rFonts w:asciiTheme="minorHAnsi" w:hAnsiTheme="minorHAnsi" w:cstheme="minorHAnsi"/>
          <w:color w:val="000000"/>
          <w:lang w:eastAsia="en-US"/>
        </w:rPr>
        <w:t xml:space="preserve"> language that may make them feel judged or criminalised and </w:t>
      </w:r>
      <w:r w:rsidR="000D33BD" w:rsidRPr="008011BC">
        <w:rPr>
          <w:rFonts w:asciiTheme="minorHAnsi" w:hAnsiTheme="minorHAnsi" w:cstheme="minorHAnsi"/>
          <w:color w:val="000000"/>
          <w:lang w:eastAsia="en-US"/>
        </w:rPr>
        <w:t>to</w:t>
      </w:r>
      <w:r w:rsidR="00D24D54" w:rsidRPr="008011BC">
        <w:rPr>
          <w:rFonts w:asciiTheme="minorHAnsi" w:hAnsiTheme="minorHAnsi" w:cstheme="minorHAnsi"/>
          <w:color w:val="000000"/>
          <w:lang w:eastAsia="en-US"/>
        </w:rPr>
        <w:t xml:space="preserve"> </w:t>
      </w:r>
      <w:r w:rsidRPr="008011BC">
        <w:rPr>
          <w:rFonts w:asciiTheme="minorHAnsi" w:hAnsiTheme="minorHAnsi" w:cstheme="minorHAnsi"/>
          <w:color w:val="000000"/>
          <w:lang w:eastAsia="en-US"/>
        </w:rPr>
        <w:t>ensure that any intervention will effectively address the behaviour</w:t>
      </w:r>
      <w:r w:rsidR="008D47A1" w:rsidRPr="008011BC">
        <w:rPr>
          <w:rFonts w:asciiTheme="minorHAnsi" w:hAnsiTheme="minorHAnsi" w:cstheme="minorHAnsi"/>
          <w:color w:val="000000"/>
          <w:lang w:eastAsia="en-US"/>
        </w:rPr>
        <w:t xml:space="preserve"> at the appropriate level of need</w:t>
      </w:r>
      <w:r w:rsidRPr="008011BC">
        <w:rPr>
          <w:rFonts w:asciiTheme="minorHAnsi" w:hAnsiTheme="minorHAnsi" w:cstheme="minorHAnsi"/>
          <w:color w:val="000000"/>
          <w:lang w:eastAsia="en-US"/>
        </w:rPr>
        <w:t>.</w:t>
      </w:r>
      <w:r w:rsidR="00AE04E8" w:rsidRPr="008011BC">
        <w:rPr>
          <w:rFonts w:asciiTheme="minorHAnsi" w:hAnsiTheme="minorHAnsi" w:cstheme="minorHAnsi"/>
          <w:color w:val="000000"/>
          <w:lang w:eastAsia="en-US"/>
        </w:rPr>
        <w:t xml:space="preserve">  We want to ensure that children receive the right help at the right time</w:t>
      </w:r>
      <w:r w:rsidRPr="008011BC">
        <w:rPr>
          <w:rFonts w:asciiTheme="minorHAnsi" w:hAnsiTheme="minorHAnsi" w:cstheme="minorHAnsi"/>
          <w:color w:val="000000"/>
          <w:lang w:eastAsia="en-US"/>
        </w:rPr>
        <w:t>.</w:t>
      </w:r>
    </w:p>
    <w:p w14:paraId="77E49E40" w14:textId="77777777" w:rsidR="00F5698C" w:rsidRPr="008011BC" w:rsidRDefault="00F5698C" w:rsidP="00F5698C">
      <w:pPr>
        <w:autoSpaceDE w:val="0"/>
        <w:autoSpaceDN w:val="0"/>
        <w:adjustRightInd w:val="0"/>
        <w:jc w:val="both"/>
        <w:rPr>
          <w:rFonts w:asciiTheme="minorHAnsi" w:hAnsiTheme="minorHAnsi" w:cstheme="minorHAnsi"/>
          <w:color w:val="000000"/>
          <w:lang w:eastAsia="en-US"/>
        </w:rPr>
      </w:pPr>
    </w:p>
    <w:p w14:paraId="18980865" w14:textId="361F67CE" w:rsidR="00F5698C" w:rsidRPr="008011BC" w:rsidRDefault="00F5698C" w:rsidP="00F5698C">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We will carefully consider when to inform an alleged perpetrator(s) about a report of harmful sexual behaviour made against them. Where </w:t>
      </w:r>
      <w:r w:rsidR="00130E64" w:rsidRPr="008011BC">
        <w:rPr>
          <w:rFonts w:asciiTheme="minorHAnsi" w:hAnsiTheme="minorHAnsi" w:cstheme="minorHAnsi"/>
          <w:color w:val="000000"/>
          <w:lang w:eastAsia="en-US"/>
        </w:rPr>
        <w:t>contact with</w:t>
      </w:r>
      <w:r w:rsidRPr="008011BC">
        <w:rPr>
          <w:rFonts w:asciiTheme="minorHAnsi" w:hAnsiTheme="minorHAnsi" w:cstheme="minorHAnsi"/>
          <w:color w:val="000000"/>
          <w:lang w:eastAsia="en-US"/>
        </w:rPr>
        <w:t xml:space="preserve"> Children’s Social Care </w:t>
      </w:r>
      <w:r w:rsidR="00130E64" w:rsidRPr="008011BC">
        <w:rPr>
          <w:rFonts w:asciiTheme="minorHAnsi" w:hAnsiTheme="minorHAnsi" w:cstheme="minorHAnsi"/>
          <w:color w:val="000000"/>
          <w:lang w:eastAsia="en-US"/>
        </w:rPr>
        <w:t xml:space="preserve">and / </w:t>
      </w:r>
      <w:r w:rsidRPr="008011BC">
        <w:rPr>
          <w:rFonts w:asciiTheme="minorHAnsi" w:hAnsiTheme="minorHAnsi" w:cstheme="minorHAnsi"/>
          <w:color w:val="000000"/>
          <w:lang w:eastAsia="en-US"/>
        </w:rPr>
        <w:t xml:space="preserve">or the police </w:t>
      </w:r>
      <w:r w:rsidR="0057147C" w:rsidRPr="008011BC">
        <w:rPr>
          <w:rFonts w:asciiTheme="minorHAnsi" w:hAnsiTheme="minorHAnsi" w:cstheme="minorHAnsi"/>
          <w:color w:val="000000"/>
          <w:lang w:eastAsia="en-US"/>
        </w:rPr>
        <w:t>is required</w:t>
      </w:r>
      <w:r w:rsidRPr="008011BC">
        <w:rPr>
          <w:rFonts w:asciiTheme="minorHAnsi" w:hAnsiTheme="minorHAnsi" w:cstheme="minorHAnsi"/>
          <w:color w:val="000000"/>
          <w:lang w:eastAsia="en-US"/>
        </w:rPr>
        <w:t xml:space="preserve">, our Designated Safeguarding Lead will speak to those agencies to discuss next steps, including </w:t>
      </w:r>
      <w:r w:rsidR="005859E5" w:rsidRPr="008011BC">
        <w:rPr>
          <w:rFonts w:asciiTheme="minorHAnsi" w:hAnsiTheme="minorHAnsi" w:cstheme="minorHAnsi"/>
          <w:color w:val="000000"/>
          <w:lang w:eastAsia="en-US"/>
        </w:rPr>
        <w:t xml:space="preserve">when and </w:t>
      </w:r>
      <w:r w:rsidRPr="008011BC">
        <w:rPr>
          <w:rFonts w:asciiTheme="minorHAnsi" w:hAnsiTheme="minorHAnsi" w:cstheme="minorHAnsi"/>
          <w:color w:val="000000"/>
          <w:lang w:eastAsia="en-US"/>
        </w:rPr>
        <w:t xml:space="preserve">how the alleged perpetrator(s) will be informed of the allegations. This will not prevent </w:t>
      </w:r>
      <w:r w:rsidR="005C3D53" w:rsidRPr="008011BC">
        <w:rPr>
          <w:rFonts w:asciiTheme="minorHAnsi" w:hAnsiTheme="minorHAnsi" w:cstheme="minorHAnsi"/>
          <w:color w:val="000000"/>
          <w:lang w:eastAsia="en-US"/>
        </w:rPr>
        <w:t>us</w:t>
      </w:r>
      <w:r w:rsidRPr="008011BC">
        <w:rPr>
          <w:rFonts w:asciiTheme="minorHAnsi" w:hAnsiTheme="minorHAnsi" w:cstheme="minorHAnsi"/>
          <w:color w:val="000000"/>
          <w:lang w:eastAsia="en-US"/>
        </w:rPr>
        <w:t xml:space="preserve"> from taking immediate action to safeguard children, where required.</w:t>
      </w:r>
    </w:p>
    <w:p w14:paraId="1B86CA02" w14:textId="77777777" w:rsidR="00F5698C" w:rsidRPr="008011BC" w:rsidRDefault="00F5698C" w:rsidP="00F5698C">
      <w:pPr>
        <w:autoSpaceDE w:val="0"/>
        <w:autoSpaceDN w:val="0"/>
        <w:adjustRightInd w:val="0"/>
        <w:jc w:val="both"/>
        <w:rPr>
          <w:rFonts w:asciiTheme="minorHAnsi" w:hAnsiTheme="minorHAnsi" w:cstheme="minorHAnsi"/>
          <w:color w:val="000000"/>
          <w:lang w:eastAsia="en-US"/>
        </w:rPr>
      </w:pPr>
    </w:p>
    <w:p w14:paraId="1D0074DD" w14:textId="5640B957" w:rsidR="00F5698C" w:rsidRPr="008011BC" w:rsidRDefault="00F5698C" w:rsidP="00F5698C">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We will consider appropriate sanctions using our behaviour policy, and work with a child and their support network to consider measures that may help to address their behaviour.</w:t>
      </w:r>
    </w:p>
    <w:p w14:paraId="0C131A8C" w14:textId="53EE1B77" w:rsidR="005E3187" w:rsidRPr="008011BC" w:rsidRDefault="005E3187" w:rsidP="00F5698C">
      <w:pPr>
        <w:autoSpaceDE w:val="0"/>
        <w:autoSpaceDN w:val="0"/>
        <w:adjustRightInd w:val="0"/>
        <w:jc w:val="both"/>
        <w:rPr>
          <w:rFonts w:asciiTheme="minorHAnsi" w:hAnsiTheme="minorHAnsi" w:cstheme="minorHAnsi"/>
          <w:color w:val="000000"/>
          <w:lang w:eastAsia="en-US"/>
        </w:rPr>
      </w:pPr>
    </w:p>
    <w:p w14:paraId="57F48B81" w14:textId="5FBD92D1" w:rsidR="005E3187" w:rsidRPr="008011BC" w:rsidRDefault="005E3187" w:rsidP="00741BA9">
      <w:pPr>
        <w:pStyle w:val="Heading2"/>
        <w:rPr>
          <w:rFonts w:asciiTheme="minorHAnsi" w:hAnsiTheme="minorHAnsi" w:cstheme="minorHAnsi"/>
          <w:lang w:eastAsia="en-US"/>
        </w:rPr>
      </w:pPr>
      <w:bookmarkStart w:id="24" w:name="_Informing_parents_and"/>
      <w:bookmarkEnd w:id="24"/>
      <w:r w:rsidRPr="008011BC">
        <w:rPr>
          <w:rFonts w:asciiTheme="minorHAnsi" w:hAnsiTheme="minorHAnsi" w:cstheme="minorHAnsi"/>
          <w:lang w:eastAsia="en-US"/>
        </w:rPr>
        <w:t>Inform</w:t>
      </w:r>
      <w:r w:rsidR="00B75897" w:rsidRPr="008011BC">
        <w:rPr>
          <w:rFonts w:asciiTheme="minorHAnsi" w:hAnsiTheme="minorHAnsi" w:cstheme="minorHAnsi"/>
          <w:lang w:eastAsia="en-US"/>
        </w:rPr>
        <w:t>ation to</w:t>
      </w:r>
      <w:r w:rsidRPr="008011BC">
        <w:rPr>
          <w:rFonts w:asciiTheme="minorHAnsi" w:hAnsiTheme="minorHAnsi" w:cstheme="minorHAnsi"/>
          <w:lang w:eastAsia="en-US"/>
        </w:rPr>
        <w:t xml:space="preserve"> parents and carers</w:t>
      </w:r>
    </w:p>
    <w:p w14:paraId="5B98B019" w14:textId="3C8F3BCE" w:rsidR="005E3187" w:rsidRPr="008011BC" w:rsidRDefault="005E3187" w:rsidP="005E3187">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In line with our child protection procedures, we inform parents or carers about reports of </w:t>
      </w:r>
      <w:r w:rsidR="00896D26" w:rsidRPr="008011BC">
        <w:rPr>
          <w:rFonts w:asciiTheme="minorHAnsi" w:hAnsiTheme="minorHAnsi" w:cstheme="minorHAnsi"/>
          <w:color w:val="000000"/>
          <w:lang w:eastAsia="en-US"/>
        </w:rPr>
        <w:t>harmful sexual behaviour</w:t>
      </w:r>
      <w:r w:rsidR="00B75897" w:rsidRPr="008011BC">
        <w:rPr>
          <w:rFonts w:asciiTheme="minorHAnsi" w:hAnsiTheme="minorHAnsi" w:cstheme="minorHAnsi"/>
          <w:color w:val="000000"/>
          <w:lang w:eastAsia="en-US"/>
        </w:rPr>
        <w:t>,</w:t>
      </w:r>
      <w:r w:rsidRPr="008011BC">
        <w:rPr>
          <w:rFonts w:asciiTheme="minorHAnsi" w:hAnsiTheme="minorHAnsi" w:cstheme="minorHAnsi"/>
          <w:color w:val="000000"/>
          <w:lang w:eastAsia="en-US"/>
        </w:rPr>
        <w:t xml:space="preserve"> unless to do so may place a child at additional risk. We seek advice from other safeguarding partners in individual cases</w:t>
      </w:r>
      <w:r w:rsidR="005F0260" w:rsidRPr="008011BC">
        <w:rPr>
          <w:rFonts w:asciiTheme="minorHAnsi" w:hAnsiTheme="minorHAnsi" w:cstheme="minorHAnsi"/>
          <w:color w:val="000000"/>
          <w:lang w:eastAsia="en-US"/>
        </w:rPr>
        <w:t xml:space="preserve">, based on the </w:t>
      </w:r>
      <w:r w:rsidRPr="008011BC">
        <w:rPr>
          <w:rFonts w:asciiTheme="minorHAnsi" w:hAnsiTheme="minorHAnsi" w:cstheme="minorHAnsi"/>
          <w:color w:val="000000"/>
          <w:lang w:eastAsia="en-US"/>
        </w:rPr>
        <w:t xml:space="preserve">circumstances </w:t>
      </w:r>
      <w:r w:rsidR="00343820" w:rsidRPr="008011BC">
        <w:rPr>
          <w:rFonts w:asciiTheme="minorHAnsi" w:hAnsiTheme="minorHAnsi" w:cstheme="minorHAnsi"/>
          <w:color w:val="000000"/>
          <w:lang w:eastAsia="en-US"/>
        </w:rPr>
        <w:t>of the individual case</w:t>
      </w:r>
      <w:r w:rsidRPr="008011BC">
        <w:rPr>
          <w:rFonts w:asciiTheme="minorHAnsi" w:hAnsiTheme="minorHAnsi" w:cstheme="minorHAnsi"/>
          <w:color w:val="000000"/>
          <w:lang w:eastAsia="en-US"/>
        </w:rPr>
        <w:t xml:space="preserve">. </w:t>
      </w:r>
      <w:r w:rsidR="00343820" w:rsidRPr="008011BC">
        <w:rPr>
          <w:rFonts w:asciiTheme="minorHAnsi" w:hAnsiTheme="minorHAnsi" w:cstheme="minorHAnsi"/>
          <w:color w:val="000000"/>
          <w:lang w:eastAsia="en-US"/>
        </w:rPr>
        <w:t xml:space="preserve"> W</w:t>
      </w:r>
      <w:r w:rsidRPr="008011BC">
        <w:rPr>
          <w:rFonts w:asciiTheme="minorHAnsi" w:hAnsiTheme="minorHAnsi" w:cstheme="minorHAnsi"/>
          <w:color w:val="000000"/>
          <w:lang w:eastAsia="en-US"/>
        </w:rPr>
        <w:t xml:space="preserve">here </w:t>
      </w:r>
      <w:r w:rsidR="004D7C3D" w:rsidRPr="008011BC">
        <w:rPr>
          <w:rFonts w:asciiTheme="minorHAnsi" w:hAnsiTheme="minorHAnsi" w:cstheme="minorHAnsi"/>
          <w:color w:val="000000"/>
          <w:lang w:eastAsia="en-US"/>
        </w:rPr>
        <w:t xml:space="preserve">we have been advised that </w:t>
      </w:r>
      <w:r w:rsidRPr="008011BC">
        <w:rPr>
          <w:rFonts w:asciiTheme="minorHAnsi" w:hAnsiTheme="minorHAnsi" w:cstheme="minorHAnsi"/>
          <w:color w:val="000000"/>
          <w:lang w:eastAsia="en-US"/>
        </w:rPr>
        <w:t xml:space="preserve">parents </w:t>
      </w:r>
      <w:r w:rsidR="004D7C3D" w:rsidRPr="008011BC">
        <w:rPr>
          <w:rFonts w:asciiTheme="minorHAnsi" w:hAnsiTheme="minorHAnsi" w:cstheme="minorHAnsi"/>
          <w:color w:val="000000"/>
          <w:lang w:eastAsia="en-US"/>
        </w:rPr>
        <w:t>/</w:t>
      </w:r>
      <w:r w:rsidRPr="008011BC">
        <w:rPr>
          <w:rFonts w:asciiTheme="minorHAnsi" w:hAnsiTheme="minorHAnsi" w:cstheme="minorHAnsi"/>
          <w:color w:val="000000"/>
          <w:lang w:eastAsia="en-US"/>
        </w:rPr>
        <w:t xml:space="preserve"> carers </w:t>
      </w:r>
      <w:r w:rsidR="004D7C3D" w:rsidRPr="008011BC">
        <w:rPr>
          <w:rFonts w:asciiTheme="minorHAnsi" w:hAnsiTheme="minorHAnsi" w:cstheme="minorHAnsi"/>
          <w:color w:val="000000"/>
          <w:lang w:eastAsia="en-US"/>
        </w:rPr>
        <w:t xml:space="preserve">should </w:t>
      </w:r>
      <w:r w:rsidRPr="008011BC">
        <w:rPr>
          <w:rFonts w:asciiTheme="minorHAnsi" w:hAnsiTheme="minorHAnsi" w:cstheme="minorHAnsi"/>
          <w:color w:val="000000"/>
          <w:lang w:eastAsia="en-US"/>
        </w:rPr>
        <w:t xml:space="preserve">not </w:t>
      </w:r>
      <w:r w:rsidR="004D7C3D" w:rsidRPr="008011BC">
        <w:rPr>
          <w:rFonts w:asciiTheme="minorHAnsi" w:hAnsiTheme="minorHAnsi" w:cstheme="minorHAnsi"/>
          <w:color w:val="000000"/>
          <w:lang w:eastAsia="en-US"/>
        </w:rPr>
        <w:t>be immediately</w:t>
      </w:r>
      <w:r w:rsidRPr="008011BC">
        <w:rPr>
          <w:rFonts w:asciiTheme="minorHAnsi" w:hAnsiTheme="minorHAnsi" w:cstheme="minorHAnsi"/>
          <w:color w:val="000000"/>
          <w:lang w:eastAsia="en-US"/>
        </w:rPr>
        <w:t xml:space="preserve"> informed, we will </w:t>
      </w:r>
      <w:r w:rsidR="001B57A6" w:rsidRPr="008011BC">
        <w:rPr>
          <w:rFonts w:asciiTheme="minorHAnsi" w:hAnsiTheme="minorHAnsi" w:cstheme="minorHAnsi"/>
          <w:color w:val="000000"/>
          <w:lang w:eastAsia="en-US"/>
        </w:rPr>
        <w:t xml:space="preserve">continue to </w:t>
      </w:r>
      <w:r w:rsidRPr="008011BC">
        <w:rPr>
          <w:rFonts w:asciiTheme="minorHAnsi" w:hAnsiTheme="minorHAnsi" w:cstheme="minorHAnsi"/>
          <w:color w:val="000000"/>
          <w:lang w:eastAsia="en-US"/>
        </w:rPr>
        <w:t xml:space="preserve">support </w:t>
      </w:r>
      <w:r w:rsidR="001B57A6" w:rsidRPr="008011BC">
        <w:rPr>
          <w:rFonts w:asciiTheme="minorHAnsi" w:hAnsiTheme="minorHAnsi" w:cstheme="minorHAnsi"/>
          <w:color w:val="000000"/>
          <w:lang w:eastAsia="en-US"/>
        </w:rPr>
        <w:t>any</w:t>
      </w:r>
      <w:r w:rsidRPr="008011BC">
        <w:rPr>
          <w:rFonts w:asciiTheme="minorHAnsi" w:hAnsiTheme="minorHAnsi" w:cstheme="minorHAnsi"/>
          <w:color w:val="000000"/>
          <w:lang w:eastAsia="en-US"/>
        </w:rPr>
        <w:t xml:space="preserve"> child </w:t>
      </w:r>
      <w:r w:rsidR="001B57A6" w:rsidRPr="008011BC">
        <w:rPr>
          <w:rFonts w:asciiTheme="minorHAnsi" w:hAnsiTheme="minorHAnsi" w:cstheme="minorHAnsi"/>
          <w:color w:val="000000"/>
          <w:lang w:eastAsia="en-US"/>
        </w:rPr>
        <w:t>involved</w:t>
      </w:r>
      <w:r w:rsidR="00A170CA" w:rsidRPr="008011BC">
        <w:rPr>
          <w:rFonts w:asciiTheme="minorHAnsi" w:hAnsiTheme="minorHAnsi" w:cstheme="minorHAnsi"/>
          <w:color w:val="000000"/>
          <w:lang w:eastAsia="en-US"/>
        </w:rPr>
        <w:t>, according to their needs</w:t>
      </w:r>
      <w:r w:rsidRPr="008011BC">
        <w:rPr>
          <w:rFonts w:asciiTheme="minorHAnsi" w:hAnsiTheme="minorHAnsi" w:cstheme="minorHAnsi"/>
          <w:color w:val="000000"/>
          <w:lang w:eastAsia="en-US"/>
        </w:rPr>
        <w:t>. This is likely to be with the support of Children’s Social Care and</w:t>
      </w:r>
      <w:r w:rsidR="00164141" w:rsidRPr="008011BC">
        <w:rPr>
          <w:rFonts w:asciiTheme="minorHAnsi" w:hAnsiTheme="minorHAnsi" w:cstheme="minorHAnsi"/>
          <w:color w:val="000000"/>
          <w:lang w:eastAsia="en-US"/>
        </w:rPr>
        <w:t xml:space="preserve"> / or the police</w:t>
      </w:r>
      <w:r w:rsidR="00E870E4" w:rsidRPr="008011BC">
        <w:rPr>
          <w:rFonts w:asciiTheme="minorHAnsi" w:hAnsiTheme="minorHAnsi" w:cstheme="minorHAnsi"/>
          <w:color w:val="000000"/>
          <w:lang w:eastAsia="en-US"/>
        </w:rPr>
        <w:t xml:space="preserve"> and</w:t>
      </w:r>
      <w:r w:rsidRPr="008011BC">
        <w:rPr>
          <w:rFonts w:asciiTheme="minorHAnsi" w:hAnsiTheme="minorHAnsi" w:cstheme="minorHAnsi"/>
          <w:color w:val="000000"/>
          <w:lang w:eastAsia="en-US"/>
        </w:rPr>
        <w:t xml:space="preserve"> any </w:t>
      </w:r>
      <w:r w:rsidR="000042F7" w:rsidRPr="008011BC">
        <w:rPr>
          <w:rFonts w:asciiTheme="minorHAnsi" w:hAnsiTheme="minorHAnsi" w:cstheme="minorHAnsi"/>
          <w:color w:val="000000"/>
          <w:lang w:eastAsia="en-US"/>
        </w:rPr>
        <w:t xml:space="preserve">other </w:t>
      </w:r>
      <w:r w:rsidRPr="008011BC">
        <w:rPr>
          <w:rFonts w:asciiTheme="minorHAnsi" w:hAnsiTheme="minorHAnsi" w:cstheme="minorHAnsi"/>
          <w:color w:val="000000"/>
          <w:lang w:eastAsia="en-US"/>
        </w:rPr>
        <w:t>appropriate specialist agencies.</w:t>
      </w:r>
    </w:p>
    <w:p w14:paraId="6336BAE4" w14:textId="45ACB0F8" w:rsidR="00C57013" w:rsidRPr="008011BC" w:rsidRDefault="00C57013" w:rsidP="005E3187">
      <w:pPr>
        <w:autoSpaceDE w:val="0"/>
        <w:autoSpaceDN w:val="0"/>
        <w:adjustRightInd w:val="0"/>
        <w:jc w:val="both"/>
        <w:rPr>
          <w:rFonts w:asciiTheme="minorHAnsi" w:hAnsiTheme="minorHAnsi" w:cstheme="minorHAnsi"/>
          <w:color w:val="000000"/>
          <w:lang w:eastAsia="en-US"/>
        </w:rPr>
      </w:pPr>
    </w:p>
    <w:p w14:paraId="68B347C2" w14:textId="77777777" w:rsidR="00C57013" w:rsidRPr="008011BC" w:rsidRDefault="00C57013" w:rsidP="00741BA9">
      <w:pPr>
        <w:pStyle w:val="Heading2"/>
        <w:rPr>
          <w:rFonts w:asciiTheme="minorHAnsi" w:hAnsiTheme="minorHAnsi" w:cstheme="minorHAnsi"/>
          <w:lang w:eastAsia="en-US"/>
        </w:rPr>
      </w:pPr>
      <w:bookmarkStart w:id="25" w:name="_Ongoing_support_for"/>
      <w:bookmarkEnd w:id="25"/>
      <w:r w:rsidRPr="008011BC">
        <w:rPr>
          <w:rFonts w:asciiTheme="minorHAnsi" w:hAnsiTheme="minorHAnsi" w:cstheme="minorHAnsi"/>
          <w:lang w:eastAsia="en-US"/>
        </w:rPr>
        <w:t>Ongoing support for our children</w:t>
      </w:r>
    </w:p>
    <w:p w14:paraId="3438C17A" w14:textId="3B3929B1" w:rsidR="00C57013" w:rsidRPr="008011BC" w:rsidRDefault="00C57013" w:rsidP="00C57013">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We will consider what ongoing support our children may need, and tailor this on a case-by-case basis</w:t>
      </w:r>
      <w:r w:rsidR="00BA7560" w:rsidRPr="008011BC">
        <w:rPr>
          <w:rFonts w:asciiTheme="minorHAnsi" w:hAnsiTheme="minorHAnsi" w:cstheme="minorHAnsi"/>
          <w:color w:val="000000"/>
          <w:lang w:eastAsia="en-US"/>
        </w:rPr>
        <w:t>, according to the needs of all children involved</w:t>
      </w:r>
      <w:r w:rsidRPr="008011BC">
        <w:rPr>
          <w:rFonts w:asciiTheme="minorHAnsi" w:hAnsiTheme="minorHAnsi" w:cstheme="minorHAnsi"/>
          <w:color w:val="000000"/>
          <w:lang w:eastAsia="en-US"/>
        </w:rPr>
        <w:t xml:space="preserve">. </w:t>
      </w:r>
      <w:r w:rsidR="002B5E9E" w:rsidRPr="008011BC">
        <w:rPr>
          <w:rFonts w:asciiTheme="minorHAnsi" w:hAnsiTheme="minorHAnsi" w:cstheme="minorHAnsi"/>
          <w:color w:val="000000"/>
          <w:lang w:eastAsia="en-US"/>
        </w:rPr>
        <w:t>Support, where it is required, may include</w:t>
      </w:r>
      <w:r w:rsidRPr="008011BC">
        <w:rPr>
          <w:rFonts w:asciiTheme="minorHAnsi" w:hAnsiTheme="minorHAnsi" w:cstheme="minorHAnsi"/>
          <w:color w:val="000000"/>
          <w:lang w:eastAsia="en-US"/>
        </w:rPr>
        <w:t xml:space="preserve"> pastoral support, counselling services, </w:t>
      </w:r>
      <w:r w:rsidR="008245BC" w:rsidRPr="008011BC">
        <w:rPr>
          <w:rFonts w:asciiTheme="minorHAnsi" w:hAnsiTheme="minorHAnsi" w:cstheme="minorHAnsi"/>
          <w:color w:val="000000"/>
          <w:lang w:eastAsia="en-US"/>
        </w:rPr>
        <w:t>provision of</w:t>
      </w:r>
      <w:r w:rsidRPr="008011BC">
        <w:rPr>
          <w:rFonts w:asciiTheme="minorHAnsi" w:hAnsiTheme="minorHAnsi" w:cstheme="minorHAnsi"/>
          <w:color w:val="000000"/>
          <w:lang w:eastAsia="en-US"/>
        </w:rPr>
        <w:t xml:space="preserve"> a trusted adult </w:t>
      </w:r>
      <w:r w:rsidR="00F26E32" w:rsidRPr="008011BC">
        <w:rPr>
          <w:rFonts w:asciiTheme="minorHAnsi" w:hAnsiTheme="minorHAnsi" w:cstheme="minorHAnsi"/>
          <w:color w:val="000000"/>
          <w:lang w:eastAsia="en-US"/>
        </w:rPr>
        <w:t>or a referral to an external specialist agency</w:t>
      </w:r>
      <w:r w:rsidRPr="008011BC">
        <w:rPr>
          <w:rFonts w:asciiTheme="minorHAnsi" w:hAnsiTheme="minorHAnsi" w:cstheme="minorHAnsi"/>
          <w:color w:val="000000"/>
          <w:lang w:eastAsia="en-US"/>
        </w:rPr>
        <w:t xml:space="preserve">. </w:t>
      </w:r>
      <w:r w:rsidR="001E1764" w:rsidRPr="008011BC">
        <w:rPr>
          <w:rFonts w:asciiTheme="minorHAnsi" w:hAnsiTheme="minorHAnsi" w:cstheme="minorHAnsi"/>
          <w:color w:val="000000"/>
          <w:lang w:eastAsia="en-US"/>
        </w:rPr>
        <w:t xml:space="preserve"> Where other agencies are involved, decisions about support will be made in the context of partnership working, with the needs of the child central to these discussions.</w:t>
      </w:r>
    </w:p>
    <w:p w14:paraId="0063252A" w14:textId="77777777" w:rsidR="00C57013" w:rsidRPr="008011BC" w:rsidRDefault="00C57013" w:rsidP="00C57013">
      <w:pPr>
        <w:autoSpaceDE w:val="0"/>
        <w:autoSpaceDN w:val="0"/>
        <w:adjustRightInd w:val="0"/>
        <w:jc w:val="both"/>
        <w:rPr>
          <w:rFonts w:asciiTheme="minorHAnsi" w:hAnsiTheme="minorHAnsi" w:cstheme="minorHAnsi"/>
          <w:color w:val="000000"/>
          <w:lang w:eastAsia="en-US"/>
        </w:rPr>
      </w:pPr>
    </w:p>
    <w:p w14:paraId="76956670" w14:textId="0BD56912" w:rsidR="00C57013" w:rsidRPr="008011BC" w:rsidRDefault="00C57013" w:rsidP="00C57013">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We may also need to provide support to children who have witnessed harmful sexual behaviour, or </w:t>
      </w:r>
      <w:r w:rsidR="00412C80" w:rsidRPr="008011BC">
        <w:rPr>
          <w:rFonts w:asciiTheme="minorHAnsi" w:hAnsiTheme="minorHAnsi" w:cstheme="minorHAnsi"/>
          <w:color w:val="000000"/>
          <w:lang w:eastAsia="en-US"/>
        </w:rPr>
        <w:t xml:space="preserve">who have </w:t>
      </w:r>
      <w:r w:rsidRPr="008011BC">
        <w:rPr>
          <w:rFonts w:asciiTheme="minorHAnsi" w:hAnsiTheme="minorHAnsi" w:cstheme="minorHAnsi"/>
          <w:color w:val="000000"/>
          <w:lang w:eastAsia="en-US"/>
        </w:rPr>
        <w:t xml:space="preserve">otherwise been affected. This will be informed by our risk assessment and our ongoing work. </w:t>
      </w:r>
    </w:p>
    <w:p w14:paraId="5C87E101" w14:textId="77777777" w:rsidR="00C57013" w:rsidRPr="008011BC" w:rsidRDefault="00C57013" w:rsidP="00C57013">
      <w:pPr>
        <w:autoSpaceDE w:val="0"/>
        <w:autoSpaceDN w:val="0"/>
        <w:adjustRightInd w:val="0"/>
        <w:jc w:val="both"/>
        <w:rPr>
          <w:rFonts w:asciiTheme="minorHAnsi" w:hAnsiTheme="minorHAnsi" w:cstheme="minorHAnsi"/>
          <w:color w:val="000000"/>
          <w:lang w:eastAsia="en-US"/>
        </w:rPr>
      </w:pPr>
    </w:p>
    <w:p w14:paraId="63CFD76D" w14:textId="4D578297" w:rsidR="00C57013" w:rsidRPr="008011BC" w:rsidRDefault="00C57013" w:rsidP="00C57013">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We will also consider whether any intervention or support is required as part of a whole-setting approach for our children, or with the wider community</w:t>
      </w:r>
      <w:r w:rsidR="00F22168" w:rsidRPr="008011BC">
        <w:rPr>
          <w:rFonts w:asciiTheme="minorHAnsi" w:hAnsiTheme="minorHAnsi" w:cstheme="minorHAnsi"/>
          <w:color w:val="000000"/>
          <w:lang w:eastAsia="en-US"/>
        </w:rPr>
        <w:t xml:space="preserve"> of our setting</w:t>
      </w:r>
      <w:r w:rsidRPr="008011BC">
        <w:rPr>
          <w:rFonts w:asciiTheme="minorHAnsi" w:hAnsiTheme="minorHAnsi" w:cstheme="minorHAnsi"/>
          <w:color w:val="000000"/>
          <w:lang w:eastAsia="en-US"/>
        </w:rPr>
        <w:t>.</w:t>
      </w:r>
    </w:p>
    <w:p w14:paraId="0BA89FED" w14:textId="77777777" w:rsidR="005E3187" w:rsidRPr="008011BC" w:rsidRDefault="005E3187" w:rsidP="005E3187">
      <w:pPr>
        <w:autoSpaceDE w:val="0"/>
        <w:autoSpaceDN w:val="0"/>
        <w:adjustRightInd w:val="0"/>
        <w:jc w:val="both"/>
        <w:rPr>
          <w:rFonts w:asciiTheme="minorHAnsi" w:hAnsiTheme="minorHAnsi" w:cstheme="minorHAnsi"/>
          <w:color w:val="000000"/>
          <w:lang w:eastAsia="en-US"/>
        </w:rPr>
      </w:pPr>
    </w:p>
    <w:p w14:paraId="15C9F7EE" w14:textId="12C19F34" w:rsidR="00443890" w:rsidRPr="008011BC" w:rsidRDefault="00C57013" w:rsidP="00741BA9">
      <w:pPr>
        <w:pStyle w:val="Heading1"/>
        <w:rPr>
          <w:rFonts w:asciiTheme="minorHAnsi" w:hAnsiTheme="minorHAnsi" w:cstheme="minorHAnsi"/>
        </w:rPr>
      </w:pPr>
      <w:bookmarkStart w:id="26" w:name="_5._Outcomes"/>
      <w:bookmarkEnd w:id="26"/>
      <w:r w:rsidRPr="008011BC">
        <w:rPr>
          <w:rFonts w:asciiTheme="minorHAnsi" w:hAnsiTheme="minorHAnsi" w:cstheme="minorHAnsi"/>
        </w:rPr>
        <w:t>5</w:t>
      </w:r>
      <w:r w:rsidR="00DB73FF" w:rsidRPr="008011BC">
        <w:rPr>
          <w:rFonts w:asciiTheme="minorHAnsi" w:hAnsiTheme="minorHAnsi" w:cstheme="minorHAnsi"/>
        </w:rPr>
        <w:t xml:space="preserve">. </w:t>
      </w:r>
      <w:r w:rsidRPr="008011BC">
        <w:rPr>
          <w:rFonts w:asciiTheme="minorHAnsi" w:hAnsiTheme="minorHAnsi" w:cstheme="minorHAnsi"/>
        </w:rPr>
        <w:t>O</w:t>
      </w:r>
      <w:r w:rsidR="0064682A" w:rsidRPr="008011BC">
        <w:rPr>
          <w:rFonts w:asciiTheme="minorHAnsi" w:hAnsiTheme="minorHAnsi" w:cstheme="minorHAnsi"/>
        </w:rPr>
        <w:t>utcome</w:t>
      </w:r>
      <w:r w:rsidR="005A59BD" w:rsidRPr="008011BC">
        <w:rPr>
          <w:rFonts w:asciiTheme="minorHAnsi" w:hAnsiTheme="minorHAnsi" w:cstheme="minorHAnsi"/>
        </w:rPr>
        <w:t>s</w:t>
      </w:r>
    </w:p>
    <w:p w14:paraId="43E689BB" w14:textId="051E20CA" w:rsidR="005A59BD" w:rsidRPr="008011BC" w:rsidRDefault="005A59BD" w:rsidP="005A59BD">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We will always seek to ensure that outcomes are appropriate and proportionate to the circumstances in relation to a</w:t>
      </w:r>
      <w:r w:rsidR="00747AA4" w:rsidRPr="008011BC">
        <w:rPr>
          <w:rFonts w:asciiTheme="minorHAnsi" w:hAnsiTheme="minorHAnsi" w:cstheme="minorHAnsi"/>
          <w:color w:val="000000"/>
          <w:lang w:eastAsia="en-US"/>
        </w:rPr>
        <w:t>n ac</w:t>
      </w:r>
      <w:r w:rsidR="001572E0" w:rsidRPr="008011BC">
        <w:rPr>
          <w:rFonts w:asciiTheme="minorHAnsi" w:hAnsiTheme="minorHAnsi" w:cstheme="minorHAnsi"/>
          <w:color w:val="000000"/>
          <w:lang w:eastAsia="en-US"/>
        </w:rPr>
        <w:t>tual or</w:t>
      </w:r>
      <w:r w:rsidRPr="008011BC">
        <w:rPr>
          <w:rFonts w:asciiTheme="minorHAnsi" w:hAnsiTheme="minorHAnsi" w:cstheme="minorHAnsi"/>
          <w:color w:val="000000"/>
          <w:lang w:eastAsia="en-US"/>
        </w:rPr>
        <w:t xml:space="preserve"> </w:t>
      </w:r>
      <w:r w:rsidR="001572E0" w:rsidRPr="008011BC">
        <w:rPr>
          <w:rFonts w:asciiTheme="minorHAnsi" w:hAnsiTheme="minorHAnsi" w:cstheme="minorHAnsi"/>
          <w:color w:val="000000"/>
          <w:lang w:eastAsia="en-US"/>
        </w:rPr>
        <w:t>alleged incident</w:t>
      </w:r>
      <w:r w:rsidRPr="008011BC">
        <w:rPr>
          <w:rFonts w:asciiTheme="minorHAnsi" w:hAnsiTheme="minorHAnsi" w:cstheme="minorHAnsi"/>
          <w:color w:val="000000"/>
          <w:lang w:eastAsia="en-US"/>
        </w:rPr>
        <w:t xml:space="preserve">, liaising with our safeguarding partners as appropriate. </w:t>
      </w:r>
    </w:p>
    <w:p w14:paraId="7E3EA6CB" w14:textId="77777777" w:rsidR="005A59BD" w:rsidRPr="008011BC" w:rsidRDefault="005A59BD" w:rsidP="005A59BD">
      <w:pPr>
        <w:autoSpaceDE w:val="0"/>
        <w:autoSpaceDN w:val="0"/>
        <w:adjustRightInd w:val="0"/>
        <w:jc w:val="both"/>
        <w:rPr>
          <w:rFonts w:asciiTheme="minorHAnsi" w:hAnsiTheme="minorHAnsi" w:cstheme="minorHAnsi"/>
          <w:color w:val="000000"/>
          <w:lang w:eastAsia="en-US"/>
        </w:rPr>
      </w:pPr>
    </w:p>
    <w:p w14:paraId="4491AE1C" w14:textId="77777777" w:rsidR="005A59BD" w:rsidRPr="008011BC" w:rsidRDefault="005A59BD" w:rsidP="005A59BD">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The following scenarios may apply:   </w:t>
      </w:r>
    </w:p>
    <w:p w14:paraId="2AA0D3CD" w14:textId="77777777" w:rsidR="0064682A" w:rsidRPr="008011BC" w:rsidRDefault="0064682A" w:rsidP="0009037E">
      <w:pPr>
        <w:pStyle w:val="Default"/>
        <w:jc w:val="both"/>
        <w:rPr>
          <w:rFonts w:asciiTheme="minorHAnsi" w:hAnsiTheme="minorHAnsi" w:cstheme="minorHAnsi"/>
          <w:b/>
          <w:bCs/>
        </w:rPr>
      </w:pPr>
    </w:p>
    <w:p w14:paraId="0BE4895D" w14:textId="77777777" w:rsidR="00DC2E9D" w:rsidRPr="008011BC" w:rsidRDefault="00DC2E9D" w:rsidP="00741BA9">
      <w:pPr>
        <w:pStyle w:val="Heading2"/>
        <w:rPr>
          <w:rFonts w:asciiTheme="minorHAnsi" w:hAnsiTheme="minorHAnsi" w:cstheme="minorHAnsi"/>
          <w:lang w:eastAsia="en-US"/>
        </w:rPr>
      </w:pPr>
      <w:bookmarkStart w:id="27" w:name="_Manage_internally"/>
      <w:bookmarkEnd w:id="27"/>
      <w:r w:rsidRPr="008011BC">
        <w:rPr>
          <w:rFonts w:asciiTheme="minorHAnsi" w:hAnsiTheme="minorHAnsi" w:cstheme="minorHAnsi"/>
          <w:lang w:eastAsia="en-US"/>
        </w:rPr>
        <w:t>Manage internally</w:t>
      </w:r>
    </w:p>
    <w:p w14:paraId="597659E0" w14:textId="690DE5F7" w:rsidR="00DC2E9D" w:rsidRPr="008011BC" w:rsidRDefault="00DC2E9D" w:rsidP="00DC2E9D">
      <w:pPr>
        <w:autoSpaceDE w:val="0"/>
        <w:autoSpaceDN w:val="0"/>
        <w:adjustRightInd w:val="0"/>
        <w:jc w:val="both"/>
        <w:rPr>
          <w:rFonts w:asciiTheme="minorHAnsi" w:hAnsiTheme="minorHAnsi" w:cstheme="minorHAnsi"/>
          <w:lang w:eastAsia="en-US"/>
        </w:rPr>
      </w:pPr>
      <w:r w:rsidRPr="008011BC">
        <w:rPr>
          <w:rFonts w:asciiTheme="minorHAnsi" w:hAnsiTheme="minorHAnsi" w:cstheme="minorHAnsi"/>
          <w:color w:val="000000"/>
          <w:lang w:eastAsia="en-US"/>
        </w:rPr>
        <w:t xml:space="preserve">In some cases of sexual harassment, for example one-off incidents, we may take the view that the children involved are not in need of early help or statutory intervention. In these cases, we will follow our other school policies in addressing matters, for example our </w:t>
      </w:r>
      <w:r w:rsidR="00E52EBB" w:rsidRPr="008011BC">
        <w:rPr>
          <w:rFonts w:asciiTheme="minorHAnsi" w:hAnsiTheme="minorHAnsi" w:cstheme="minorHAnsi"/>
          <w:color w:val="000000"/>
          <w:lang w:eastAsia="en-US"/>
        </w:rPr>
        <w:t xml:space="preserve">child protection / </w:t>
      </w:r>
      <w:r w:rsidRPr="008011BC">
        <w:rPr>
          <w:rFonts w:asciiTheme="minorHAnsi" w:hAnsiTheme="minorHAnsi" w:cstheme="minorHAnsi"/>
          <w:color w:val="000000"/>
          <w:lang w:eastAsia="en-US"/>
        </w:rPr>
        <w:t xml:space="preserve">behaviour / anti-bullying </w:t>
      </w:r>
      <w:proofErr w:type="gramStart"/>
      <w:r w:rsidRPr="008011BC">
        <w:rPr>
          <w:rFonts w:asciiTheme="minorHAnsi" w:hAnsiTheme="minorHAnsi" w:cstheme="minorHAnsi"/>
          <w:color w:val="000000"/>
          <w:lang w:eastAsia="en-US"/>
        </w:rPr>
        <w:t>policies, and</w:t>
      </w:r>
      <w:proofErr w:type="gramEnd"/>
      <w:r w:rsidRPr="008011BC">
        <w:rPr>
          <w:rFonts w:asciiTheme="minorHAnsi" w:hAnsiTheme="minorHAnsi" w:cstheme="minorHAnsi"/>
          <w:color w:val="000000"/>
          <w:lang w:eastAsia="en-US"/>
        </w:rPr>
        <w:t xml:space="preserve"> provide pastoral support where appropriate </w:t>
      </w:r>
      <w:r w:rsidRPr="008011BC">
        <w:rPr>
          <w:rFonts w:asciiTheme="minorHAnsi" w:hAnsiTheme="minorHAnsi" w:cstheme="minorHAnsi"/>
          <w:i/>
          <w:iCs/>
          <w:highlight w:val="yellow"/>
          <w:lang w:eastAsia="en-US"/>
        </w:rPr>
        <w:t>[you may want to insert hyperlink or state how to access these policies]</w:t>
      </w:r>
      <w:r w:rsidRPr="008011BC">
        <w:rPr>
          <w:rFonts w:asciiTheme="minorHAnsi" w:hAnsiTheme="minorHAnsi" w:cstheme="minorHAnsi"/>
          <w:highlight w:val="yellow"/>
          <w:lang w:eastAsia="en-US"/>
        </w:rPr>
        <w:t>.</w:t>
      </w:r>
      <w:r w:rsidRPr="008011BC">
        <w:rPr>
          <w:rFonts w:asciiTheme="minorHAnsi" w:hAnsiTheme="minorHAnsi" w:cstheme="minorHAnsi"/>
          <w:lang w:eastAsia="en-US"/>
        </w:rPr>
        <w:t xml:space="preserve"> </w:t>
      </w:r>
    </w:p>
    <w:p w14:paraId="4730DB8D" w14:textId="77777777" w:rsidR="00DC2E9D" w:rsidRPr="008011BC" w:rsidRDefault="00DC2E9D" w:rsidP="005529CE">
      <w:pPr>
        <w:pStyle w:val="Default"/>
        <w:rPr>
          <w:rFonts w:asciiTheme="minorHAnsi" w:hAnsiTheme="minorHAnsi" w:cstheme="minorHAnsi"/>
          <w:b/>
          <w:bCs/>
        </w:rPr>
      </w:pPr>
    </w:p>
    <w:p w14:paraId="44149FB4" w14:textId="77777777" w:rsidR="00D17DF8" w:rsidRPr="008011BC" w:rsidRDefault="00D17DF8" w:rsidP="00741BA9">
      <w:pPr>
        <w:pStyle w:val="Heading2"/>
        <w:rPr>
          <w:rFonts w:asciiTheme="minorHAnsi" w:hAnsiTheme="minorHAnsi" w:cstheme="minorHAnsi"/>
          <w:lang w:eastAsia="en-US"/>
        </w:rPr>
      </w:pPr>
      <w:bookmarkStart w:id="28" w:name="_Early_Help"/>
      <w:bookmarkEnd w:id="28"/>
      <w:r w:rsidRPr="008011BC">
        <w:rPr>
          <w:rFonts w:asciiTheme="minorHAnsi" w:hAnsiTheme="minorHAnsi" w:cstheme="minorHAnsi"/>
          <w:lang w:eastAsia="en-US"/>
        </w:rPr>
        <w:t>Early Help</w:t>
      </w:r>
    </w:p>
    <w:p w14:paraId="663F9388" w14:textId="131F71C7" w:rsidR="00D17DF8" w:rsidRPr="008011BC" w:rsidRDefault="00D17DF8" w:rsidP="00D17DF8">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Where statutory intervention is not required or agreed, we may use </w:t>
      </w:r>
      <w:r w:rsidR="00CC13D8" w:rsidRPr="008011BC">
        <w:rPr>
          <w:rFonts w:asciiTheme="minorHAnsi" w:hAnsiTheme="minorHAnsi" w:cstheme="minorHAnsi"/>
          <w:color w:val="000000"/>
          <w:lang w:eastAsia="en-US"/>
        </w:rPr>
        <w:t xml:space="preserve">an </w:t>
      </w:r>
      <w:r w:rsidRPr="008011BC">
        <w:rPr>
          <w:rFonts w:asciiTheme="minorHAnsi" w:hAnsiTheme="minorHAnsi" w:cstheme="minorHAnsi"/>
          <w:color w:val="000000"/>
          <w:lang w:eastAsia="en-US"/>
        </w:rPr>
        <w:t xml:space="preserve">early help </w:t>
      </w:r>
      <w:r w:rsidR="00CC13D8" w:rsidRPr="008011BC">
        <w:rPr>
          <w:rFonts w:asciiTheme="minorHAnsi" w:hAnsiTheme="minorHAnsi" w:cstheme="minorHAnsi"/>
          <w:color w:val="000000"/>
          <w:lang w:eastAsia="en-US"/>
        </w:rPr>
        <w:t xml:space="preserve">approach </w:t>
      </w:r>
      <w:r w:rsidRPr="008011BC">
        <w:rPr>
          <w:rFonts w:asciiTheme="minorHAnsi" w:hAnsiTheme="minorHAnsi" w:cstheme="minorHAnsi"/>
          <w:color w:val="000000"/>
          <w:lang w:eastAsia="en-US"/>
        </w:rPr>
        <w:t xml:space="preserve">instead. This means providing support as soon as a problem emerges, at any point in a child’s life. We will work with parents and carers and other relevant partners when following this approach, which can be particularly useful in addressing non-violent harmful sexual behaviour and may prevent escalation. </w:t>
      </w:r>
    </w:p>
    <w:p w14:paraId="4C530314" w14:textId="77777777" w:rsidR="00EC331E" w:rsidRPr="008011BC" w:rsidRDefault="00EC331E" w:rsidP="00743EE3">
      <w:pPr>
        <w:pStyle w:val="Default"/>
        <w:rPr>
          <w:rFonts w:asciiTheme="minorHAnsi" w:hAnsiTheme="minorHAnsi" w:cstheme="minorHAnsi"/>
        </w:rPr>
      </w:pPr>
    </w:p>
    <w:p w14:paraId="2F7FEE04" w14:textId="77777777" w:rsidR="00297206" w:rsidRPr="008011BC" w:rsidRDefault="00297206" w:rsidP="00741BA9">
      <w:pPr>
        <w:pStyle w:val="Heading2"/>
        <w:rPr>
          <w:rFonts w:asciiTheme="minorHAnsi" w:hAnsiTheme="minorHAnsi" w:cstheme="minorHAnsi"/>
          <w:lang w:eastAsia="en-US"/>
        </w:rPr>
      </w:pPr>
      <w:bookmarkStart w:id="29" w:name="_Requests_for_support"/>
      <w:bookmarkEnd w:id="29"/>
      <w:r w:rsidRPr="008011BC">
        <w:rPr>
          <w:rFonts w:asciiTheme="minorHAnsi" w:hAnsiTheme="minorHAnsi" w:cstheme="minorHAnsi"/>
          <w:lang w:eastAsia="en-US"/>
        </w:rPr>
        <w:t xml:space="preserve">Requests for support to Children’s Social Care </w:t>
      </w:r>
    </w:p>
    <w:p w14:paraId="59DAEA0A" w14:textId="77777777" w:rsidR="00297206" w:rsidRPr="008011BC" w:rsidRDefault="00297206" w:rsidP="00297206">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Where a child has been harmed, is at risk of harm, or is in immediate danger, we will make a request for support to Children’s Social Care. We will inform parents and carers of this unless to do so may put a child at additional risk. We will seek advice from other safeguarding partners in individual cases.</w:t>
      </w:r>
    </w:p>
    <w:p w14:paraId="3E5172A0" w14:textId="77777777" w:rsidR="00297206" w:rsidRPr="008011BC" w:rsidRDefault="00297206" w:rsidP="00297206">
      <w:pPr>
        <w:autoSpaceDE w:val="0"/>
        <w:autoSpaceDN w:val="0"/>
        <w:adjustRightInd w:val="0"/>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 </w:t>
      </w:r>
    </w:p>
    <w:p w14:paraId="55A73AAB" w14:textId="59085FF4" w:rsidR="00297206" w:rsidRPr="008011BC" w:rsidRDefault="00297206" w:rsidP="00297206">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If we make a request for support, Children’s Social Care will consider whether the children involved need protection or other services. Where statutory assessments are </w:t>
      </w:r>
      <w:r w:rsidR="0097387B" w:rsidRPr="008011BC">
        <w:rPr>
          <w:rFonts w:asciiTheme="minorHAnsi" w:hAnsiTheme="minorHAnsi" w:cstheme="minorHAnsi"/>
          <w:color w:val="000000"/>
          <w:lang w:eastAsia="en-US"/>
        </w:rPr>
        <w:t>undertaken</w:t>
      </w:r>
      <w:r w:rsidRPr="008011BC">
        <w:rPr>
          <w:rFonts w:asciiTheme="minorHAnsi" w:hAnsiTheme="minorHAnsi" w:cstheme="minorHAnsi"/>
          <w:color w:val="000000"/>
          <w:lang w:eastAsia="en-US"/>
        </w:rPr>
        <w:t>, the school will work with Children’s Social Care and other agencies as appropriate. Partnership working helps to ensure the best possible package of coordinated support is implemented for the victim and, where appropriate, the alleged perpetrator and any other children that require support.</w:t>
      </w:r>
    </w:p>
    <w:p w14:paraId="0B828419" w14:textId="77777777" w:rsidR="00297206" w:rsidRPr="008011BC" w:rsidRDefault="00297206" w:rsidP="00297206">
      <w:pPr>
        <w:autoSpaceDE w:val="0"/>
        <w:autoSpaceDN w:val="0"/>
        <w:adjustRightInd w:val="0"/>
        <w:rPr>
          <w:rFonts w:asciiTheme="minorHAnsi" w:hAnsiTheme="minorHAnsi" w:cstheme="minorHAnsi"/>
          <w:color w:val="000000"/>
          <w:lang w:eastAsia="en-US"/>
        </w:rPr>
      </w:pPr>
    </w:p>
    <w:p w14:paraId="29125B9F" w14:textId="27FA0951" w:rsidR="00297206" w:rsidRDefault="00297206" w:rsidP="00297206">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In some cases, Children’s Social Care will review the evidence and decide a statutory intervention is not appropriate. If a statutory assessment is not considered appropriate by Children’s Social Care, we will consider what other support for the children involved may be required. We will make further requests for support to Children’s Social Care if we consider that a child </w:t>
      </w:r>
      <w:r w:rsidR="00AC0DCD" w:rsidRPr="008011BC">
        <w:rPr>
          <w:rFonts w:asciiTheme="minorHAnsi" w:hAnsiTheme="minorHAnsi" w:cstheme="minorHAnsi"/>
          <w:color w:val="000000"/>
          <w:lang w:eastAsia="en-US"/>
        </w:rPr>
        <w:t>is</w:t>
      </w:r>
      <w:r w:rsidRPr="008011BC">
        <w:rPr>
          <w:rFonts w:asciiTheme="minorHAnsi" w:hAnsiTheme="minorHAnsi" w:cstheme="minorHAnsi"/>
          <w:color w:val="000000"/>
          <w:lang w:eastAsia="en-US"/>
        </w:rPr>
        <w:t xml:space="preserve"> at risk of harm.</w:t>
      </w:r>
    </w:p>
    <w:p w14:paraId="224A45EC" w14:textId="77777777" w:rsidR="00D01667" w:rsidRPr="008011BC" w:rsidRDefault="00D01667" w:rsidP="00297206">
      <w:pPr>
        <w:autoSpaceDE w:val="0"/>
        <w:autoSpaceDN w:val="0"/>
        <w:adjustRightInd w:val="0"/>
        <w:jc w:val="both"/>
        <w:rPr>
          <w:rFonts w:asciiTheme="minorHAnsi" w:hAnsiTheme="minorHAnsi" w:cstheme="minorHAnsi"/>
          <w:color w:val="000000"/>
          <w:lang w:eastAsia="en-US"/>
        </w:rPr>
      </w:pPr>
    </w:p>
    <w:p w14:paraId="548A3039" w14:textId="77777777" w:rsidR="00516974" w:rsidRPr="008011BC" w:rsidRDefault="00516974" w:rsidP="00741BA9">
      <w:pPr>
        <w:pStyle w:val="Heading2"/>
        <w:rPr>
          <w:rFonts w:asciiTheme="minorHAnsi" w:hAnsiTheme="minorHAnsi" w:cstheme="minorHAnsi"/>
          <w:lang w:eastAsia="en-US"/>
        </w:rPr>
      </w:pPr>
      <w:bookmarkStart w:id="30" w:name="_Reporting_to_the"/>
      <w:bookmarkEnd w:id="30"/>
      <w:r w:rsidRPr="008011BC">
        <w:rPr>
          <w:rFonts w:asciiTheme="minorHAnsi" w:hAnsiTheme="minorHAnsi" w:cstheme="minorHAnsi"/>
          <w:lang w:eastAsia="en-US"/>
        </w:rPr>
        <w:t xml:space="preserve">Reporting to the police </w:t>
      </w:r>
    </w:p>
    <w:p w14:paraId="5468EA0D" w14:textId="6C7D6525" w:rsidR="00516974" w:rsidRPr="008011BC" w:rsidRDefault="00516974" w:rsidP="00516974">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 xml:space="preserve">Where a report of rape, assault by penetration or sexual assault is made, we </w:t>
      </w:r>
      <w:r w:rsidR="00FE59E4" w:rsidRPr="008011BC">
        <w:rPr>
          <w:rFonts w:asciiTheme="minorHAnsi" w:hAnsiTheme="minorHAnsi" w:cstheme="minorHAnsi"/>
          <w:color w:val="000000"/>
          <w:lang w:eastAsia="en-US"/>
        </w:rPr>
        <w:t>are required to</w:t>
      </w:r>
      <w:r w:rsidRPr="008011BC">
        <w:rPr>
          <w:rFonts w:asciiTheme="minorHAnsi" w:hAnsiTheme="minorHAnsi" w:cstheme="minorHAnsi"/>
          <w:color w:val="000000"/>
          <w:lang w:eastAsia="en-US"/>
        </w:rPr>
        <w:t xml:space="preserve"> report it to the police. Whilst the age of criminal responsibility is ten, if the alleged perpetrator(s) is under ten, the starting principle of reporting to the police remains. </w:t>
      </w:r>
      <w:r w:rsidR="004059DA" w:rsidRPr="008011BC">
        <w:rPr>
          <w:rFonts w:asciiTheme="minorHAnsi" w:hAnsiTheme="minorHAnsi" w:cstheme="minorHAnsi"/>
          <w:color w:val="000000"/>
          <w:lang w:eastAsia="en-US"/>
        </w:rPr>
        <w:t>However, t</w:t>
      </w:r>
      <w:r w:rsidRPr="008011BC">
        <w:rPr>
          <w:rFonts w:asciiTheme="minorHAnsi" w:hAnsiTheme="minorHAnsi" w:cstheme="minorHAnsi"/>
          <w:color w:val="000000"/>
          <w:lang w:eastAsia="en-US"/>
        </w:rPr>
        <w:t xml:space="preserve">he police will take a welfare, rather than a criminal justice, approach. </w:t>
      </w:r>
    </w:p>
    <w:p w14:paraId="57E7CB6A" w14:textId="77777777" w:rsidR="00516974" w:rsidRPr="008011BC" w:rsidRDefault="00516974" w:rsidP="00516974">
      <w:pPr>
        <w:autoSpaceDE w:val="0"/>
        <w:autoSpaceDN w:val="0"/>
        <w:adjustRightInd w:val="0"/>
        <w:jc w:val="both"/>
        <w:rPr>
          <w:rFonts w:asciiTheme="minorHAnsi" w:hAnsiTheme="minorHAnsi" w:cstheme="minorHAnsi"/>
          <w:color w:val="000000"/>
          <w:lang w:eastAsia="en-US"/>
        </w:rPr>
      </w:pPr>
    </w:p>
    <w:p w14:paraId="7273816A" w14:textId="66066248" w:rsidR="00516974" w:rsidRPr="008011BC" w:rsidRDefault="00516974" w:rsidP="00516974">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lastRenderedPageBreak/>
        <w:t>Where we have made a report</w:t>
      </w:r>
      <w:r w:rsidR="007369D7" w:rsidRPr="008011BC">
        <w:rPr>
          <w:rFonts w:asciiTheme="minorHAnsi" w:hAnsiTheme="minorHAnsi" w:cstheme="minorHAnsi"/>
          <w:color w:val="000000"/>
          <w:lang w:eastAsia="en-US"/>
        </w:rPr>
        <w:t xml:space="preserve"> </w:t>
      </w:r>
      <w:r w:rsidRPr="008011BC">
        <w:rPr>
          <w:rFonts w:asciiTheme="minorHAnsi" w:hAnsiTheme="minorHAnsi" w:cstheme="minorHAnsi"/>
          <w:color w:val="000000"/>
          <w:lang w:eastAsia="en-US"/>
        </w:rPr>
        <w:t>to the police, we will consult with them and agree what information can be disclosed to our staff and others, in particular the alleged perpetrator and their parents or carers. We will also discuss the best way to protect the victim and their anonymity.</w:t>
      </w:r>
    </w:p>
    <w:p w14:paraId="5438AC87" w14:textId="77777777" w:rsidR="00516974" w:rsidRPr="008011BC" w:rsidRDefault="00516974" w:rsidP="00516974">
      <w:pPr>
        <w:autoSpaceDE w:val="0"/>
        <w:autoSpaceDN w:val="0"/>
        <w:adjustRightInd w:val="0"/>
        <w:rPr>
          <w:rFonts w:asciiTheme="minorHAnsi" w:hAnsiTheme="minorHAnsi" w:cstheme="minorHAnsi"/>
          <w:color w:val="000000"/>
          <w:lang w:eastAsia="en-US"/>
        </w:rPr>
      </w:pPr>
    </w:p>
    <w:p w14:paraId="1D3F9BF9" w14:textId="77777777" w:rsidR="00516974" w:rsidRPr="008011BC" w:rsidRDefault="00516974" w:rsidP="00516974">
      <w:pPr>
        <w:autoSpaceDE w:val="0"/>
        <w:autoSpaceDN w:val="0"/>
        <w:adjustRightInd w:val="0"/>
        <w:jc w:val="both"/>
        <w:rPr>
          <w:rFonts w:asciiTheme="minorHAnsi" w:hAnsiTheme="minorHAnsi" w:cstheme="minorHAnsi"/>
          <w:color w:val="000000"/>
          <w:lang w:eastAsia="en-US"/>
        </w:rPr>
      </w:pPr>
      <w:r w:rsidRPr="008011BC">
        <w:rPr>
          <w:rFonts w:asciiTheme="minorHAnsi" w:hAnsiTheme="minorHAnsi" w:cstheme="minorHAnsi"/>
          <w:color w:val="000000"/>
          <w:lang w:eastAsia="en-US"/>
        </w:rPr>
        <w:t>Where there is a criminal investigation, we will work closely with the police and other agencies as appropriate to support all children involved (including potential witnesses). This will help to ensure that any actions we take do not jeopardise a police investigation. Sometimes the police will decide that further action is not required. In these circumstances we will continue to engage with other agencies to support the children involved.</w:t>
      </w:r>
    </w:p>
    <w:p w14:paraId="7EE4277C" w14:textId="77777777" w:rsidR="00774C4A" w:rsidRPr="008011BC" w:rsidRDefault="00774C4A" w:rsidP="0064682A">
      <w:pPr>
        <w:pStyle w:val="Default"/>
        <w:rPr>
          <w:rFonts w:asciiTheme="minorHAnsi" w:hAnsiTheme="minorHAnsi" w:cstheme="minorHAnsi"/>
        </w:rPr>
      </w:pPr>
    </w:p>
    <w:p w14:paraId="25BD8180" w14:textId="77777777" w:rsidR="00404D77" w:rsidRPr="008011BC" w:rsidRDefault="00404D77" w:rsidP="0064682A">
      <w:pPr>
        <w:pStyle w:val="Default"/>
        <w:rPr>
          <w:rFonts w:asciiTheme="minorHAnsi" w:hAnsiTheme="minorHAnsi" w:cstheme="minorHAnsi"/>
          <w:b/>
          <w:bCs/>
          <w:u w:val="single"/>
        </w:rPr>
      </w:pPr>
    </w:p>
    <w:p w14:paraId="7E30C094" w14:textId="77777777" w:rsidR="00404D77" w:rsidRPr="008011BC" w:rsidRDefault="00404D77" w:rsidP="0064682A">
      <w:pPr>
        <w:pStyle w:val="Default"/>
        <w:rPr>
          <w:rFonts w:asciiTheme="minorHAnsi" w:hAnsiTheme="minorHAnsi" w:cstheme="minorHAnsi"/>
          <w:b/>
          <w:bCs/>
          <w:u w:val="single"/>
        </w:rPr>
      </w:pPr>
    </w:p>
    <w:p w14:paraId="00D95E6A" w14:textId="77777777" w:rsidR="00404D77" w:rsidRPr="008011BC" w:rsidRDefault="00404D77" w:rsidP="0064682A">
      <w:pPr>
        <w:pStyle w:val="Default"/>
        <w:rPr>
          <w:rFonts w:asciiTheme="minorHAnsi" w:hAnsiTheme="minorHAnsi" w:cstheme="minorHAnsi"/>
          <w:b/>
          <w:bCs/>
          <w:u w:val="single"/>
        </w:rPr>
      </w:pPr>
    </w:p>
    <w:p w14:paraId="7A72DC54" w14:textId="77777777" w:rsidR="00404D77" w:rsidRPr="008011BC" w:rsidRDefault="00404D77" w:rsidP="0064682A">
      <w:pPr>
        <w:pStyle w:val="Default"/>
        <w:rPr>
          <w:rFonts w:asciiTheme="minorHAnsi" w:hAnsiTheme="minorHAnsi" w:cstheme="minorHAnsi"/>
          <w:b/>
          <w:bCs/>
          <w:u w:val="single"/>
        </w:rPr>
      </w:pPr>
    </w:p>
    <w:p w14:paraId="52CD2013" w14:textId="77777777" w:rsidR="00404D77" w:rsidRPr="008011BC" w:rsidRDefault="00404D77" w:rsidP="0064682A">
      <w:pPr>
        <w:pStyle w:val="Default"/>
        <w:rPr>
          <w:rFonts w:asciiTheme="minorHAnsi" w:hAnsiTheme="minorHAnsi" w:cstheme="minorHAnsi"/>
          <w:b/>
          <w:bCs/>
          <w:u w:val="single"/>
        </w:rPr>
      </w:pPr>
    </w:p>
    <w:p w14:paraId="1B9D4AAB" w14:textId="77777777" w:rsidR="00404D77" w:rsidRPr="008011BC" w:rsidRDefault="00404D77" w:rsidP="0064682A">
      <w:pPr>
        <w:pStyle w:val="Default"/>
        <w:rPr>
          <w:rFonts w:asciiTheme="minorHAnsi" w:hAnsiTheme="minorHAnsi" w:cstheme="minorHAnsi"/>
          <w:b/>
          <w:bCs/>
          <w:u w:val="single"/>
        </w:rPr>
      </w:pPr>
    </w:p>
    <w:p w14:paraId="2CF31B36" w14:textId="77777777" w:rsidR="00404D77" w:rsidRPr="008011BC" w:rsidRDefault="00404D77" w:rsidP="0064682A">
      <w:pPr>
        <w:pStyle w:val="Default"/>
        <w:rPr>
          <w:rFonts w:asciiTheme="minorHAnsi" w:hAnsiTheme="minorHAnsi" w:cstheme="minorHAnsi"/>
          <w:b/>
          <w:bCs/>
          <w:u w:val="single"/>
        </w:rPr>
      </w:pPr>
    </w:p>
    <w:sectPr w:rsidR="00404D77" w:rsidRPr="008011BC" w:rsidSect="00286DCD">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02A3" w14:textId="77777777" w:rsidR="000A34BE" w:rsidRDefault="000A34BE" w:rsidP="007E794D">
      <w:r>
        <w:separator/>
      </w:r>
    </w:p>
  </w:endnote>
  <w:endnote w:type="continuationSeparator" w:id="0">
    <w:p w14:paraId="65CC017A" w14:textId="77777777" w:rsidR="000A34BE" w:rsidRDefault="000A34BE" w:rsidP="007E794D">
      <w:r>
        <w:continuationSeparator/>
      </w:r>
    </w:p>
  </w:endnote>
  <w:endnote w:type="continuationNotice" w:id="1">
    <w:p w14:paraId="5D63990C" w14:textId="77777777" w:rsidR="000A34BE" w:rsidRDefault="000A3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54B579B3" w14:textId="77777777" w:rsidR="005D3B0D" w:rsidRPr="00F00F46" w:rsidRDefault="005D3B0D" w:rsidP="005D3B0D">
        <w:pPr>
          <w:pStyle w:val="Footer"/>
          <w:pBdr>
            <w:top w:val="single" w:sz="4" w:space="1" w:color="D9D9D9" w:themeColor="background1" w:themeShade="D9"/>
          </w:pBdr>
          <w:rPr>
            <w:rFonts w:ascii="Lexend" w:hAnsi="Lexend" w:cs="Arial"/>
            <w:i/>
            <w:color w:val="000000" w:themeColor="text1"/>
            <w:spacing w:val="60"/>
            <w:sz w:val="16"/>
            <w:szCs w:val="16"/>
          </w:rPr>
        </w:pPr>
        <w:r w:rsidRPr="00F00F46">
          <w:rPr>
            <w:rFonts w:ascii="Lexend" w:hAnsi="Lexend" w:cs="Arial"/>
            <w:i/>
            <w:color w:val="000000" w:themeColor="text1"/>
            <w:sz w:val="16"/>
            <w:szCs w:val="16"/>
          </w:rPr>
          <w:fldChar w:fldCharType="begin"/>
        </w:r>
        <w:r w:rsidRPr="00F00F46">
          <w:rPr>
            <w:rFonts w:ascii="Lexend" w:hAnsi="Lexend" w:cs="Arial"/>
            <w:i/>
            <w:color w:val="000000" w:themeColor="text1"/>
            <w:sz w:val="16"/>
            <w:szCs w:val="16"/>
          </w:rPr>
          <w:instrText xml:space="preserve"> PAGE   \* MERGEFORMAT </w:instrText>
        </w:r>
        <w:r w:rsidRPr="00F00F46">
          <w:rPr>
            <w:rFonts w:ascii="Lexend" w:hAnsi="Lexend" w:cs="Arial"/>
            <w:i/>
            <w:color w:val="000000" w:themeColor="text1"/>
            <w:sz w:val="16"/>
            <w:szCs w:val="16"/>
          </w:rPr>
          <w:fldChar w:fldCharType="separate"/>
        </w:r>
        <w:r w:rsidRPr="00F00F46">
          <w:rPr>
            <w:rFonts w:ascii="Lexend" w:hAnsi="Lexend" w:cs="Arial"/>
            <w:i/>
            <w:color w:val="000000" w:themeColor="text1"/>
            <w:sz w:val="16"/>
            <w:szCs w:val="16"/>
          </w:rPr>
          <w:t>2</w:t>
        </w:r>
        <w:r w:rsidRPr="00F00F46">
          <w:rPr>
            <w:rFonts w:ascii="Lexend" w:hAnsi="Lexend" w:cs="Arial"/>
            <w:b/>
            <w:bCs/>
            <w:i/>
            <w:noProof/>
            <w:color w:val="000000" w:themeColor="text1"/>
            <w:sz w:val="16"/>
            <w:szCs w:val="16"/>
          </w:rPr>
          <w:fldChar w:fldCharType="end"/>
        </w:r>
        <w:r w:rsidRPr="00F00F46">
          <w:rPr>
            <w:rFonts w:ascii="Lexend" w:hAnsi="Lexend" w:cs="Arial"/>
            <w:b/>
            <w:bCs/>
            <w:i/>
            <w:color w:val="000000" w:themeColor="text1"/>
            <w:sz w:val="16"/>
            <w:szCs w:val="16"/>
          </w:rPr>
          <w:t xml:space="preserve"> | </w:t>
        </w:r>
        <w:r w:rsidRPr="00F00F46">
          <w:rPr>
            <w:rFonts w:ascii="Lexend" w:hAnsi="Lexend" w:cs="Arial"/>
            <w:i/>
            <w:color w:val="000000" w:themeColor="text1"/>
            <w:spacing w:val="60"/>
            <w:sz w:val="16"/>
            <w:szCs w:val="16"/>
          </w:rPr>
          <w:t>Page</w:t>
        </w:r>
      </w:p>
      <w:p w14:paraId="510A9D25" w14:textId="0D5E3DCD" w:rsidR="005D3B0D" w:rsidRPr="00F00F46" w:rsidRDefault="005D3B0D" w:rsidP="005D3B0D">
        <w:pPr>
          <w:pStyle w:val="Footer"/>
          <w:pBdr>
            <w:top w:val="single" w:sz="4" w:space="1" w:color="D9D9D9" w:themeColor="background1" w:themeShade="D9"/>
          </w:pBdr>
          <w:rPr>
            <w:rFonts w:ascii="Lexend" w:hAnsi="Lexend" w:cs="Arial"/>
            <w:b/>
            <w:bCs/>
            <w:i/>
            <w:color w:val="000000" w:themeColor="text1"/>
            <w:sz w:val="16"/>
            <w:szCs w:val="16"/>
          </w:rPr>
        </w:pPr>
        <w:r w:rsidRPr="00F00F46">
          <w:rPr>
            <w:rFonts w:ascii="Lexend" w:hAnsi="Lexend" w:cs="Arial"/>
            <w:i/>
            <w:color w:val="000000" w:themeColor="text1"/>
            <w:spacing w:val="60"/>
            <w:sz w:val="16"/>
            <w:szCs w:val="16"/>
          </w:rPr>
          <w:t xml:space="preserve">Author: ECC Education Safeguarding Team </w:t>
        </w:r>
        <w:r w:rsidR="00AC4265">
          <w:rPr>
            <w:rFonts w:ascii="Lexend" w:hAnsi="Lexend" w:cs="Arial"/>
            <w:i/>
            <w:color w:val="000000" w:themeColor="text1"/>
            <w:spacing w:val="60"/>
            <w:sz w:val="16"/>
            <w:szCs w:val="16"/>
          </w:rPr>
          <w:t>–</w:t>
        </w:r>
        <w:r w:rsidRPr="00F00F46">
          <w:rPr>
            <w:rFonts w:ascii="Lexend" w:hAnsi="Lexend" w:cs="Arial"/>
            <w:i/>
            <w:color w:val="000000" w:themeColor="text1"/>
            <w:spacing w:val="60"/>
            <w:sz w:val="16"/>
            <w:szCs w:val="16"/>
          </w:rPr>
          <w:t xml:space="preserve"> </w:t>
        </w:r>
        <w:r w:rsidR="00AC4265">
          <w:rPr>
            <w:rFonts w:ascii="Lexend" w:hAnsi="Lexend" w:cs="Arial"/>
            <w:i/>
            <w:color w:val="000000" w:themeColor="text1"/>
            <w:spacing w:val="60"/>
            <w:sz w:val="16"/>
            <w:szCs w:val="16"/>
          </w:rPr>
          <w:t>Autumn 202</w:t>
        </w:r>
        <w:r w:rsidR="008011BC">
          <w:rPr>
            <w:rFonts w:ascii="Lexend" w:hAnsi="Lexend" w:cs="Arial"/>
            <w:i/>
            <w:color w:val="000000" w:themeColor="text1"/>
            <w:spacing w:val="60"/>
            <w:sz w:val="16"/>
            <w:szCs w:val="16"/>
          </w:rPr>
          <w:t>4</w:t>
        </w:r>
      </w:p>
    </w:sdtContent>
  </w:sdt>
  <w:p w14:paraId="1F3B7B78" w14:textId="5DCC4157" w:rsidR="005D3B0D" w:rsidRPr="00F00F46" w:rsidRDefault="005D3B0D" w:rsidP="005D3B0D">
    <w:pPr>
      <w:pStyle w:val="Footer"/>
      <w:rPr>
        <w:rFonts w:ascii="Lexend" w:hAnsi="Lexend" w:cs="Arial"/>
        <w:i/>
        <w:sz w:val="12"/>
        <w:szCs w:val="12"/>
      </w:rPr>
    </w:pPr>
    <w:r w:rsidRPr="00F00F46">
      <w:rPr>
        <w:rFonts w:ascii="Lexend" w:hAnsi="Lexend" w:cs="Arial"/>
        <w:i/>
        <w:sz w:val="12"/>
        <w:szCs w:val="12"/>
      </w:rPr>
      <w:t>Copyright © Essex County Council 202</w:t>
    </w:r>
    <w:r w:rsidR="008011BC">
      <w:rPr>
        <w:rFonts w:ascii="Lexend" w:hAnsi="Lexend" w:cs="Arial"/>
        <w:i/>
        <w:sz w:val="12"/>
        <w:szCs w:val="12"/>
      </w:rPr>
      <w:t>4</w:t>
    </w:r>
  </w:p>
  <w:p w14:paraId="6077E27B" w14:textId="2843E66D" w:rsidR="00A95BA4" w:rsidRPr="00FD46CA" w:rsidRDefault="005D3B0D" w:rsidP="005D3B0D">
    <w:pPr>
      <w:pStyle w:val="Footer"/>
      <w:rPr>
        <w:rFonts w:ascii="Lexend" w:hAnsi="Lexend" w:cs="Arial"/>
        <w:i/>
        <w:sz w:val="12"/>
        <w:szCs w:val="12"/>
      </w:rPr>
    </w:pPr>
    <w:r w:rsidRPr="00F00F46">
      <w:rPr>
        <w:rFonts w:ascii="Lexend" w:hAnsi="Lexend" w:cs="Arial"/>
        <w:i/>
        <w:sz w:val="12"/>
        <w:szCs w:val="12"/>
      </w:rPr>
      <w:t>No part of this publication may be reproduced, stored in a retrieval system of any nature, downloaded, transmitted</w:t>
    </w:r>
    <w:r w:rsidR="008011BC">
      <w:rPr>
        <w:rFonts w:ascii="Lexend" w:hAnsi="Lexend" w:cs="Arial"/>
        <w:i/>
        <w:sz w:val="12"/>
        <w:szCs w:val="12"/>
      </w:rPr>
      <w:t>,</w:t>
    </w:r>
    <w:r w:rsidRPr="00F00F46">
      <w:rPr>
        <w:rFonts w:ascii="Lexend" w:hAnsi="Lexend" w:cs="Arial"/>
        <w:i/>
        <w:sz w:val="12"/>
        <w:szCs w:val="12"/>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9BB4" w14:textId="77777777" w:rsidR="000A34BE" w:rsidRDefault="000A34BE" w:rsidP="007E794D">
      <w:r>
        <w:separator/>
      </w:r>
    </w:p>
  </w:footnote>
  <w:footnote w:type="continuationSeparator" w:id="0">
    <w:p w14:paraId="04C070F2" w14:textId="77777777" w:rsidR="000A34BE" w:rsidRDefault="000A34BE" w:rsidP="007E794D">
      <w:r>
        <w:continuationSeparator/>
      </w:r>
    </w:p>
  </w:footnote>
  <w:footnote w:type="continuationNotice" w:id="1">
    <w:p w14:paraId="211D790F" w14:textId="77777777" w:rsidR="000A34BE" w:rsidRDefault="000A3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84D" w14:textId="77777777" w:rsidR="00A95BA4" w:rsidRDefault="00A95BA4" w:rsidP="00A95BA4">
    <w:pPr>
      <w:pStyle w:val="Header"/>
      <w:jc w:val="right"/>
    </w:pPr>
    <w:r>
      <w:rPr>
        <w:noProof/>
      </w:rPr>
      <w:drawing>
        <wp:inline distT="0" distB="0" distL="0" distR="0" wp14:anchorId="431D375D" wp14:editId="52E1C227">
          <wp:extent cx="621102" cy="409035"/>
          <wp:effectExtent l="0" t="0" r="7620" b="0"/>
          <wp:docPr id="6" name="Picture 6"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79" cy="409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99C"/>
    <w:multiLevelType w:val="hybridMultilevel"/>
    <w:tmpl w:val="37C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658"/>
    <w:multiLevelType w:val="hybridMultilevel"/>
    <w:tmpl w:val="9F72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7263B"/>
    <w:multiLevelType w:val="hybridMultilevel"/>
    <w:tmpl w:val="AAF28E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D52E42"/>
    <w:multiLevelType w:val="hybridMultilevel"/>
    <w:tmpl w:val="9CE20FF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C7E40"/>
    <w:multiLevelType w:val="hybridMultilevel"/>
    <w:tmpl w:val="8032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C7B69"/>
    <w:multiLevelType w:val="hybridMultilevel"/>
    <w:tmpl w:val="75C45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B7332"/>
    <w:multiLevelType w:val="hybridMultilevel"/>
    <w:tmpl w:val="0BECB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D86AE7"/>
    <w:multiLevelType w:val="hybridMultilevel"/>
    <w:tmpl w:val="C69AA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A91B86"/>
    <w:multiLevelType w:val="hybridMultilevel"/>
    <w:tmpl w:val="3BFA330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AF33CF"/>
    <w:multiLevelType w:val="hybridMultilevel"/>
    <w:tmpl w:val="9CB6964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09049F"/>
    <w:multiLevelType w:val="hybridMultilevel"/>
    <w:tmpl w:val="196C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564"/>
    <w:multiLevelType w:val="hybridMultilevel"/>
    <w:tmpl w:val="EC3C633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7D4DAD"/>
    <w:multiLevelType w:val="hybridMultilevel"/>
    <w:tmpl w:val="6D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6782F"/>
    <w:multiLevelType w:val="hybridMultilevel"/>
    <w:tmpl w:val="004EF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D0D19"/>
    <w:multiLevelType w:val="hybridMultilevel"/>
    <w:tmpl w:val="EA2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65E86"/>
    <w:multiLevelType w:val="hybridMultilevel"/>
    <w:tmpl w:val="F2E00FC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0776B3"/>
    <w:multiLevelType w:val="hybridMultilevel"/>
    <w:tmpl w:val="280C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287173"/>
    <w:multiLevelType w:val="hybridMultilevel"/>
    <w:tmpl w:val="617062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61727">
    <w:abstractNumId w:val="0"/>
  </w:num>
  <w:num w:numId="2" w16cid:durableId="2040161765">
    <w:abstractNumId w:val="17"/>
  </w:num>
  <w:num w:numId="3" w16cid:durableId="143352722">
    <w:abstractNumId w:val="15"/>
  </w:num>
  <w:num w:numId="4" w16cid:durableId="378479024">
    <w:abstractNumId w:val="5"/>
  </w:num>
  <w:num w:numId="5" w16cid:durableId="557283832">
    <w:abstractNumId w:val="19"/>
  </w:num>
  <w:num w:numId="6" w16cid:durableId="1142039415">
    <w:abstractNumId w:val="13"/>
  </w:num>
  <w:num w:numId="7" w16cid:durableId="488639199">
    <w:abstractNumId w:val="1"/>
  </w:num>
  <w:num w:numId="8" w16cid:durableId="797188608">
    <w:abstractNumId w:val="16"/>
  </w:num>
  <w:num w:numId="9" w16cid:durableId="1078015842">
    <w:abstractNumId w:val="9"/>
  </w:num>
  <w:num w:numId="10" w16cid:durableId="1225027414">
    <w:abstractNumId w:val="21"/>
  </w:num>
  <w:num w:numId="11" w16cid:durableId="1513303596">
    <w:abstractNumId w:val="10"/>
  </w:num>
  <w:num w:numId="12" w16cid:durableId="1734347738">
    <w:abstractNumId w:val="6"/>
  </w:num>
  <w:num w:numId="13" w16cid:durableId="355422540">
    <w:abstractNumId w:val="3"/>
  </w:num>
  <w:num w:numId="14" w16cid:durableId="1792243312">
    <w:abstractNumId w:val="20"/>
  </w:num>
  <w:num w:numId="15" w16cid:durableId="1860703105">
    <w:abstractNumId w:val="7"/>
  </w:num>
  <w:num w:numId="16" w16cid:durableId="1832142237">
    <w:abstractNumId w:val="12"/>
  </w:num>
  <w:num w:numId="17" w16cid:durableId="2032873467">
    <w:abstractNumId w:val="8"/>
  </w:num>
  <w:num w:numId="18" w16cid:durableId="1557005867">
    <w:abstractNumId w:val="18"/>
  </w:num>
  <w:num w:numId="19" w16cid:durableId="1374161474">
    <w:abstractNumId w:val="2"/>
  </w:num>
  <w:num w:numId="20" w16cid:durableId="234630381">
    <w:abstractNumId w:val="11"/>
  </w:num>
  <w:num w:numId="21" w16cid:durableId="1411537225">
    <w:abstractNumId w:val="4"/>
  </w:num>
  <w:num w:numId="22" w16cid:durableId="2120685214">
    <w:abstractNumId w:val="14"/>
  </w:num>
  <w:num w:numId="23" w16cid:durableId="83854278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200F"/>
    <w:rsid w:val="00003FC8"/>
    <w:rsid w:val="000042F7"/>
    <w:rsid w:val="00004964"/>
    <w:rsid w:val="0000653E"/>
    <w:rsid w:val="00006CD3"/>
    <w:rsid w:val="00007A14"/>
    <w:rsid w:val="00007BC5"/>
    <w:rsid w:val="00013F97"/>
    <w:rsid w:val="00014835"/>
    <w:rsid w:val="00014D3E"/>
    <w:rsid w:val="00014DF9"/>
    <w:rsid w:val="00017DDF"/>
    <w:rsid w:val="00023A99"/>
    <w:rsid w:val="00023E3A"/>
    <w:rsid w:val="00030D11"/>
    <w:rsid w:val="0003100F"/>
    <w:rsid w:val="00032806"/>
    <w:rsid w:val="000338D9"/>
    <w:rsid w:val="00034EA3"/>
    <w:rsid w:val="00035490"/>
    <w:rsid w:val="00036F92"/>
    <w:rsid w:val="00040A30"/>
    <w:rsid w:val="000439CF"/>
    <w:rsid w:val="00051F87"/>
    <w:rsid w:val="00053679"/>
    <w:rsid w:val="00055F9E"/>
    <w:rsid w:val="0005663E"/>
    <w:rsid w:val="00057D79"/>
    <w:rsid w:val="0006078D"/>
    <w:rsid w:val="000625BA"/>
    <w:rsid w:val="0006280E"/>
    <w:rsid w:val="00062F71"/>
    <w:rsid w:val="00065CD1"/>
    <w:rsid w:val="00066789"/>
    <w:rsid w:val="000672D0"/>
    <w:rsid w:val="000675C7"/>
    <w:rsid w:val="0007181C"/>
    <w:rsid w:val="00073367"/>
    <w:rsid w:val="00077EF3"/>
    <w:rsid w:val="0008034A"/>
    <w:rsid w:val="00080C64"/>
    <w:rsid w:val="00081185"/>
    <w:rsid w:val="000815B8"/>
    <w:rsid w:val="00082DAD"/>
    <w:rsid w:val="00083447"/>
    <w:rsid w:val="0008346D"/>
    <w:rsid w:val="00083DC1"/>
    <w:rsid w:val="00084828"/>
    <w:rsid w:val="00085BEE"/>
    <w:rsid w:val="000860AB"/>
    <w:rsid w:val="00086D04"/>
    <w:rsid w:val="00086FC3"/>
    <w:rsid w:val="0009037E"/>
    <w:rsid w:val="0009327B"/>
    <w:rsid w:val="000938A4"/>
    <w:rsid w:val="000957F6"/>
    <w:rsid w:val="000959B7"/>
    <w:rsid w:val="000976AF"/>
    <w:rsid w:val="000A2061"/>
    <w:rsid w:val="000A26B2"/>
    <w:rsid w:val="000A28D9"/>
    <w:rsid w:val="000A2AA2"/>
    <w:rsid w:val="000A338B"/>
    <w:rsid w:val="000A34BE"/>
    <w:rsid w:val="000A479D"/>
    <w:rsid w:val="000A4905"/>
    <w:rsid w:val="000A6C14"/>
    <w:rsid w:val="000A702E"/>
    <w:rsid w:val="000A7AF6"/>
    <w:rsid w:val="000A7C39"/>
    <w:rsid w:val="000A7DDA"/>
    <w:rsid w:val="000B0CD2"/>
    <w:rsid w:val="000B11E7"/>
    <w:rsid w:val="000B1330"/>
    <w:rsid w:val="000C0580"/>
    <w:rsid w:val="000C14D5"/>
    <w:rsid w:val="000C1B95"/>
    <w:rsid w:val="000C2837"/>
    <w:rsid w:val="000C2937"/>
    <w:rsid w:val="000C41C4"/>
    <w:rsid w:val="000C5689"/>
    <w:rsid w:val="000C5747"/>
    <w:rsid w:val="000C5949"/>
    <w:rsid w:val="000C606A"/>
    <w:rsid w:val="000D07A4"/>
    <w:rsid w:val="000D1185"/>
    <w:rsid w:val="000D1C69"/>
    <w:rsid w:val="000D1DF8"/>
    <w:rsid w:val="000D235D"/>
    <w:rsid w:val="000D2C0F"/>
    <w:rsid w:val="000D2E87"/>
    <w:rsid w:val="000D33BD"/>
    <w:rsid w:val="000D3CB9"/>
    <w:rsid w:val="000D40A8"/>
    <w:rsid w:val="000D60A8"/>
    <w:rsid w:val="000E0A56"/>
    <w:rsid w:val="000E0AAD"/>
    <w:rsid w:val="000E239E"/>
    <w:rsid w:val="000E25A5"/>
    <w:rsid w:val="000E2F96"/>
    <w:rsid w:val="000E5224"/>
    <w:rsid w:val="000E67D8"/>
    <w:rsid w:val="000F0B26"/>
    <w:rsid w:val="000F0DA3"/>
    <w:rsid w:val="000F2589"/>
    <w:rsid w:val="000F4FA8"/>
    <w:rsid w:val="000F6B96"/>
    <w:rsid w:val="000F6FA6"/>
    <w:rsid w:val="000F7EEC"/>
    <w:rsid w:val="00106704"/>
    <w:rsid w:val="00107310"/>
    <w:rsid w:val="001100C6"/>
    <w:rsid w:val="001112B2"/>
    <w:rsid w:val="00115971"/>
    <w:rsid w:val="00117156"/>
    <w:rsid w:val="001208EF"/>
    <w:rsid w:val="00120FCA"/>
    <w:rsid w:val="00122CAE"/>
    <w:rsid w:val="00122E9F"/>
    <w:rsid w:val="00124946"/>
    <w:rsid w:val="00125D91"/>
    <w:rsid w:val="00130E64"/>
    <w:rsid w:val="001311B8"/>
    <w:rsid w:val="001329DE"/>
    <w:rsid w:val="00134841"/>
    <w:rsid w:val="00135C6B"/>
    <w:rsid w:val="001364BB"/>
    <w:rsid w:val="00141D51"/>
    <w:rsid w:val="0014276C"/>
    <w:rsid w:val="0014327E"/>
    <w:rsid w:val="00145FCB"/>
    <w:rsid w:val="00146232"/>
    <w:rsid w:val="001467C7"/>
    <w:rsid w:val="001539A4"/>
    <w:rsid w:val="00153CD5"/>
    <w:rsid w:val="0015495C"/>
    <w:rsid w:val="0015537A"/>
    <w:rsid w:val="0015597D"/>
    <w:rsid w:val="00155A50"/>
    <w:rsid w:val="0015653C"/>
    <w:rsid w:val="001572E0"/>
    <w:rsid w:val="00160955"/>
    <w:rsid w:val="00160DF0"/>
    <w:rsid w:val="0016412C"/>
    <w:rsid w:val="00164141"/>
    <w:rsid w:val="00164F14"/>
    <w:rsid w:val="00165B79"/>
    <w:rsid w:val="00171F97"/>
    <w:rsid w:val="001724F4"/>
    <w:rsid w:val="00172939"/>
    <w:rsid w:val="001740EB"/>
    <w:rsid w:val="00175DA2"/>
    <w:rsid w:val="00176EC4"/>
    <w:rsid w:val="00177B89"/>
    <w:rsid w:val="0018093A"/>
    <w:rsid w:val="00180FF7"/>
    <w:rsid w:val="00183460"/>
    <w:rsid w:val="00184232"/>
    <w:rsid w:val="0019175D"/>
    <w:rsid w:val="00191ACC"/>
    <w:rsid w:val="00191C15"/>
    <w:rsid w:val="00193BC1"/>
    <w:rsid w:val="00193BF9"/>
    <w:rsid w:val="00194053"/>
    <w:rsid w:val="001941D9"/>
    <w:rsid w:val="001945BB"/>
    <w:rsid w:val="00195095"/>
    <w:rsid w:val="001A0775"/>
    <w:rsid w:val="001A16CD"/>
    <w:rsid w:val="001A2E31"/>
    <w:rsid w:val="001A4DB5"/>
    <w:rsid w:val="001B2366"/>
    <w:rsid w:val="001B314E"/>
    <w:rsid w:val="001B4A82"/>
    <w:rsid w:val="001B57A6"/>
    <w:rsid w:val="001B5DE2"/>
    <w:rsid w:val="001B62E6"/>
    <w:rsid w:val="001B6B62"/>
    <w:rsid w:val="001B6E28"/>
    <w:rsid w:val="001B7215"/>
    <w:rsid w:val="001C111B"/>
    <w:rsid w:val="001C2F0A"/>
    <w:rsid w:val="001C375A"/>
    <w:rsid w:val="001C4B70"/>
    <w:rsid w:val="001C4EED"/>
    <w:rsid w:val="001C7ECD"/>
    <w:rsid w:val="001D0F70"/>
    <w:rsid w:val="001D1CEC"/>
    <w:rsid w:val="001D383D"/>
    <w:rsid w:val="001D40A2"/>
    <w:rsid w:val="001D4F5E"/>
    <w:rsid w:val="001D5390"/>
    <w:rsid w:val="001D5AA4"/>
    <w:rsid w:val="001D607A"/>
    <w:rsid w:val="001D6BFC"/>
    <w:rsid w:val="001D7147"/>
    <w:rsid w:val="001E1764"/>
    <w:rsid w:val="001E4709"/>
    <w:rsid w:val="001E6571"/>
    <w:rsid w:val="001E6D7D"/>
    <w:rsid w:val="001F19BF"/>
    <w:rsid w:val="001F256D"/>
    <w:rsid w:val="001F25ED"/>
    <w:rsid w:val="001F3609"/>
    <w:rsid w:val="001F4A45"/>
    <w:rsid w:val="001F4E45"/>
    <w:rsid w:val="001F52AC"/>
    <w:rsid w:val="001F56EC"/>
    <w:rsid w:val="001F6323"/>
    <w:rsid w:val="002020F8"/>
    <w:rsid w:val="00204285"/>
    <w:rsid w:val="00205A35"/>
    <w:rsid w:val="00206273"/>
    <w:rsid w:val="00206FCD"/>
    <w:rsid w:val="00206FE3"/>
    <w:rsid w:val="002074BA"/>
    <w:rsid w:val="0021187F"/>
    <w:rsid w:val="002121DF"/>
    <w:rsid w:val="00212D5E"/>
    <w:rsid w:val="00212F1A"/>
    <w:rsid w:val="002141CC"/>
    <w:rsid w:val="00217BE9"/>
    <w:rsid w:val="00217F2B"/>
    <w:rsid w:val="00223E5A"/>
    <w:rsid w:val="00223FB9"/>
    <w:rsid w:val="00223FCD"/>
    <w:rsid w:val="002245D8"/>
    <w:rsid w:val="002322E5"/>
    <w:rsid w:val="00232D7F"/>
    <w:rsid w:val="002339D8"/>
    <w:rsid w:val="002350B2"/>
    <w:rsid w:val="0023649C"/>
    <w:rsid w:val="00237916"/>
    <w:rsid w:val="00241329"/>
    <w:rsid w:val="00242E0B"/>
    <w:rsid w:val="00242F14"/>
    <w:rsid w:val="00244C58"/>
    <w:rsid w:val="002463CE"/>
    <w:rsid w:val="0024767A"/>
    <w:rsid w:val="00247A78"/>
    <w:rsid w:val="00250025"/>
    <w:rsid w:val="002509CC"/>
    <w:rsid w:val="00253E54"/>
    <w:rsid w:val="00254684"/>
    <w:rsid w:val="002552A7"/>
    <w:rsid w:val="00255F1E"/>
    <w:rsid w:val="002609FE"/>
    <w:rsid w:val="00260BF6"/>
    <w:rsid w:val="002624CD"/>
    <w:rsid w:val="0026634D"/>
    <w:rsid w:val="00267A73"/>
    <w:rsid w:val="00270061"/>
    <w:rsid w:val="002716B6"/>
    <w:rsid w:val="002718C4"/>
    <w:rsid w:val="0027202F"/>
    <w:rsid w:val="002757D4"/>
    <w:rsid w:val="002773B8"/>
    <w:rsid w:val="002809DE"/>
    <w:rsid w:val="00283699"/>
    <w:rsid w:val="00286DCD"/>
    <w:rsid w:val="002906A1"/>
    <w:rsid w:val="00290E3C"/>
    <w:rsid w:val="002943F9"/>
    <w:rsid w:val="00294E68"/>
    <w:rsid w:val="00295159"/>
    <w:rsid w:val="0029639B"/>
    <w:rsid w:val="00296F05"/>
    <w:rsid w:val="00297206"/>
    <w:rsid w:val="002A137C"/>
    <w:rsid w:val="002A1F56"/>
    <w:rsid w:val="002A2E04"/>
    <w:rsid w:val="002A3DF0"/>
    <w:rsid w:val="002A44D9"/>
    <w:rsid w:val="002A5898"/>
    <w:rsid w:val="002A5A2E"/>
    <w:rsid w:val="002B03CF"/>
    <w:rsid w:val="002B0D07"/>
    <w:rsid w:val="002B3F98"/>
    <w:rsid w:val="002B48EF"/>
    <w:rsid w:val="002B5E9E"/>
    <w:rsid w:val="002B701E"/>
    <w:rsid w:val="002B7918"/>
    <w:rsid w:val="002C01B1"/>
    <w:rsid w:val="002C1129"/>
    <w:rsid w:val="002C1A79"/>
    <w:rsid w:val="002C3B80"/>
    <w:rsid w:val="002C3E4C"/>
    <w:rsid w:val="002C3EA4"/>
    <w:rsid w:val="002C4523"/>
    <w:rsid w:val="002C4715"/>
    <w:rsid w:val="002C5B7C"/>
    <w:rsid w:val="002C5E37"/>
    <w:rsid w:val="002C7203"/>
    <w:rsid w:val="002C7AA2"/>
    <w:rsid w:val="002D1828"/>
    <w:rsid w:val="002D273E"/>
    <w:rsid w:val="002D3077"/>
    <w:rsid w:val="002D3865"/>
    <w:rsid w:val="002D51CC"/>
    <w:rsid w:val="002D5EF2"/>
    <w:rsid w:val="002E14D4"/>
    <w:rsid w:val="002E27A4"/>
    <w:rsid w:val="002E3109"/>
    <w:rsid w:val="002E3797"/>
    <w:rsid w:val="002E40D1"/>
    <w:rsid w:val="002E5616"/>
    <w:rsid w:val="002E6181"/>
    <w:rsid w:val="002E6F1A"/>
    <w:rsid w:val="002F0A6E"/>
    <w:rsid w:val="002F3D83"/>
    <w:rsid w:val="002F3FE8"/>
    <w:rsid w:val="002F4995"/>
    <w:rsid w:val="002F4A45"/>
    <w:rsid w:val="002F4E3B"/>
    <w:rsid w:val="002F7E87"/>
    <w:rsid w:val="00300191"/>
    <w:rsid w:val="0030335E"/>
    <w:rsid w:val="00303A63"/>
    <w:rsid w:val="00304D77"/>
    <w:rsid w:val="003111BD"/>
    <w:rsid w:val="00313A4B"/>
    <w:rsid w:val="00314052"/>
    <w:rsid w:val="00314A99"/>
    <w:rsid w:val="00317314"/>
    <w:rsid w:val="003202FD"/>
    <w:rsid w:val="00322267"/>
    <w:rsid w:val="0032253E"/>
    <w:rsid w:val="00322F71"/>
    <w:rsid w:val="003235FE"/>
    <w:rsid w:val="00324025"/>
    <w:rsid w:val="00324C19"/>
    <w:rsid w:val="00326BBE"/>
    <w:rsid w:val="00326D9A"/>
    <w:rsid w:val="0032741A"/>
    <w:rsid w:val="00331A3A"/>
    <w:rsid w:val="00331DAB"/>
    <w:rsid w:val="00337A7B"/>
    <w:rsid w:val="00337E76"/>
    <w:rsid w:val="00337FC1"/>
    <w:rsid w:val="0034043D"/>
    <w:rsid w:val="0034143B"/>
    <w:rsid w:val="00342A44"/>
    <w:rsid w:val="00342F82"/>
    <w:rsid w:val="00343820"/>
    <w:rsid w:val="00347055"/>
    <w:rsid w:val="003475AE"/>
    <w:rsid w:val="00350276"/>
    <w:rsid w:val="00352763"/>
    <w:rsid w:val="00364C09"/>
    <w:rsid w:val="00365151"/>
    <w:rsid w:val="00365A5E"/>
    <w:rsid w:val="0036616B"/>
    <w:rsid w:val="0036697D"/>
    <w:rsid w:val="003669EE"/>
    <w:rsid w:val="003670F7"/>
    <w:rsid w:val="003671B1"/>
    <w:rsid w:val="00367F6F"/>
    <w:rsid w:val="003739BF"/>
    <w:rsid w:val="00373BF6"/>
    <w:rsid w:val="00373E49"/>
    <w:rsid w:val="0037794C"/>
    <w:rsid w:val="00382804"/>
    <w:rsid w:val="00382928"/>
    <w:rsid w:val="0038515A"/>
    <w:rsid w:val="00385D87"/>
    <w:rsid w:val="003868CD"/>
    <w:rsid w:val="00386CAF"/>
    <w:rsid w:val="00387216"/>
    <w:rsid w:val="00387FE3"/>
    <w:rsid w:val="003912EE"/>
    <w:rsid w:val="00391844"/>
    <w:rsid w:val="0039374F"/>
    <w:rsid w:val="003958C8"/>
    <w:rsid w:val="003971A3"/>
    <w:rsid w:val="00397E86"/>
    <w:rsid w:val="00397EFB"/>
    <w:rsid w:val="00397F67"/>
    <w:rsid w:val="003A0353"/>
    <w:rsid w:val="003A0660"/>
    <w:rsid w:val="003A0982"/>
    <w:rsid w:val="003A1EC6"/>
    <w:rsid w:val="003A5015"/>
    <w:rsid w:val="003A5711"/>
    <w:rsid w:val="003A7BE0"/>
    <w:rsid w:val="003B30F1"/>
    <w:rsid w:val="003B5DE0"/>
    <w:rsid w:val="003B6C01"/>
    <w:rsid w:val="003C0273"/>
    <w:rsid w:val="003C04CD"/>
    <w:rsid w:val="003C337A"/>
    <w:rsid w:val="003C51AD"/>
    <w:rsid w:val="003C598B"/>
    <w:rsid w:val="003C632C"/>
    <w:rsid w:val="003C7FAC"/>
    <w:rsid w:val="003D03F5"/>
    <w:rsid w:val="003D1112"/>
    <w:rsid w:val="003D1130"/>
    <w:rsid w:val="003D2EBC"/>
    <w:rsid w:val="003D36A0"/>
    <w:rsid w:val="003D5D82"/>
    <w:rsid w:val="003D74BC"/>
    <w:rsid w:val="003D7D21"/>
    <w:rsid w:val="003E5141"/>
    <w:rsid w:val="003E6716"/>
    <w:rsid w:val="003E6852"/>
    <w:rsid w:val="003E691E"/>
    <w:rsid w:val="003F15F2"/>
    <w:rsid w:val="003F3227"/>
    <w:rsid w:val="003F5028"/>
    <w:rsid w:val="003F7D76"/>
    <w:rsid w:val="0040093C"/>
    <w:rsid w:val="00400F80"/>
    <w:rsid w:val="004022D3"/>
    <w:rsid w:val="0040243B"/>
    <w:rsid w:val="004026A0"/>
    <w:rsid w:val="00404738"/>
    <w:rsid w:val="00404D77"/>
    <w:rsid w:val="004059DA"/>
    <w:rsid w:val="00405D03"/>
    <w:rsid w:val="00406507"/>
    <w:rsid w:val="00406F77"/>
    <w:rsid w:val="00411810"/>
    <w:rsid w:val="00412BC7"/>
    <w:rsid w:val="00412C80"/>
    <w:rsid w:val="004132E6"/>
    <w:rsid w:val="00417799"/>
    <w:rsid w:val="00420278"/>
    <w:rsid w:val="004305FC"/>
    <w:rsid w:val="00430D4F"/>
    <w:rsid w:val="0043159E"/>
    <w:rsid w:val="00434025"/>
    <w:rsid w:val="0044018B"/>
    <w:rsid w:val="00440DD3"/>
    <w:rsid w:val="00443890"/>
    <w:rsid w:val="004452B6"/>
    <w:rsid w:val="00445D3B"/>
    <w:rsid w:val="00451517"/>
    <w:rsid w:val="00452099"/>
    <w:rsid w:val="00454382"/>
    <w:rsid w:val="00456128"/>
    <w:rsid w:val="00460346"/>
    <w:rsid w:val="0046112D"/>
    <w:rsid w:val="00461995"/>
    <w:rsid w:val="00462601"/>
    <w:rsid w:val="00464554"/>
    <w:rsid w:val="004648C8"/>
    <w:rsid w:val="00464E7A"/>
    <w:rsid w:val="00465933"/>
    <w:rsid w:val="00467991"/>
    <w:rsid w:val="00470569"/>
    <w:rsid w:val="0047422D"/>
    <w:rsid w:val="00476FFA"/>
    <w:rsid w:val="00477493"/>
    <w:rsid w:val="00480713"/>
    <w:rsid w:val="0048196A"/>
    <w:rsid w:val="004829C0"/>
    <w:rsid w:val="004864C5"/>
    <w:rsid w:val="00486CED"/>
    <w:rsid w:val="00486CF0"/>
    <w:rsid w:val="00493EE3"/>
    <w:rsid w:val="004956B4"/>
    <w:rsid w:val="00496DE6"/>
    <w:rsid w:val="004A1856"/>
    <w:rsid w:val="004A6BD9"/>
    <w:rsid w:val="004A7642"/>
    <w:rsid w:val="004B248F"/>
    <w:rsid w:val="004B275B"/>
    <w:rsid w:val="004B598B"/>
    <w:rsid w:val="004B5EBA"/>
    <w:rsid w:val="004B6460"/>
    <w:rsid w:val="004B6E3D"/>
    <w:rsid w:val="004C29C9"/>
    <w:rsid w:val="004C352D"/>
    <w:rsid w:val="004C47B2"/>
    <w:rsid w:val="004C5666"/>
    <w:rsid w:val="004C604A"/>
    <w:rsid w:val="004C6E5C"/>
    <w:rsid w:val="004D15E7"/>
    <w:rsid w:val="004D1D87"/>
    <w:rsid w:val="004D39EA"/>
    <w:rsid w:val="004D5B0F"/>
    <w:rsid w:val="004D5BA7"/>
    <w:rsid w:val="004D5CE7"/>
    <w:rsid w:val="004D7C3D"/>
    <w:rsid w:val="004E02BA"/>
    <w:rsid w:val="004E3E9C"/>
    <w:rsid w:val="004E5789"/>
    <w:rsid w:val="004E5C34"/>
    <w:rsid w:val="004F17CD"/>
    <w:rsid w:val="004F2AEA"/>
    <w:rsid w:val="004F4CDC"/>
    <w:rsid w:val="004F6879"/>
    <w:rsid w:val="004F6F84"/>
    <w:rsid w:val="004F7F1B"/>
    <w:rsid w:val="00500DC8"/>
    <w:rsid w:val="005010DB"/>
    <w:rsid w:val="00501880"/>
    <w:rsid w:val="00502BCE"/>
    <w:rsid w:val="00505B26"/>
    <w:rsid w:val="00506DE5"/>
    <w:rsid w:val="00507723"/>
    <w:rsid w:val="00507D09"/>
    <w:rsid w:val="005104BC"/>
    <w:rsid w:val="005109D7"/>
    <w:rsid w:val="0051486F"/>
    <w:rsid w:val="005151EA"/>
    <w:rsid w:val="00515804"/>
    <w:rsid w:val="005168E4"/>
    <w:rsid w:val="00516974"/>
    <w:rsid w:val="00516CC6"/>
    <w:rsid w:val="00517242"/>
    <w:rsid w:val="00517981"/>
    <w:rsid w:val="00517C62"/>
    <w:rsid w:val="0052032F"/>
    <w:rsid w:val="00521157"/>
    <w:rsid w:val="0053239F"/>
    <w:rsid w:val="00534DE3"/>
    <w:rsid w:val="005363AE"/>
    <w:rsid w:val="005368CF"/>
    <w:rsid w:val="005423E3"/>
    <w:rsid w:val="005429C0"/>
    <w:rsid w:val="00543C23"/>
    <w:rsid w:val="00545BA7"/>
    <w:rsid w:val="005475D0"/>
    <w:rsid w:val="00547BAA"/>
    <w:rsid w:val="005529CE"/>
    <w:rsid w:val="005548BE"/>
    <w:rsid w:val="00555B8E"/>
    <w:rsid w:val="00556897"/>
    <w:rsid w:val="00556A9C"/>
    <w:rsid w:val="00557672"/>
    <w:rsid w:val="00560803"/>
    <w:rsid w:val="00564749"/>
    <w:rsid w:val="00564778"/>
    <w:rsid w:val="00564CAA"/>
    <w:rsid w:val="00564FA8"/>
    <w:rsid w:val="00565049"/>
    <w:rsid w:val="0056512F"/>
    <w:rsid w:val="005700FA"/>
    <w:rsid w:val="0057147C"/>
    <w:rsid w:val="005720E6"/>
    <w:rsid w:val="0057246B"/>
    <w:rsid w:val="005726E8"/>
    <w:rsid w:val="00573E29"/>
    <w:rsid w:val="00575B55"/>
    <w:rsid w:val="00575F72"/>
    <w:rsid w:val="00576611"/>
    <w:rsid w:val="005859E5"/>
    <w:rsid w:val="00587575"/>
    <w:rsid w:val="005876A1"/>
    <w:rsid w:val="005915E0"/>
    <w:rsid w:val="00592874"/>
    <w:rsid w:val="00592D78"/>
    <w:rsid w:val="00593151"/>
    <w:rsid w:val="00594214"/>
    <w:rsid w:val="00594AD7"/>
    <w:rsid w:val="00594E4F"/>
    <w:rsid w:val="00595D48"/>
    <w:rsid w:val="0059606F"/>
    <w:rsid w:val="005A0949"/>
    <w:rsid w:val="005A18A2"/>
    <w:rsid w:val="005A196F"/>
    <w:rsid w:val="005A1B02"/>
    <w:rsid w:val="005A1C07"/>
    <w:rsid w:val="005A3B91"/>
    <w:rsid w:val="005A5108"/>
    <w:rsid w:val="005A55B4"/>
    <w:rsid w:val="005A59BD"/>
    <w:rsid w:val="005A5C53"/>
    <w:rsid w:val="005A6E21"/>
    <w:rsid w:val="005A7416"/>
    <w:rsid w:val="005A7861"/>
    <w:rsid w:val="005B0222"/>
    <w:rsid w:val="005B1E3C"/>
    <w:rsid w:val="005B216B"/>
    <w:rsid w:val="005B3A03"/>
    <w:rsid w:val="005B5F07"/>
    <w:rsid w:val="005B6DEF"/>
    <w:rsid w:val="005C11BB"/>
    <w:rsid w:val="005C11BF"/>
    <w:rsid w:val="005C267B"/>
    <w:rsid w:val="005C3D53"/>
    <w:rsid w:val="005C4FF4"/>
    <w:rsid w:val="005C50EE"/>
    <w:rsid w:val="005C60F6"/>
    <w:rsid w:val="005D0731"/>
    <w:rsid w:val="005D30ED"/>
    <w:rsid w:val="005D3B0D"/>
    <w:rsid w:val="005D3DAA"/>
    <w:rsid w:val="005D4763"/>
    <w:rsid w:val="005D59A2"/>
    <w:rsid w:val="005D5A73"/>
    <w:rsid w:val="005E005A"/>
    <w:rsid w:val="005E3187"/>
    <w:rsid w:val="005E67FB"/>
    <w:rsid w:val="005F0260"/>
    <w:rsid w:val="005F14AA"/>
    <w:rsid w:val="005F3A82"/>
    <w:rsid w:val="005F4D2F"/>
    <w:rsid w:val="005F5844"/>
    <w:rsid w:val="005F5999"/>
    <w:rsid w:val="0060167A"/>
    <w:rsid w:val="00603BE2"/>
    <w:rsid w:val="00603EBF"/>
    <w:rsid w:val="006058D3"/>
    <w:rsid w:val="00605D5F"/>
    <w:rsid w:val="00606A01"/>
    <w:rsid w:val="00610E69"/>
    <w:rsid w:val="00612C55"/>
    <w:rsid w:val="006140B3"/>
    <w:rsid w:val="006140EC"/>
    <w:rsid w:val="006146DE"/>
    <w:rsid w:val="0061568B"/>
    <w:rsid w:val="00615874"/>
    <w:rsid w:val="00615DED"/>
    <w:rsid w:val="00621DFA"/>
    <w:rsid w:val="006223E1"/>
    <w:rsid w:val="0062258A"/>
    <w:rsid w:val="0062261C"/>
    <w:rsid w:val="00622D4D"/>
    <w:rsid w:val="00624D54"/>
    <w:rsid w:val="0063016B"/>
    <w:rsid w:val="0063044C"/>
    <w:rsid w:val="00631C3F"/>
    <w:rsid w:val="00635B23"/>
    <w:rsid w:val="00635F7D"/>
    <w:rsid w:val="006360DE"/>
    <w:rsid w:val="00637BA0"/>
    <w:rsid w:val="0064056A"/>
    <w:rsid w:val="00640820"/>
    <w:rsid w:val="00640FFE"/>
    <w:rsid w:val="00641202"/>
    <w:rsid w:val="00642686"/>
    <w:rsid w:val="00643FE6"/>
    <w:rsid w:val="00644F5A"/>
    <w:rsid w:val="006453CE"/>
    <w:rsid w:val="00645CA5"/>
    <w:rsid w:val="0064682A"/>
    <w:rsid w:val="00646982"/>
    <w:rsid w:val="00651E08"/>
    <w:rsid w:val="00656EF3"/>
    <w:rsid w:val="00670890"/>
    <w:rsid w:val="00672110"/>
    <w:rsid w:val="0067297C"/>
    <w:rsid w:val="00673985"/>
    <w:rsid w:val="00674AAC"/>
    <w:rsid w:val="00674AE3"/>
    <w:rsid w:val="00674C57"/>
    <w:rsid w:val="0067667B"/>
    <w:rsid w:val="00676EDE"/>
    <w:rsid w:val="006821E6"/>
    <w:rsid w:val="006828B4"/>
    <w:rsid w:val="00682B32"/>
    <w:rsid w:val="00682E17"/>
    <w:rsid w:val="006834F0"/>
    <w:rsid w:val="0068382F"/>
    <w:rsid w:val="006855BC"/>
    <w:rsid w:val="00690DF5"/>
    <w:rsid w:val="00691C8D"/>
    <w:rsid w:val="006937C9"/>
    <w:rsid w:val="006946B9"/>
    <w:rsid w:val="006967A4"/>
    <w:rsid w:val="006979F5"/>
    <w:rsid w:val="00697F9A"/>
    <w:rsid w:val="006A004A"/>
    <w:rsid w:val="006A26EB"/>
    <w:rsid w:val="006A6692"/>
    <w:rsid w:val="006A7A84"/>
    <w:rsid w:val="006B1E7F"/>
    <w:rsid w:val="006B3306"/>
    <w:rsid w:val="006B42F3"/>
    <w:rsid w:val="006B6E84"/>
    <w:rsid w:val="006B7072"/>
    <w:rsid w:val="006C147E"/>
    <w:rsid w:val="006C1EE4"/>
    <w:rsid w:val="006C3C78"/>
    <w:rsid w:val="006C7196"/>
    <w:rsid w:val="006C7526"/>
    <w:rsid w:val="006D0AAD"/>
    <w:rsid w:val="006D0DDF"/>
    <w:rsid w:val="006D119A"/>
    <w:rsid w:val="006D2F13"/>
    <w:rsid w:val="006D3619"/>
    <w:rsid w:val="006D3C8E"/>
    <w:rsid w:val="006D3F2F"/>
    <w:rsid w:val="006D775C"/>
    <w:rsid w:val="006D799F"/>
    <w:rsid w:val="006E1484"/>
    <w:rsid w:val="006E4C83"/>
    <w:rsid w:val="006E523D"/>
    <w:rsid w:val="006E589C"/>
    <w:rsid w:val="006E72B0"/>
    <w:rsid w:val="0070155E"/>
    <w:rsid w:val="00702CC6"/>
    <w:rsid w:val="00703008"/>
    <w:rsid w:val="00703C18"/>
    <w:rsid w:val="00704B74"/>
    <w:rsid w:val="00706C6C"/>
    <w:rsid w:val="00707D38"/>
    <w:rsid w:val="00710855"/>
    <w:rsid w:val="00710C30"/>
    <w:rsid w:val="00710EED"/>
    <w:rsid w:val="007111CD"/>
    <w:rsid w:val="00713BB3"/>
    <w:rsid w:val="00713F08"/>
    <w:rsid w:val="00714018"/>
    <w:rsid w:val="007141E9"/>
    <w:rsid w:val="00714589"/>
    <w:rsid w:val="007157F0"/>
    <w:rsid w:val="00716EC3"/>
    <w:rsid w:val="007208E1"/>
    <w:rsid w:val="007250ED"/>
    <w:rsid w:val="007264F7"/>
    <w:rsid w:val="00726636"/>
    <w:rsid w:val="00726683"/>
    <w:rsid w:val="00726AE1"/>
    <w:rsid w:val="0072742E"/>
    <w:rsid w:val="0072772B"/>
    <w:rsid w:val="00727E6F"/>
    <w:rsid w:val="00731C82"/>
    <w:rsid w:val="00732141"/>
    <w:rsid w:val="00732205"/>
    <w:rsid w:val="0073319E"/>
    <w:rsid w:val="00734265"/>
    <w:rsid w:val="0073446B"/>
    <w:rsid w:val="00734707"/>
    <w:rsid w:val="007369D7"/>
    <w:rsid w:val="00741BA9"/>
    <w:rsid w:val="0074333E"/>
    <w:rsid w:val="00743EE3"/>
    <w:rsid w:val="00744B78"/>
    <w:rsid w:val="00745E47"/>
    <w:rsid w:val="00745F8F"/>
    <w:rsid w:val="00747AA4"/>
    <w:rsid w:val="00750A31"/>
    <w:rsid w:val="00751594"/>
    <w:rsid w:val="00751D30"/>
    <w:rsid w:val="00756F9B"/>
    <w:rsid w:val="00761277"/>
    <w:rsid w:val="007621EA"/>
    <w:rsid w:val="00762F9B"/>
    <w:rsid w:val="007630AF"/>
    <w:rsid w:val="0076320F"/>
    <w:rsid w:val="00764E02"/>
    <w:rsid w:val="00764FE4"/>
    <w:rsid w:val="00766C2F"/>
    <w:rsid w:val="00766EAC"/>
    <w:rsid w:val="00770B7F"/>
    <w:rsid w:val="0077212D"/>
    <w:rsid w:val="0077471F"/>
    <w:rsid w:val="00774C4A"/>
    <w:rsid w:val="00774D95"/>
    <w:rsid w:val="00777672"/>
    <w:rsid w:val="00781D5F"/>
    <w:rsid w:val="00783562"/>
    <w:rsid w:val="0078411A"/>
    <w:rsid w:val="007845E3"/>
    <w:rsid w:val="0078548F"/>
    <w:rsid w:val="00785856"/>
    <w:rsid w:val="007875B1"/>
    <w:rsid w:val="007907AD"/>
    <w:rsid w:val="00793870"/>
    <w:rsid w:val="00794C35"/>
    <w:rsid w:val="0079567A"/>
    <w:rsid w:val="00796402"/>
    <w:rsid w:val="00796E1C"/>
    <w:rsid w:val="007A2F56"/>
    <w:rsid w:val="007A4683"/>
    <w:rsid w:val="007A72BB"/>
    <w:rsid w:val="007A7F7D"/>
    <w:rsid w:val="007B0D57"/>
    <w:rsid w:val="007B1680"/>
    <w:rsid w:val="007B255E"/>
    <w:rsid w:val="007B2D8B"/>
    <w:rsid w:val="007B2F95"/>
    <w:rsid w:val="007B3BFD"/>
    <w:rsid w:val="007B417D"/>
    <w:rsid w:val="007B420B"/>
    <w:rsid w:val="007B7E60"/>
    <w:rsid w:val="007C15EC"/>
    <w:rsid w:val="007C2718"/>
    <w:rsid w:val="007C67A0"/>
    <w:rsid w:val="007D0728"/>
    <w:rsid w:val="007D109D"/>
    <w:rsid w:val="007D49E5"/>
    <w:rsid w:val="007D4E3A"/>
    <w:rsid w:val="007E1A06"/>
    <w:rsid w:val="007E4052"/>
    <w:rsid w:val="007E42B2"/>
    <w:rsid w:val="007E794D"/>
    <w:rsid w:val="007E7AF6"/>
    <w:rsid w:val="007F1EDE"/>
    <w:rsid w:val="007F28B5"/>
    <w:rsid w:val="007F4A48"/>
    <w:rsid w:val="007F6F4B"/>
    <w:rsid w:val="007F7969"/>
    <w:rsid w:val="008004F9"/>
    <w:rsid w:val="00800CE7"/>
    <w:rsid w:val="008011BC"/>
    <w:rsid w:val="0080346C"/>
    <w:rsid w:val="00810D07"/>
    <w:rsid w:val="00811468"/>
    <w:rsid w:val="008123A6"/>
    <w:rsid w:val="00820A15"/>
    <w:rsid w:val="00821579"/>
    <w:rsid w:val="008245BC"/>
    <w:rsid w:val="008248E4"/>
    <w:rsid w:val="0082637B"/>
    <w:rsid w:val="00826CEB"/>
    <w:rsid w:val="00827212"/>
    <w:rsid w:val="00827765"/>
    <w:rsid w:val="00832DC0"/>
    <w:rsid w:val="008331D7"/>
    <w:rsid w:val="00833238"/>
    <w:rsid w:val="00835738"/>
    <w:rsid w:val="00835E7A"/>
    <w:rsid w:val="00835FC9"/>
    <w:rsid w:val="00836998"/>
    <w:rsid w:val="008371C7"/>
    <w:rsid w:val="00837CF5"/>
    <w:rsid w:val="008429D0"/>
    <w:rsid w:val="008440EA"/>
    <w:rsid w:val="00844CFA"/>
    <w:rsid w:val="008469E5"/>
    <w:rsid w:val="00846E61"/>
    <w:rsid w:val="00846F9F"/>
    <w:rsid w:val="00847136"/>
    <w:rsid w:val="00852255"/>
    <w:rsid w:val="008548EB"/>
    <w:rsid w:val="00855326"/>
    <w:rsid w:val="00855BDD"/>
    <w:rsid w:val="008569BE"/>
    <w:rsid w:val="00857A7D"/>
    <w:rsid w:val="00863585"/>
    <w:rsid w:val="008647DF"/>
    <w:rsid w:val="00864DE7"/>
    <w:rsid w:val="00865C7E"/>
    <w:rsid w:val="00867E12"/>
    <w:rsid w:val="00872E5D"/>
    <w:rsid w:val="00873297"/>
    <w:rsid w:val="008770CF"/>
    <w:rsid w:val="00880344"/>
    <w:rsid w:val="00880FE6"/>
    <w:rsid w:val="008810B5"/>
    <w:rsid w:val="00881373"/>
    <w:rsid w:val="00883FE9"/>
    <w:rsid w:val="00885E89"/>
    <w:rsid w:val="00886BD8"/>
    <w:rsid w:val="008906C2"/>
    <w:rsid w:val="00891100"/>
    <w:rsid w:val="00892029"/>
    <w:rsid w:val="008942E1"/>
    <w:rsid w:val="00894524"/>
    <w:rsid w:val="00896722"/>
    <w:rsid w:val="00896828"/>
    <w:rsid w:val="00896D26"/>
    <w:rsid w:val="0089701F"/>
    <w:rsid w:val="008A6BB9"/>
    <w:rsid w:val="008A6C5E"/>
    <w:rsid w:val="008B2ABD"/>
    <w:rsid w:val="008B31F6"/>
    <w:rsid w:val="008B4D1A"/>
    <w:rsid w:val="008B6046"/>
    <w:rsid w:val="008B658C"/>
    <w:rsid w:val="008C4A25"/>
    <w:rsid w:val="008C4F9F"/>
    <w:rsid w:val="008C66CD"/>
    <w:rsid w:val="008D0646"/>
    <w:rsid w:val="008D13A2"/>
    <w:rsid w:val="008D14A7"/>
    <w:rsid w:val="008D165D"/>
    <w:rsid w:val="008D2883"/>
    <w:rsid w:val="008D47A1"/>
    <w:rsid w:val="008D59EC"/>
    <w:rsid w:val="008E0550"/>
    <w:rsid w:val="008E3314"/>
    <w:rsid w:val="008E3E98"/>
    <w:rsid w:val="008E4130"/>
    <w:rsid w:val="008E486B"/>
    <w:rsid w:val="008F3ACE"/>
    <w:rsid w:val="008F6F66"/>
    <w:rsid w:val="008F75B5"/>
    <w:rsid w:val="008F76A6"/>
    <w:rsid w:val="0090400D"/>
    <w:rsid w:val="009040D1"/>
    <w:rsid w:val="009043EF"/>
    <w:rsid w:val="009066AB"/>
    <w:rsid w:val="00907936"/>
    <w:rsid w:val="0091039F"/>
    <w:rsid w:val="0091069F"/>
    <w:rsid w:val="00911BB2"/>
    <w:rsid w:val="009136E1"/>
    <w:rsid w:val="00913B2B"/>
    <w:rsid w:val="00913E86"/>
    <w:rsid w:val="00914F28"/>
    <w:rsid w:val="009151AF"/>
    <w:rsid w:val="00915250"/>
    <w:rsid w:val="00915DC3"/>
    <w:rsid w:val="00916C01"/>
    <w:rsid w:val="00916E41"/>
    <w:rsid w:val="00917F2E"/>
    <w:rsid w:val="00920B7D"/>
    <w:rsid w:val="00931A1C"/>
    <w:rsid w:val="009339E9"/>
    <w:rsid w:val="00933BFC"/>
    <w:rsid w:val="00934BDA"/>
    <w:rsid w:val="00937297"/>
    <w:rsid w:val="00940006"/>
    <w:rsid w:val="00940953"/>
    <w:rsid w:val="00940B4B"/>
    <w:rsid w:val="0094243E"/>
    <w:rsid w:val="00945392"/>
    <w:rsid w:val="00945DEA"/>
    <w:rsid w:val="00946166"/>
    <w:rsid w:val="009468AE"/>
    <w:rsid w:val="00951EDE"/>
    <w:rsid w:val="00954749"/>
    <w:rsid w:val="00954853"/>
    <w:rsid w:val="00955EF0"/>
    <w:rsid w:val="00957100"/>
    <w:rsid w:val="00957651"/>
    <w:rsid w:val="00957A03"/>
    <w:rsid w:val="00960B22"/>
    <w:rsid w:val="009612BC"/>
    <w:rsid w:val="00961B15"/>
    <w:rsid w:val="00963FD3"/>
    <w:rsid w:val="00964601"/>
    <w:rsid w:val="00966084"/>
    <w:rsid w:val="0096634F"/>
    <w:rsid w:val="00966D9D"/>
    <w:rsid w:val="00971304"/>
    <w:rsid w:val="009727D6"/>
    <w:rsid w:val="0097387B"/>
    <w:rsid w:val="00974ABA"/>
    <w:rsid w:val="0097553D"/>
    <w:rsid w:val="0097664D"/>
    <w:rsid w:val="00976784"/>
    <w:rsid w:val="00980DA9"/>
    <w:rsid w:val="00982BB2"/>
    <w:rsid w:val="009844E1"/>
    <w:rsid w:val="009845E5"/>
    <w:rsid w:val="00987B0B"/>
    <w:rsid w:val="00991244"/>
    <w:rsid w:val="00991AA2"/>
    <w:rsid w:val="00992A9F"/>
    <w:rsid w:val="00993CC2"/>
    <w:rsid w:val="00994C4F"/>
    <w:rsid w:val="00996812"/>
    <w:rsid w:val="00996AE8"/>
    <w:rsid w:val="009971FA"/>
    <w:rsid w:val="0099730E"/>
    <w:rsid w:val="009A2338"/>
    <w:rsid w:val="009A2832"/>
    <w:rsid w:val="009A3B4B"/>
    <w:rsid w:val="009A5B3F"/>
    <w:rsid w:val="009B062E"/>
    <w:rsid w:val="009B0F8F"/>
    <w:rsid w:val="009B12A8"/>
    <w:rsid w:val="009B135E"/>
    <w:rsid w:val="009B2C20"/>
    <w:rsid w:val="009B4296"/>
    <w:rsid w:val="009B5079"/>
    <w:rsid w:val="009B5980"/>
    <w:rsid w:val="009C07BC"/>
    <w:rsid w:val="009C13DD"/>
    <w:rsid w:val="009C16F5"/>
    <w:rsid w:val="009C2E82"/>
    <w:rsid w:val="009C3393"/>
    <w:rsid w:val="009C43FB"/>
    <w:rsid w:val="009C7013"/>
    <w:rsid w:val="009C770F"/>
    <w:rsid w:val="009D1BFA"/>
    <w:rsid w:val="009D63A0"/>
    <w:rsid w:val="009E0B2F"/>
    <w:rsid w:val="009E10BF"/>
    <w:rsid w:val="009E1ECE"/>
    <w:rsid w:val="009E1EFD"/>
    <w:rsid w:val="009E2885"/>
    <w:rsid w:val="009E49CC"/>
    <w:rsid w:val="009E4BC4"/>
    <w:rsid w:val="009E5384"/>
    <w:rsid w:val="009E688B"/>
    <w:rsid w:val="009F0089"/>
    <w:rsid w:val="009F1A7F"/>
    <w:rsid w:val="009F29C8"/>
    <w:rsid w:val="009F2E2C"/>
    <w:rsid w:val="009F33EB"/>
    <w:rsid w:val="009F34F7"/>
    <w:rsid w:val="009F4959"/>
    <w:rsid w:val="009F6384"/>
    <w:rsid w:val="009F697B"/>
    <w:rsid w:val="009F7A02"/>
    <w:rsid w:val="00A000C2"/>
    <w:rsid w:val="00A005ED"/>
    <w:rsid w:val="00A02E51"/>
    <w:rsid w:val="00A04B4D"/>
    <w:rsid w:val="00A10167"/>
    <w:rsid w:val="00A1082C"/>
    <w:rsid w:val="00A13D01"/>
    <w:rsid w:val="00A166F7"/>
    <w:rsid w:val="00A170CA"/>
    <w:rsid w:val="00A218E0"/>
    <w:rsid w:val="00A23464"/>
    <w:rsid w:val="00A25CD0"/>
    <w:rsid w:val="00A31918"/>
    <w:rsid w:val="00A3224F"/>
    <w:rsid w:val="00A32274"/>
    <w:rsid w:val="00A338CB"/>
    <w:rsid w:val="00A33D83"/>
    <w:rsid w:val="00A34C23"/>
    <w:rsid w:val="00A3579F"/>
    <w:rsid w:val="00A35B95"/>
    <w:rsid w:val="00A36E42"/>
    <w:rsid w:val="00A36FD9"/>
    <w:rsid w:val="00A4087B"/>
    <w:rsid w:val="00A41B30"/>
    <w:rsid w:val="00A41F27"/>
    <w:rsid w:val="00A41F6B"/>
    <w:rsid w:val="00A43EBB"/>
    <w:rsid w:val="00A46BC8"/>
    <w:rsid w:val="00A52287"/>
    <w:rsid w:val="00A52D60"/>
    <w:rsid w:val="00A52F40"/>
    <w:rsid w:val="00A5489D"/>
    <w:rsid w:val="00A564BE"/>
    <w:rsid w:val="00A56F78"/>
    <w:rsid w:val="00A57634"/>
    <w:rsid w:val="00A603DA"/>
    <w:rsid w:val="00A6583B"/>
    <w:rsid w:val="00A67853"/>
    <w:rsid w:val="00A7038D"/>
    <w:rsid w:val="00A718BC"/>
    <w:rsid w:val="00A72778"/>
    <w:rsid w:val="00A77BE0"/>
    <w:rsid w:val="00A80DA5"/>
    <w:rsid w:val="00A8205C"/>
    <w:rsid w:val="00A91438"/>
    <w:rsid w:val="00A92305"/>
    <w:rsid w:val="00A925E3"/>
    <w:rsid w:val="00A94F4A"/>
    <w:rsid w:val="00A95BA4"/>
    <w:rsid w:val="00AA1043"/>
    <w:rsid w:val="00AA1965"/>
    <w:rsid w:val="00AA4279"/>
    <w:rsid w:val="00AA4E31"/>
    <w:rsid w:val="00AA62DC"/>
    <w:rsid w:val="00AA6E16"/>
    <w:rsid w:val="00AA74B7"/>
    <w:rsid w:val="00AB3F67"/>
    <w:rsid w:val="00AB5B86"/>
    <w:rsid w:val="00AB6EFE"/>
    <w:rsid w:val="00AB7205"/>
    <w:rsid w:val="00AB7F22"/>
    <w:rsid w:val="00AC011F"/>
    <w:rsid w:val="00AC081B"/>
    <w:rsid w:val="00AC0DCD"/>
    <w:rsid w:val="00AC4265"/>
    <w:rsid w:val="00AC48E9"/>
    <w:rsid w:val="00AC4B03"/>
    <w:rsid w:val="00AC712D"/>
    <w:rsid w:val="00AD0103"/>
    <w:rsid w:val="00AD1F9B"/>
    <w:rsid w:val="00AD309E"/>
    <w:rsid w:val="00AD354C"/>
    <w:rsid w:val="00AD4EDF"/>
    <w:rsid w:val="00AD5F39"/>
    <w:rsid w:val="00AD7A01"/>
    <w:rsid w:val="00AD7DFD"/>
    <w:rsid w:val="00AE0330"/>
    <w:rsid w:val="00AE04E8"/>
    <w:rsid w:val="00AE0B9F"/>
    <w:rsid w:val="00AE17BB"/>
    <w:rsid w:val="00AE224F"/>
    <w:rsid w:val="00AE5941"/>
    <w:rsid w:val="00AE68D6"/>
    <w:rsid w:val="00AE6B5E"/>
    <w:rsid w:val="00AF3850"/>
    <w:rsid w:val="00AF4699"/>
    <w:rsid w:val="00AF4B84"/>
    <w:rsid w:val="00AF4ED8"/>
    <w:rsid w:val="00AF5CA0"/>
    <w:rsid w:val="00B004A2"/>
    <w:rsid w:val="00B01D23"/>
    <w:rsid w:val="00B023CC"/>
    <w:rsid w:val="00B0283B"/>
    <w:rsid w:val="00B028FD"/>
    <w:rsid w:val="00B02F81"/>
    <w:rsid w:val="00B059F0"/>
    <w:rsid w:val="00B066CA"/>
    <w:rsid w:val="00B10554"/>
    <w:rsid w:val="00B11CCF"/>
    <w:rsid w:val="00B12CD4"/>
    <w:rsid w:val="00B137CF"/>
    <w:rsid w:val="00B14CF1"/>
    <w:rsid w:val="00B14F6C"/>
    <w:rsid w:val="00B15D80"/>
    <w:rsid w:val="00B200C9"/>
    <w:rsid w:val="00B2026C"/>
    <w:rsid w:val="00B22B66"/>
    <w:rsid w:val="00B22D39"/>
    <w:rsid w:val="00B235C9"/>
    <w:rsid w:val="00B24CBE"/>
    <w:rsid w:val="00B25A2C"/>
    <w:rsid w:val="00B26A45"/>
    <w:rsid w:val="00B27110"/>
    <w:rsid w:val="00B278A5"/>
    <w:rsid w:val="00B279D8"/>
    <w:rsid w:val="00B30894"/>
    <w:rsid w:val="00B32581"/>
    <w:rsid w:val="00B32BE1"/>
    <w:rsid w:val="00B33AA2"/>
    <w:rsid w:val="00B33C67"/>
    <w:rsid w:val="00B354E9"/>
    <w:rsid w:val="00B36069"/>
    <w:rsid w:val="00B37A60"/>
    <w:rsid w:val="00B37B3E"/>
    <w:rsid w:val="00B37F03"/>
    <w:rsid w:val="00B4142D"/>
    <w:rsid w:val="00B41472"/>
    <w:rsid w:val="00B4353F"/>
    <w:rsid w:val="00B44C65"/>
    <w:rsid w:val="00B50F7D"/>
    <w:rsid w:val="00B53ABD"/>
    <w:rsid w:val="00B55EB6"/>
    <w:rsid w:val="00B573F8"/>
    <w:rsid w:val="00B60571"/>
    <w:rsid w:val="00B60AA5"/>
    <w:rsid w:val="00B64363"/>
    <w:rsid w:val="00B649C3"/>
    <w:rsid w:val="00B65EFE"/>
    <w:rsid w:val="00B66250"/>
    <w:rsid w:val="00B67C88"/>
    <w:rsid w:val="00B72196"/>
    <w:rsid w:val="00B72DB6"/>
    <w:rsid w:val="00B72E9C"/>
    <w:rsid w:val="00B73015"/>
    <w:rsid w:val="00B73F0E"/>
    <w:rsid w:val="00B75897"/>
    <w:rsid w:val="00B759F2"/>
    <w:rsid w:val="00B81160"/>
    <w:rsid w:val="00B83DCE"/>
    <w:rsid w:val="00B846EB"/>
    <w:rsid w:val="00B90872"/>
    <w:rsid w:val="00B931BB"/>
    <w:rsid w:val="00B94A24"/>
    <w:rsid w:val="00B94AD8"/>
    <w:rsid w:val="00B95053"/>
    <w:rsid w:val="00B951C5"/>
    <w:rsid w:val="00B955E8"/>
    <w:rsid w:val="00B95C78"/>
    <w:rsid w:val="00BA1A68"/>
    <w:rsid w:val="00BA360E"/>
    <w:rsid w:val="00BA3BD8"/>
    <w:rsid w:val="00BA45F1"/>
    <w:rsid w:val="00BA4F28"/>
    <w:rsid w:val="00BA67A8"/>
    <w:rsid w:val="00BA7560"/>
    <w:rsid w:val="00BA7C35"/>
    <w:rsid w:val="00BB1A34"/>
    <w:rsid w:val="00BB1A46"/>
    <w:rsid w:val="00BB1EEB"/>
    <w:rsid w:val="00BB22E7"/>
    <w:rsid w:val="00BB46FC"/>
    <w:rsid w:val="00BB4815"/>
    <w:rsid w:val="00BB762E"/>
    <w:rsid w:val="00BC0351"/>
    <w:rsid w:val="00BC4CE6"/>
    <w:rsid w:val="00BC4E72"/>
    <w:rsid w:val="00BC51BD"/>
    <w:rsid w:val="00BD2310"/>
    <w:rsid w:val="00BD2687"/>
    <w:rsid w:val="00BD357E"/>
    <w:rsid w:val="00BD5590"/>
    <w:rsid w:val="00BE0F4F"/>
    <w:rsid w:val="00BE1031"/>
    <w:rsid w:val="00BE3629"/>
    <w:rsid w:val="00BE458A"/>
    <w:rsid w:val="00BE4CE3"/>
    <w:rsid w:val="00BE611E"/>
    <w:rsid w:val="00BE72E3"/>
    <w:rsid w:val="00BF1C81"/>
    <w:rsid w:val="00BF1E99"/>
    <w:rsid w:val="00BF22B5"/>
    <w:rsid w:val="00C04061"/>
    <w:rsid w:val="00C048E1"/>
    <w:rsid w:val="00C04E8B"/>
    <w:rsid w:val="00C075CF"/>
    <w:rsid w:val="00C11B51"/>
    <w:rsid w:val="00C12C67"/>
    <w:rsid w:val="00C130C4"/>
    <w:rsid w:val="00C167ED"/>
    <w:rsid w:val="00C20E3E"/>
    <w:rsid w:val="00C24A36"/>
    <w:rsid w:val="00C26CB6"/>
    <w:rsid w:val="00C275D8"/>
    <w:rsid w:val="00C30CC5"/>
    <w:rsid w:val="00C314B5"/>
    <w:rsid w:val="00C31A07"/>
    <w:rsid w:val="00C31EE4"/>
    <w:rsid w:val="00C327ED"/>
    <w:rsid w:val="00C32AB9"/>
    <w:rsid w:val="00C34688"/>
    <w:rsid w:val="00C35540"/>
    <w:rsid w:val="00C359A4"/>
    <w:rsid w:val="00C41D7C"/>
    <w:rsid w:val="00C45966"/>
    <w:rsid w:val="00C45C44"/>
    <w:rsid w:val="00C46FF9"/>
    <w:rsid w:val="00C50508"/>
    <w:rsid w:val="00C544D0"/>
    <w:rsid w:val="00C54868"/>
    <w:rsid w:val="00C561BF"/>
    <w:rsid w:val="00C57013"/>
    <w:rsid w:val="00C61834"/>
    <w:rsid w:val="00C629ED"/>
    <w:rsid w:val="00C62DDF"/>
    <w:rsid w:val="00C62E18"/>
    <w:rsid w:val="00C66A91"/>
    <w:rsid w:val="00C67B8A"/>
    <w:rsid w:val="00C71294"/>
    <w:rsid w:val="00C72CC6"/>
    <w:rsid w:val="00C7564B"/>
    <w:rsid w:val="00C7653A"/>
    <w:rsid w:val="00C8260C"/>
    <w:rsid w:val="00C8284A"/>
    <w:rsid w:val="00C8335F"/>
    <w:rsid w:val="00C842F2"/>
    <w:rsid w:val="00C84CDD"/>
    <w:rsid w:val="00C84E7C"/>
    <w:rsid w:val="00C8627B"/>
    <w:rsid w:val="00C911E8"/>
    <w:rsid w:val="00C91C5D"/>
    <w:rsid w:val="00C92E33"/>
    <w:rsid w:val="00C93325"/>
    <w:rsid w:val="00C968D8"/>
    <w:rsid w:val="00C96DDC"/>
    <w:rsid w:val="00C97B17"/>
    <w:rsid w:val="00CA38C8"/>
    <w:rsid w:val="00CA5008"/>
    <w:rsid w:val="00CA538A"/>
    <w:rsid w:val="00CA62DD"/>
    <w:rsid w:val="00CA6C24"/>
    <w:rsid w:val="00CB1F0B"/>
    <w:rsid w:val="00CB31DC"/>
    <w:rsid w:val="00CB6FAD"/>
    <w:rsid w:val="00CC0BDE"/>
    <w:rsid w:val="00CC13D8"/>
    <w:rsid w:val="00CC26CF"/>
    <w:rsid w:val="00CC299F"/>
    <w:rsid w:val="00CC3822"/>
    <w:rsid w:val="00CC4046"/>
    <w:rsid w:val="00CC4F83"/>
    <w:rsid w:val="00CC6AED"/>
    <w:rsid w:val="00CC7633"/>
    <w:rsid w:val="00CD00CE"/>
    <w:rsid w:val="00CD1A57"/>
    <w:rsid w:val="00CD1CB6"/>
    <w:rsid w:val="00CD2220"/>
    <w:rsid w:val="00CD314D"/>
    <w:rsid w:val="00CD4698"/>
    <w:rsid w:val="00CD616E"/>
    <w:rsid w:val="00CE0B4E"/>
    <w:rsid w:val="00CE248B"/>
    <w:rsid w:val="00CE3618"/>
    <w:rsid w:val="00CE36F8"/>
    <w:rsid w:val="00CE3F66"/>
    <w:rsid w:val="00CE48B5"/>
    <w:rsid w:val="00CE4A73"/>
    <w:rsid w:val="00CE7789"/>
    <w:rsid w:val="00CF1C41"/>
    <w:rsid w:val="00CF1D24"/>
    <w:rsid w:val="00CF208F"/>
    <w:rsid w:val="00CF26E5"/>
    <w:rsid w:val="00CF29B8"/>
    <w:rsid w:val="00CF7D7B"/>
    <w:rsid w:val="00D008FA"/>
    <w:rsid w:val="00D01667"/>
    <w:rsid w:val="00D02D69"/>
    <w:rsid w:val="00D02ECC"/>
    <w:rsid w:val="00D043F4"/>
    <w:rsid w:val="00D049E4"/>
    <w:rsid w:val="00D1006C"/>
    <w:rsid w:val="00D13283"/>
    <w:rsid w:val="00D1527D"/>
    <w:rsid w:val="00D154B0"/>
    <w:rsid w:val="00D15E65"/>
    <w:rsid w:val="00D16F3B"/>
    <w:rsid w:val="00D17310"/>
    <w:rsid w:val="00D17DF8"/>
    <w:rsid w:val="00D2172E"/>
    <w:rsid w:val="00D22883"/>
    <w:rsid w:val="00D23348"/>
    <w:rsid w:val="00D23697"/>
    <w:rsid w:val="00D24173"/>
    <w:rsid w:val="00D2485A"/>
    <w:rsid w:val="00D24D54"/>
    <w:rsid w:val="00D31B8A"/>
    <w:rsid w:val="00D33337"/>
    <w:rsid w:val="00D364E7"/>
    <w:rsid w:val="00D370AC"/>
    <w:rsid w:val="00D375E6"/>
    <w:rsid w:val="00D37860"/>
    <w:rsid w:val="00D40BA0"/>
    <w:rsid w:val="00D41800"/>
    <w:rsid w:val="00D4186A"/>
    <w:rsid w:val="00D43C68"/>
    <w:rsid w:val="00D445E1"/>
    <w:rsid w:val="00D45B9B"/>
    <w:rsid w:val="00D46381"/>
    <w:rsid w:val="00D463D0"/>
    <w:rsid w:val="00D46A1E"/>
    <w:rsid w:val="00D505A1"/>
    <w:rsid w:val="00D50C08"/>
    <w:rsid w:val="00D51AAA"/>
    <w:rsid w:val="00D51D89"/>
    <w:rsid w:val="00D51F93"/>
    <w:rsid w:val="00D523FA"/>
    <w:rsid w:val="00D52A30"/>
    <w:rsid w:val="00D63138"/>
    <w:rsid w:val="00D63C30"/>
    <w:rsid w:val="00D64369"/>
    <w:rsid w:val="00D654D7"/>
    <w:rsid w:val="00D65E37"/>
    <w:rsid w:val="00D675CB"/>
    <w:rsid w:val="00D70C50"/>
    <w:rsid w:val="00D71141"/>
    <w:rsid w:val="00D73138"/>
    <w:rsid w:val="00D74188"/>
    <w:rsid w:val="00D74191"/>
    <w:rsid w:val="00D75E48"/>
    <w:rsid w:val="00D83351"/>
    <w:rsid w:val="00D83546"/>
    <w:rsid w:val="00D84195"/>
    <w:rsid w:val="00D9066A"/>
    <w:rsid w:val="00D94140"/>
    <w:rsid w:val="00D9619D"/>
    <w:rsid w:val="00D96DC7"/>
    <w:rsid w:val="00DA20E1"/>
    <w:rsid w:val="00DA2A15"/>
    <w:rsid w:val="00DA3EAC"/>
    <w:rsid w:val="00DA607D"/>
    <w:rsid w:val="00DB1CED"/>
    <w:rsid w:val="00DB3A6E"/>
    <w:rsid w:val="00DB3F33"/>
    <w:rsid w:val="00DB50CF"/>
    <w:rsid w:val="00DB73FF"/>
    <w:rsid w:val="00DB7A5E"/>
    <w:rsid w:val="00DC2256"/>
    <w:rsid w:val="00DC2963"/>
    <w:rsid w:val="00DC2E3C"/>
    <w:rsid w:val="00DC2E9D"/>
    <w:rsid w:val="00DC495D"/>
    <w:rsid w:val="00DC6BB9"/>
    <w:rsid w:val="00DC6DF2"/>
    <w:rsid w:val="00DC727A"/>
    <w:rsid w:val="00DD085B"/>
    <w:rsid w:val="00DD181C"/>
    <w:rsid w:val="00DD1B66"/>
    <w:rsid w:val="00DD29A3"/>
    <w:rsid w:val="00DD33A4"/>
    <w:rsid w:val="00DD4596"/>
    <w:rsid w:val="00DE0F18"/>
    <w:rsid w:val="00DE176F"/>
    <w:rsid w:val="00DE1F9A"/>
    <w:rsid w:val="00DE387E"/>
    <w:rsid w:val="00DE4F63"/>
    <w:rsid w:val="00DE6C64"/>
    <w:rsid w:val="00DE7D65"/>
    <w:rsid w:val="00DE7EF8"/>
    <w:rsid w:val="00DF0D49"/>
    <w:rsid w:val="00DF167C"/>
    <w:rsid w:val="00DF1EFA"/>
    <w:rsid w:val="00DF3C3B"/>
    <w:rsid w:val="00E01796"/>
    <w:rsid w:val="00E03273"/>
    <w:rsid w:val="00E03C86"/>
    <w:rsid w:val="00E04DE7"/>
    <w:rsid w:val="00E05322"/>
    <w:rsid w:val="00E0588E"/>
    <w:rsid w:val="00E05A26"/>
    <w:rsid w:val="00E07332"/>
    <w:rsid w:val="00E07E09"/>
    <w:rsid w:val="00E10851"/>
    <w:rsid w:val="00E11AF1"/>
    <w:rsid w:val="00E12C7A"/>
    <w:rsid w:val="00E151FB"/>
    <w:rsid w:val="00E15617"/>
    <w:rsid w:val="00E16D2B"/>
    <w:rsid w:val="00E22382"/>
    <w:rsid w:val="00E2447A"/>
    <w:rsid w:val="00E246E6"/>
    <w:rsid w:val="00E25EF3"/>
    <w:rsid w:val="00E2600F"/>
    <w:rsid w:val="00E26624"/>
    <w:rsid w:val="00E27037"/>
    <w:rsid w:val="00E31B09"/>
    <w:rsid w:val="00E343FE"/>
    <w:rsid w:val="00E35BEA"/>
    <w:rsid w:val="00E46C97"/>
    <w:rsid w:val="00E51E16"/>
    <w:rsid w:val="00E529E6"/>
    <w:rsid w:val="00E52EBB"/>
    <w:rsid w:val="00E53335"/>
    <w:rsid w:val="00E53CF4"/>
    <w:rsid w:val="00E53EAC"/>
    <w:rsid w:val="00E55797"/>
    <w:rsid w:val="00E55B61"/>
    <w:rsid w:val="00E55F07"/>
    <w:rsid w:val="00E55FEA"/>
    <w:rsid w:val="00E5616A"/>
    <w:rsid w:val="00E5706E"/>
    <w:rsid w:val="00E57937"/>
    <w:rsid w:val="00E60151"/>
    <w:rsid w:val="00E610C0"/>
    <w:rsid w:val="00E6185A"/>
    <w:rsid w:val="00E62C23"/>
    <w:rsid w:val="00E63BC7"/>
    <w:rsid w:val="00E64A3B"/>
    <w:rsid w:val="00E6500E"/>
    <w:rsid w:val="00E664DE"/>
    <w:rsid w:val="00E67E31"/>
    <w:rsid w:val="00E71F77"/>
    <w:rsid w:val="00E753CA"/>
    <w:rsid w:val="00E75820"/>
    <w:rsid w:val="00E76278"/>
    <w:rsid w:val="00E82D30"/>
    <w:rsid w:val="00E84B71"/>
    <w:rsid w:val="00E86A8C"/>
    <w:rsid w:val="00E870E4"/>
    <w:rsid w:val="00E87E05"/>
    <w:rsid w:val="00E92234"/>
    <w:rsid w:val="00E924C8"/>
    <w:rsid w:val="00E92CFF"/>
    <w:rsid w:val="00E935FE"/>
    <w:rsid w:val="00E94492"/>
    <w:rsid w:val="00E94F9D"/>
    <w:rsid w:val="00E95444"/>
    <w:rsid w:val="00E977AE"/>
    <w:rsid w:val="00EA0C89"/>
    <w:rsid w:val="00EA3D6D"/>
    <w:rsid w:val="00EA420E"/>
    <w:rsid w:val="00EB15B9"/>
    <w:rsid w:val="00EB3E00"/>
    <w:rsid w:val="00EB51AA"/>
    <w:rsid w:val="00EB58FA"/>
    <w:rsid w:val="00EB7319"/>
    <w:rsid w:val="00EB75F5"/>
    <w:rsid w:val="00EC1EC8"/>
    <w:rsid w:val="00EC2734"/>
    <w:rsid w:val="00EC2FA9"/>
    <w:rsid w:val="00EC30DD"/>
    <w:rsid w:val="00EC331E"/>
    <w:rsid w:val="00EC3979"/>
    <w:rsid w:val="00EC39B9"/>
    <w:rsid w:val="00EC48FF"/>
    <w:rsid w:val="00EC6200"/>
    <w:rsid w:val="00EC7E4D"/>
    <w:rsid w:val="00ED1AA6"/>
    <w:rsid w:val="00ED4E79"/>
    <w:rsid w:val="00ED5BCA"/>
    <w:rsid w:val="00EE07E0"/>
    <w:rsid w:val="00EE13E1"/>
    <w:rsid w:val="00EE2C85"/>
    <w:rsid w:val="00EE59A6"/>
    <w:rsid w:val="00EE60C2"/>
    <w:rsid w:val="00EE7565"/>
    <w:rsid w:val="00EF00B3"/>
    <w:rsid w:val="00EF12AE"/>
    <w:rsid w:val="00EF2CAA"/>
    <w:rsid w:val="00EF345B"/>
    <w:rsid w:val="00EF471E"/>
    <w:rsid w:val="00EF488F"/>
    <w:rsid w:val="00EF53D5"/>
    <w:rsid w:val="00EF5A63"/>
    <w:rsid w:val="00EF699F"/>
    <w:rsid w:val="00EF77FA"/>
    <w:rsid w:val="00F00F46"/>
    <w:rsid w:val="00F0136B"/>
    <w:rsid w:val="00F01968"/>
    <w:rsid w:val="00F1082A"/>
    <w:rsid w:val="00F14567"/>
    <w:rsid w:val="00F1517E"/>
    <w:rsid w:val="00F1619A"/>
    <w:rsid w:val="00F17E92"/>
    <w:rsid w:val="00F22168"/>
    <w:rsid w:val="00F26883"/>
    <w:rsid w:val="00F26C8F"/>
    <w:rsid w:val="00F26E32"/>
    <w:rsid w:val="00F26F94"/>
    <w:rsid w:val="00F2721E"/>
    <w:rsid w:val="00F27790"/>
    <w:rsid w:val="00F3008A"/>
    <w:rsid w:val="00F30911"/>
    <w:rsid w:val="00F32D27"/>
    <w:rsid w:val="00F337C0"/>
    <w:rsid w:val="00F36AB4"/>
    <w:rsid w:val="00F41DAB"/>
    <w:rsid w:val="00F42863"/>
    <w:rsid w:val="00F4470F"/>
    <w:rsid w:val="00F44F0B"/>
    <w:rsid w:val="00F5063B"/>
    <w:rsid w:val="00F50A3B"/>
    <w:rsid w:val="00F50C46"/>
    <w:rsid w:val="00F53C94"/>
    <w:rsid w:val="00F540D8"/>
    <w:rsid w:val="00F5698C"/>
    <w:rsid w:val="00F5712B"/>
    <w:rsid w:val="00F60FC7"/>
    <w:rsid w:val="00F62116"/>
    <w:rsid w:val="00F62968"/>
    <w:rsid w:val="00F62EC2"/>
    <w:rsid w:val="00F64BAD"/>
    <w:rsid w:val="00F657E6"/>
    <w:rsid w:val="00F668A9"/>
    <w:rsid w:val="00F67AB0"/>
    <w:rsid w:val="00F70F9B"/>
    <w:rsid w:val="00F71FD0"/>
    <w:rsid w:val="00F72AE8"/>
    <w:rsid w:val="00F74445"/>
    <w:rsid w:val="00F752AB"/>
    <w:rsid w:val="00F76140"/>
    <w:rsid w:val="00F771E4"/>
    <w:rsid w:val="00F8732D"/>
    <w:rsid w:val="00F903E1"/>
    <w:rsid w:val="00F9095F"/>
    <w:rsid w:val="00F9129E"/>
    <w:rsid w:val="00F91447"/>
    <w:rsid w:val="00F942C6"/>
    <w:rsid w:val="00F95FF9"/>
    <w:rsid w:val="00F960C4"/>
    <w:rsid w:val="00F97EB7"/>
    <w:rsid w:val="00FA0012"/>
    <w:rsid w:val="00FA0238"/>
    <w:rsid w:val="00FA0FCE"/>
    <w:rsid w:val="00FA37AC"/>
    <w:rsid w:val="00FA4A2F"/>
    <w:rsid w:val="00FA5CB4"/>
    <w:rsid w:val="00FA5F5B"/>
    <w:rsid w:val="00FA69E6"/>
    <w:rsid w:val="00FB007D"/>
    <w:rsid w:val="00FB0C9C"/>
    <w:rsid w:val="00FB0CF6"/>
    <w:rsid w:val="00FB6E30"/>
    <w:rsid w:val="00FB7629"/>
    <w:rsid w:val="00FC15A4"/>
    <w:rsid w:val="00FC181F"/>
    <w:rsid w:val="00FC3FFE"/>
    <w:rsid w:val="00FC45DD"/>
    <w:rsid w:val="00FC6E3E"/>
    <w:rsid w:val="00FD145E"/>
    <w:rsid w:val="00FD213B"/>
    <w:rsid w:val="00FD22B7"/>
    <w:rsid w:val="00FD26EC"/>
    <w:rsid w:val="00FD285F"/>
    <w:rsid w:val="00FD380C"/>
    <w:rsid w:val="00FD3FAF"/>
    <w:rsid w:val="00FD46CA"/>
    <w:rsid w:val="00FD7A20"/>
    <w:rsid w:val="00FD7F7A"/>
    <w:rsid w:val="00FE1E9F"/>
    <w:rsid w:val="00FE39D4"/>
    <w:rsid w:val="00FE59E4"/>
    <w:rsid w:val="00FF0638"/>
    <w:rsid w:val="00FF0A58"/>
    <w:rsid w:val="00FF0EA4"/>
    <w:rsid w:val="00FF17BF"/>
    <w:rsid w:val="00FF1D05"/>
    <w:rsid w:val="00FF309A"/>
    <w:rsid w:val="00FF5A6E"/>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681C"/>
  <w15:docId w15:val="{5BDA9745-142B-4FB7-807C-DBE57CDA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41BA9"/>
    <w:pPr>
      <w:keepNext/>
      <w:keepLines/>
      <w:outlineLvl w:val="0"/>
    </w:pPr>
    <w:rPr>
      <w:rFonts w:ascii="Lexend" w:eastAsiaTheme="majorEastAsia" w:hAnsi="Lexend" w:cstheme="majorBidi"/>
      <w:b/>
      <w:sz w:val="28"/>
      <w:szCs w:val="32"/>
      <w:u w:val="single"/>
    </w:rPr>
  </w:style>
  <w:style w:type="paragraph" w:styleId="Heading2">
    <w:name w:val="heading 2"/>
    <w:basedOn w:val="Normal"/>
    <w:next w:val="Normal"/>
    <w:link w:val="Heading2Char"/>
    <w:uiPriority w:val="9"/>
    <w:unhideWhenUsed/>
    <w:qFormat/>
    <w:rsid w:val="00741BA9"/>
    <w:pPr>
      <w:keepNext/>
      <w:keepLines/>
      <w:outlineLvl w:val="1"/>
    </w:pPr>
    <w:rPr>
      <w:rFonts w:ascii="Lexend" w:eastAsiaTheme="majorEastAsia" w:hAnsi="Lexen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832DC0"/>
  </w:style>
  <w:style w:type="character" w:customStyle="1" w:styleId="Heading1Char">
    <w:name w:val="Heading 1 Char"/>
    <w:basedOn w:val="DefaultParagraphFont"/>
    <w:link w:val="Heading1"/>
    <w:uiPriority w:val="9"/>
    <w:rsid w:val="00741BA9"/>
    <w:rPr>
      <w:rFonts w:ascii="Lexend" w:eastAsiaTheme="majorEastAsia" w:hAnsi="Lexend" w:cstheme="majorBidi"/>
      <w:b/>
      <w:sz w:val="28"/>
      <w:szCs w:val="32"/>
      <w:u w:val="single"/>
      <w:lang w:eastAsia="en-GB"/>
    </w:rPr>
  </w:style>
  <w:style w:type="paragraph" w:styleId="FootnoteText">
    <w:name w:val="footnote text"/>
    <w:basedOn w:val="Normal"/>
    <w:link w:val="FootnoteTextChar"/>
    <w:uiPriority w:val="99"/>
    <w:semiHidden/>
    <w:unhideWhenUsed/>
    <w:rsid w:val="00516974"/>
    <w:rPr>
      <w:sz w:val="20"/>
      <w:szCs w:val="20"/>
    </w:rPr>
  </w:style>
  <w:style w:type="character" w:customStyle="1" w:styleId="FootnoteTextChar">
    <w:name w:val="Footnote Text Char"/>
    <w:basedOn w:val="DefaultParagraphFont"/>
    <w:link w:val="FootnoteText"/>
    <w:uiPriority w:val="99"/>
    <w:semiHidden/>
    <w:rsid w:val="00516974"/>
    <w:rPr>
      <w:rFonts w:ascii="Times New Roman" w:hAnsi="Times New Roman" w:cs="Times New Roman"/>
      <w:sz w:val="20"/>
      <w:szCs w:val="20"/>
      <w:lang w:eastAsia="en-GB"/>
    </w:rPr>
  </w:style>
  <w:style w:type="character" w:customStyle="1" w:styleId="Heading2Char">
    <w:name w:val="Heading 2 Char"/>
    <w:basedOn w:val="DefaultParagraphFont"/>
    <w:link w:val="Heading2"/>
    <w:uiPriority w:val="9"/>
    <w:rsid w:val="00741BA9"/>
    <w:rPr>
      <w:rFonts w:ascii="Lexend" w:eastAsiaTheme="majorEastAsia" w:hAnsi="Lexend" w:cstheme="majorBidi"/>
      <w:b/>
      <w:sz w:val="24"/>
      <w:szCs w:val="26"/>
      <w:lang w:eastAsia="en-GB"/>
    </w:rPr>
  </w:style>
  <w:style w:type="paragraph" w:styleId="Revision">
    <w:name w:val="Revision"/>
    <w:hidden/>
    <w:uiPriority w:val="99"/>
    <w:semiHidden/>
    <w:rsid w:val="00CC299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678">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319775247">
      <w:bodyDiv w:val="1"/>
      <w:marLeft w:val="0"/>
      <w:marRight w:val="0"/>
      <w:marTop w:val="0"/>
      <w:marBottom w:val="0"/>
      <w:divBdr>
        <w:top w:val="none" w:sz="0" w:space="0" w:color="auto"/>
        <w:left w:val="none" w:sz="0" w:space="0" w:color="auto"/>
        <w:bottom w:val="none" w:sz="0" w:space="0" w:color="auto"/>
        <w:right w:val="none" w:sz="0" w:space="0" w:color="auto"/>
      </w:divBdr>
    </w:div>
    <w:div w:id="367074400">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751275303">
      <w:bodyDiv w:val="1"/>
      <w:marLeft w:val="0"/>
      <w:marRight w:val="0"/>
      <w:marTop w:val="0"/>
      <w:marBottom w:val="0"/>
      <w:divBdr>
        <w:top w:val="none" w:sz="0" w:space="0" w:color="auto"/>
        <w:left w:val="none" w:sz="0" w:space="0" w:color="auto"/>
        <w:bottom w:val="none" w:sz="0" w:space="0" w:color="auto"/>
        <w:right w:val="none" w:sz="0" w:space="0" w:color="auto"/>
      </w:divBdr>
    </w:div>
    <w:div w:id="1870020387">
      <w:bodyDiv w:val="1"/>
      <w:marLeft w:val="0"/>
      <w:marRight w:val="0"/>
      <w:marTop w:val="0"/>
      <w:marBottom w:val="0"/>
      <w:divBdr>
        <w:top w:val="none" w:sz="0" w:space="0" w:color="auto"/>
        <w:left w:val="none" w:sz="0" w:space="0" w:color="auto"/>
        <w:bottom w:val="none" w:sz="0" w:space="0" w:color="auto"/>
        <w:right w:val="none" w:sz="0" w:space="0" w:color="auto"/>
      </w:divBdr>
    </w:div>
    <w:div w:id="1955214522">
      <w:bodyDiv w:val="1"/>
      <w:marLeft w:val="0"/>
      <w:marRight w:val="0"/>
      <w:marTop w:val="0"/>
      <w:marBottom w:val="0"/>
      <w:divBdr>
        <w:top w:val="none" w:sz="0" w:space="0" w:color="auto"/>
        <w:left w:val="none" w:sz="0" w:space="0" w:color="auto"/>
        <w:bottom w:val="none" w:sz="0" w:space="0" w:color="auto"/>
        <w:right w:val="none" w:sz="0" w:space="0" w:color="auto"/>
      </w:divBdr>
      <w:divsChild>
        <w:div w:id="34935385">
          <w:marLeft w:val="547"/>
          <w:marRight w:val="0"/>
          <w:marTop w:val="154"/>
          <w:marBottom w:val="0"/>
          <w:divBdr>
            <w:top w:val="none" w:sz="0" w:space="0" w:color="auto"/>
            <w:left w:val="none" w:sz="0" w:space="0" w:color="auto"/>
            <w:bottom w:val="none" w:sz="0" w:space="0" w:color="auto"/>
            <w:right w:val="none" w:sz="0" w:space="0" w:color="auto"/>
          </w:divBdr>
        </w:div>
        <w:div w:id="804934204">
          <w:marLeft w:val="547"/>
          <w:marRight w:val="0"/>
          <w:marTop w:val="154"/>
          <w:marBottom w:val="0"/>
          <w:divBdr>
            <w:top w:val="none" w:sz="0" w:space="0" w:color="auto"/>
            <w:left w:val="none" w:sz="0" w:space="0" w:color="auto"/>
            <w:bottom w:val="none" w:sz="0" w:space="0" w:color="auto"/>
            <w:right w:val="none" w:sz="0" w:space="0" w:color="auto"/>
          </w:divBdr>
        </w:div>
        <w:div w:id="1155754033">
          <w:marLeft w:val="547"/>
          <w:marRight w:val="0"/>
          <w:marTop w:val="154"/>
          <w:marBottom w:val="0"/>
          <w:divBdr>
            <w:top w:val="none" w:sz="0" w:space="0" w:color="auto"/>
            <w:left w:val="none" w:sz="0" w:space="0" w:color="auto"/>
            <w:bottom w:val="none" w:sz="0" w:space="0" w:color="auto"/>
            <w:right w:val="none" w:sz="0" w:space="0" w:color="auto"/>
          </w:divBdr>
        </w:div>
        <w:div w:id="1472792493">
          <w:marLeft w:val="547"/>
          <w:marRight w:val="0"/>
          <w:marTop w:val="154"/>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what-is-child-abuse/types-of-abuse/child-sexual-ab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iwf.org.uk/" TargetMode="Externa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cyfaithfull.org.uk/parents-protec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7B131-6BCB-4A23-9B39-00FA7F8D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2D2AA-B0EB-411A-A7D9-90138CFD1F23}">
  <ds:schemaRefs>
    <ds:schemaRef ds:uri="http://schemas.openxmlformats.org/officeDocument/2006/bibliography"/>
  </ds:schemaRefs>
</ds:datastoreItem>
</file>

<file path=customXml/itemProps3.xml><?xml version="1.0" encoding="utf-8"?>
<ds:datastoreItem xmlns:ds="http://schemas.openxmlformats.org/officeDocument/2006/customXml" ds:itemID="{DB1244A3-0368-45F7-855D-1E1871F2BC1B}">
  <ds:schemaRefs>
    <ds:schemaRef ds:uri="http://purl.org/dc/elements/1.1/"/>
    <ds:schemaRef ds:uri="http://purl.org/dc/terms/"/>
    <ds:schemaRef ds:uri="6140e513-9c0e-4e73-9b29-9e780522eb94"/>
    <ds:schemaRef ds:uri="http://schemas.microsoft.com/office/infopath/2007/PartnerControls"/>
    <ds:schemaRef ds:uri="http://schemas.microsoft.com/office/2006/documentManagement/types"/>
    <ds:schemaRef ds:uri="http://schemas.openxmlformats.org/package/2006/metadata/core-properties"/>
    <ds:schemaRef ds:uri="6a461f78-e7a2-485a-8a47-5fc604b04102"/>
    <ds:schemaRef ds:uri="http://www.w3.org/XML/1998/namespace"/>
    <ds:schemaRef ds:uri="a9f12287-5f74-4593-92c9-e973669b9a7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FC10E02-09C0-4924-89F4-11DCD5678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25817</CharactersWithSpaces>
  <SharedDoc>false</SharedDoc>
  <HLinks>
    <vt:vector size="198" baseType="variant">
      <vt:variant>
        <vt:i4>2490418</vt:i4>
      </vt:variant>
      <vt:variant>
        <vt:i4>96</vt:i4>
      </vt:variant>
      <vt:variant>
        <vt:i4>0</vt:i4>
      </vt:variant>
      <vt:variant>
        <vt:i4>5</vt:i4>
      </vt:variant>
      <vt:variant>
        <vt:lpwstr>https://www.iwf.org.uk/</vt:lpwstr>
      </vt:variant>
      <vt:variant>
        <vt:lpwstr/>
      </vt:variant>
      <vt:variant>
        <vt:i4>24</vt:i4>
      </vt:variant>
      <vt:variant>
        <vt:i4>93</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90</vt:i4>
      </vt:variant>
      <vt:variant>
        <vt:i4>0</vt:i4>
      </vt:variant>
      <vt:variant>
        <vt:i4>5</vt:i4>
      </vt:variant>
      <vt:variant>
        <vt:lpwstr>https://www.gov.uk/government/publications/searching-screening-and-confiscation</vt:lpwstr>
      </vt:variant>
      <vt:variant>
        <vt:lpwstr/>
      </vt:variant>
      <vt:variant>
        <vt:i4>5636097</vt:i4>
      </vt:variant>
      <vt:variant>
        <vt:i4>87</vt:i4>
      </vt:variant>
      <vt:variant>
        <vt:i4>0</vt:i4>
      </vt:variant>
      <vt:variant>
        <vt:i4>5</vt:i4>
      </vt:variant>
      <vt:variant>
        <vt:lpwstr>https://www.lucyfaithfull.org.uk/parents-protect.htm</vt:lpwstr>
      </vt:variant>
      <vt:variant>
        <vt:lpwstr/>
      </vt:variant>
      <vt:variant>
        <vt:i4>5111890</vt:i4>
      </vt:variant>
      <vt:variant>
        <vt:i4>84</vt:i4>
      </vt:variant>
      <vt:variant>
        <vt:i4>0</vt:i4>
      </vt:variant>
      <vt:variant>
        <vt:i4>5</vt:i4>
      </vt:variant>
      <vt:variant>
        <vt:lpwstr>https://www.nspcc.org.uk/what-is-child-abuse/types-of-abuse/child-sexual-abuse/</vt:lpwstr>
      </vt:variant>
      <vt:variant>
        <vt:lpwstr>support</vt:lpwstr>
      </vt:variant>
      <vt:variant>
        <vt:i4>7274531</vt:i4>
      </vt:variant>
      <vt:variant>
        <vt:i4>81</vt:i4>
      </vt:variant>
      <vt:variant>
        <vt:i4>0</vt:i4>
      </vt:variant>
      <vt:variant>
        <vt:i4>5</vt:i4>
      </vt:variant>
      <vt:variant>
        <vt:lpwstr>https://www.gov.uk/government/publications/relationships-education-relationships-and-sex-education-rse-and-health-education</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3997707</vt:i4>
      </vt:variant>
      <vt:variant>
        <vt:i4>75</vt:i4>
      </vt:variant>
      <vt:variant>
        <vt:i4>0</vt:i4>
      </vt:variant>
      <vt:variant>
        <vt:i4>5</vt:i4>
      </vt:variant>
      <vt:variant>
        <vt:lpwstr/>
      </vt:variant>
      <vt:variant>
        <vt:lpwstr>_Reporting_to_the</vt:lpwstr>
      </vt:variant>
      <vt:variant>
        <vt:i4>655415</vt:i4>
      </vt:variant>
      <vt:variant>
        <vt:i4>72</vt:i4>
      </vt:variant>
      <vt:variant>
        <vt:i4>0</vt:i4>
      </vt:variant>
      <vt:variant>
        <vt:i4>5</vt:i4>
      </vt:variant>
      <vt:variant>
        <vt:lpwstr/>
      </vt:variant>
      <vt:variant>
        <vt:lpwstr>_Requests_for_support</vt:lpwstr>
      </vt:variant>
      <vt:variant>
        <vt:i4>6946920</vt:i4>
      </vt:variant>
      <vt:variant>
        <vt:i4>69</vt:i4>
      </vt:variant>
      <vt:variant>
        <vt:i4>0</vt:i4>
      </vt:variant>
      <vt:variant>
        <vt:i4>5</vt:i4>
      </vt:variant>
      <vt:variant>
        <vt:lpwstr/>
      </vt:variant>
      <vt:variant>
        <vt:lpwstr>_Early_Help</vt:lpwstr>
      </vt:variant>
      <vt:variant>
        <vt:i4>4915288</vt:i4>
      </vt:variant>
      <vt:variant>
        <vt:i4>66</vt:i4>
      </vt:variant>
      <vt:variant>
        <vt:i4>0</vt:i4>
      </vt:variant>
      <vt:variant>
        <vt:i4>5</vt:i4>
      </vt:variant>
      <vt:variant>
        <vt:lpwstr/>
      </vt:variant>
      <vt:variant>
        <vt:lpwstr>_Manage_internally</vt:lpwstr>
      </vt:variant>
      <vt:variant>
        <vt:i4>6422624</vt:i4>
      </vt:variant>
      <vt:variant>
        <vt:i4>63</vt:i4>
      </vt:variant>
      <vt:variant>
        <vt:i4>0</vt:i4>
      </vt:variant>
      <vt:variant>
        <vt:i4>5</vt:i4>
      </vt:variant>
      <vt:variant>
        <vt:lpwstr/>
      </vt:variant>
      <vt:variant>
        <vt:lpwstr>_5._Outcomes</vt:lpwstr>
      </vt:variant>
      <vt:variant>
        <vt:i4>655400</vt:i4>
      </vt:variant>
      <vt:variant>
        <vt:i4>60</vt:i4>
      </vt:variant>
      <vt:variant>
        <vt:i4>0</vt:i4>
      </vt:variant>
      <vt:variant>
        <vt:i4>5</vt:i4>
      </vt:variant>
      <vt:variant>
        <vt:lpwstr/>
      </vt:variant>
      <vt:variant>
        <vt:lpwstr>_Ongoing_support_for</vt:lpwstr>
      </vt:variant>
      <vt:variant>
        <vt:i4>6881347</vt:i4>
      </vt:variant>
      <vt:variant>
        <vt:i4>57</vt:i4>
      </vt:variant>
      <vt:variant>
        <vt:i4>0</vt:i4>
      </vt:variant>
      <vt:variant>
        <vt:i4>5</vt:i4>
      </vt:variant>
      <vt:variant>
        <vt:lpwstr/>
      </vt:variant>
      <vt:variant>
        <vt:lpwstr>_Informing_parents_and</vt:lpwstr>
      </vt:variant>
      <vt:variant>
        <vt:i4>4128894</vt:i4>
      </vt:variant>
      <vt:variant>
        <vt:i4>54</vt:i4>
      </vt:variant>
      <vt:variant>
        <vt:i4>0</vt:i4>
      </vt:variant>
      <vt:variant>
        <vt:i4>5</vt:i4>
      </vt:variant>
      <vt:variant>
        <vt:lpwstr/>
      </vt:variant>
      <vt:variant>
        <vt:lpwstr>_Safeguarding_and_supporting_1</vt:lpwstr>
      </vt:variant>
      <vt:variant>
        <vt:i4>917537</vt:i4>
      </vt:variant>
      <vt:variant>
        <vt:i4>51</vt:i4>
      </vt:variant>
      <vt:variant>
        <vt:i4>0</vt:i4>
      </vt:variant>
      <vt:variant>
        <vt:i4>5</vt:i4>
      </vt:variant>
      <vt:variant>
        <vt:lpwstr/>
      </vt:variant>
      <vt:variant>
        <vt:lpwstr>_Safeguarding_and_supporting</vt:lpwstr>
      </vt:variant>
      <vt:variant>
        <vt:i4>6750286</vt:i4>
      </vt:variant>
      <vt:variant>
        <vt:i4>48</vt:i4>
      </vt:variant>
      <vt:variant>
        <vt:i4>0</vt:i4>
      </vt:variant>
      <vt:variant>
        <vt:i4>5</vt:i4>
      </vt:variant>
      <vt:variant>
        <vt:lpwstr/>
      </vt:variant>
      <vt:variant>
        <vt:lpwstr>_Considerations</vt:lpwstr>
      </vt:variant>
      <vt:variant>
        <vt:i4>2752575</vt:i4>
      </vt:variant>
      <vt:variant>
        <vt:i4>45</vt:i4>
      </vt:variant>
      <vt:variant>
        <vt:i4>0</vt:i4>
      </vt:variant>
      <vt:variant>
        <vt:i4>5</vt:i4>
      </vt:variant>
      <vt:variant>
        <vt:lpwstr/>
      </vt:variant>
      <vt:variant>
        <vt:lpwstr>_Risk_Assessment</vt:lpwstr>
      </vt:variant>
      <vt:variant>
        <vt:i4>589886</vt:i4>
      </vt:variant>
      <vt:variant>
        <vt:i4>42</vt:i4>
      </vt:variant>
      <vt:variant>
        <vt:i4>0</vt:i4>
      </vt:variant>
      <vt:variant>
        <vt:i4>5</vt:i4>
      </vt:variant>
      <vt:variant>
        <vt:lpwstr/>
      </vt:variant>
      <vt:variant>
        <vt:lpwstr>_Brook_Traffic_Light</vt:lpwstr>
      </vt:variant>
      <vt:variant>
        <vt:i4>7143519</vt:i4>
      </vt:variant>
      <vt:variant>
        <vt:i4>39</vt:i4>
      </vt:variant>
      <vt:variant>
        <vt:i4>0</vt:i4>
      </vt:variant>
      <vt:variant>
        <vt:i4>5</vt:i4>
      </vt:variant>
      <vt:variant>
        <vt:lpwstr/>
      </vt:variant>
      <vt:variant>
        <vt:lpwstr>_Recording</vt:lpwstr>
      </vt:variant>
      <vt:variant>
        <vt:i4>6750278</vt:i4>
      </vt:variant>
      <vt:variant>
        <vt:i4>36</vt:i4>
      </vt:variant>
      <vt:variant>
        <vt:i4>0</vt:i4>
      </vt:variant>
      <vt:variant>
        <vt:i4>5</vt:i4>
      </vt:variant>
      <vt:variant>
        <vt:lpwstr/>
      </vt:variant>
      <vt:variant>
        <vt:lpwstr>_Anonymity</vt:lpwstr>
      </vt:variant>
      <vt:variant>
        <vt:i4>1703988</vt:i4>
      </vt:variant>
      <vt:variant>
        <vt:i4>33</vt:i4>
      </vt:variant>
      <vt:variant>
        <vt:i4>0</vt:i4>
      </vt:variant>
      <vt:variant>
        <vt:i4>5</vt:i4>
      </vt:variant>
      <vt:variant>
        <vt:lpwstr/>
      </vt:variant>
      <vt:variant>
        <vt:lpwstr>_Confidentiality_and_information</vt:lpwstr>
      </vt:variant>
      <vt:variant>
        <vt:i4>6684762</vt:i4>
      </vt:variant>
      <vt:variant>
        <vt:i4>30</vt:i4>
      </vt:variant>
      <vt:variant>
        <vt:i4>0</vt:i4>
      </vt:variant>
      <vt:variant>
        <vt:i4>5</vt:i4>
      </vt:variant>
      <vt:variant>
        <vt:lpwstr/>
      </vt:variant>
      <vt:variant>
        <vt:lpwstr>_4._Managing_reports</vt:lpwstr>
      </vt:variant>
      <vt:variant>
        <vt:i4>6422637</vt:i4>
      </vt:variant>
      <vt:variant>
        <vt:i4>27</vt:i4>
      </vt:variant>
      <vt:variant>
        <vt:i4>0</vt:i4>
      </vt:variant>
      <vt:variant>
        <vt:i4>5</vt:i4>
      </vt:variant>
      <vt:variant>
        <vt:lpwstr/>
      </vt:variant>
      <vt:variant>
        <vt:lpwstr>Online</vt:lpwstr>
      </vt:variant>
      <vt:variant>
        <vt:i4>7602253</vt:i4>
      </vt:variant>
      <vt:variant>
        <vt:i4>24</vt:i4>
      </vt:variant>
      <vt:variant>
        <vt:i4>0</vt:i4>
      </vt:variant>
      <vt:variant>
        <vt:i4>5</vt:i4>
      </vt:variant>
      <vt:variant>
        <vt:lpwstr/>
      </vt:variant>
      <vt:variant>
        <vt:lpwstr>_Staff</vt:lpwstr>
      </vt:variant>
      <vt:variant>
        <vt:i4>7929925</vt:i4>
      </vt:variant>
      <vt:variant>
        <vt:i4>21</vt:i4>
      </vt:variant>
      <vt:variant>
        <vt:i4>0</vt:i4>
      </vt:variant>
      <vt:variant>
        <vt:i4>5</vt:i4>
      </vt:variant>
      <vt:variant>
        <vt:lpwstr/>
      </vt:variant>
      <vt:variant>
        <vt:lpwstr>_Parents_and_carers</vt:lpwstr>
      </vt:variant>
      <vt:variant>
        <vt:i4>1572875</vt:i4>
      </vt:variant>
      <vt:variant>
        <vt:i4>18</vt:i4>
      </vt:variant>
      <vt:variant>
        <vt:i4>0</vt:i4>
      </vt:variant>
      <vt:variant>
        <vt:i4>5</vt:i4>
      </vt:variant>
      <vt:variant>
        <vt:lpwstr/>
      </vt:variant>
      <vt:variant>
        <vt:lpwstr>Children</vt:lpwstr>
      </vt:variant>
      <vt:variant>
        <vt:i4>262168</vt:i4>
      </vt:variant>
      <vt:variant>
        <vt:i4>15</vt:i4>
      </vt:variant>
      <vt:variant>
        <vt:i4>0</vt:i4>
      </vt:variant>
      <vt:variant>
        <vt:i4>5</vt:i4>
      </vt:variant>
      <vt:variant>
        <vt:lpwstr/>
      </vt:variant>
      <vt:variant>
        <vt:lpwstr>Whole</vt:lpwstr>
      </vt:variant>
      <vt:variant>
        <vt:i4>2359326</vt:i4>
      </vt:variant>
      <vt:variant>
        <vt:i4>12</vt:i4>
      </vt:variant>
      <vt:variant>
        <vt:i4>0</vt:i4>
      </vt:variant>
      <vt:variant>
        <vt:i4>5</vt:i4>
      </vt:variant>
      <vt:variant>
        <vt:lpwstr/>
      </vt:variant>
      <vt:variant>
        <vt:lpwstr>_Online_sexual_harassment</vt:lpwstr>
      </vt:variant>
      <vt:variant>
        <vt:i4>5701705</vt:i4>
      </vt:variant>
      <vt:variant>
        <vt:i4>9</vt:i4>
      </vt:variant>
      <vt:variant>
        <vt:i4>0</vt:i4>
      </vt:variant>
      <vt:variant>
        <vt:i4>5</vt:i4>
      </vt:variant>
      <vt:variant>
        <vt:lpwstr/>
      </vt:variant>
      <vt:variant>
        <vt:lpwstr>_Sexual_harassment</vt:lpwstr>
      </vt:variant>
      <vt:variant>
        <vt:i4>3866684</vt:i4>
      </vt:variant>
      <vt:variant>
        <vt:i4>6</vt:i4>
      </vt:variant>
      <vt:variant>
        <vt:i4>0</vt:i4>
      </vt:variant>
      <vt:variant>
        <vt:i4>5</vt:i4>
      </vt:variant>
      <vt:variant>
        <vt:lpwstr/>
      </vt:variant>
      <vt:variant>
        <vt:lpwstr>_Sexual_violence</vt:lpwstr>
      </vt:variant>
      <vt:variant>
        <vt:i4>6357057</vt:i4>
      </vt:variant>
      <vt:variant>
        <vt:i4>3</vt:i4>
      </vt:variant>
      <vt:variant>
        <vt:i4>0</vt:i4>
      </vt:variant>
      <vt:variant>
        <vt:i4>5</vt:i4>
      </vt:variant>
      <vt:variant>
        <vt:lpwstr/>
      </vt:variant>
      <vt:variant>
        <vt:lpwstr>_2._What_Harmful</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Matthew Lewis - Education Safeguarding Adviser</cp:lastModifiedBy>
  <cp:revision>7</cp:revision>
  <cp:lastPrinted>2021-04-14T16:40:00Z</cp:lastPrinted>
  <dcterms:created xsi:type="dcterms:W3CDTF">2024-08-13T16:19:00Z</dcterms:created>
  <dcterms:modified xsi:type="dcterms:W3CDTF">2024-08-13T16:23:00Z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2020-08-13T11:21:21Z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615eeca9-7553-4221-895c-000039337f97</vt:lpwstr>
  </property>
  <property fmtid="{D5CDD505-2E9C-101B-9397-08002B2CF9AE}" pid="14" name="MSIP_Label_39d8be9e-c8d9-4b9c-bd40-2c27cc7ea2e6_ContentBits">
    <vt:lpwstr>0</vt:lpwstr>
  </property>
  <property fmtid="{D5CDD505-2E9C-101B-9397-08002B2CF9AE}" pid="15" name="MediaServiceImageTags">
    <vt:lpwstr/>
  </property>
</Properties>
</file>