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0E" w:rsidRPr="00A036D0" w:rsidRDefault="002F2F0E" w:rsidP="00DF00DE">
      <w:pPr>
        <w:spacing w:before="0" w:after="0"/>
        <w:rPr>
          <w:rFonts w:eastAsia="Times New Roman" w:cs="Times New Roman"/>
          <w:b/>
          <w:color w:val="auto"/>
          <w:sz w:val="32"/>
          <w:szCs w:val="32"/>
          <w:lang w:val="en-AU"/>
        </w:rPr>
      </w:pPr>
      <w:r w:rsidRPr="00A036D0">
        <w:rPr>
          <w:rFonts w:eastAsia="Times New Roman" w:cs="Times New Roman"/>
          <w:b/>
          <w:color w:val="auto"/>
          <w:sz w:val="32"/>
          <w:szCs w:val="32"/>
          <w:lang w:val="en-AU"/>
        </w:rPr>
        <w:t>Ed</w:t>
      </w:r>
      <w:r w:rsidR="00DF00DE">
        <w:rPr>
          <w:rFonts w:eastAsia="Times New Roman" w:cs="Times New Roman"/>
          <w:b/>
          <w:color w:val="auto"/>
          <w:sz w:val="32"/>
          <w:szCs w:val="32"/>
          <w:lang w:val="en-AU"/>
        </w:rPr>
        <w:t>ucation, Health and Care (EHC) needs a</w:t>
      </w:r>
      <w:r w:rsidRPr="00A036D0">
        <w:rPr>
          <w:rFonts w:eastAsia="Times New Roman" w:cs="Times New Roman"/>
          <w:b/>
          <w:color w:val="auto"/>
          <w:sz w:val="32"/>
          <w:szCs w:val="32"/>
          <w:lang w:val="en-AU"/>
        </w:rPr>
        <w:t xml:space="preserve">ssessment </w:t>
      </w:r>
      <w:r w:rsidR="00DF00DE">
        <w:rPr>
          <w:rFonts w:eastAsia="Times New Roman" w:cs="Times New Roman"/>
          <w:b/>
          <w:color w:val="auto"/>
          <w:sz w:val="32"/>
          <w:szCs w:val="32"/>
          <w:lang w:val="en-AU"/>
        </w:rPr>
        <w:t>advice</w:t>
      </w:r>
    </w:p>
    <w:p w:rsidR="002F2F0E" w:rsidRPr="00DF00DE" w:rsidRDefault="00DF00DE" w:rsidP="001037F2">
      <w:pPr>
        <w:spacing w:before="0" w:after="0"/>
        <w:rPr>
          <w:rFonts w:eastAsia="Times New Roman" w:cs="Times New Roman"/>
          <w:b/>
          <w:color w:val="auto"/>
          <w:sz w:val="28"/>
          <w:szCs w:val="28"/>
          <w:lang w:val="en-US"/>
        </w:rPr>
      </w:pPr>
      <w:r>
        <w:rPr>
          <w:rFonts w:eastAsia="Times New Roman" w:cs="Times New Roman"/>
          <w:b/>
          <w:color w:val="auto"/>
          <w:sz w:val="32"/>
          <w:szCs w:val="32"/>
          <w:lang w:val="en-AU"/>
        </w:rPr>
        <w:t>Occupational T</w:t>
      </w:r>
      <w:r w:rsidR="00EE5762">
        <w:rPr>
          <w:rFonts w:eastAsia="Times New Roman" w:cs="Times New Roman"/>
          <w:b/>
          <w:color w:val="auto"/>
          <w:sz w:val="32"/>
          <w:szCs w:val="32"/>
          <w:lang w:val="en-AU"/>
        </w:rPr>
        <w:t>herapy</w:t>
      </w:r>
      <w:r w:rsidR="002F2F0E" w:rsidRPr="00A036D0">
        <w:rPr>
          <w:rFonts w:eastAsia="Times New Roman" w:cs="Times New Roman"/>
          <w:b/>
          <w:color w:val="auto"/>
          <w:sz w:val="32"/>
          <w:szCs w:val="32"/>
          <w:lang w:val="en-AU"/>
        </w:rPr>
        <w:t xml:space="preserve"> Advice </w:t>
      </w:r>
      <w:r w:rsidR="00A25DCB">
        <w:rPr>
          <w:rFonts w:eastAsia="Times New Roman" w:cs="Times New Roman"/>
          <w:b/>
          <w:color w:val="auto"/>
          <w:sz w:val="32"/>
          <w:szCs w:val="32"/>
          <w:lang w:val="en-AU"/>
        </w:rPr>
        <w:t xml:space="preserve">or Physiotherapy Advice </w:t>
      </w:r>
      <w:r w:rsidR="00A25DCB" w:rsidRPr="00A25DCB">
        <w:rPr>
          <w:rFonts w:eastAsia="Times New Roman" w:cs="Times New Roman"/>
          <w:b/>
          <w:color w:val="auto"/>
          <w:sz w:val="20"/>
          <w:szCs w:val="20"/>
          <w:lang w:val="en-AU"/>
        </w:rPr>
        <w:t>(please indicate below)</w:t>
      </w:r>
    </w:p>
    <w:p w:rsidR="00DF00DE" w:rsidRDefault="002F2F0E" w:rsidP="00DF00DE">
      <w:r w:rsidRPr="00A036D0">
        <w:rPr>
          <w:rFonts w:eastAsiaTheme="minorHAnsi" w:cstheme="minorBidi"/>
          <w:color w:val="auto"/>
          <w:sz w:val="22"/>
          <w:szCs w:val="22"/>
        </w:rPr>
        <w:t>This information is sought in accordance with the C</w:t>
      </w:r>
      <w:r w:rsidR="00DF00DE">
        <w:rPr>
          <w:rFonts w:eastAsiaTheme="minorHAnsi" w:cstheme="minorBidi"/>
          <w:color w:val="auto"/>
          <w:sz w:val="22"/>
          <w:szCs w:val="22"/>
        </w:rPr>
        <w:t>hildren and Families Act 2014. T</w:t>
      </w:r>
      <w:r w:rsidRPr="00A036D0">
        <w:rPr>
          <w:rFonts w:eastAsiaTheme="minorHAnsi" w:cstheme="minorBidi"/>
          <w:color w:val="auto"/>
          <w:sz w:val="22"/>
          <w:szCs w:val="22"/>
        </w:rPr>
        <w:t>he Local Authority is seeking advice as part of an Education, Health and Care needs assessment.</w:t>
      </w:r>
      <w:r w:rsidR="00DF00DE" w:rsidRPr="00DF00DE">
        <w:t xml:space="preserve"> </w:t>
      </w:r>
    </w:p>
    <w:p w:rsidR="00407B9E" w:rsidRDefault="00DF00DE" w:rsidP="001037F2">
      <w:pPr>
        <w:spacing w:before="0" w:after="200" w:line="276" w:lineRule="auto"/>
        <w:rPr>
          <w:rFonts w:ascii="MS Gothic" w:eastAsia="MS Gothic" w:hAnsi="MS Gothic" w:cstheme="minorBidi"/>
          <w:sz w:val="22"/>
          <w:szCs w:val="22"/>
        </w:rPr>
      </w:pPr>
      <w:r>
        <w:rPr>
          <w:rFonts w:eastAsiaTheme="minorHAnsi" w:cstheme="minorBidi"/>
          <w:color w:val="auto"/>
          <w:sz w:val="22"/>
          <w:szCs w:val="22"/>
        </w:rPr>
        <w:t>Type of advice (please tick):</w:t>
      </w:r>
      <w:r>
        <w:rPr>
          <w:rFonts w:eastAsiaTheme="minorHAnsi" w:cstheme="minorBidi"/>
          <w:color w:val="auto"/>
          <w:sz w:val="22"/>
          <w:szCs w:val="22"/>
        </w:rPr>
        <w:tab/>
        <w:t xml:space="preserve">Occupational Therapy </w:t>
      </w:r>
      <w:r w:rsidR="00407B9E">
        <w:rPr>
          <w:rFonts w:eastAsiaTheme="minorHAnsi" w:cstheme="minorBidi"/>
          <w:color w:val="auto"/>
          <w:sz w:val="22"/>
          <w:szCs w:val="22"/>
        </w:rPr>
        <w:t xml:space="preserve">(OT) </w:t>
      </w:r>
      <w:r>
        <w:rPr>
          <w:rFonts w:eastAsiaTheme="minorHAnsi" w:cstheme="minorBidi"/>
          <w:color w:val="auto"/>
          <w:sz w:val="22"/>
          <w:szCs w:val="22"/>
        </w:rPr>
        <w:t xml:space="preserve">advice </w:t>
      </w:r>
      <w:sdt>
        <w:sdtPr>
          <w:rPr>
            <w:rFonts w:ascii="MS Gothic" w:eastAsia="MS Gothic" w:hAnsi="MS Gothic" w:cstheme="minorBidi"/>
            <w:sz w:val="22"/>
            <w:szCs w:val="22"/>
          </w:rPr>
          <w:id w:val="-1112745824"/>
          <w14:checkbox>
            <w14:checked w14:val="0"/>
            <w14:checkedState w14:val="2612" w14:font="MS Gothic"/>
            <w14:uncheckedState w14:val="2610" w14:font="MS Gothic"/>
          </w14:checkbox>
        </w:sdtPr>
        <w:sdtEndPr/>
        <w:sdtContent>
          <w:r w:rsidR="00925569">
            <w:rPr>
              <w:rFonts w:ascii="MS Gothic" w:eastAsia="MS Gothic" w:hAnsi="MS Gothic" w:cstheme="minorBidi" w:hint="eastAsia"/>
              <w:sz w:val="22"/>
              <w:szCs w:val="22"/>
            </w:rPr>
            <w:t>☐</w:t>
          </w:r>
        </w:sdtContent>
      </w:sdt>
      <w:r w:rsidR="002F2F0E" w:rsidRPr="00925569">
        <w:rPr>
          <w:rFonts w:eastAsiaTheme="minorHAnsi" w:cstheme="minorBidi"/>
          <w:color w:val="auto"/>
          <w:sz w:val="22"/>
          <w:szCs w:val="22"/>
        </w:rPr>
        <w:tab/>
      </w:r>
      <w:r w:rsidR="00407B9E">
        <w:rPr>
          <w:rFonts w:eastAsiaTheme="minorHAnsi" w:cstheme="minorBidi"/>
          <w:color w:val="auto"/>
          <w:sz w:val="22"/>
          <w:szCs w:val="22"/>
        </w:rPr>
        <w:t xml:space="preserve">Physiotherapy (PT) advice </w:t>
      </w:r>
      <w:sdt>
        <w:sdtPr>
          <w:rPr>
            <w:rFonts w:ascii="MS Gothic" w:eastAsia="MS Gothic" w:hAnsi="MS Gothic" w:cstheme="minorBidi"/>
            <w:sz w:val="22"/>
            <w:szCs w:val="22"/>
          </w:rPr>
          <w:id w:val="1819766597"/>
          <w14:checkbox>
            <w14:checked w14:val="0"/>
            <w14:checkedState w14:val="2612" w14:font="MS Gothic"/>
            <w14:uncheckedState w14:val="2610" w14:font="MS Gothic"/>
          </w14:checkbox>
        </w:sdtPr>
        <w:sdtEndPr/>
        <w:sdtContent>
          <w:r w:rsidR="00407B9E">
            <w:rPr>
              <w:rFonts w:ascii="MS Gothic" w:eastAsia="MS Gothic" w:hAnsi="MS Gothic" w:cstheme="minorBidi" w:hint="eastAsia"/>
              <w:sz w:val="22"/>
              <w:szCs w:val="22"/>
            </w:rPr>
            <w:t>☐</w:t>
          </w:r>
        </w:sdtContent>
      </w:sdt>
      <w:r w:rsidR="00407B9E">
        <w:rPr>
          <w:rFonts w:eastAsiaTheme="minorHAnsi" w:cstheme="minorBidi"/>
          <w:color w:val="auto"/>
          <w:sz w:val="22"/>
          <w:szCs w:val="22"/>
        </w:rPr>
        <w:t xml:space="preserve">    </w:t>
      </w:r>
      <w:r>
        <w:rPr>
          <w:rFonts w:eastAsiaTheme="minorHAnsi" w:cstheme="minorBidi"/>
          <w:color w:val="auto"/>
          <w:sz w:val="22"/>
          <w:szCs w:val="22"/>
        </w:rPr>
        <w:t>Joint (OT and</w:t>
      </w:r>
      <w:r w:rsidR="00407B9E">
        <w:rPr>
          <w:rFonts w:eastAsiaTheme="minorHAnsi" w:cstheme="minorBidi"/>
          <w:color w:val="auto"/>
          <w:sz w:val="22"/>
          <w:szCs w:val="22"/>
        </w:rPr>
        <w:t xml:space="preserve"> PT</w:t>
      </w:r>
      <w:r>
        <w:rPr>
          <w:rFonts w:eastAsiaTheme="minorHAnsi" w:cstheme="minorBidi"/>
          <w:color w:val="auto"/>
          <w:sz w:val="22"/>
          <w:szCs w:val="22"/>
        </w:rPr>
        <w:t xml:space="preserve">) advice </w:t>
      </w:r>
      <w:r w:rsidR="002F2F0E" w:rsidRPr="00925569">
        <w:rPr>
          <w:rFonts w:ascii="MS Gothic" w:eastAsia="MS Gothic" w:hAnsi="MS Gothic" w:cstheme="minorBidi"/>
          <w:sz w:val="22"/>
          <w:szCs w:val="22"/>
        </w:rPr>
        <w:tab/>
      </w:r>
      <w:sdt>
        <w:sdtPr>
          <w:rPr>
            <w:rFonts w:ascii="MS Gothic" w:eastAsia="MS Gothic" w:hAnsi="MS Gothic" w:cstheme="minorBidi"/>
            <w:sz w:val="22"/>
            <w:szCs w:val="22"/>
          </w:rPr>
          <w:id w:val="1276749999"/>
          <w14:checkbox>
            <w14:checked w14:val="0"/>
            <w14:checkedState w14:val="2612" w14:font="MS Gothic"/>
            <w14:uncheckedState w14:val="2610" w14:font="MS Gothic"/>
          </w14:checkbox>
        </w:sdtPr>
        <w:sdtEndPr/>
        <w:sdtContent>
          <w:r>
            <w:rPr>
              <w:rFonts w:ascii="MS Gothic" w:eastAsia="MS Gothic" w:hAnsi="MS Gothic" w:cstheme="minorBidi" w:hint="eastAsia"/>
              <w:sz w:val="22"/>
              <w:szCs w:val="22"/>
            </w:rPr>
            <w:t>☐</w:t>
          </w:r>
        </w:sdtContent>
      </w:sdt>
      <w:r>
        <w:rPr>
          <w:rFonts w:ascii="MS Gothic" w:eastAsia="MS Gothic" w:hAnsi="MS Gothic" w:cstheme="minorBidi"/>
          <w:sz w:val="22"/>
          <w:szCs w:val="22"/>
        </w:rPr>
        <w:tab/>
      </w:r>
    </w:p>
    <w:p w:rsidR="002F2F0E" w:rsidRPr="00DF00DE" w:rsidRDefault="00407B9E" w:rsidP="001037F2">
      <w:pPr>
        <w:spacing w:before="0" w:after="200" w:line="276" w:lineRule="auto"/>
        <w:rPr>
          <w:rFonts w:eastAsiaTheme="minorHAnsi" w:cstheme="minorBidi"/>
          <w:color w:val="auto"/>
          <w:sz w:val="22"/>
          <w:szCs w:val="22"/>
        </w:rPr>
      </w:pPr>
      <w:r>
        <w:rPr>
          <w:rFonts w:eastAsia="MS Gothic"/>
          <w:sz w:val="22"/>
          <w:szCs w:val="22"/>
        </w:rPr>
        <w:t>D</w:t>
      </w:r>
      <w:r w:rsidR="002F2F0E" w:rsidRPr="00925569">
        <w:rPr>
          <w:rFonts w:eastAsia="MS Gothic"/>
          <w:sz w:val="22"/>
          <w:szCs w:val="22"/>
        </w:rPr>
        <w:t>ate of report:</w:t>
      </w:r>
      <w:r w:rsidR="000925BF">
        <w:rPr>
          <w:rFonts w:eastAsia="MS Gothic"/>
          <w:sz w:val="22"/>
          <w:szCs w:val="22"/>
        </w:rPr>
        <w:t xml:space="preserve"> </w:t>
      </w:r>
      <w:r w:rsidR="00B7162B">
        <w:rPr>
          <w:rFonts w:eastAsia="MS Gothic"/>
          <w:sz w:val="22"/>
          <w:szCs w:val="22"/>
        </w:rPr>
        <w:fldChar w:fldCharType="begin"/>
      </w:r>
      <w:r w:rsidR="00B7162B">
        <w:rPr>
          <w:rFonts w:eastAsia="MS Gothic"/>
          <w:sz w:val="22"/>
          <w:szCs w:val="22"/>
        </w:rPr>
        <w:instrText xml:space="preserve"> DATE \@ "dd/MM/yyyy" </w:instrText>
      </w:r>
      <w:r w:rsidR="00B7162B">
        <w:rPr>
          <w:rFonts w:eastAsia="MS Gothic"/>
          <w:sz w:val="22"/>
          <w:szCs w:val="22"/>
        </w:rPr>
        <w:fldChar w:fldCharType="separate"/>
      </w:r>
      <w:r w:rsidR="00BD4086">
        <w:rPr>
          <w:rFonts w:eastAsia="MS Gothic"/>
          <w:noProof/>
          <w:sz w:val="22"/>
          <w:szCs w:val="22"/>
        </w:rPr>
        <w:t>17/07/2018</w:t>
      </w:r>
      <w:r w:rsidR="00B7162B">
        <w:rPr>
          <w:rFonts w:eastAsia="MS Gothic"/>
          <w:sz w:val="22"/>
          <w:szCs w:val="22"/>
        </w:rPr>
        <w:fldChar w:fldCharType="end"/>
      </w:r>
    </w:p>
    <w:tbl>
      <w:tblPr>
        <w:tblStyle w:val="TableGrid"/>
        <w:tblW w:w="5000" w:type="pct"/>
        <w:tblLook w:val="04A0" w:firstRow="1" w:lastRow="0" w:firstColumn="1" w:lastColumn="0" w:noHBand="0" w:noVBand="1"/>
      </w:tblPr>
      <w:tblGrid>
        <w:gridCol w:w="4077"/>
        <w:gridCol w:w="2268"/>
        <w:gridCol w:w="1862"/>
        <w:gridCol w:w="2815"/>
        <w:gridCol w:w="3152"/>
      </w:tblGrid>
      <w:tr w:rsidR="002F2F0E" w:rsidRPr="00A036D0" w:rsidTr="0092319D">
        <w:tc>
          <w:tcPr>
            <w:tcW w:w="5000" w:type="pct"/>
            <w:gridSpan w:val="5"/>
            <w:shd w:val="clear" w:color="auto" w:fill="00CDC8"/>
          </w:tcPr>
          <w:p w:rsidR="002F2F0E" w:rsidRPr="00A036D0" w:rsidRDefault="002F2F0E" w:rsidP="0092319D">
            <w:pPr>
              <w:tabs>
                <w:tab w:val="left" w:pos="3170"/>
              </w:tabs>
              <w:spacing w:before="0" w:after="0"/>
              <w:rPr>
                <w:b/>
                <w:color w:val="auto"/>
              </w:rPr>
            </w:pPr>
            <w:r w:rsidRPr="00A036D0">
              <w:rPr>
                <w:b/>
                <w:color w:val="FFFFFF" w:themeColor="background1"/>
              </w:rPr>
              <w:t>Section A: Child / young person’s details:</w:t>
            </w:r>
            <w:r w:rsidRPr="00A036D0">
              <w:rPr>
                <w:b/>
                <w:color w:val="FFFFFF" w:themeColor="background1"/>
              </w:rPr>
              <w:tab/>
            </w:r>
          </w:p>
        </w:tc>
      </w:tr>
      <w:tr w:rsidR="002F2F0E" w:rsidRPr="00A036D0" w:rsidTr="0092319D">
        <w:tc>
          <w:tcPr>
            <w:tcW w:w="1438" w:type="pct"/>
          </w:tcPr>
          <w:p w:rsidR="002F2F0E" w:rsidRPr="00A036D0" w:rsidRDefault="002F2F0E" w:rsidP="0092319D">
            <w:pPr>
              <w:spacing w:before="0" w:after="0"/>
              <w:rPr>
                <w:color w:val="auto"/>
              </w:rPr>
            </w:pPr>
            <w:r w:rsidRPr="00A036D0">
              <w:rPr>
                <w:color w:val="auto"/>
              </w:rPr>
              <w:t>Name:</w:t>
            </w:r>
          </w:p>
        </w:tc>
        <w:tc>
          <w:tcPr>
            <w:tcW w:w="1457" w:type="pct"/>
            <w:gridSpan w:val="2"/>
          </w:tcPr>
          <w:p w:rsidR="002F2F0E" w:rsidRPr="00A036D0" w:rsidRDefault="002F2F0E" w:rsidP="0092319D">
            <w:pPr>
              <w:spacing w:before="0" w:after="0"/>
              <w:rPr>
                <w:color w:val="auto"/>
              </w:rPr>
            </w:pPr>
          </w:p>
        </w:tc>
        <w:tc>
          <w:tcPr>
            <w:tcW w:w="993" w:type="pct"/>
          </w:tcPr>
          <w:p w:rsidR="002F2F0E" w:rsidRPr="00A036D0" w:rsidRDefault="002F2F0E" w:rsidP="0092319D">
            <w:pPr>
              <w:spacing w:before="0" w:after="0"/>
              <w:rPr>
                <w:color w:val="auto"/>
              </w:rPr>
            </w:pPr>
            <w:r w:rsidRPr="00A036D0">
              <w:rPr>
                <w:color w:val="auto"/>
              </w:rPr>
              <w:t xml:space="preserve">LAC </w:t>
            </w:r>
          </w:p>
        </w:tc>
        <w:tc>
          <w:tcPr>
            <w:tcW w:w="1112" w:type="pct"/>
          </w:tcPr>
          <w:p w:rsidR="002F2F0E" w:rsidRPr="00A036D0" w:rsidRDefault="002F2F0E" w:rsidP="0092319D">
            <w:pPr>
              <w:spacing w:before="0" w:after="0"/>
              <w:rPr>
                <w:color w:val="auto"/>
              </w:rPr>
            </w:pPr>
            <w:r w:rsidRPr="00A036D0">
              <w:rPr>
                <w:color w:val="auto"/>
              </w:rPr>
              <w:t>Yes/No</w:t>
            </w:r>
          </w:p>
        </w:tc>
      </w:tr>
      <w:tr w:rsidR="002F2F0E" w:rsidRPr="00A036D0" w:rsidTr="0092319D">
        <w:tc>
          <w:tcPr>
            <w:tcW w:w="1438" w:type="pct"/>
          </w:tcPr>
          <w:p w:rsidR="002F2F0E" w:rsidRPr="00A036D0" w:rsidRDefault="002F2F0E" w:rsidP="0092319D">
            <w:pPr>
              <w:spacing w:before="0" w:after="0"/>
              <w:rPr>
                <w:color w:val="auto"/>
              </w:rPr>
            </w:pPr>
            <w:r w:rsidRPr="00A036D0">
              <w:rPr>
                <w:color w:val="auto"/>
              </w:rPr>
              <w:t>Date of birth:</w:t>
            </w:r>
          </w:p>
        </w:tc>
        <w:tc>
          <w:tcPr>
            <w:tcW w:w="1457" w:type="pct"/>
            <w:gridSpan w:val="2"/>
          </w:tcPr>
          <w:p w:rsidR="002F2F0E" w:rsidRPr="00A036D0" w:rsidRDefault="002F2F0E" w:rsidP="0092319D">
            <w:pPr>
              <w:spacing w:before="0" w:after="0"/>
              <w:rPr>
                <w:color w:val="auto"/>
              </w:rPr>
            </w:pPr>
          </w:p>
        </w:tc>
        <w:tc>
          <w:tcPr>
            <w:tcW w:w="993" w:type="pct"/>
          </w:tcPr>
          <w:p w:rsidR="002F2F0E" w:rsidRPr="00A036D0" w:rsidRDefault="002F2F0E" w:rsidP="0092319D">
            <w:pPr>
              <w:spacing w:before="0" w:after="0"/>
              <w:rPr>
                <w:color w:val="auto"/>
              </w:rPr>
            </w:pPr>
            <w:r w:rsidRPr="00A036D0">
              <w:rPr>
                <w:color w:val="auto"/>
              </w:rPr>
              <w:t>Age:</w:t>
            </w:r>
          </w:p>
        </w:tc>
        <w:tc>
          <w:tcPr>
            <w:tcW w:w="1112" w:type="pct"/>
          </w:tcPr>
          <w:p w:rsidR="002F2F0E" w:rsidRPr="00A036D0" w:rsidRDefault="002F2F0E" w:rsidP="0092319D">
            <w:pPr>
              <w:spacing w:before="0" w:after="0"/>
              <w:rPr>
                <w:color w:val="auto"/>
              </w:rPr>
            </w:pPr>
          </w:p>
        </w:tc>
      </w:tr>
      <w:tr w:rsidR="002F2F0E" w:rsidRPr="00A036D0" w:rsidTr="0092319D">
        <w:tc>
          <w:tcPr>
            <w:tcW w:w="1438" w:type="pct"/>
          </w:tcPr>
          <w:p w:rsidR="002F2F0E" w:rsidRPr="00A036D0" w:rsidRDefault="002F2F0E" w:rsidP="0092319D">
            <w:pPr>
              <w:spacing w:before="0" w:after="0"/>
              <w:rPr>
                <w:color w:val="auto"/>
              </w:rPr>
            </w:pPr>
            <w:r w:rsidRPr="00A036D0">
              <w:rPr>
                <w:color w:val="auto"/>
              </w:rPr>
              <w:t>NHS number:</w:t>
            </w:r>
          </w:p>
        </w:tc>
        <w:tc>
          <w:tcPr>
            <w:tcW w:w="1457" w:type="pct"/>
            <w:gridSpan w:val="2"/>
          </w:tcPr>
          <w:p w:rsidR="002F2F0E" w:rsidRPr="00A036D0" w:rsidRDefault="002F2F0E" w:rsidP="0092319D">
            <w:pPr>
              <w:spacing w:before="0" w:after="0"/>
              <w:rPr>
                <w:color w:val="auto"/>
              </w:rPr>
            </w:pPr>
          </w:p>
        </w:tc>
        <w:tc>
          <w:tcPr>
            <w:tcW w:w="993" w:type="pct"/>
          </w:tcPr>
          <w:p w:rsidR="002F2F0E" w:rsidRPr="00A036D0" w:rsidRDefault="002F2F0E" w:rsidP="0092319D">
            <w:pPr>
              <w:spacing w:before="0" w:after="0"/>
              <w:rPr>
                <w:color w:val="auto"/>
              </w:rPr>
            </w:pPr>
            <w:r w:rsidRPr="00A036D0">
              <w:rPr>
                <w:color w:val="auto"/>
              </w:rPr>
              <w:t>GP:</w:t>
            </w:r>
          </w:p>
        </w:tc>
        <w:tc>
          <w:tcPr>
            <w:tcW w:w="1112" w:type="pct"/>
          </w:tcPr>
          <w:p w:rsidR="002F2F0E" w:rsidRPr="00A036D0" w:rsidRDefault="002F2F0E" w:rsidP="0092319D">
            <w:pPr>
              <w:spacing w:before="0" w:after="0"/>
              <w:rPr>
                <w:color w:val="auto"/>
              </w:rPr>
            </w:pPr>
          </w:p>
        </w:tc>
      </w:tr>
      <w:tr w:rsidR="002F2F0E" w:rsidRPr="00A036D0" w:rsidTr="0092319D">
        <w:tc>
          <w:tcPr>
            <w:tcW w:w="1438" w:type="pct"/>
          </w:tcPr>
          <w:p w:rsidR="002F2F0E" w:rsidRPr="00A036D0" w:rsidRDefault="002F2F0E" w:rsidP="0092319D">
            <w:pPr>
              <w:spacing w:before="0" w:after="0"/>
              <w:rPr>
                <w:color w:val="auto"/>
              </w:rPr>
            </w:pPr>
            <w:r w:rsidRPr="00A036D0">
              <w:rPr>
                <w:color w:val="auto"/>
              </w:rPr>
              <w:t>Gender:</w:t>
            </w:r>
          </w:p>
        </w:tc>
        <w:tc>
          <w:tcPr>
            <w:tcW w:w="1457" w:type="pct"/>
            <w:gridSpan w:val="2"/>
          </w:tcPr>
          <w:p w:rsidR="002F2F0E" w:rsidRPr="00A036D0" w:rsidRDefault="002F2F0E" w:rsidP="0092319D">
            <w:pPr>
              <w:spacing w:before="0" w:after="0"/>
              <w:rPr>
                <w:color w:val="auto"/>
              </w:rPr>
            </w:pPr>
          </w:p>
        </w:tc>
        <w:tc>
          <w:tcPr>
            <w:tcW w:w="993" w:type="pct"/>
          </w:tcPr>
          <w:p w:rsidR="002F2F0E" w:rsidRPr="00A036D0" w:rsidRDefault="002F2F0E" w:rsidP="0092319D">
            <w:pPr>
              <w:spacing w:before="0" w:after="0"/>
              <w:rPr>
                <w:color w:val="auto"/>
              </w:rPr>
            </w:pPr>
            <w:r w:rsidRPr="00A036D0">
              <w:rPr>
                <w:color w:val="auto"/>
              </w:rPr>
              <w:t>Education placement (if known) :</w:t>
            </w:r>
          </w:p>
        </w:tc>
        <w:tc>
          <w:tcPr>
            <w:tcW w:w="1112" w:type="pct"/>
          </w:tcPr>
          <w:p w:rsidR="002F2F0E" w:rsidRPr="00A036D0" w:rsidRDefault="002F2F0E" w:rsidP="0092319D">
            <w:pPr>
              <w:spacing w:before="0" w:after="0"/>
              <w:rPr>
                <w:color w:val="auto"/>
              </w:rPr>
            </w:pPr>
          </w:p>
        </w:tc>
      </w:tr>
      <w:tr w:rsidR="00EE5762" w:rsidRPr="00A036D0" w:rsidTr="0092319D">
        <w:tc>
          <w:tcPr>
            <w:tcW w:w="1438" w:type="pct"/>
          </w:tcPr>
          <w:p w:rsidR="00EE5762" w:rsidRPr="00A036D0" w:rsidRDefault="00EE5762" w:rsidP="0092319D">
            <w:pPr>
              <w:spacing w:before="0" w:after="0"/>
              <w:rPr>
                <w:color w:val="auto"/>
              </w:rPr>
            </w:pPr>
            <w:r>
              <w:rPr>
                <w:color w:val="auto"/>
              </w:rPr>
              <w:t>Diagnosis if known</w:t>
            </w:r>
          </w:p>
        </w:tc>
        <w:tc>
          <w:tcPr>
            <w:tcW w:w="1457" w:type="pct"/>
            <w:gridSpan w:val="2"/>
          </w:tcPr>
          <w:p w:rsidR="00EE5762" w:rsidRPr="00A036D0" w:rsidRDefault="00EE5762" w:rsidP="0092319D">
            <w:pPr>
              <w:spacing w:before="0" w:after="0"/>
              <w:rPr>
                <w:color w:val="auto"/>
              </w:rPr>
            </w:pPr>
          </w:p>
        </w:tc>
        <w:tc>
          <w:tcPr>
            <w:tcW w:w="993" w:type="pct"/>
          </w:tcPr>
          <w:p w:rsidR="00EE5762" w:rsidRDefault="00EE5762" w:rsidP="0092319D">
            <w:pPr>
              <w:spacing w:before="0" w:after="0"/>
              <w:rPr>
                <w:color w:val="auto"/>
              </w:rPr>
            </w:pPr>
            <w:r>
              <w:rPr>
                <w:color w:val="auto"/>
              </w:rPr>
              <w:t>Child’s first language</w:t>
            </w:r>
          </w:p>
          <w:p w:rsidR="00EE5762" w:rsidRPr="00A036D0" w:rsidRDefault="00EE5762" w:rsidP="0092319D">
            <w:pPr>
              <w:spacing w:before="0" w:after="0"/>
              <w:rPr>
                <w:color w:val="auto"/>
              </w:rPr>
            </w:pPr>
            <w:r>
              <w:rPr>
                <w:color w:val="auto"/>
              </w:rPr>
              <w:t>Is an interpreter needed?</w:t>
            </w:r>
          </w:p>
        </w:tc>
        <w:tc>
          <w:tcPr>
            <w:tcW w:w="1112" w:type="pct"/>
          </w:tcPr>
          <w:p w:rsidR="00EE5762" w:rsidRDefault="00EE5762" w:rsidP="0092319D">
            <w:pPr>
              <w:spacing w:before="0" w:after="0"/>
              <w:rPr>
                <w:color w:val="auto"/>
              </w:rPr>
            </w:pPr>
          </w:p>
          <w:p w:rsidR="00EE5762" w:rsidRPr="00A036D0" w:rsidRDefault="00EE5762" w:rsidP="0092319D">
            <w:pPr>
              <w:spacing w:before="0" w:after="0"/>
              <w:rPr>
                <w:color w:val="auto"/>
              </w:rPr>
            </w:pPr>
            <w:r>
              <w:rPr>
                <w:color w:val="auto"/>
              </w:rPr>
              <w:t xml:space="preserve">       Y/N</w:t>
            </w:r>
          </w:p>
        </w:tc>
      </w:tr>
      <w:tr w:rsidR="002F2F0E" w:rsidRPr="00FB7A25" w:rsidTr="0092319D">
        <w:tc>
          <w:tcPr>
            <w:tcW w:w="5000" w:type="pct"/>
            <w:gridSpan w:val="5"/>
            <w:shd w:val="clear" w:color="auto" w:fill="00CDC8"/>
          </w:tcPr>
          <w:p w:rsidR="002F2F0E" w:rsidRPr="00FB7A25" w:rsidRDefault="002F2F0E" w:rsidP="0092319D">
            <w:pPr>
              <w:tabs>
                <w:tab w:val="left" w:pos="3170"/>
              </w:tabs>
              <w:spacing w:before="0" w:after="0"/>
              <w:rPr>
                <w:b/>
                <w:color w:val="auto"/>
                <w:lang w:val="fr-FR"/>
              </w:rPr>
            </w:pPr>
            <w:r w:rsidRPr="00FB7A25">
              <w:rPr>
                <w:b/>
                <w:color w:val="FFFFFF" w:themeColor="background1"/>
                <w:lang w:val="fr-FR"/>
              </w:rPr>
              <w:t xml:space="preserve">Section A: Parent / </w:t>
            </w:r>
            <w:proofErr w:type="spellStart"/>
            <w:r w:rsidRPr="00FB7A25">
              <w:rPr>
                <w:b/>
                <w:color w:val="FFFFFF" w:themeColor="background1"/>
                <w:lang w:val="fr-FR"/>
              </w:rPr>
              <w:t>carer</w:t>
            </w:r>
            <w:proofErr w:type="spellEnd"/>
            <w:r w:rsidRPr="00FB7A25">
              <w:rPr>
                <w:b/>
                <w:color w:val="FFFFFF" w:themeColor="background1"/>
                <w:lang w:val="fr-FR"/>
              </w:rPr>
              <w:t xml:space="preserve"> information:</w:t>
            </w:r>
            <w:r w:rsidRPr="00FB7A25">
              <w:rPr>
                <w:b/>
                <w:color w:val="FFFFFF" w:themeColor="background1"/>
                <w:lang w:val="fr-FR"/>
              </w:rPr>
              <w:tab/>
            </w: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Name of parent/s or person/s with parental responsibility:</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Relationship to child / young person:</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EE5762" w:rsidRPr="00A036D0" w:rsidTr="0092319D">
        <w:tc>
          <w:tcPr>
            <w:tcW w:w="2238" w:type="pct"/>
            <w:gridSpan w:val="2"/>
          </w:tcPr>
          <w:p w:rsidR="00EE5762" w:rsidRDefault="00EE5762" w:rsidP="0092319D">
            <w:pPr>
              <w:spacing w:before="0" w:after="0"/>
              <w:rPr>
                <w:color w:val="auto"/>
              </w:rPr>
            </w:pPr>
            <w:r>
              <w:rPr>
                <w:color w:val="auto"/>
              </w:rPr>
              <w:t>Language spoken at home</w:t>
            </w:r>
          </w:p>
          <w:p w:rsidR="00EE5762" w:rsidRPr="00A036D0" w:rsidRDefault="00EE5762" w:rsidP="0092319D">
            <w:pPr>
              <w:spacing w:before="0" w:after="0"/>
              <w:rPr>
                <w:color w:val="auto"/>
              </w:rPr>
            </w:pPr>
          </w:p>
        </w:tc>
        <w:tc>
          <w:tcPr>
            <w:tcW w:w="2762" w:type="pct"/>
            <w:gridSpan w:val="3"/>
          </w:tcPr>
          <w:p w:rsidR="00EE5762" w:rsidRDefault="00EE5762" w:rsidP="0092319D">
            <w:pPr>
              <w:spacing w:before="0" w:after="0"/>
              <w:rPr>
                <w:color w:val="auto"/>
              </w:rPr>
            </w:pPr>
          </w:p>
          <w:p w:rsidR="00EE5762" w:rsidRPr="00A036D0" w:rsidRDefault="00EE5762" w:rsidP="0092319D">
            <w:pPr>
              <w:spacing w:before="0" w:after="0"/>
              <w:rPr>
                <w:color w:val="auto"/>
              </w:rPr>
            </w:pPr>
            <w:r>
              <w:rPr>
                <w:color w:val="auto"/>
              </w:rPr>
              <w:t>Interpreter needed?   Y/N</w:t>
            </w:r>
          </w:p>
        </w:tc>
      </w:tr>
      <w:tr w:rsidR="002F2F0E" w:rsidRPr="00A036D0" w:rsidTr="0092319D">
        <w:tc>
          <w:tcPr>
            <w:tcW w:w="5000" w:type="pct"/>
            <w:gridSpan w:val="5"/>
            <w:shd w:val="clear" w:color="auto" w:fill="00CDC8"/>
          </w:tcPr>
          <w:p w:rsidR="002F2F0E" w:rsidRPr="00A036D0" w:rsidRDefault="002F2F0E" w:rsidP="0092319D">
            <w:pPr>
              <w:tabs>
                <w:tab w:val="left" w:pos="3170"/>
              </w:tabs>
              <w:spacing w:before="0" w:after="0"/>
              <w:rPr>
                <w:b/>
                <w:color w:val="auto"/>
              </w:rPr>
            </w:pPr>
            <w:r w:rsidRPr="00A036D0">
              <w:rPr>
                <w:b/>
                <w:color w:val="FFFFFF" w:themeColor="background1"/>
              </w:rPr>
              <w:t>Section A: Advice giver’s details:</w:t>
            </w:r>
            <w:r w:rsidRPr="00A036D0">
              <w:rPr>
                <w:b/>
                <w:color w:val="auto"/>
              </w:rPr>
              <w:tab/>
            </w: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 xml:space="preserve">Clinician/s name/s: </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Clinician’s designation:</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Service contact details::</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2238" w:type="pct"/>
            <w:gridSpan w:val="2"/>
          </w:tcPr>
          <w:p w:rsidR="002F2F0E" w:rsidRPr="00A036D0" w:rsidRDefault="002F2F0E" w:rsidP="0092319D">
            <w:pPr>
              <w:spacing w:before="0" w:after="0"/>
              <w:rPr>
                <w:color w:val="auto"/>
              </w:rPr>
            </w:pPr>
            <w:r w:rsidRPr="00A036D0">
              <w:rPr>
                <w:color w:val="auto"/>
              </w:rPr>
              <w:t>Telephone number:</w:t>
            </w:r>
          </w:p>
        </w:tc>
        <w:tc>
          <w:tcPr>
            <w:tcW w:w="2762" w:type="pct"/>
            <w:gridSpan w:val="3"/>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bl>
    <w:p w:rsidR="002F2F0E" w:rsidRPr="00A036D0" w:rsidRDefault="002F2F0E" w:rsidP="002F2F0E">
      <w:pPr>
        <w:spacing w:before="0" w:after="200" w:line="276" w:lineRule="auto"/>
        <w:rPr>
          <w:rFonts w:eastAsiaTheme="minorHAnsi" w:cstheme="minorBidi"/>
          <w:b/>
          <w:color w:val="auto"/>
          <w:sz w:val="22"/>
          <w:szCs w:val="22"/>
        </w:rPr>
      </w:pPr>
    </w:p>
    <w:p w:rsidR="002F2F0E" w:rsidRPr="00A036D0" w:rsidRDefault="002F2F0E" w:rsidP="002F2F0E">
      <w:pPr>
        <w:spacing w:before="0" w:after="200" w:line="276" w:lineRule="auto"/>
        <w:rPr>
          <w:rFonts w:eastAsiaTheme="minorHAnsi" w:cstheme="minorBidi"/>
          <w:i/>
          <w:color w:val="auto"/>
          <w:sz w:val="22"/>
          <w:szCs w:val="22"/>
        </w:rPr>
      </w:pPr>
      <w:r w:rsidRPr="00A036D0">
        <w:rPr>
          <w:rFonts w:eastAsiaTheme="minorHAnsi" w:cstheme="minorBidi"/>
          <w:i/>
          <w:color w:val="auto"/>
          <w:sz w:val="22"/>
          <w:szCs w:val="22"/>
        </w:rPr>
        <w:t>The recommendations are based on the child/young person’s learning needs as at the date of this report. They may be amended as considered appropriate by the clinicians working with the child and are subject to at least annual review. Unless otherwise stated, the provision set out in this report is intended to be applied over that timescale.</w:t>
      </w:r>
    </w:p>
    <w:tbl>
      <w:tblPr>
        <w:tblStyle w:val="TableGrid"/>
        <w:tblW w:w="5000" w:type="pct"/>
        <w:tblLook w:val="04A0" w:firstRow="1" w:lastRow="0" w:firstColumn="1" w:lastColumn="0" w:noHBand="0" w:noVBand="1"/>
      </w:tblPr>
      <w:tblGrid>
        <w:gridCol w:w="14174"/>
      </w:tblGrid>
      <w:tr w:rsidR="002F2F0E" w:rsidRPr="00A036D0" w:rsidTr="0092319D">
        <w:trPr>
          <w:trHeight w:val="144"/>
        </w:trPr>
        <w:tc>
          <w:tcPr>
            <w:tcW w:w="5000" w:type="pct"/>
            <w:shd w:val="clear" w:color="auto" w:fill="00CDC8"/>
          </w:tcPr>
          <w:p w:rsidR="002F2F0E" w:rsidRPr="00A036D0" w:rsidRDefault="002F2F0E" w:rsidP="00EE5762">
            <w:pPr>
              <w:spacing w:before="0" w:after="0"/>
              <w:rPr>
                <w:b/>
                <w:color w:val="auto"/>
              </w:rPr>
            </w:pPr>
            <w:r w:rsidRPr="00A036D0">
              <w:rPr>
                <w:b/>
                <w:color w:val="FFFFFF" w:themeColor="background1"/>
              </w:rPr>
              <w:t xml:space="preserve">Section A: Outline of clinician’s involvement relating to the writing of this </w:t>
            </w:r>
            <w:r w:rsidR="00EE5762">
              <w:rPr>
                <w:b/>
                <w:color w:val="FFFFFF" w:themeColor="background1"/>
              </w:rPr>
              <w:t>advice and date last seen,  relevant background information and overview of condition</w:t>
            </w:r>
          </w:p>
        </w:tc>
      </w:tr>
      <w:tr w:rsidR="002F2F0E" w:rsidRPr="00A036D0" w:rsidTr="0092319D">
        <w:trPr>
          <w:trHeight w:val="749"/>
        </w:trPr>
        <w:tc>
          <w:tcPr>
            <w:tcW w:w="5000" w:type="pct"/>
          </w:tcPr>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5000" w:type="pct"/>
            <w:shd w:val="clear" w:color="auto" w:fill="00CDC8"/>
          </w:tcPr>
          <w:p w:rsidR="002F2F0E" w:rsidRPr="00A036D0" w:rsidRDefault="002F2F0E" w:rsidP="00EE5762">
            <w:pPr>
              <w:tabs>
                <w:tab w:val="left" w:pos="3170"/>
              </w:tabs>
              <w:spacing w:before="0" w:after="0"/>
              <w:rPr>
                <w:b/>
                <w:color w:val="auto"/>
              </w:rPr>
            </w:pPr>
            <w:r w:rsidRPr="00A036D0">
              <w:rPr>
                <w:b/>
                <w:color w:val="FFFFFF" w:themeColor="background1"/>
              </w:rPr>
              <w:t>Section A: Other significant factors,</w:t>
            </w:r>
            <w:r w:rsidR="00BD4086">
              <w:rPr>
                <w:b/>
                <w:color w:val="FFFFFF" w:themeColor="background1"/>
              </w:rPr>
              <w:t xml:space="preserve"> </w:t>
            </w:r>
            <w:r w:rsidR="00EE5762">
              <w:rPr>
                <w:b/>
                <w:color w:val="FFFFFF" w:themeColor="background1"/>
              </w:rPr>
              <w:t>which may impact on the child</w:t>
            </w:r>
            <w:r w:rsidRPr="00A036D0">
              <w:rPr>
                <w:b/>
                <w:color w:val="FFFFFF" w:themeColor="background1"/>
              </w:rPr>
              <w:t>:</w:t>
            </w:r>
            <w:r w:rsidRPr="00A036D0">
              <w:rPr>
                <w:b/>
                <w:color w:val="FFFFFF" w:themeColor="background1"/>
              </w:rPr>
              <w:tab/>
            </w:r>
          </w:p>
        </w:tc>
      </w:tr>
      <w:tr w:rsidR="002F2F0E" w:rsidRPr="00A036D0" w:rsidTr="0092319D">
        <w:trPr>
          <w:trHeight w:val="738"/>
        </w:trPr>
        <w:tc>
          <w:tcPr>
            <w:tcW w:w="5000" w:type="pct"/>
          </w:tcPr>
          <w:p w:rsidR="002F2F0E" w:rsidRDefault="002F2F0E" w:rsidP="0092319D">
            <w:pPr>
              <w:spacing w:before="0" w:after="0"/>
              <w:rPr>
                <w:color w:val="auto"/>
              </w:rPr>
            </w:pPr>
            <w:r w:rsidRPr="000A3904">
              <w:rPr>
                <w:rFonts w:ascii="Arial" w:hAnsi="Arial" w:cs="Arial"/>
                <w:color w:val="auto"/>
              </w:rPr>
              <w:t>Relevant family history</w:t>
            </w:r>
            <w:r w:rsidR="00EE5762">
              <w:rPr>
                <w:color w:val="auto"/>
              </w:rPr>
              <w:t xml:space="preserve"> or </w:t>
            </w:r>
            <w:r w:rsidR="000A3904" w:rsidRPr="00D66FAB">
              <w:rPr>
                <w:rFonts w:ascii="Arial" w:hAnsi="Arial" w:cs="Arial"/>
              </w:rPr>
              <w:t>illness, siblings</w:t>
            </w:r>
            <w:r w:rsidR="00EE5762">
              <w:rPr>
                <w:rFonts w:ascii="Arial" w:hAnsi="Arial" w:cs="Arial"/>
              </w:rPr>
              <w:t>, transport, environment</w:t>
            </w: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Pr="00A036D0" w:rsidRDefault="002F2F0E" w:rsidP="0092319D">
            <w:pPr>
              <w:spacing w:before="0" w:after="0"/>
              <w:rPr>
                <w:color w:val="auto"/>
              </w:rPr>
            </w:pPr>
          </w:p>
        </w:tc>
      </w:tr>
    </w:tbl>
    <w:tbl>
      <w:tblPr>
        <w:tblStyle w:val="TableGrid1"/>
        <w:tblW w:w="5000" w:type="pct"/>
        <w:tblLook w:val="04A0" w:firstRow="1" w:lastRow="0" w:firstColumn="1" w:lastColumn="0" w:noHBand="0" w:noVBand="1"/>
      </w:tblPr>
      <w:tblGrid>
        <w:gridCol w:w="5913"/>
        <w:gridCol w:w="8261"/>
      </w:tblGrid>
      <w:tr w:rsidR="000A3904" w:rsidRPr="00B60A82" w:rsidTr="002570D9">
        <w:trPr>
          <w:trHeight w:val="442"/>
        </w:trPr>
        <w:tc>
          <w:tcPr>
            <w:tcW w:w="5000" w:type="pct"/>
            <w:gridSpan w:val="2"/>
            <w:shd w:val="clear" w:color="auto" w:fill="33CCCC"/>
          </w:tcPr>
          <w:p w:rsidR="000A3904" w:rsidRPr="00D66FAB" w:rsidRDefault="000A3904" w:rsidP="001E3922">
            <w:pPr>
              <w:rPr>
                <w:rFonts w:ascii="Arial" w:hAnsi="Arial"/>
                <w:b/>
                <w:color w:val="FFFFFF" w:themeColor="background1"/>
              </w:rPr>
            </w:pPr>
            <w:r w:rsidRPr="00D66FAB">
              <w:rPr>
                <w:rFonts w:ascii="Arial" w:hAnsi="Arial"/>
                <w:b/>
                <w:color w:val="FFFFFF" w:themeColor="background1"/>
              </w:rPr>
              <w:t>Section A: Safeguarding and Risk Factors to consider</w:t>
            </w:r>
            <w:r>
              <w:rPr>
                <w:rFonts w:ascii="Arial" w:hAnsi="Arial"/>
                <w:b/>
                <w:color w:val="FFFFFF" w:themeColor="background1"/>
              </w:rPr>
              <w:t>, where applicable:</w:t>
            </w:r>
          </w:p>
        </w:tc>
      </w:tr>
      <w:tr w:rsidR="000A3904" w:rsidRPr="00B60A82" w:rsidTr="001E3922">
        <w:trPr>
          <w:trHeight w:val="828"/>
        </w:trPr>
        <w:tc>
          <w:tcPr>
            <w:tcW w:w="2086" w:type="pct"/>
          </w:tcPr>
          <w:p w:rsidR="000A3904" w:rsidRPr="009F3D35" w:rsidRDefault="00EE5762" w:rsidP="001E3922">
            <w:pPr>
              <w:spacing w:after="0"/>
              <w:rPr>
                <w:rFonts w:ascii="Arial" w:hAnsi="Arial" w:cs="Arial"/>
              </w:rPr>
            </w:pPr>
            <w:r>
              <w:rPr>
                <w:rFonts w:ascii="Arial" w:hAnsi="Arial" w:cs="Arial"/>
              </w:rPr>
              <w:t>Known to safeguarding service?</w:t>
            </w:r>
          </w:p>
        </w:tc>
        <w:tc>
          <w:tcPr>
            <w:tcW w:w="2914" w:type="pct"/>
          </w:tcPr>
          <w:p w:rsidR="000A3904" w:rsidRPr="00D66FAB" w:rsidRDefault="00EE5762" w:rsidP="001E3922">
            <w:pPr>
              <w:rPr>
                <w:rFonts w:ascii="Arial" w:hAnsi="Arial"/>
              </w:rPr>
            </w:pPr>
            <w:r>
              <w:rPr>
                <w:rFonts w:ascii="Arial" w:hAnsi="Arial"/>
              </w:rPr>
              <w:t xml:space="preserve">        Y/N</w:t>
            </w:r>
          </w:p>
        </w:tc>
      </w:tr>
      <w:tr w:rsidR="000A3904" w:rsidRPr="00B60A82" w:rsidTr="001E3922">
        <w:trPr>
          <w:trHeight w:val="738"/>
        </w:trPr>
        <w:tc>
          <w:tcPr>
            <w:tcW w:w="2086" w:type="pct"/>
          </w:tcPr>
          <w:p w:rsidR="000A3904" w:rsidRDefault="00EE5762" w:rsidP="001E3922">
            <w:pPr>
              <w:spacing w:after="0"/>
              <w:rPr>
                <w:rFonts w:ascii="Arial" w:hAnsi="Arial" w:cs="Arial"/>
              </w:rPr>
            </w:pPr>
            <w:r>
              <w:rPr>
                <w:rFonts w:ascii="Arial" w:hAnsi="Arial" w:cs="Arial"/>
              </w:rPr>
              <w:t>Name of social worker/safeguarding practitioner if applicable</w:t>
            </w:r>
          </w:p>
          <w:p w:rsidR="00EE5762" w:rsidRPr="009F3D35" w:rsidRDefault="00EE5762" w:rsidP="001E3922">
            <w:pPr>
              <w:spacing w:after="0"/>
              <w:rPr>
                <w:rFonts w:ascii="Arial" w:hAnsi="Arial" w:cs="Arial"/>
              </w:rPr>
            </w:pPr>
          </w:p>
        </w:tc>
        <w:tc>
          <w:tcPr>
            <w:tcW w:w="2914" w:type="pct"/>
          </w:tcPr>
          <w:p w:rsidR="000A3904" w:rsidRPr="00D66FAB" w:rsidRDefault="000A3904" w:rsidP="001E3922">
            <w:pPr>
              <w:rPr>
                <w:rFonts w:ascii="Arial" w:hAnsi="Arial"/>
              </w:rPr>
            </w:pPr>
          </w:p>
        </w:tc>
      </w:tr>
    </w:tbl>
    <w:tbl>
      <w:tblPr>
        <w:tblStyle w:val="TableGrid"/>
        <w:tblW w:w="5000" w:type="pct"/>
        <w:tblLook w:val="04A0" w:firstRow="1" w:lastRow="0" w:firstColumn="1" w:lastColumn="0" w:noHBand="0" w:noVBand="1"/>
      </w:tblPr>
      <w:tblGrid>
        <w:gridCol w:w="5913"/>
        <w:gridCol w:w="8261"/>
      </w:tblGrid>
      <w:tr w:rsidR="002F2F0E" w:rsidRPr="00A036D0" w:rsidTr="0092319D">
        <w:tc>
          <w:tcPr>
            <w:tcW w:w="5000" w:type="pct"/>
            <w:gridSpan w:val="2"/>
            <w:shd w:val="clear" w:color="auto" w:fill="00CDC8"/>
          </w:tcPr>
          <w:p w:rsidR="002F2F0E" w:rsidRPr="00A036D0" w:rsidRDefault="002F2F0E" w:rsidP="00EE5762">
            <w:pPr>
              <w:tabs>
                <w:tab w:val="left" w:pos="3170"/>
              </w:tabs>
              <w:spacing w:before="0" w:after="0"/>
              <w:rPr>
                <w:b/>
                <w:color w:val="auto"/>
              </w:rPr>
            </w:pPr>
            <w:r w:rsidRPr="00A036D0">
              <w:rPr>
                <w:b/>
                <w:color w:val="FFFFFF" w:themeColor="background1"/>
              </w:rPr>
              <w:t>Section A: Views, interests, aspirations</w:t>
            </w:r>
            <w:r w:rsidR="00EE5762">
              <w:rPr>
                <w:b/>
                <w:color w:val="FFFFFF" w:themeColor="background1"/>
              </w:rPr>
              <w:t xml:space="preserve"> and current prioriti</w:t>
            </w:r>
            <w:r w:rsidR="009506AB">
              <w:rPr>
                <w:b/>
                <w:color w:val="FFFFFF" w:themeColor="background1"/>
              </w:rPr>
              <w:t xml:space="preserve">es expressed to the occupational </w:t>
            </w:r>
            <w:r w:rsidR="00EE5762">
              <w:rPr>
                <w:b/>
                <w:color w:val="FFFFFF" w:themeColor="background1"/>
              </w:rPr>
              <w:t>therapist</w:t>
            </w:r>
            <w:r w:rsidR="00BD4086">
              <w:rPr>
                <w:b/>
                <w:color w:val="FFFFFF" w:themeColor="background1"/>
              </w:rPr>
              <w:t xml:space="preserve"> or physiotherapist</w:t>
            </w:r>
          </w:p>
        </w:tc>
      </w:tr>
      <w:tr w:rsidR="002F2F0E" w:rsidRPr="00A036D0" w:rsidTr="0092319D">
        <w:tc>
          <w:tcPr>
            <w:tcW w:w="2086" w:type="pct"/>
          </w:tcPr>
          <w:p w:rsidR="002F2F0E" w:rsidRPr="00A036D0" w:rsidRDefault="002F2F0E" w:rsidP="0092319D">
            <w:pPr>
              <w:spacing w:before="0" w:after="0"/>
              <w:rPr>
                <w:color w:val="auto"/>
              </w:rPr>
            </w:pPr>
            <w:r w:rsidRPr="00A036D0">
              <w:rPr>
                <w:color w:val="auto"/>
              </w:rPr>
              <w:t>Child / young person:</w:t>
            </w:r>
          </w:p>
          <w:p w:rsidR="002F2F0E" w:rsidRPr="00A036D0" w:rsidRDefault="002F2F0E" w:rsidP="0092319D">
            <w:pPr>
              <w:spacing w:before="0" w:after="0"/>
              <w:rPr>
                <w:color w:val="auto"/>
              </w:rPr>
            </w:pPr>
          </w:p>
          <w:p w:rsidR="002F2F0E" w:rsidRDefault="002F2F0E" w:rsidP="0092319D">
            <w:pPr>
              <w:spacing w:before="0" w:after="0"/>
              <w:rPr>
                <w:color w:val="auto"/>
              </w:rPr>
            </w:pPr>
            <w:r w:rsidRPr="00A036D0">
              <w:rPr>
                <w:color w:val="auto"/>
              </w:rPr>
              <w:t xml:space="preserve">Expressed by </w:t>
            </w:r>
            <w:proofErr w:type="spellStart"/>
            <w:r w:rsidRPr="00A036D0">
              <w:rPr>
                <w:color w:val="auto"/>
              </w:rPr>
              <w:t>cyp</w:t>
            </w:r>
            <w:proofErr w:type="spellEnd"/>
            <w:r w:rsidRPr="00A036D0">
              <w:rPr>
                <w:color w:val="auto"/>
              </w:rPr>
              <w:t>/ parents ( delete as appropriate)</w:t>
            </w:r>
          </w:p>
          <w:p w:rsidR="002F2F0E" w:rsidRDefault="002F2F0E" w:rsidP="0092319D">
            <w:pPr>
              <w:spacing w:before="0" w:after="0"/>
              <w:rPr>
                <w:color w:val="auto"/>
              </w:rPr>
            </w:pPr>
          </w:p>
          <w:p w:rsidR="002F2F0E" w:rsidRPr="00A036D0" w:rsidRDefault="002F2F0E" w:rsidP="0092319D">
            <w:pPr>
              <w:spacing w:before="0" w:after="0"/>
              <w:rPr>
                <w:color w:val="auto"/>
              </w:rPr>
            </w:pPr>
          </w:p>
        </w:tc>
        <w:tc>
          <w:tcPr>
            <w:tcW w:w="2914"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2086" w:type="pct"/>
          </w:tcPr>
          <w:p w:rsidR="002F2F0E" w:rsidRDefault="002F2F0E" w:rsidP="0092319D">
            <w:pPr>
              <w:spacing w:before="0" w:after="0"/>
              <w:rPr>
                <w:color w:val="auto"/>
              </w:rPr>
            </w:pPr>
            <w:r w:rsidRPr="00A036D0">
              <w:rPr>
                <w:color w:val="auto"/>
              </w:rPr>
              <w:t>Parents / carer:</w:t>
            </w: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2F2F0E" w:rsidRDefault="002F2F0E" w:rsidP="0092319D">
            <w:pPr>
              <w:spacing w:before="0" w:after="0"/>
              <w:rPr>
                <w:color w:val="auto"/>
              </w:rPr>
            </w:pPr>
          </w:p>
          <w:p w:rsidR="000A3904" w:rsidRDefault="000A3904" w:rsidP="0092319D">
            <w:pPr>
              <w:spacing w:before="0" w:after="0"/>
              <w:rPr>
                <w:color w:val="auto"/>
              </w:rPr>
            </w:pPr>
          </w:p>
          <w:p w:rsidR="002F2F0E" w:rsidRPr="00A036D0" w:rsidRDefault="002F2F0E" w:rsidP="0092319D">
            <w:pPr>
              <w:spacing w:before="0" w:after="0"/>
              <w:rPr>
                <w:color w:val="auto"/>
              </w:rPr>
            </w:pPr>
          </w:p>
        </w:tc>
        <w:tc>
          <w:tcPr>
            <w:tcW w:w="2914"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bl>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7"/>
        <w:gridCol w:w="1641"/>
        <w:gridCol w:w="541"/>
        <w:gridCol w:w="8093"/>
      </w:tblGrid>
      <w:tr w:rsidR="002F2F0E" w:rsidRPr="00A036D0" w:rsidTr="0092319D">
        <w:tc>
          <w:tcPr>
            <w:tcW w:w="5000" w:type="pct"/>
            <w:gridSpan w:val="4"/>
            <w:shd w:val="clear" w:color="auto" w:fill="548DD4" w:themeFill="text2" w:themeFillTint="99"/>
          </w:tcPr>
          <w:p w:rsidR="002F2F0E" w:rsidRPr="00A036D0" w:rsidRDefault="002F2F0E" w:rsidP="0092319D">
            <w:pPr>
              <w:autoSpaceDE w:val="0"/>
              <w:autoSpaceDN w:val="0"/>
              <w:adjustRightInd w:val="0"/>
              <w:spacing w:before="0" w:after="0"/>
              <w:rPr>
                <w:rFonts w:ascii="Calibri" w:hAnsi="Calibri" w:cs="Calibri"/>
                <w:b/>
                <w:bCs/>
                <w:color w:val="FFFFFF" w:themeColor="background1"/>
                <w:sz w:val="28"/>
                <w:szCs w:val="28"/>
                <w:lang w:val="en-US"/>
              </w:rPr>
            </w:pPr>
            <w:r w:rsidRPr="00A036D0">
              <w:rPr>
                <w:rFonts w:cs="Calibri"/>
                <w:b/>
                <w:color w:val="FFFFFF" w:themeColor="background1"/>
                <w:sz w:val="28"/>
                <w:szCs w:val="28"/>
                <w:lang w:val="en-US"/>
              </w:rPr>
              <w:t>Section B: Summary of presenting needs</w:t>
            </w:r>
          </w:p>
        </w:tc>
      </w:tr>
      <w:tr w:rsidR="002F2F0E" w:rsidRPr="00A036D0" w:rsidTr="0092319D">
        <w:tc>
          <w:tcPr>
            <w:tcW w:w="5000" w:type="pct"/>
            <w:gridSpan w:val="4"/>
            <w:shd w:val="clear" w:color="auto" w:fill="548DD4" w:themeFill="text2" w:themeFillTint="99"/>
          </w:tcPr>
          <w:p w:rsidR="002F2F0E" w:rsidRPr="00A036D0" w:rsidRDefault="002F2F0E" w:rsidP="0092319D">
            <w:pPr>
              <w:autoSpaceDE w:val="0"/>
              <w:autoSpaceDN w:val="0"/>
              <w:adjustRightInd w:val="0"/>
              <w:spacing w:before="0" w:after="0"/>
              <w:rPr>
                <w:i/>
                <w:iCs/>
                <w:color w:val="FFFFFF" w:themeColor="background1"/>
                <w:lang w:val="en-US"/>
              </w:rPr>
            </w:pPr>
            <w:r w:rsidRPr="00A036D0">
              <w:rPr>
                <w:i/>
                <w:iCs/>
                <w:color w:val="FFFFFF" w:themeColor="background1"/>
                <w:lang w:val="en-US"/>
              </w:rPr>
              <w:t xml:space="preserve">This should be specific to the performance of the child within the setting/assessments as indicated in Section A </w:t>
            </w:r>
          </w:p>
          <w:p w:rsidR="002F2F0E" w:rsidRPr="00A036D0" w:rsidRDefault="002F2F0E" w:rsidP="0092319D">
            <w:pPr>
              <w:autoSpaceDE w:val="0"/>
              <w:autoSpaceDN w:val="0"/>
              <w:adjustRightInd w:val="0"/>
              <w:spacing w:before="0" w:after="0"/>
              <w:rPr>
                <w:i/>
                <w:iCs/>
                <w:color w:val="FFFFFF" w:themeColor="background1"/>
                <w:lang w:val="en-US"/>
              </w:rPr>
            </w:pPr>
          </w:p>
          <w:p w:rsidR="002F2F0E" w:rsidRPr="00A036D0" w:rsidRDefault="002F2F0E" w:rsidP="0092319D">
            <w:pPr>
              <w:autoSpaceDE w:val="0"/>
              <w:autoSpaceDN w:val="0"/>
              <w:adjustRightInd w:val="0"/>
              <w:spacing w:before="0" w:after="0"/>
              <w:rPr>
                <w:i/>
                <w:color w:val="FFFFFF" w:themeColor="background1"/>
                <w:lang w:val="en-US"/>
              </w:rPr>
            </w:pPr>
            <w:r w:rsidRPr="00A036D0">
              <w:rPr>
                <w:i/>
                <w:color w:val="FFFFFF" w:themeColor="background1"/>
                <w:lang w:val="en"/>
              </w:rPr>
              <w:t>Professionals should limit their advice to areas in which they have expertise. It may not be necessary to complete all areas, limit your advice to the areas which relate to your involvement.   If information is available in other documents you have relating to the EHC needs assessment there is no need to rewrite it.</w:t>
            </w:r>
          </w:p>
        </w:tc>
      </w:tr>
      <w:tr w:rsidR="002F2F0E" w:rsidRPr="00A036D0" w:rsidTr="0092319D">
        <w:tc>
          <w:tcPr>
            <w:tcW w:w="5000" w:type="pct"/>
            <w:gridSpan w:val="4"/>
            <w:shd w:val="clear" w:color="auto" w:fill="548DD4" w:themeFill="text2" w:themeFillTint="99"/>
          </w:tcPr>
          <w:p w:rsidR="002F2F0E" w:rsidRPr="00A036D0" w:rsidRDefault="002F2F0E" w:rsidP="0092319D">
            <w:pPr>
              <w:autoSpaceDE w:val="0"/>
              <w:autoSpaceDN w:val="0"/>
              <w:adjustRightInd w:val="0"/>
              <w:spacing w:before="0" w:after="0"/>
              <w:rPr>
                <w:b/>
                <w:i/>
                <w:color w:val="FFFFFF" w:themeColor="background1"/>
                <w:lang w:val="en-US"/>
              </w:rPr>
            </w:pPr>
            <w:r w:rsidRPr="00A036D0">
              <w:rPr>
                <w:rFonts w:ascii="Calibri" w:hAnsi="Calibri" w:cs="Calibri"/>
                <w:b/>
                <w:bCs/>
                <w:color w:val="FFFFFF" w:themeColor="background1"/>
                <w:lang w:val="en-US"/>
              </w:rPr>
              <w:t xml:space="preserve">Communication and interaction </w:t>
            </w:r>
          </w:p>
        </w:tc>
      </w:tr>
      <w:tr w:rsidR="002F2F0E" w:rsidRPr="00A036D0" w:rsidTr="0092319D">
        <w:trPr>
          <w:trHeight w:val="363"/>
        </w:trPr>
        <w:tc>
          <w:tcPr>
            <w:tcW w:w="1294" w:type="pct"/>
            <w:vMerge w:val="restart"/>
          </w:tcPr>
          <w:p w:rsidR="002F2F0E" w:rsidRPr="00A036D0" w:rsidRDefault="00EE5762" w:rsidP="00EE5762">
            <w:pPr>
              <w:spacing w:before="0" w:after="200" w:line="276" w:lineRule="auto"/>
              <w:rPr>
                <w:rFonts w:eastAsiaTheme="minorHAnsi" w:cstheme="minorBidi"/>
                <w:i/>
                <w:color w:val="auto"/>
                <w:sz w:val="22"/>
                <w:szCs w:val="22"/>
              </w:rPr>
            </w:pPr>
            <w:r>
              <w:rPr>
                <w:rFonts w:eastAsiaTheme="minorHAnsi" w:cstheme="minorBidi"/>
                <w:i/>
                <w:color w:val="auto"/>
                <w:sz w:val="22"/>
                <w:szCs w:val="22"/>
              </w:rPr>
              <w:t>Any comments relating to communication, attention and listening</w:t>
            </w:r>
            <w:r w:rsidR="002F2F0E" w:rsidRPr="00A036D0">
              <w:rPr>
                <w:rFonts w:eastAsiaTheme="minorHAnsi" w:cstheme="minorBidi"/>
                <w:i/>
                <w:color w:val="auto"/>
                <w:sz w:val="22"/>
                <w:szCs w:val="22"/>
              </w:rPr>
              <w:t xml:space="preserve"> </w:t>
            </w:r>
            <w:r w:rsidR="00FB7A25" w:rsidRPr="00572C79">
              <w:rPr>
                <w:rFonts w:eastAsiaTheme="minorHAnsi" w:cstheme="minorBidi"/>
                <w:i/>
                <w:color w:val="auto"/>
                <w:sz w:val="22"/>
                <w:szCs w:val="22"/>
              </w:rPr>
              <w:t>following directions/ instructions for an activity</w:t>
            </w:r>
          </w:p>
        </w:tc>
        <w:tc>
          <w:tcPr>
            <w:tcW w:w="787" w:type="pct"/>
            <w:gridSpan w:val="2"/>
          </w:tcPr>
          <w:p w:rsidR="002F2F0E" w:rsidRPr="00A036D0" w:rsidRDefault="002F2F0E" w:rsidP="0092319D">
            <w:pPr>
              <w:spacing w:before="0" w:after="200" w:line="276" w:lineRule="auto"/>
              <w:rPr>
                <w:rFonts w:eastAsiaTheme="minorHAnsi" w:cstheme="minorBidi"/>
                <w:i/>
                <w:color w:val="auto"/>
                <w:sz w:val="22"/>
                <w:szCs w:val="22"/>
              </w:rPr>
            </w:pPr>
            <w:r w:rsidRPr="00A036D0">
              <w:rPr>
                <w:rFonts w:eastAsiaTheme="minorHAnsi" w:cstheme="minorBidi"/>
                <w:i/>
                <w:color w:val="auto"/>
                <w:sz w:val="22"/>
                <w:szCs w:val="22"/>
              </w:rPr>
              <w:t>Strengths:</w:t>
            </w:r>
          </w:p>
        </w:tc>
        <w:tc>
          <w:tcPr>
            <w:tcW w:w="2919" w:type="pct"/>
          </w:tcPr>
          <w:p w:rsidR="002F2F0E" w:rsidRPr="00A036D0" w:rsidRDefault="002F2F0E" w:rsidP="0092319D">
            <w:pPr>
              <w:spacing w:before="0" w:after="200" w:line="276" w:lineRule="auto"/>
              <w:rPr>
                <w:rFonts w:eastAsiaTheme="minorHAnsi" w:cstheme="minorBidi"/>
                <w:i/>
                <w:color w:val="auto"/>
                <w:sz w:val="22"/>
                <w:szCs w:val="22"/>
              </w:rPr>
            </w:pPr>
          </w:p>
        </w:tc>
      </w:tr>
      <w:tr w:rsidR="002F2F0E" w:rsidRPr="00A036D0" w:rsidTr="0092319D">
        <w:trPr>
          <w:trHeight w:val="361"/>
        </w:trPr>
        <w:tc>
          <w:tcPr>
            <w:tcW w:w="1294" w:type="pct"/>
            <w:vMerge/>
          </w:tcPr>
          <w:p w:rsidR="002F2F0E" w:rsidRPr="00A036D0" w:rsidRDefault="002F2F0E" w:rsidP="0092319D">
            <w:pPr>
              <w:spacing w:before="0" w:after="200" w:line="276" w:lineRule="auto"/>
              <w:rPr>
                <w:rFonts w:eastAsiaTheme="minorHAnsi" w:cstheme="minorBidi"/>
                <w:i/>
                <w:color w:val="auto"/>
                <w:sz w:val="22"/>
                <w:szCs w:val="22"/>
              </w:rPr>
            </w:pPr>
          </w:p>
        </w:tc>
        <w:tc>
          <w:tcPr>
            <w:tcW w:w="787" w:type="pct"/>
            <w:gridSpan w:val="2"/>
          </w:tcPr>
          <w:p w:rsidR="002F2F0E" w:rsidRPr="00A036D0" w:rsidRDefault="002F2F0E" w:rsidP="0092319D">
            <w:pPr>
              <w:spacing w:before="0" w:after="200" w:line="276" w:lineRule="auto"/>
              <w:rPr>
                <w:rFonts w:eastAsiaTheme="minorHAnsi" w:cstheme="minorBidi"/>
                <w:i/>
                <w:color w:val="auto"/>
                <w:sz w:val="22"/>
                <w:szCs w:val="22"/>
              </w:rPr>
            </w:pPr>
            <w:r w:rsidRPr="00A036D0">
              <w:rPr>
                <w:rFonts w:eastAsiaTheme="minorHAnsi" w:cstheme="minorBidi"/>
                <w:i/>
                <w:color w:val="auto"/>
                <w:sz w:val="22"/>
                <w:szCs w:val="22"/>
              </w:rPr>
              <w:t>Needs and implications:</w:t>
            </w:r>
          </w:p>
        </w:tc>
        <w:tc>
          <w:tcPr>
            <w:tcW w:w="2919" w:type="pct"/>
          </w:tcPr>
          <w:p w:rsidR="002F2F0E" w:rsidRPr="00A036D0" w:rsidRDefault="002F2F0E" w:rsidP="0092319D">
            <w:pPr>
              <w:spacing w:before="0" w:after="200" w:line="276" w:lineRule="auto"/>
              <w:rPr>
                <w:rFonts w:eastAsiaTheme="minorHAnsi" w:cstheme="minorBidi"/>
                <w:i/>
                <w:color w:val="auto"/>
                <w:sz w:val="22"/>
                <w:szCs w:val="22"/>
              </w:rPr>
            </w:pPr>
          </w:p>
        </w:tc>
      </w:tr>
      <w:tr w:rsidR="002F2F0E" w:rsidRPr="00A036D0" w:rsidTr="0092319D">
        <w:trPr>
          <w:trHeight w:val="435"/>
        </w:trPr>
        <w:tc>
          <w:tcPr>
            <w:tcW w:w="5000" w:type="pct"/>
            <w:gridSpan w:val="4"/>
            <w:shd w:val="clear" w:color="auto" w:fill="E36C0A" w:themeFill="accent6" w:themeFillShade="BF"/>
          </w:tcPr>
          <w:p w:rsidR="002F2F0E" w:rsidRPr="00A036D0" w:rsidRDefault="00EE5762" w:rsidP="0092319D">
            <w:pPr>
              <w:spacing w:before="0" w:after="200" w:line="276" w:lineRule="auto"/>
              <w:rPr>
                <w:rFonts w:eastAsiaTheme="minorHAnsi" w:cstheme="minorBidi"/>
                <w:color w:val="auto"/>
                <w:sz w:val="22"/>
                <w:szCs w:val="22"/>
              </w:rPr>
            </w:pPr>
            <w:r>
              <w:rPr>
                <w:rFonts w:asciiTheme="minorHAnsi" w:eastAsiaTheme="minorHAnsi" w:hAnsiTheme="minorHAnsi" w:cstheme="minorBidi"/>
                <w:b/>
                <w:bCs/>
                <w:color w:val="FFFFFF" w:themeColor="background1"/>
                <w:sz w:val="28"/>
                <w:szCs w:val="28"/>
              </w:rPr>
              <w:t>On the Move</w:t>
            </w:r>
          </w:p>
        </w:tc>
      </w:tr>
      <w:tr w:rsidR="002F2F0E" w:rsidRPr="00A036D0" w:rsidTr="0092319D">
        <w:trPr>
          <w:trHeight w:val="395"/>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Moving around school</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walking, stairs, avoiding obstacles</w:t>
            </w:r>
            <w:r w:rsidR="00FB7A25">
              <w:rPr>
                <w:rFonts w:eastAsiaTheme="minorHAnsi"/>
                <w:color w:val="auto"/>
                <w:sz w:val="22"/>
                <w:szCs w:val="22"/>
              </w:rPr>
              <w:t xml:space="preserve">, </w:t>
            </w:r>
            <w:r w:rsidR="00FB7A25" w:rsidRPr="00572C79">
              <w:rPr>
                <w:rFonts w:eastAsiaTheme="minorHAnsi"/>
                <w:color w:val="auto"/>
                <w:sz w:val="22"/>
                <w:szCs w:val="22"/>
              </w:rPr>
              <w:t>finding the way, lining up</w:t>
            </w: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606"/>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394"/>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Moving around the classroom</w:t>
            </w:r>
          </w:p>
          <w:p w:rsidR="00EE5762" w:rsidRPr="00AB00F2" w:rsidRDefault="00EE5762" w:rsidP="00AB00F2">
            <w:pPr>
              <w:spacing w:before="0" w:after="200" w:line="276" w:lineRule="auto"/>
              <w:ind w:left="720" w:hanging="720"/>
            </w:pPr>
            <w:proofErr w:type="spellStart"/>
            <w:r>
              <w:rPr>
                <w:rFonts w:eastAsiaTheme="minorHAnsi"/>
                <w:color w:val="auto"/>
                <w:sz w:val="22"/>
                <w:szCs w:val="22"/>
              </w:rPr>
              <w:t>i.e</w:t>
            </w:r>
            <w:proofErr w:type="spellEnd"/>
            <w:r>
              <w:rPr>
                <w:rFonts w:eastAsiaTheme="minorHAnsi"/>
                <w:color w:val="auto"/>
                <w:sz w:val="22"/>
                <w:szCs w:val="22"/>
              </w:rPr>
              <w:t xml:space="preserve"> sit to stand, obstacles</w:t>
            </w:r>
            <w:r w:rsidR="00AB00F2">
              <w:rPr>
                <w:rFonts w:eastAsiaTheme="minorHAnsi"/>
                <w:color w:val="auto"/>
                <w:sz w:val="22"/>
                <w:szCs w:val="22"/>
              </w:rPr>
              <w:t xml:space="preserve">, </w:t>
            </w:r>
            <w:r w:rsidR="00AB00F2" w:rsidRPr="00572C79">
              <w:rPr>
                <w:rFonts w:eastAsiaTheme="minorHAnsi"/>
                <w:color w:val="auto"/>
                <w:sz w:val="22"/>
                <w:szCs w:val="22"/>
              </w:rPr>
              <w:t xml:space="preserve">getting in and out </w:t>
            </w:r>
            <w:proofErr w:type="spellStart"/>
            <w:r w:rsidR="00AB00F2" w:rsidRPr="00572C79">
              <w:rPr>
                <w:rFonts w:eastAsiaTheme="minorHAnsi"/>
                <w:color w:val="auto"/>
                <w:sz w:val="22"/>
                <w:szCs w:val="22"/>
              </w:rPr>
              <w:t>off</w:t>
            </w:r>
            <w:proofErr w:type="spellEnd"/>
            <w:r w:rsidR="00AB00F2" w:rsidRPr="00572C79">
              <w:rPr>
                <w:rFonts w:eastAsiaTheme="minorHAnsi"/>
                <w:color w:val="auto"/>
                <w:sz w:val="22"/>
                <w:szCs w:val="22"/>
              </w:rPr>
              <w:t xml:space="preserve"> equipment, getting up from t</w:t>
            </w:r>
            <w:r w:rsidR="00AB00F2" w:rsidRPr="00572C79">
              <w:t>he floor</w:t>
            </w: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Moving around home</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stairs, in/out of bed</w:t>
            </w: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Lunch and break times</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playground, lunch tray, attending clubs, seating, interaction with peers</w:t>
            </w: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PE lessons</w:t>
            </w:r>
            <w:r w:rsidR="00FB7A25" w:rsidRPr="00572C79">
              <w:rPr>
                <w:rFonts w:eastAsiaTheme="minorHAnsi"/>
                <w:color w:val="auto"/>
                <w:sz w:val="22"/>
                <w:szCs w:val="22"/>
              </w:rPr>
              <w:t>/ playing sport</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motor planning, balance, ball skills</w:t>
            </w: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614"/>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val="restart"/>
          </w:tcPr>
          <w:p w:rsidR="002F2F0E" w:rsidRDefault="00EE5762" w:rsidP="0092319D">
            <w:pPr>
              <w:spacing w:before="0" w:after="200" w:line="276" w:lineRule="auto"/>
              <w:rPr>
                <w:rFonts w:eastAsiaTheme="minorHAnsi"/>
                <w:color w:val="auto"/>
                <w:sz w:val="22"/>
                <w:szCs w:val="22"/>
              </w:rPr>
            </w:pPr>
            <w:r>
              <w:rPr>
                <w:rFonts w:eastAsiaTheme="minorHAnsi"/>
                <w:color w:val="auto"/>
                <w:sz w:val="22"/>
                <w:szCs w:val="22"/>
              </w:rPr>
              <w:t>Trips/off site visits</w:t>
            </w:r>
          </w:p>
          <w:p w:rsidR="00EE5762"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accessing buses</w:t>
            </w:r>
            <w:r w:rsidRPr="00572C79">
              <w:rPr>
                <w:rFonts w:eastAsiaTheme="minorHAnsi"/>
                <w:color w:val="auto"/>
                <w:sz w:val="22"/>
                <w:szCs w:val="22"/>
              </w:rPr>
              <w:t xml:space="preserve">, </w:t>
            </w:r>
            <w:r w:rsidR="00E413DA" w:rsidRPr="00572C79">
              <w:rPr>
                <w:rFonts w:eastAsiaTheme="minorHAnsi"/>
                <w:color w:val="auto"/>
                <w:sz w:val="22"/>
                <w:szCs w:val="22"/>
              </w:rPr>
              <w:t xml:space="preserve">trains, </w:t>
            </w:r>
            <w:r w:rsidRPr="00572C79">
              <w:rPr>
                <w:rFonts w:eastAsiaTheme="minorHAnsi"/>
                <w:color w:val="auto"/>
                <w:sz w:val="22"/>
                <w:szCs w:val="22"/>
              </w:rPr>
              <w:t xml:space="preserve">cars, access, supervision, </w:t>
            </w:r>
            <w:r w:rsidR="00E413DA" w:rsidRPr="00572C79">
              <w:rPr>
                <w:rFonts w:eastAsiaTheme="minorHAnsi"/>
                <w:color w:val="auto"/>
                <w:sz w:val="22"/>
                <w:szCs w:val="22"/>
              </w:rPr>
              <w:t>walking/ cycling in the community</w:t>
            </w:r>
          </w:p>
          <w:p w:rsidR="00E413DA" w:rsidRPr="00A036D0" w:rsidRDefault="00E413DA"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2F2F0E" w:rsidRPr="00A036D0" w:rsidTr="0092319D">
        <w:trPr>
          <w:trHeight w:val="552"/>
        </w:trPr>
        <w:tc>
          <w:tcPr>
            <w:tcW w:w="1294" w:type="pct"/>
            <w:vMerge/>
          </w:tcPr>
          <w:p w:rsidR="002F2F0E" w:rsidRPr="00A036D0" w:rsidRDefault="002F2F0E" w:rsidP="0092319D">
            <w:pPr>
              <w:spacing w:before="0" w:after="200" w:line="276" w:lineRule="auto"/>
              <w:rPr>
                <w:rFonts w:eastAsiaTheme="minorHAnsi"/>
                <w:color w:val="auto"/>
                <w:sz w:val="22"/>
                <w:szCs w:val="22"/>
              </w:rPr>
            </w:pPr>
          </w:p>
        </w:tc>
        <w:tc>
          <w:tcPr>
            <w:tcW w:w="592" w:type="pct"/>
          </w:tcPr>
          <w:p w:rsidR="002F2F0E" w:rsidRPr="00A036D0" w:rsidRDefault="002F2F0E"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2F2F0E" w:rsidRPr="00A036D0" w:rsidRDefault="002F2F0E" w:rsidP="0092319D">
            <w:pPr>
              <w:spacing w:before="0" w:after="200" w:line="276" w:lineRule="auto"/>
              <w:rPr>
                <w:rFonts w:eastAsiaTheme="minorHAnsi" w:cstheme="minorBidi"/>
                <w:color w:val="auto"/>
                <w:sz w:val="22"/>
                <w:szCs w:val="22"/>
              </w:rPr>
            </w:pPr>
          </w:p>
        </w:tc>
      </w:tr>
      <w:tr w:rsidR="00EE5762" w:rsidRPr="00A036D0" w:rsidTr="00EE5762">
        <w:trPr>
          <w:trHeight w:val="552"/>
        </w:trPr>
        <w:tc>
          <w:tcPr>
            <w:tcW w:w="5000" w:type="pct"/>
            <w:gridSpan w:val="4"/>
            <w:shd w:val="clear" w:color="auto" w:fill="E36C0A" w:themeFill="accent6" w:themeFillShade="BF"/>
          </w:tcPr>
          <w:p w:rsidR="00EE5762" w:rsidRPr="00A036D0" w:rsidRDefault="00EE5762" w:rsidP="00DC7069">
            <w:pPr>
              <w:spacing w:before="0" w:after="200" w:line="276" w:lineRule="auto"/>
              <w:rPr>
                <w:rFonts w:eastAsiaTheme="minorHAnsi" w:cstheme="minorBidi"/>
                <w:color w:val="auto"/>
                <w:sz w:val="22"/>
                <w:szCs w:val="22"/>
              </w:rPr>
            </w:pPr>
            <w:r>
              <w:rPr>
                <w:rFonts w:asciiTheme="minorHAnsi" w:eastAsiaTheme="minorHAnsi" w:hAnsiTheme="minorHAnsi" w:cstheme="minorBidi"/>
                <w:b/>
                <w:bCs/>
                <w:color w:val="FFFFFF" w:themeColor="background1"/>
                <w:sz w:val="28"/>
                <w:szCs w:val="28"/>
              </w:rPr>
              <w:t>Personal Independence</w:t>
            </w:r>
          </w:p>
        </w:tc>
      </w:tr>
      <w:tr w:rsidR="00EE5762" w:rsidRPr="00A036D0" w:rsidTr="0092319D">
        <w:trPr>
          <w:trHeight w:val="552"/>
        </w:trPr>
        <w:tc>
          <w:tcPr>
            <w:tcW w:w="1294" w:type="pct"/>
            <w:vMerge w:val="restart"/>
          </w:tcPr>
          <w:p w:rsidR="00EE5762" w:rsidRPr="00572C79" w:rsidRDefault="00EE5762" w:rsidP="0092319D">
            <w:pPr>
              <w:spacing w:before="0" w:after="200" w:line="276" w:lineRule="auto"/>
              <w:rPr>
                <w:rFonts w:eastAsiaTheme="minorHAnsi"/>
                <w:color w:val="auto"/>
                <w:sz w:val="22"/>
                <w:szCs w:val="22"/>
              </w:rPr>
            </w:pPr>
            <w:r w:rsidRPr="00572C79">
              <w:rPr>
                <w:rFonts w:eastAsiaTheme="minorHAnsi"/>
                <w:color w:val="auto"/>
                <w:sz w:val="22"/>
                <w:szCs w:val="22"/>
              </w:rPr>
              <w:t>Managing toileting</w:t>
            </w:r>
          </w:p>
          <w:p w:rsidR="00EE5762" w:rsidRPr="00572C79" w:rsidRDefault="00EE5762" w:rsidP="0092319D">
            <w:pPr>
              <w:spacing w:before="0" w:after="200" w:line="276" w:lineRule="auto"/>
              <w:rPr>
                <w:rFonts w:eastAsiaTheme="minorHAnsi"/>
                <w:color w:val="auto"/>
                <w:sz w:val="22"/>
                <w:szCs w:val="22"/>
              </w:rPr>
            </w:pPr>
            <w:proofErr w:type="spellStart"/>
            <w:r w:rsidRPr="00572C79">
              <w:rPr>
                <w:rFonts w:eastAsiaTheme="minorHAnsi"/>
                <w:color w:val="auto"/>
                <w:sz w:val="22"/>
                <w:szCs w:val="22"/>
              </w:rPr>
              <w:t>i.e</w:t>
            </w:r>
            <w:proofErr w:type="spellEnd"/>
            <w:r w:rsidRPr="00572C79">
              <w:rPr>
                <w:rFonts w:eastAsiaTheme="minorHAnsi"/>
                <w:color w:val="auto"/>
                <w:sz w:val="22"/>
                <w:szCs w:val="22"/>
              </w:rPr>
              <w:t xml:space="preserve"> wash hands, transitions, personal care</w:t>
            </w:r>
            <w:r w:rsidR="00AB00F2" w:rsidRPr="00572C79">
              <w:rPr>
                <w:rFonts w:eastAsiaTheme="minorHAnsi"/>
                <w:color w:val="auto"/>
                <w:sz w:val="22"/>
                <w:szCs w:val="22"/>
              </w:rPr>
              <w:t>, managing menstruation</w:t>
            </w:r>
          </w:p>
          <w:p w:rsidR="00AB00F2" w:rsidRPr="00572C79" w:rsidRDefault="00AB00F2" w:rsidP="0092319D">
            <w:pPr>
              <w:spacing w:before="0" w:after="200" w:line="276" w:lineRule="auto"/>
              <w:rPr>
                <w:rFonts w:eastAsiaTheme="minorHAnsi"/>
                <w:color w:val="auto"/>
                <w:sz w:val="22"/>
                <w:szCs w:val="22"/>
              </w:rPr>
            </w:pPr>
          </w:p>
          <w:p w:rsidR="00FB7A25" w:rsidRPr="00572C79"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organising self: Arriving at school and carrying out morning school routine</w:t>
            </w:r>
          </w:p>
          <w:p w:rsidR="00AB00F2" w:rsidRPr="00572C79"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Leaving school and getting home</w:t>
            </w:r>
          </w:p>
          <w:p w:rsidR="00E413DA" w:rsidRPr="00572C79" w:rsidRDefault="00E413DA" w:rsidP="0092319D">
            <w:pPr>
              <w:spacing w:before="0" w:after="200" w:line="276" w:lineRule="auto"/>
              <w:rPr>
                <w:rFonts w:eastAsiaTheme="minorHAnsi"/>
                <w:color w:val="auto"/>
                <w:sz w:val="22"/>
                <w:szCs w:val="22"/>
              </w:rPr>
            </w:pPr>
            <w:r w:rsidRPr="00572C79">
              <w:rPr>
                <w:rFonts w:eastAsiaTheme="minorHAnsi"/>
                <w:color w:val="auto"/>
                <w:sz w:val="22"/>
                <w:szCs w:val="22"/>
              </w:rPr>
              <w:t xml:space="preserve">/ </w:t>
            </w:r>
          </w:p>
          <w:p w:rsidR="00E413DA" w:rsidRPr="00572C79" w:rsidRDefault="00E413DA" w:rsidP="00E413DA">
            <w:pPr>
              <w:spacing w:before="0" w:after="200" w:line="276" w:lineRule="auto"/>
              <w:rPr>
                <w:rFonts w:eastAsiaTheme="minorHAnsi"/>
                <w:color w:val="auto"/>
                <w:sz w:val="22"/>
                <w:szCs w:val="22"/>
              </w:rPr>
            </w:pPr>
          </w:p>
          <w:p w:rsidR="00E413DA" w:rsidRPr="00572C79" w:rsidRDefault="00E413DA" w:rsidP="00E413DA">
            <w:pPr>
              <w:spacing w:before="0" w:after="200" w:line="276" w:lineRule="auto"/>
              <w:rPr>
                <w:rFonts w:eastAsiaTheme="minorHAnsi"/>
                <w:color w:val="auto"/>
                <w:sz w:val="22"/>
                <w:szCs w:val="22"/>
              </w:rPr>
            </w:pPr>
            <w:r w:rsidRPr="00572C79">
              <w:rPr>
                <w:rFonts w:eastAsiaTheme="minorHAnsi"/>
                <w:color w:val="auto"/>
                <w:sz w:val="22"/>
                <w:szCs w:val="22"/>
              </w:rPr>
              <w:t>going to shops/banks/ /post office/ appointments</w:t>
            </w:r>
          </w:p>
          <w:p w:rsidR="00AB00F2" w:rsidRPr="00572C79"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Planning home-work/ completing homework tasks</w:t>
            </w:r>
          </w:p>
          <w:p w:rsidR="00E413DA" w:rsidRPr="00572C79" w:rsidRDefault="00572C79" w:rsidP="0092319D">
            <w:pPr>
              <w:spacing w:before="0" w:after="200" w:line="276" w:lineRule="auto"/>
              <w:rPr>
                <w:rFonts w:eastAsiaTheme="minorHAnsi"/>
                <w:color w:val="auto"/>
                <w:sz w:val="22"/>
                <w:szCs w:val="22"/>
              </w:rPr>
            </w:pPr>
            <w:r>
              <w:rPr>
                <w:rFonts w:eastAsiaTheme="minorHAnsi"/>
                <w:color w:val="auto"/>
                <w:sz w:val="22"/>
                <w:szCs w:val="22"/>
              </w:rPr>
              <w:t>Doing a job/ voluntee</w:t>
            </w:r>
            <w:r w:rsidR="00E413DA" w:rsidRPr="00572C79">
              <w:rPr>
                <w:rFonts w:eastAsiaTheme="minorHAnsi"/>
                <w:color w:val="auto"/>
                <w:sz w:val="22"/>
                <w:szCs w:val="22"/>
              </w:rPr>
              <w:t>ring</w:t>
            </w:r>
          </w:p>
          <w:p w:rsidR="00AB00F2" w:rsidRPr="00572C79" w:rsidRDefault="00AB00F2" w:rsidP="0092319D">
            <w:pPr>
              <w:spacing w:before="0" w:after="200" w:line="276" w:lineRule="auto"/>
              <w:rPr>
                <w:rFonts w:eastAsiaTheme="minorHAnsi"/>
                <w:color w:val="auto"/>
                <w:sz w:val="22"/>
                <w:szCs w:val="22"/>
              </w:rPr>
            </w:pPr>
          </w:p>
          <w:p w:rsidR="00AB00F2" w:rsidRPr="00572C79" w:rsidRDefault="00AB00F2" w:rsidP="0092319D">
            <w:pPr>
              <w:spacing w:before="0" w:after="200" w:line="276" w:lineRule="auto"/>
              <w:rPr>
                <w:rFonts w:eastAsiaTheme="minorHAnsi"/>
                <w:color w:val="auto"/>
                <w:sz w:val="22"/>
                <w:szCs w:val="22"/>
              </w:rPr>
            </w:pPr>
          </w:p>
          <w:p w:rsidR="00AB00F2" w:rsidRPr="00572C79"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 xml:space="preserve"> </w:t>
            </w:r>
            <w:proofErr w:type="gramStart"/>
            <w:r w:rsidRPr="00572C79">
              <w:rPr>
                <w:rFonts w:eastAsiaTheme="minorHAnsi"/>
                <w:color w:val="auto"/>
                <w:sz w:val="22"/>
                <w:szCs w:val="22"/>
              </w:rPr>
              <w:t>washing</w:t>
            </w:r>
            <w:proofErr w:type="gramEnd"/>
            <w:r w:rsidRPr="00572C79">
              <w:rPr>
                <w:rFonts w:eastAsiaTheme="minorHAnsi"/>
                <w:color w:val="auto"/>
                <w:sz w:val="22"/>
                <w:szCs w:val="22"/>
              </w:rPr>
              <w:t xml:space="preserve"> and brushing teeth?</w:t>
            </w:r>
          </w:p>
          <w:p w:rsidR="00FB7A25" w:rsidRPr="00572C79" w:rsidRDefault="00FB7A25" w:rsidP="00572C79">
            <w:pPr>
              <w:spacing w:before="0" w:after="200" w:line="276" w:lineRule="auto"/>
              <w:ind w:firstLine="1418"/>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Default="00EE5762" w:rsidP="0092319D">
            <w:pPr>
              <w:spacing w:before="0" w:after="200" w:line="276" w:lineRule="auto"/>
              <w:rPr>
                <w:rFonts w:eastAsiaTheme="minorHAnsi"/>
                <w:color w:val="auto"/>
                <w:sz w:val="22"/>
                <w:szCs w:val="22"/>
              </w:rPr>
            </w:pPr>
            <w:r>
              <w:rPr>
                <w:rFonts w:eastAsiaTheme="minorHAnsi"/>
                <w:color w:val="auto"/>
                <w:sz w:val="22"/>
                <w:szCs w:val="22"/>
              </w:rPr>
              <w:t>Managing clothing</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changing for PE, shoes/socks, coats, </w:t>
            </w:r>
            <w:proofErr w:type="spellStart"/>
            <w:r>
              <w:rPr>
                <w:rFonts w:eastAsiaTheme="minorHAnsi"/>
                <w:color w:val="auto"/>
                <w:sz w:val="22"/>
                <w:szCs w:val="22"/>
              </w:rPr>
              <w:t>toiletting</w:t>
            </w:r>
            <w:proofErr w:type="spellEnd"/>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Default="00EE5762" w:rsidP="0092319D">
            <w:pPr>
              <w:spacing w:before="0" w:after="200" w:line="276" w:lineRule="auto"/>
              <w:rPr>
                <w:rFonts w:eastAsiaTheme="minorHAnsi"/>
                <w:color w:val="auto"/>
                <w:sz w:val="22"/>
                <w:szCs w:val="22"/>
              </w:rPr>
            </w:pPr>
            <w:r>
              <w:rPr>
                <w:rFonts w:eastAsiaTheme="minorHAnsi"/>
                <w:color w:val="auto"/>
                <w:sz w:val="22"/>
                <w:szCs w:val="22"/>
              </w:rPr>
              <w:t>Eating and drinking</w:t>
            </w:r>
          </w:p>
          <w:p w:rsidR="00EE5762" w:rsidRPr="00A036D0"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w:t>
            </w:r>
            <w:r w:rsidRPr="00572C79">
              <w:rPr>
                <w:rFonts w:eastAsiaTheme="minorHAnsi"/>
                <w:color w:val="auto"/>
                <w:sz w:val="22"/>
                <w:szCs w:val="22"/>
              </w:rPr>
              <w:t>e</w:t>
            </w:r>
            <w:proofErr w:type="spellEnd"/>
            <w:r w:rsidRPr="00572C79">
              <w:rPr>
                <w:rFonts w:eastAsiaTheme="minorHAnsi"/>
                <w:color w:val="auto"/>
                <w:sz w:val="22"/>
                <w:szCs w:val="22"/>
              </w:rPr>
              <w:t xml:space="preserve"> </w:t>
            </w:r>
            <w:r w:rsidR="00AB00F2" w:rsidRPr="00572C79">
              <w:rPr>
                <w:rFonts w:eastAsiaTheme="minorHAnsi"/>
                <w:color w:val="auto"/>
                <w:sz w:val="22"/>
                <w:szCs w:val="22"/>
              </w:rPr>
              <w:t>breakfast club,</w:t>
            </w:r>
            <w:r w:rsidR="00AB00F2">
              <w:rPr>
                <w:rFonts w:eastAsiaTheme="minorHAnsi"/>
                <w:color w:val="auto"/>
                <w:sz w:val="22"/>
                <w:szCs w:val="22"/>
              </w:rPr>
              <w:t xml:space="preserve"> </w:t>
            </w:r>
            <w:r>
              <w:rPr>
                <w:rFonts w:eastAsiaTheme="minorHAnsi"/>
                <w:color w:val="auto"/>
                <w:sz w:val="22"/>
                <w:szCs w:val="22"/>
              </w:rPr>
              <w:t>snacks, school dinners, drinks, tray</w:t>
            </w: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Pr="00572C79" w:rsidRDefault="00EE5762" w:rsidP="0092319D">
            <w:pPr>
              <w:spacing w:before="0" w:after="200" w:line="276" w:lineRule="auto"/>
              <w:rPr>
                <w:rFonts w:eastAsiaTheme="minorHAnsi"/>
                <w:color w:val="auto"/>
                <w:sz w:val="22"/>
                <w:szCs w:val="22"/>
              </w:rPr>
            </w:pPr>
            <w:r w:rsidRPr="00572C79">
              <w:rPr>
                <w:rFonts w:eastAsiaTheme="minorHAnsi"/>
                <w:color w:val="auto"/>
                <w:sz w:val="22"/>
                <w:szCs w:val="22"/>
              </w:rPr>
              <w:t>Recording of work</w:t>
            </w:r>
          </w:p>
          <w:p w:rsidR="00EE5762" w:rsidRPr="00572C79" w:rsidRDefault="00EE5762" w:rsidP="00FB7A25">
            <w:pPr>
              <w:spacing w:before="0" w:after="200" w:line="276" w:lineRule="auto"/>
              <w:rPr>
                <w:rFonts w:eastAsiaTheme="minorHAnsi"/>
                <w:color w:val="auto"/>
                <w:sz w:val="22"/>
                <w:szCs w:val="22"/>
              </w:rPr>
            </w:pPr>
            <w:proofErr w:type="spellStart"/>
            <w:r w:rsidRPr="00572C79">
              <w:rPr>
                <w:rFonts w:eastAsiaTheme="minorHAnsi"/>
                <w:color w:val="auto"/>
                <w:sz w:val="22"/>
                <w:szCs w:val="22"/>
              </w:rPr>
              <w:t>i.e</w:t>
            </w:r>
            <w:proofErr w:type="spellEnd"/>
            <w:r w:rsidRPr="00572C79">
              <w:rPr>
                <w:rFonts w:eastAsiaTheme="minorHAnsi"/>
                <w:color w:val="auto"/>
                <w:sz w:val="22"/>
                <w:szCs w:val="22"/>
              </w:rPr>
              <w:t xml:space="preserve"> pencil skills, </w:t>
            </w:r>
            <w:r w:rsidR="00FB7A25" w:rsidRPr="00572C79">
              <w:rPr>
                <w:rFonts w:eastAsiaTheme="minorHAnsi"/>
                <w:color w:val="auto"/>
                <w:sz w:val="22"/>
                <w:szCs w:val="22"/>
              </w:rPr>
              <w:t xml:space="preserve">tools and </w:t>
            </w:r>
            <w:r w:rsidRPr="00572C79">
              <w:rPr>
                <w:rFonts w:eastAsiaTheme="minorHAnsi"/>
                <w:color w:val="auto"/>
                <w:sz w:val="22"/>
                <w:szCs w:val="22"/>
              </w:rPr>
              <w:t>equipment, IT</w:t>
            </w:r>
            <w:r w:rsidR="00FB7A25" w:rsidRPr="00572C79">
              <w:rPr>
                <w:rFonts w:eastAsiaTheme="minorHAnsi"/>
                <w:color w:val="auto"/>
                <w:sz w:val="22"/>
                <w:szCs w:val="22"/>
              </w:rPr>
              <w:t>, maths projects/ craft projects</w:t>
            </w: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572C79">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Default="00EE5762" w:rsidP="0092319D">
            <w:pPr>
              <w:spacing w:before="0" w:after="200" w:line="276" w:lineRule="auto"/>
              <w:rPr>
                <w:rFonts w:eastAsiaTheme="minorHAnsi"/>
                <w:color w:val="auto"/>
                <w:sz w:val="22"/>
                <w:szCs w:val="22"/>
              </w:rPr>
            </w:pPr>
            <w:r>
              <w:rPr>
                <w:rFonts w:eastAsiaTheme="minorHAnsi"/>
                <w:color w:val="auto"/>
                <w:sz w:val="22"/>
                <w:szCs w:val="22"/>
              </w:rPr>
              <w:t>Table top activities</w:t>
            </w:r>
          </w:p>
          <w:p w:rsidR="00EE5762" w:rsidRDefault="00EE5762" w:rsidP="0092319D">
            <w:pPr>
              <w:spacing w:before="0" w:after="200" w:line="276" w:lineRule="auto"/>
              <w:rPr>
                <w:rFonts w:eastAsiaTheme="minorHAnsi"/>
                <w:color w:val="auto"/>
                <w:sz w:val="22"/>
                <w:szCs w:val="22"/>
              </w:rPr>
            </w:pPr>
            <w:proofErr w:type="spellStart"/>
            <w:r>
              <w:rPr>
                <w:rFonts w:eastAsiaTheme="minorHAnsi"/>
                <w:color w:val="auto"/>
                <w:sz w:val="22"/>
                <w:szCs w:val="22"/>
              </w:rPr>
              <w:t>i.e</w:t>
            </w:r>
            <w:proofErr w:type="spellEnd"/>
            <w:r>
              <w:rPr>
                <w:rFonts w:eastAsiaTheme="minorHAnsi"/>
                <w:color w:val="auto"/>
                <w:sz w:val="22"/>
                <w:szCs w:val="22"/>
              </w:rPr>
              <w:t xml:space="preserve"> accessing play, scissor skills</w:t>
            </w:r>
          </w:p>
          <w:p w:rsidR="00FB7A25" w:rsidRPr="00A036D0" w:rsidRDefault="00FB7A25" w:rsidP="0092319D">
            <w:pPr>
              <w:spacing w:before="0" w:after="200" w:line="276" w:lineRule="auto"/>
              <w:rPr>
                <w:rFonts w:eastAsiaTheme="minorHAnsi"/>
                <w:color w:val="auto"/>
                <w:sz w:val="22"/>
                <w:szCs w:val="22"/>
              </w:rPr>
            </w:pPr>
            <w:r w:rsidRPr="00572C79">
              <w:rPr>
                <w:rFonts w:eastAsiaTheme="minorHAnsi"/>
                <w:color w:val="auto"/>
                <w:sz w:val="22"/>
                <w:szCs w:val="22"/>
              </w:rPr>
              <w:t>craft, packing up / tidying a desk</w:t>
            </w: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Pr="00572C79" w:rsidRDefault="00EE5762" w:rsidP="0092319D">
            <w:pPr>
              <w:spacing w:before="0" w:after="200" w:line="276" w:lineRule="auto"/>
              <w:rPr>
                <w:rFonts w:eastAsiaTheme="minorHAnsi"/>
                <w:color w:val="auto"/>
                <w:sz w:val="22"/>
                <w:szCs w:val="22"/>
              </w:rPr>
            </w:pPr>
            <w:r w:rsidRPr="00572C79">
              <w:rPr>
                <w:rFonts w:eastAsiaTheme="minorHAnsi"/>
                <w:color w:val="auto"/>
                <w:sz w:val="22"/>
                <w:szCs w:val="22"/>
              </w:rPr>
              <w:t>Hobbies and interests</w:t>
            </w:r>
            <w:r w:rsidR="00572C79" w:rsidRPr="00572C79">
              <w:rPr>
                <w:rFonts w:eastAsiaTheme="minorHAnsi"/>
                <w:color w:val="auto"/>
                <w:sz w:val="22"/>
                <w:szCs w:val="22"/>
              </w:rPr>
              <w:t xml:space="preserve"> playing games and socialising</w:t>
            </w:r>
          </w:p>
          <w:p w:rsidR="00EE5762" w:rsidRPr="00572C79" w:rsidRDefault="00EE5762" w:rsidP="0092319D">
            <w:pPr>
              <w:spacing w:before="0" w:after="200" w:line="276" w:lineRule="auto"/>
              <w:rPr>
                <w:rFonts w:eastAsiaTheme="minorHAnsi"/>
                <w:color w:val="auto"/>
                <w:sz w:val="22"/>
                <w:szCs w:val="22"/>
                <w:highlight w:val="yellow"/>
              </w:rPr>
            </w:pPr>
          </w:p>
          <w:p w:rsidR="00EE5762" w:rsidRPr="00572C79" w:rsidRDefault="00EE5762" w:rsidP="0092319D">
            <w:pPr>
              <w:spacing w:before="0" w:after="200" w:line="276" w:lineRule="auto"/>
              <w:rPr>
                <w:rFonts w:eastAsiaTheme="minorHAnsi"/>
                <w:color w:val="auto"/>
                <w:sz w:val="22"/>
                <w:szCs w:val="22"/>
                <w:highlight w:val="yellow"/>
              </w:rPr>
            </w:pPr>
          </w:p>
          <w:p w:rsidR="00FB7A25" w:rsidRPr="00572C79" w:rsidRDefault="00FB7A25" w:rsidP="0092319D">
            <w:pPr>
              <w:spacing w:before="0" w:after="200" w:line="276" w:lineRule="auto"/>
              <w:rPr>
                <w:rFonts w:eastAsiaTheme="minorHAnsi"/>
                <w:color w:val="auto"/>
                <w:sz w:val="22"/>
                <w:szCs w:val="22"/>
                <w:highlight w:val="yellow"/>
              </w:rPr>
            </w:pPr>
          </w:p>
          <w:p w:rsidR="00FB7A25" w:rsidRPr="00572C79" w:rsidRDefault="00FB7A25" w:rsidP="0092319D">
            <w:pPr>
              <w:spacing w:before="0" w:after="200" w:line="276" w:lineRule="auto"/>
              <w:rPr>
                <w:rFonts w:eastAsiaTheme="minorHAnsi"/>
                <w:color w:val="auto"/>
                <w:sz w:val="22"/>
                <w:szCs w:val="22"/>
                <w:highlight w:val="yellow"/>
              </w:rPr>
            </w:pPr>
          </w:p>
          <w:p w:rsidR="00FB7A25" w:rsidRPr="00572C79" w:rsidRDefault="00FB7A25" w:rsidP="0092319D">
            <w:pPr>
              <w:spacing w:before="0" w:after="200" w:line="276" w:lineRule="auto"/>
              <w:rPr>
                <w:rFonts w:eastAsiaTheme="minorHAnsi"/>
                <w:color w:val="auto"/>
                <w:sz w:val="22"/>
                <w:szCs w:val="22"/>
              </w:rPr>
            </w:pPr>
          </w:p>
          <w:p w:rsidR="00AB00F2" w:rsidRPr="00572C79"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School activities such as assembly, school concerts,</w:t>
            </w:r>
            <w:r w:rsidR="00572C79">
              <w:rPr>
                <w:rFonts w:eastAsiaTheme="minorHAnsi"/>
                <w:color w:val="auto"/>
                <w:sz w:val="22"/>
                <w:szCs w:val="22"/>
              </w:rPr>
              <w:t xml:space="preserve"> </w:t>
            </w:r>
            <w:r w:rsidRPr="00572C79">
              <w:rPr>
                <w:rFonts w:eastAsiaTheme="minorHAnsi"/>
                <w:color w:val="auto"/>
                <w:sz w:val="22"/>
                <w:szCs w:val="22"/>
              </w:rPr>
              <w:t>clubs trips</w:t>
            </w:r>
          </w:p>
          <w:p w:rsidR="00AB00F2" w:rsidRPr="00572C79" w:rsidRDefault="00AB00F2" w:rsidP="0092319D">
            <w:pPr>
              <w:spacing w:before="0" w:after="200" w:line="276" w:lineRule="auto"/>
              <w:rPr>
                <w:rFonts w:eastAsiaTheme="minorHAnsi"/>
                <w:color w:val="auto"/>
                <w:sz w:val="22"/>
                <w:szCs w:val="22"/>
                <w:highlight w:val="yellow"/>
              </w:rPr>
            </w:pPr>
          </w:p>
          <w:p w:rsidR="00AB00F2" w:rsidRPr="00572C79" w:rsidRDefault="00AB00F2" w:rsidP="0092319D">
            <w:pPr>
              <w:spacing w:before="0" w:after="200" w:line="276" w:lineRule="auto"/>
              <w:rPr>
                <w:rFonts w:eastAsiaTheme="minorHAnsi"/>
                <w:color w:val="auto"/>
                <w:sz w:val="22"/>
                <w:szCs w:val="22"/>
                <w:highlight w:val="yellow"/>
              </w:rPr>
            </w:pPr>
          </w:p>
          <w:p w:rsidR="00AB00F2" w:rsidRPr="00572C79" w:rsidRDefault="00AB00F2" w:rsidP="0092319D">
            <w:pPr>
              <w:spacing w:before="0" w:after="200" w:line="276" w:lineRule="auto"/>
              <w:rPr>
                <w:rFonts w:eastAsiaTheme="minorHAnsi"/>
                <w:color w:val="auto"/>
                <w:sz w:val="22"/>
                <w:szCs w:val="22"/>
                <w:highlight w:val="yellow"/>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val="restart"/>
          </w:tcPr>
          <w:p w:rsidR="00EE5762" w:rsidRDefault="00EE5762" w:rsidP="0092319D">
            <w:pPr>
              <w:spacing w:before="0" w:after="200" w:line="276" w:lineRule="auto"/>
              <w:rPr>
                <w:rFonts w:eastAsiaTheme="minorHAnsi"/>
                <w:color w:val="auto"/>
                <w:sz w:val="22"/>
                <w:szCs w:val="22"/>
              </w:rPr>
            </w:pPr>
            <w:r>
              <w:rPr>
                <w:rFonts w:eastAsiaTheme="minorHAnsi"/>
                <w:color w:val="auto"/>
                <w:sz w:val="22"/>
                <w:szCs w:val="22"/>
              </w:rPr>
              <w:t>Sleep</w:t>
            </w:r>
          </w:p>
          <w:p w:rsidR="00AB00F2" w:rsidRPr="00A036D0" w:rsidRDefault="00AB00F2" w:rsidP="0092319D">
            <w:pPr>
              <w:spacing w:before="0" w:after="200" w:line="276" w:lineRule="auto"/>
              <w:rPr>
                <w:rFonts w:eastAsiaTheme="minorHAnsi"/>
                <w:color w:val="auto"/>
                <w:sz w:val="22"/>
                <w:szCs w:val="22"/>
              </w:rPr>
            </w:pPr>
            <w:r w:rsidRPr="00572C79">
              <w:rPr>
                <w:rFonts w:eastAsiaTheme="minorHAnsi"/>
                <w:color w:val="auto"/>
                <w:sz w:val="22"/>
                <w:szCs w:val="22"/>
              </w:rPr>
              <w:t>Waking up, getting out of bed/ going to bed and sleeping</w:t>
            </w: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tcPr>
          <w:p w:rsidR="00EE5762" w:rsidRPr="00A036D0" w:rsidRDefault="00EE5762" w:rsidP="0092319D">
            <w:pPr>
              <w:spacing w:before="0" w:after="200" w:line="276" w:lineRule="auto"/>
              <w:rPr>
                <w:rFonts w:eastAsiaTheme="minorHAnsi"/>
                <w:color w:val="auto"/>
                <w:sz w:val="22"/>
                <w:szCs w:val="22"/>
              </w:rPr>
            </w:pPr>
            <w:r>
              <w:rPr>
                <w:rFonts w:eastAsiaTheme="minorHAnsi"/>
                <w:color w:val="auto"/>
                <w:sz w:val="22"/>
                <w:szCs w:val="22"/>
              </w:rPr>
              <w:t>Sensory impairment</w:t>
            </w:r>
          </w:p>
        </w:tc>
        <w:tc>
          <w:tcPr>
            <w:tcW w:w="592" w:type="pct"/>
          </w:tcPr>
          <w:p w:rsidR="00EE5762" w:rsidRPr="00A036D0" w:rsidRDefault="00EE5762" w:rsidP="0092319D">
            <w:pPr>
              <w:spacing w:before="0" w:after="200" w:line="276" w:lineRule="auto"/>
              <w:rPr>
                <w:rFonts w:eastAsiaTheme="minorHAnsi" w:cstheme="minorBidi"/>
                <w:color w:val="auto"/>
                <w:sz w:val="22"/>
                <w:szCs w:val="22"/>
              </w:rPr>
            </w:pPr>
          </w:p>
        </w:tc>
        <w:tc>
          <w:tcPr>
            <w:tcW w:w="3114" w:type="pct"/>
            <w:gridSpan w:val="2"/>
          </w:tcPr>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rPr>
          <w:trHeight w:val="552"/>
        </w:trPr>
        <w:tc>
          <w:tcPr>
            <w:tcW w:w="1294" w:type="pct"/>
            <w:tcBorders>
              <w:bottom w:val="single" w:sz="4" w:space="0" w:color="auto"/>
            </w:tcBorders>
          </w:tcPr>
          <w:p w:rsidR="00EE5762" w:rsidRPr="00EE5762" w:rsidRDefault="00EE5762" w:rsidP="00EE5762">
            <w:pPr>
              <w:spacing w:before="0" w:after="200" w:line="276" w:lineRule="auto"/>
              <w:rPr>
                <w:rFonts w:eastAsiaTheme="minorHAnsi" w:cstheme="minorBidi"/>
                <w:i/>
                <w:color w:val="auto"/>
                <w:sz w:val="22"/>
                <w:szCs w:val="22"/>
              </w:rPr>
            </w:pPr>
            <w:r w:rsidRPr="00A036D0">
              <w:rPr>
                <w:rFonts w:eastAsiaTheme="minorHAnsi" w:cstheme="minorBidi"/>
                <w:i/>
                <w:color w:val="auto"/>
                <w:sz w:val="22"/>
                <w:szCs w:val="22"/>
              </w:rPr>
              <w:t>Recommendations</w:t>
            </w:r>
            <w:r>
              <w:rPr>
                <w:rFonts w:eastAsiaTheme="minorHAnsi" w:cstheme="minorBidi"/>
                <w:i/>
                <w:color w:val="auto"/>
                <w:sz w:val="22"/>
                <w:szCs w:val="22"/>
              </w:rPr>
              <w:t>*</w:t>
            </w:r>
            <w:r w:rsidRPr="00A036D0">
              <w:rPr>
                <w:rFonts w:eastAsiaTheme="minorHAnsi" w:cstheme="minorBidi"/>
                <w:i/>
                <w:color w:val="auto"/>
                <w:sz w:val="22"/>
                <w:szCs w:val="22"/>
              </w:rPr>
              <w:t xml:space="preserve">/ strategies to support </w:t>
            </w:r>
            <w:r>
              <w:rPr>
                <w:rFonts w:eastAsiaTheme="minorHAnsi" w:cstheme="minorBidi"/>
                <w:i/>
                <w:color w:val="auto"/>
                <w:sz w:val="22"/>
                <w:szCs w:val="22"/>
              </w:rPr>
              <w:t>function</w:t>
            </w:r>
          </w:p>
        </w:tc>
        <w:tc>
          <w:tcPr>
            <w:tcW w:w="3706" w:type="pct"/>
            <w:gridSpan w:val="3"/>
            <w:tcBorders>
              <w:bottom w:val="single" w:sz="4" w:space="0" w:color="auto"/>
            </w:tcBorders>
          </w:tcPr>
          <w:p w:rsidR="00EE5762" w:rsidRPr="00A036D0" w:rsidRDefault="00EE5762" w:rsidP="0092319D">
            <w:pPr>
              <w:tabs>
                <w:tab w:val="left" w:pos="1008"/>
              </w:tabs>
              <w:spacing w:before="0" w:after="200" w:line="276" w:lineRule="auto"/>
              <w:rPr>
                <w:rFonts w:eastAsiaTheme="minorHAnsi" w:cstheme="minorBidi"/>
                <w:color w:val="auto"/>
                <w:sz w:val="22"/>
                <w:szCs w:val="22"/>
              </w:rPr>
            </w:pPr>
            <w:r w:rsidRPr="00A036D0">
              <w:rPr>
                <w:rFonts w:eastAsiaTheme="minorHAnsi" w:cstheme="minorBidi"/>
                <w:color w:val="auto"/>
                <w:sz w:val="22"/>
                <w:szCs w:val="22"/>
              </w:rPr>
              <w:tab/>
            </w:r>
          </w:p>
          <w:p w:rsidR="00EE5762" w:rsidRPr="00A036D0" w:rsidRDefault="00EE5762" w:rsidP="0092319D">
            <w:pPr>
              <w:spacing w:before="0" w:after="200" w:line="276" w:lineRule="auto"/>
              <w:rPr>
                <w:rFonts w:eastAsiaTheme="minorHAnsi" w:cstheme="minorBidi"/>
                <w:color w:val="auto"/>
                <w:sz w:val="22"/>
                <w:szCs w:val="22"/>
              </w:rPr>
            </w:pPr>
          </w:p>
          <w:p w:rsidR="00EE5762" w:rsidRPr="00A036D0" w:rsidRDefault="00EE5762" w:rsidP="0092319D">
            <w:pPr>
              <w:spacing w:before="0" w:after="200" w:line="276" w:lineRule="auto"/>
              <w:rPr>
                <w:rFonts w:eastAsiaTheme="minorHAnsi" w:cstheme="minorBidi"/>
                <w:color w:val="auto"/>
                <w:sz w:val="22"/>
                <w:szCs w:val="22"/>
              </w:rPr>
            </w:pPr>
          </w:p>
          <w:p w:rsidR="00EE5762" w:rsidRPr="00A036D0" w:rsidRDefault="00EE5762" w:rsidP="0092319D">
            <w:pPr>
              <w:spacing w:before="0" w:after="200" w:line="276" w:lineRule="auto"/>
              <w:rPr>
                <w:rFonts w:eastAsiaTheme="minorHAnsi" w:cstheme="minorBidi"/>
                <w:color w:val="auto"/>
                <w:sz w:val="22"/>
                <w:szCs w:val="22"/>
              </w:rPr>
            </w:pPr>
          </w:p>
        </w:tc>
      </w:tr>
      <w:tr w:rsidR="00EE5762" w:rsidRPr="00A036D0" w:rsidTr="0092319D">
        <w:tc>
          <w:tcPr>
            <w:tcW w:w="5000" w:type="pct"/>
            <w:gridSpan w:val="4"/>
            <w:shd w:val="clear" w:color="auto" w:fill="5F497A" w:themeFill="accent4" w:themeFillShade="BF"/>
          </w:tcPr>
          <w:p w:rsidR="00EE5762" w:rsidRPr="00A036D0" w:rsidRDefault="00EE5762" w:rsidP="0092319D">
            <w:pPr>
              <w:spacing w:before="0" w:after="200" w:line="276" w:lineRule="auto"/>
              <w:rPr>
                <w:rFonts w:eastAsiaTheme="minorHAnsi"/>
                <w:b/>
                <w:i/>
                <w:color w:val="auto"/>
                <w:sz w:val="28"/>
                <w:szCs w:val="28"/>
              </w:rPr>
            </w:pPr>
            <w:r w:rsidRPr="00A036D0">
              <w:rPr>
                <w:rFonts w:asciiTheme="minorHAnsi" w:eastAsiaTheme="minorHAnsi" w:hAnsiTheme="minorHAnsi" w:cstheme="minorBidi"/>
                <w:b/>
                <w:bCs/>
                <w:color w:val="FFFFFF" w:themeColor="background1"/>
                <w:sz w:val="28"/>
                <w:szCs w:val="28"/>
              </w:rPr>
              <w:t>Social, emotional and mental health (SEMH)</w:t>
            </w:r>
          </w:p>
        </w:tc>
      </w:tr>
      <w:tr w:rsidR="00EE5762" w:rsidRPr="00A036D0" w:rsidTr="0092319D">
        <w:trPr>
          <w:trHeight w:val="523"/>
        </w:trPr>
        <w:tc>
          <w:tcPr>
            <w:tcW w:w="1294" w:type="pct"/>
            <w:vMerge w:val="restart"/>
          </w:tcPr>
          <w:p w:rsidR="00EE5762" w:rsidRPr="00A036D0" w:rsidRDefault="00EE5762" w:rsidP="00EE5762">
            <w:pPr>
              <w:spacing w:before="0" w:after="200" w:line="276" w:lineRule="auto"/>
              <w:rPr>
                <w:rFonts w:eastAsiaTheme="minorHAnsi"/>
                <w:color w:val="auto"/>
                <w:sz w:val="22"/>
                <w:szCs w:val="22"/>
              </w:rPr>
            </w:pPr>
            <w:r>
              <w:rPr>
                <w:rFonts w:eastAsiaTheme="minorHAnsi"/>
                <w:color w:val="auto"/>
                <w:sz w:val="22"/>
                <w:szCs w:val="22"/>
              </w:rPr>
              <w:t>Any comments on social interactions, emotional and mental health</w:t>
            </w:r>
          </w:p>
        </w:tc>
        <w:tc>
          <w:tcPr>
            <w:tcW w:w="592" w:type="pct"/>
          </w:tcPr>
          <w:p w:rsidR="00EE5762" w:rsidRPr="00A036D0" w:rsidRDefault="00EE5762" w:rsidP="0092319D">
            <w:pPr>
              <w:spacing w:before="0" w:after="200" w:line="276" w:lineRule="auto"/>
              <w:rPr>
                <w:rFonts w:eastAsiaTheme="minorHAnsi" w:cstheme="minorBidi"/>
                <w:i/>
                <w:color w:val="auto"/>
                <w:sz w:val="22"/>
                <w:szCs w:val="22"/>
              </w:rPr>
            </w:pPr>
            <w:r w:rsidRPr="00A036D0">
              <w:rPr>
                <w:rFonts w:eastAsiaTheme="minorHAnsi"/>
                <w:color w:val="auto"/>
                <w:sz w:val="22"/>
                <w:szCs w:val="22"/>
              </w:rPr>
              <w:t>Strengths:</w:t>
            </w:r>
          </w:p>
        </w:tc>
        <w:tc>
          <w:tcPr>
            <w:tcW w:w="3114" w:type="pct"/>
            <w:gridSpan w:val="2"/>
          </w:tcPr>
          <w:p w:rsidR="00EE5762" w:rsidRPr="00A036D0" w:rsidRDefault="00EE5762" w:rsidP="0092319D">
            <w:pPr>
              <w:spacing w:before="0" w:after="200" w:line="276" w:lineRule="auto"/>
              <w:rPr>
                <w:rFonts w:eastAsiaTheme="minorHAnsi" w:cstheme="minorBidi"/>
                <w:i/>
                <w:color w:val="auto"/>
                <w:sz w:val="22"/>
                <w:szCs w:val="22"/>
              </w:rPr>
            </w:pPr>
          </w:p>
        </w:tc>
      </w:tr>
      <w:tr w:rsidR="00EE5762" w:rsidRPr="00A036D0" w:rsidTr="0092319D">
        <w:trPr>
          <w:trHeight w:val="828"/>
        </w:trPr>
        <w:tc>
          <w:tcPr>
            <w:tcW w:w="1294" w:type="pct"/>
            <w:vMerge/>
          </w:tcPr>
          <w:p w:rsidR="00EE5762" w:rsidRPr="00A036D0" w:rsidRDefault="00EE5762" w:rsidP="0092319D">
            <w:pPr>
              <w:spacing w:before="0" w:after="200" w:line="276" w:lineRule="auto"/>
              <w:rPr>
                <w:rFonts w:eastAsiaTheme="minorHAnsi"/>
                <w:color w:val="auto"/>
                <w:sz w:val="22"/>
                <w:szCs w:val="22"/>
              </w:rPr>
            </w:pPr>
          </w:p>
        </w:tc>
        <w:tc>
          <w:tcPr>
            <w:tcW w:w="592" w:type="pct"/>
          </w:tcPr>
          <w:p w:rsidR="00EE5762" w:rsidRPr="00A036D0" w:rsidRDefault="00EE5762" w:rsidP="0092319D">
            <w:pPr>
              <w:spacing w:before="0" w:after="200" w:line="276" w:lineRule="auto"/>
              <w:rPr>
                <w:rFonts w:eastAsiaTheme="minorHAnsi" w:cstheme="minorBidi"/>
                <w:i/>
                <w:color w:val="auto"/>
                <w:sz w:val="22"/>
                <w:szCs w:val="22"/>
              </w:rPr>
            </w:pPr>
            <w:r w:rsidRPr="00A036D0">
              <w:rPr>
                <w:rFonts w:eastAsiaTheme="minorHAnsi"/>
                <w:color w:val="auto"/>
                <w:sz w:val="22"/>
                <w:szCs w:val="22"/>
              </w:rPr>
              <w:t>Needs and implications:</w:t>
            </w:r>
          </w:p>
        </w:tc>
        <w:tc>
          <w:tcPr>
            <w:tcW w:w="3114" w:type="pct"/>
            <w:gridSpan w:val="2"/>
          </w:tcPr>
          <w:p w:rsidR="00EE5762" w:rsidRPr="00A036D0" w:rsidRDefault="00EE5762" w:rsidP="0092319D">
            <w:pPr>
              <w:spacing w:before="0" w:after="200" w:line="276" w:lineRule="auto"/>
              <w:rPr>
                <w:rFonts w:eastAsiaTheme="minorHAnsi" w:cstheme="minorBidi"/>
                <w:i/>
                <w:color w:val="auto"/>
                <w:sz w:val="22"/>
                <w:szCs w:val="22"/>
              </w:rPr>
            </w:pPr>
          </w:p>
        </w:tc>
      </w:tr>
    </w:tbl>
    <w:p w:rsidR="002F2F0E" w:rsidRPr="00A036D0" w:rsidRDefault="002F2F0E" w:rsidP="002F2F0E">
      <w:pPr>
        <w:spacing w:before="0" w:after="200" w:line="276" w:lineRule="auto"/>
        <w:rPr>
          <w:rFonts w:asciiTheme="minorHAnsi" w:eastAsiaTheme="minorHAnsi" w:hAnsiTheme="minorHAnsi" w:cstheme="minorBidi"/>
          <w:color w:val="auto"/>
          <w:sz w:val="22"/>
          <w:szCs w:val="22"/>
        </w:rPr>
      </w:pPr>
    </w:p>
    <w:tbl>
      <w:tblPr>
        <w:tblStyle w:val="TableGrid"/>
        <w:tblW w:w="4985" w:type="pct"/>
        <w:tblLook w:val="04A0" w:firstRow="1" w:lastRow="0" w:firstColumn="1" w:lastColumn="0" w:noHBand="0" w:noVBand="1"/>
      </w:tblPr>
      <w:tblGrid>
        <w:gridCol w:w="1978"/>
        <w:gridCol w:w="1744"/>
        <w:gridCol w:w="6226"/>
        <w:gridCol w:w="4183"/>
      </w:tblGrid>
      <w:tr w:rsidR="002F2F0E" w:rsidRPr="00A036D0" w:rsidTr="0092319D">
        <w:tc>
          <w:tcPr>
            <w:tcW w:w="5000" w:type="pct"/>
            <w:gridSpan w:val="4"/>
            <w:shd w:val="clear" w:color="auto" w:fill="00CDC8"/>
          </w:tcPr>
          <w:p w:rsidR="002F2F0E" w:rsidRPr="00A036D0" w:rsidRDefault="002F2F0E" w:rsidP="0092319D">
            <w:pPr>
              <w:spacing w:before="0" w:after="0"/>
              <w:rPr>
                <w:b/>
                <w:color w:val="FFFFFF" w:themeColor="background1"/>
              </w:rPr>
            </w:pPr>
            <w:r w:rsidRPr="00A036D0">
              <w:rPr>
                <w:b/>
                <w:color w:val="FFFFFF" w:themeColor="background1"/>
              </w:rPr>
              <w:t>Recommended future outcomes and provision: Please indicate below the recommendations for future health outcomes and provision</w:t>
            </w:r>
          </w:p>
        </w:tc>
      </w:tr>
      <w:tr w:rsidR="002F2F0E" w:rsidRPr="00A036D0" w:rsidTr="0092319D">
        <w:tc>
          <w:tcPr>
            <w:tcW w:w="700" w:type="pct"/>
            <w:shd w:val="clear" w:color="auto" w:fill="00CDC8"/>
          </w:tcPr>
          <w:p w:rsidR="002F2F0E" w:rsidRPr="00A036D0" w:rsidRDefault="002F2F0E" w:rsidP="0092319D">
            <w:pPr>
              <w:spacing w:before="0" w:after="0"/>
              <w:rPr>
                <w:b/>
                <w:color w:val="FFFFFF" w:themeColor="background1"/>
              </w:rPr>
            </w:pPr>
            <w:r w:rsidRPr="00A036D0">
              <w:rPr>
                <w:color w:val="auto"/>
                <w:sz w:val="16"/>
                <w:szCs w:val="16"/>
              </w:rPr>
              <w:br w:type="page"/>
            </w:r>
            <w:r w:rsidRPr="00A036D0">
              <w:rPr>
                <w:b/>
                <w:color w:val="FFFFFF" w:themeColor="background1"/>
              </w:rPr>
              <w:t>Outcomes: what this means for the child/young person</w:t>
            </w:r>
          </w:p>
        </w:tc>
        <w:tc>
          <w:tcPr>
            <w:tcW w:w="617" w:type="pct"/>
            <w:shd w:val="clear" w:color="auto" w:fill="00CDC8"/>
          </w:tcPr>
          <w:p w:rsidR="002F2F0E" w:rsidRPr="00A036D0" w:rsidRDefault="002F2F0E" w:rsidP="0092319D">
            <w:pPr>
              <w:spacing w:before="0" w:after="0"/>
              <w:rPr>
                <w:b/>
                <w:color w:val="FFFFFF" w:themeColor="background1"/>
              </w:rPr>
            </w:pPr>
            <w:r w:rsidRPr="00A036D0">
              <w:rPr>
                <w:b/>
                <w:color w:val="FFFFFF" w:themeColor="background1"/>
              </w:rPr>
              <w:t>Steps towards outcomes</w:t>
            </w:r>
          </w:p>
        </w:tc>
        <w:tc>
          <w:tcPr>
            <w:tcW w:w="2203" w:type="pct"/>
            <w:shd w:val="clear" w:color="auto" w:fill="00CDC8"/>
          </w:tcPr>
          <w:p w:rsidR="002F2F0E" w:rsidRPr="00A036D0" w:rsidRDefault="002F2F0E" w:rsidP="0092319D">
            <w:pPr>
              <w:spacing w:before="0" w:after="0"/>
              <w:rPr>
                <w:b/>
                <w:color w:val="FFFFFF" w:themeColor="background1"/>
              </w:rPr>
            </w:pPr>
            <w:r w:rsidRPr="00A036D0">
              <w:rPr>
                <w:b/>
                <w:color w:val="FFFFFF" w:themeColor="background1"/>
              </w:rPr>
              <w:t xml:space="preserve">How? (e.g. universal, targeted/group, individual) </w:t>
            </w:r>
          </w:p>
          <w:p w:rsidR="002F2F0E" w:rsidRPr="00A036D0" w:rsidRDefault="002F2F0E" w:rsidP="0092319D">
            <w:pPr>
              <w:spacing w:before="0" w:after="0"/>
              <w:rPr>
                <w:b/>
                <w:color w:val="FFFFFF" w:themeColor="background1"/>
              </w:rPr>
            </w:pPr>
            <w:r w:rsidRPr="00A036D0">
              <w:rPr>
                <w:b/>
                <w:color w:val="FFFFFF" w:themeColor="background1"/>
              </w:rPr>
              <w:t xml:space="preserve">How often?     By whom?  </w:t>
            </w:r>
          </w:p>
          <w:p w:rsidR="002F2F0E" w:rsidRPr="00A036D0" w:rsidRDefault="002F2F0E" w:rsidP="0092319D">
            <w:pPr>
              <w:spacing w:before="0" w:after="0"/>
              <w:rPr>
                <w:b/>
                <w:color w:val="FFFFFF" w:themeColor="background1"/>
              </w:rPr>
            </w:pPr>
            <w:r w:rsidRPr="00A036D0">
              <w:rPr>
                <w:b/>
                <w:color w:val="FFFFFF" w:themeColor="background1"/>
              </w:rPr>
              <w:t>Link to identified needs and recommendations in section B</w:t>
            </w:r>
          </w:p>
        </w:tc>
        <w:tc>
          <w:tcPr>
            <w:tcW w:w="1480" w:type="pct"/>
            <w:shd w:val="clear" w:color="auto" w:fill="00CDC8"/>
          </w:tcPr>
          <w:p w:rsidR="002F2F0E" w:rsidRPr="00A036D0" w:rsidRDefault="002F2F0E" w:rsidP="00E90CF7">
            <w:pPr>
              <w:spacing w:before="0" w:after="0"/>
              <w:rPr>
                <w:b/>
                <w:color w:val="FFFFFF" w:themeColor="background1"/>
              </w:rPr>
            </w:pPr>
            <w:r w:rsidRPr="00A036D0">
              <w:rPr>
                <w:b/>
                <w:color w:val="FFFFFF" w:themeColor="background1"/>
              </w:rPr>
              <w:t xml:space="preserve">Required resources </w:t>
            </w:r>
          </w:p>
        </w:tc>
      </w:tr>
      <w:tr w:rsidR="002F2F0E" w:rsidRPr="00A036D0" w:rsidTr="0092319D">
        <w:tc>
          <w:tcPr>
            <w:tcW w:w="700"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c>
          <w:tcPr>
            <w:tcW w:w="617" w:type="pct"/>
          </w:tcPr>
          <w:p w:rsidR="002F2F0E" w:rsidRPr="00A036D0" w:rsidRDefault="002F2F0E" w:rsidP="0092319D">
            <w:pPr>
              <w:spacing w:before="0" w:after="0"/>
              <w:rPr>
                <w:color w:val="auto"/>
              </w:rPr>
            </w:pPr>
          </w:p>
        </w:tc>
        <w:tc>
          <w:tcPr>
            <w:tcW w:w="2203" w:type="pct"/>
          </w:tcPr>
          <w:p w:rsidR="002F2F0E" w:rsidRPr="00A036D0" w:rsidRDefault="002F2F0E" w:rsidP="0092319D">
            <w:pPr>
              <w:spacing w:before="0" w:after="0"/>
              <w:rPr>
                <w:color w:val="FFFFFF" w:themeColor="background1"/>
              </w:rPr>
            </w:pPr>
          </w:p>
        </w:tc>
        <w:tc>
          <w:tcPr>
            <w:tcW w:w="1480" w:type="pct"/>
          </w:tcPr>
          <w:p w:rsidR="002F2F0E" w:rsidRPr="00A036D0" w:rsidRDefault="002F2F0E" w:rsidP="0092319D">
            <w:pPr>
              <w:spacing w:before="0" w:after="0"/>
              <w:rPr>
                <w:color w:val="auto"/>
              </w:rPr>
            </w:pPr>
          </w:p>
        </w:tc>
      </w:tr>
      <w:tr w:rsidR="002F2F0E" w:rsidRPr="00A036D0" w:rsidTr="0092319D">
        <w:tc>
          <w:tcPr>
            <w:tcW w:w="700"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c>
          <w:tcPr>
            <w:tcW w:w="617" w:type="pct"/>
          </w:tcPr>
          <w:p w:rsidR="002F2F0E" w:rsidRPr="00A036D0" w:rsidRDefault="002F2F0E" w:rsidP="0092319D">
            <w:pPr>
              <w:spacing w:before="0" w:after="0"/>
              <w:rPr>
                <w:color w:val="auto"/>
              </w:rPr>
            </w:pPr>
          </w:p>
        </w:tc>
        <w:tc>
          <w:tcPr>
            <w:tcW w:w="2203" w:type="pct"/>
          </w:tcPr>
          <w:p w:rsidR="002F2F0E" w:rsidRPr="00A036D0" w:rsidRDefault="002F2F0E" w:rsidP="0092319D">
            <w:pPr>
              <w:spacing w:before="0" w:after="0"/>
              <w:rPr>
                <w:color w:val="FFFFFF" w:themeColor="background1"/>
              </w:rPr>
            </w:pPr>
          </w:p>
        </w:tc>
        <w:tc>
          <w:tcPr>
            <w:tcW w:w="1480" w:type="pct"/>
          </w:tcPr>
          <w:p w:rsidR="002F2F0E" w:rsidRPr="00A036D0" w:rsidRDefault="002F2F0E" w:rsidP="0092319D">
            <w:pPr>
              <w:spacing w:before="0" w:after="0"/>
              <w:rPr>
                <w:color w:val="auto"/>
              </w:rPr>
            </w:pPr>
          </w:p>
        </w:tc>
      </w:tr>
      <w:tr w:rsidR="002F2F0E" w:rsidRPr="00A036D0" w:rsidTr="0092319D">
        <w:tc>
          <w:tcPr>
            <w:tcW w:w="700"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c>
          <w:tcPr>
            <w:tcW w:w="617" w:type="pct"/>
          </w:tcPr>
          <w:p w:rsidR="002F2F0E" w:rsidRPr="00A036D0" w:rsidRDefault="002F2F0E" w:rsidP="0092319D">
            <w:pPr>
              <w:spacing w:before="0" w:after="0"/>
              <w:rPr>
                <w:color w:val="auto"/>
              </w:rPr>
            </w:pPr>
          </w:p>
        </w:tc>
        <w:tc>
          <w:tcPr>
            <w:tcW w:w="2203" w:type="pct"/>
          </w:tcPr>
          <w:p w:rsidR="002F2F0E" w:rsidRPr="00A036D0" w:rsidRDefault="002F2F0E" w:rsidP="0092319D">
            <w:pPr>
              <w:spacing w:before="0" w:after="0"/>
              <w:rPr>
                <w:color w:val="auto"/>
              </w:rPr>
            </w:pPr>
          </w:p>
        </w:tc>
        <w:tc>
          <w:tcPr>
            <w:tcW w:w="1480" w:type="pct"/>
          </w:tcPr>
          <w:p w:rsidR="002F2F0E" w:rsidRPr="00A036D0" w:rsidRDefault="002F2F0E" w:rsidP="0092319D">
            <w:pPr>
              <w:spacing w:before="0" w:after="0"/>
              <w:rPr>
                <w:color w:val="auto"/>
              </w:rPr>
            </w:pPr>
          </w:p>
        </w:tc>
      </w:tr>
    </w:tbl>
    <w:p w:rsidR="002F2F0E" w:rsidRDefault="002F2F0E" w:rsidP="002F2F0E">
      <w:pPr>
        <w:spacing w:before="0" w:after="200" w:line="276" w:lineRule="auto"/>
        <w:rPr>
          <w:rFonts w:eastAsiaTheme="minorHAnsi" w:cstheme="minorBidi"/>
          <w:color w:val="auto"/>
          <w:sz w:val="22"/>
          <w:szCs w:val="22"/>
        </w:rPr>
      </w:pPr>
    </w:p>
    <w:p w:rsidR="002F2F0E" w:rsidRPr="00A036D0" w:rsidRDefault="002F2F0E" w:rsidP="002F2F0E">
      <w:pPr>
        <w:spacing w:before="0" w:after="200" w:line="276" w:lineRule="auto"/>
        <w:rPr>
          <w:rFonts w:eastAsiaTheme="minorHAnsi" w:cstheme="minorBidi"/>
          <w:color w:val="auto"/>
          <w:sz w:val="22"/>
          <w:szCs w:val="22"/>
        </w:rPr>
      </w:pPr>
    </w:p>
    <w:tbl>
      <w:tblPr>
        <w:tblStyle w:val="TableGrid"/>
        <w:tblW w:w="5000" w:type="pct"/>
        <w:tblLook w:val="04A0" w:firstRow="1" w:lastRow="0" w:firstColumn="1" w:lastColumn="0" w:noHBand="0" w:noVBand="1"/>
      </w:tblPr>
      <w:tblGrid>
        <w:gridCol w:w="4445"/>
        <w:gridCol w:w="9729"/>
      </w:tblGrid>
      <w:tr w:rsidR="002F2F0E" w:rsidRPr="00A036D0" w:rsidTr="0092319D">
        <w:tc>
          <w:tcPr>
            <w:tcW w:w="5000" w:type="pct"/>
            <w:gridSpan w:val="2"/>
            <w:shd w:val="clear" w:color="auto" w:fill="00CDC8"/>
          </w:tcPr>
          <w:p w:rsidR="002F2F0E" w:rsidRPr="00A036D0" w:rsidRDefault="002F2F0E" w:rsidP="0092319D">
            <w:pPr>
              <w:tabs>
                <w:tab w:val="left" w:pos="3170"/>
              </w:tabs>
              <w:spacing w:before="0" w:after="0"/>
              <w:rPr>
                <w:b/>
                <w:color w:val="auto"/>
              </w:rPr>
            </w:pPr>
            <w:r w:rsidRPr="00A036D0">
              <w:rPr>
                <w:b/>
                <w:color w:val="FFFFFF" w:themeColor="background1"/>
              </w:rPr>
              <w:t>Clinician’s Signature:</w:t>
            </w:r>
            <w:r w:rsidRPr="00A036D0">
              <w:rPr>
                <w:b/>
                <w:color w:val="auto"/>
              </w:rPr>
              <w:tab/>
            </w:r>
          </w:p>
        </w:tc>
      </w:tr>
      <w:tr w:rsidR="002F2F0E" w:rsidRPr="00A036D0" w:rsidTr="0092319D">
        <w:tc>
          <w:tcPr>
            <w:tcW w:w="1568" w:type="pct"/>
          </w:tcPr>
          <w:p w:rsidR="002F2F0E" w:rsidRPr="00A036D0" w:rsidRDefault="002F2F0E" w:rsidP="0092319D">
            <w:pPr>
              <w:spacing w:before="0" w:after="0"/>
              <w:rPr>
                <w:color w:val="auto"/>
              </w:rPr>
            </w:pPr>
            <w:r w:rsidRPr="00A036D0">
              <w:rPr>
                <w:color w:val="auto"/>
              </w:rPr>
              <w:t>Clinician’s name:</w:t>
            </w:r>
          </w:p>
        </w:tc>
        <w:tc>
          <w:tcPr>
            <w:tcW w:w="3432"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1568" w:type="pct"/>
          </w:tcPr>
          <w:p w:rsidR="002F2F0E" w:rsidRPr="00A036D0" w:rsidRDefault="002F2F0E" w:rsidP="0092319D">
            <w:pPr>
              <w:spacing w:before="0" w:after="0"/>
              <w:rPr>
                <w:color w:val="auto"/>
              </w:rPr>
            </w:pPr>
            <w:r w:rsidRPr="00A036D0">
              <w:rPr>
                <w:color w:val="auto"/>
              </w:rPr>
              <w:t>Clinician’s signature:</w:t>
            </w:r>
          </w:p>
        </w:tc>
        <w:tc>
          <w:tcPr>
            <w:tcW w:w="3432"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1568" w:type="pct"/>
          </w:tcPr>
          <w:p w:rsidR="002F2F0E" w:rsidRPr="00A036D0" w:rsidRDefault="002F2F0E" w:rsidP="0092319D">
            <w:pPr>
              <w:spacing w:before="0" w:after="0"/>
              <w:rPr>
                <w:color w:val="auto"/>
              </w:rPr>
            </w:pPr>
            <w:r w:rsidRPr="00A036D0">
              <w:rPr>
                <w:color w:val="auto"/>
              </w:rPr>
              <w:t>Date of report:</w:t>
            </w:r>
          </w:p>
        </w:tc>
        <w:tc>
          <w:tcPr>
            <w:tcW w:w="3432"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r w:rsidR="002F2F0E" w:rsidRPr="00A036D0" w:rsidTr="0092319D">
        <w:tc>
          <w:tcPr>
            <w:tcW w:w="1568" w:type="pct"/>
          </w:tcPr>
          <w:p w:rsidR="002F2F0E" w:rsidRPr="00A036D0" w:rsidRDefault="002F2F0E" w:rsidP="0092319D">
            <w:pPr>
              <w:spacing w:before="0" w:after="0"/>
              <w:rPr>
                <w:color w:val="auto"/>
              </w:rPr>
            </w:pPr>
            <w:r w:rsidRPr="00A036D0">
              <w:rPr>
                <w:color w:val="auto"/>
              </w:rPr>
              <w:t>Counter signatory ( if applicable)</w:t>
            </w:r>
          </w:p>
        </w:tc>
        <w:tc>
          <w:tcPr>
            <w:tcW w:w="3432" w:type="pct"/>
          </w:tcPr>
          <w:p w:rsidR="002F2F0E" w:rsidRPr="00A036D0" w:rsidRDefault="002F2F0E" w:rsidP="0092319D">
            <w:pPr>
              <w:spacing w:before="0" w:after="0"/>
              <w:rPr>
                <w:color w:val="auto"/>
              </w:rPr>
            </w:pPr>
          </w:p>
          <w:p w:rsidR="002F2F0E" w:rsidRPr="00A036D0" w:rsidRDefault="002F2F0E" w:rsidP="0092319D">
            <w:pPr>
              <w:spacing w:before="0" w:after="0"/>
              <w:rPr>
                <w:color w:val="auto"/>
              </w:rPr>
            </w:pPr>
          </w:p>
        </w:tc>
      </w:tr>
    </w:tbl>
    <w:p w:rsidR="002F2F0E" w:rsidRPr="00A036D0" w:rsidRDefault="002F2F0E" w:rsidP="002F2F0E">
      <w:pPr>
        <w:spacing w:before="0" w:after="200" w:line="276" w:lineRule="auto"/>
        <w:rPr>
          <w:rFonts w:eastAsiaTheme="minorHAnsi" w:cstheme="minorBidi"/>
          <w:color w:val="auto"/>
          <w:sz w:val="22"/>
          <w:szCs w:val="22"/>
        </w:rPr>
      </w:pPr>
    </w:p>
    <w:tbl>
      <w:tblPr>
        <w:tblStyle w:val="TableGrid"/>
        <w:tblW w:w="5000" w:type="pct"/>
        <w:tblLook w:val="04A0" w:firstRow="1" w:lastRow="0" w:firstColumn="1" w:lastColumn="0" w:noHBand="0" w:noVBand="1"/>
      </w:tblPr>
      <w:tblGrid>
        <w:gridCol w:w="14174"/>
      </w:tblGrid>
      <w:tr w:rsidR="002F2F0E" w:rsidRPr="00A036D0" w:rsidTr="0092319D">
        <w:tc>
          <w:tcPr>
            <w:tcW w:w="5000" w:type="pct"/>
            <w:shd w:val="clear" w:color="auto" w:fill="00CDC8"/>
          </w:tcPr>
          <w:p w:rsidR="002F2F0E" w:rsidRPr="00A036D0" w:rsidRDefault="002F2F0E" w:rsidP="0092319D">
            <w:pPr>
              <w:tabs>
                <w:tab w:val="left" w:pos="3170"/>
              </w:tabs>
              <w:spacing w:before="0" w:after="0"/>
              <w:rPr>
                <w:b/>
                <w:color w:val="auto"/>
              </w:rPr>
            </w:pPr>
            <w:r w:rsidRPr="00A036D0">
              <w:rPr>
                <w:b/>
                <w:color w:val="FFFFFF" w:themeColor="background1"/>
              </w:rPr>
              <w:t>CC:</w:t>
            </w:r>
            <w:r w:rsidRPr="00A036D0">
              <w:rPr>
                <w:b/>
                <w:color w:val="auto"/>
              </w:rPr>
              <w:tab/>
            </w:r>
          </w:p>
        </w:tc>
      </w:tr>
      <w:tr w:rsidR="002F2F0E" w:rsidRPr="00A036D0" w:rsidTr="0092319D">
        <w:trPr>
          <w:trHeight w:val="424"/>
        </w:trPr>
        <w:tc>
          <w:tcPr>
            <w:tcW w:w="5000" w:type="pct"/>
          </w:tcPr>
          <w:p w:rsidR="002F2F0E" w:rsidRPr="00A036D0" w:rsidRDefault="002F2F0E" w:rsidP="0092319D">
            <w:pPr>
              <w:spacing w:before="0" w:after="0"/>
              <w:rPr>
                <w:color w:val="auto"/>
              </w:rPr>
            </w:pPr>
            <w:r w:rsidRPr="00A036D0">
              <w:rPr>
                <w:color w:val="auto"/>
              </w:rPr>
              <w:t>Parents/carers</w:t>
            </w:r>
          </w:p>
          <w:p w:rsidR="002F2F0E" w:rsidRPr="00A036D0" w:rsidRDefault="002F2F0E" w:rsidP="0092319D">
            <w:pPr>
              <w:spacing w:before="0" w:after="0"/>
              <w:rPr>
                <w:color w:val="auto"/>
              </w:rPr>
            </w:pPr>
            <w:r w:rsidRPr="00A036D0">
              <w:rPr>
                <w:color w:val="auto"/>
              </w:rPr>
              <w:t xml:space="preserve">Statutory Assessment Service Area Office </w:t>
            </w:r>
          </w:p>
          <w:p w:rsidR="002F2F0E" w:rsidRPr="00A036D0" w:rsidRDefault="002F2F0E" w:rsidP="0092319D">
            <w:pPr>
              <w:spacing w:before="0" w:after="0"/>
              <w:rPr>
                <w:color w:val="auto"/>
              </w:rPr>
            </w:pPr>
          </w:p>
        </w:tc>
      </w:tr>
    </w:tbl>
    <w:p w:rsidR="007C6567" w:rsidRDefault="007C6567"/>
    <w:sectPr w:rsidR="007C6567" w:rsidSect="002F2F0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1E7" w:rsidRDefault="002121E7" w:rsidP="002F2F0E">
      <w:pPr>
        <w:spacing w:before="0" w:after="0"/>
      </w:pPr>
      <w:r>
        <w:separator/>
      </w:r>
    </w:p>
  </w:endnote>
  <w:endnote w:type="continuationSeparator" w:id="0">
    <w:p w:rsidR="002121E7" w:rsidRDefault="002121E7" w:rsidP="002F2F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0E" w:rsidRPr="000E4A76" w:rsidRDefault="002F2F0E" w:rsidP="00DF00DE">
    <w:pPr>
      <w:pStyle w:val="Footer"/>
      <w:jc w:val="both"/>
      <w:rPr>
        <w:sz w:val="22"/>
        <w:szCs w:val="22"/>
      </w:rPr>
    </w:pPr>
    <w:r w:rsidRPr="000E4A76">
      <w:rPr>
        <w:noProof/>
        <w:sz w:val="22"/>
        <w:szCs w:val="22"/>
      </w:rPr>
      <w:t xml:space="preserve">Essex Information for Evidence Writers </w:t>
    </w:r>
    <w:r w:rsidR="00DF00DE" w:rsidRPr="000E4A76">
      <w:rPr>
        <w:noProof/>
        <w:sz w:val="22"/>
        <w:szCs w:val="22"/>
      </w:rPr>
      <w:t>Ma</w:t>
    </w:r>
    <w:r w:rsidR="00673980" w:rsidRPr="000E4A76">
      <w:rPr>
        <w:noProof/>
        <w:sz w:val="22"/>
        <w:szCs w:val="22"/>
      </w:rPr>
      <w:t>y</w:t>
    </w:r>
    <w:r w:rsidR="00DF00DE" w:rsidRPr="000E4A76">
      <w:rPr>
        <w:noProof/>
        <w:sz w:val="22"/>
        <w:szCs w:val="22"/>
      </w:rPr>
      <w:t xml:space="preserve"> 2018.  </w:t>
    </w:r>
    <w:r w:rsidRPr="000E4A76">
      <w:rPr>
        <w:noProof/>
        <w:sz w:val="22"/>
        <w:szCs w:val="22"/>
      </w:rPr>
      <w:t xml:space="preserve">To be reviewed </w:t>
    </w:r>
    <w:r w:rsidR="00DF00DE" w:rsidRPr="000E4A76">
      <w:rPr>
        <w:noProof/>
        <w:sz w:val="22"/>
        <w:szCs w:val="22"/>
      </w:rPr>
      <w:t>Ma</w:t>
    </w:r>
    <w:r w:rsidR="00673980" w:rsidRPr="000E4A76">
      <w:rPr>
        <w:noProof/>
        <w:sz w:val="22"/>
        <w:szCs w:val="22"/>
      </w:rPr>
      <w:t>y</w:t>
    </w:r>
    <w:r w:rsidR="00DF00DE" w:rsidRPr="000E4A76">
      <w:rPr>
        <w:noProof/>
        <w:sz w:val="22"/>
        <w:szCs w:val="22"/>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1E7" w:rsidRDefault="002121E7" w:rsidP="002F2F0E">
      <w:pPr>
        <w:spacing w:before="0" w:after="0"/>
      </w:pPr>
      <w:r>
        <w:separator/>
      </w:r>
    </w:p>
  </w:footnote>
  <w:footnote w:type="continuationSeparator" w:id="0">
    <w:p w:rsidR="002121E7" w:rsidRDefault="002121E7" w:rsidP="002F2F0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D9" w:rsidRPr="000E4A76" w:rsidRDefault="00A010D9">
    <w:pPr>
      <w:pStyle w:val="Header"/>
      <w:rPr>
        <w:sz w:val="22"/>
        <w:szCs w:val="22"/>
      </w:rPr>
    </w:pPr>
    <w:r w:rsidRPr="000E4A76">
      <w:rPr>
        <w:sz w:val="22"/>
        <w:szCs w:val="22"/>
      </w:rPr>
      <w:t>A suggested template for use by health professionals</w:t>
    </w:r>
    <w:r w:rsidR="00E90CF7" w:rsidRPr="000E4A76">
      <w:rPr>
        <w:sz w:val="22"/>
        <w:szCs w:val="22"/>
      </w:rPr>
      <w:t xml:space="preserve"> </w:t>
    </w:r>
    <w:r w:rsidR="00407B9E">
      <w:rPr>
        <w:sz w:val="22"/>
        <w:szCs w:val="22"/>
      </w:rPr>
      <w:t>(Occupational T</w:t>
    </w:r>
    <w:r w:rsidR="006078E0">
      <w:rPr>
        <w:sz w:val="22"/>
        <w:szCs w:val="22"/>
      </w:rPr>
      <w:t>herapy</w:t>
    </w:r>
    <w:r w:rsidR="00407B9E">
      <w:rPr>
        <w:sz w:val="22"/>
        <w:szCs w:val="22"/>
      </w:rPr>
      <w:t xml:space="preserve"> and Physiotherapy</w:t>
    </w:r>
    <w:r w:rsidR="006078E0">
      <w:rPr>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73FA9"/>
    <w:multiLevelType w:val="hybridMultilevel"/>
    <w:tmpl w:val="E7A4214A"/>
    <w:lvl w:ilvl="0" w:tplc="017AE4C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827092"/>
    <w:multiLevelType w:val="hybridMultilevel"/>
    <w:tmpl w:val="CA7EDFBC"/>
    <w:lvl w:ilvl="0" w:tplc="052E34E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0E"/>
    <w:rsid w:val="000925BF"/>
    <w:rsid w:val="000A3904"/>
    <w:rsid w:val="000E4A76"/>
    <w:rsid w:val="000F4618"/>
    <w:rsid w:val="001037F2"/>
    <w:rsid w:val="001B2650"/>
    <w:rsid w:val="002121E7"/>
    <w:rsid w:val="00222DC0"/>
    <w:rsid w:val="002570D9"/>
    <w:rsid w:val="002F2F0E"/>
    <w:rsid w:val="003115AB"/>
    <w:rsid w:val="003259E6"/>
    <w:rsid w:val="00407B9E"/>
    <w:rsid w:val="0045074B"/>
    <w:rsid w:val="00460DF9"/>
    <w:rsid w:val="00572C79"/>
    <w:rsid w:val="006078E0"/>
    <w:rsid w:val="00673980"/>
    <w:rsid w:val="00691466"/>
    <w:rsid w:val="00766CE6"/>
    <w:rsid w:val="007B392F"/>
    <w:rsid w:val="007C6567"/>
    <w:rsid w:val="00813B98"/>
    <w:rsid w:val="008D6AA9"/>
    <w:rsid w:val="00925569"/>
    <w:rsid w:val="00935352"/>
    <w:rsid w:val="00941043"/>
    <w:rsid w:val="009506AB"/>
    <w:rsid w:val="009723AC"/>
    <w:rsid w:val="00A010D9"/>
    <w:rsid w:val="00A25DCB"/>
    <w:rsid w:val="00A44E2E"/>
    <w:rsid w:val="00AA2676"/>
    <w:rsid w:val="00AB00F2"/>
    <w:rsid w:val="00B15934"/>
    <w:rsid w:val="00B7162B"/>
    <w:rsid w:val="00BD4086"/>
    <w:rsid w:val="00BD7A35"/>
    <w:rsid w:val="00C41094"/>
    <w:rsid w:val="00CD36B9"/>
    <w:rsid w:val="00CE0716"/>
    <w:rsid w:val="00DE6027"/>
    <w:rsid w:val="00DF00DE"/>
    <w:rsid w:val="00E413DA"/>
    <w:rsid w:val="00E579B3"/>
    <w:rsid w:val="00E90CF7"/>
    <w:rsid w:val="00E91CFE"/>
    <w:rsid w:val="00EE5762"/>
    <w:rsid w:val="00FB7A25"/>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0E"/>
    <w:pPr>
      <w:spacing w:before="240" w:after="240" w:line="240" w:lineRule="auto"/>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F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F0E"/>
    <w:pPr>
      <w:tabs>
        <w:tab w:val="center" w:pos="4513"/>
        <w:tab w:val="right" w:pos="9026"/>
      </w:tabs>
      <w:spacing w:before="0" w:after="0"/>
    </w:pPr>
  </w:style>
  <w:style w:type="character" w:customStyle="1" w:styleId="HeaderChar">
    <w:name w:val="Header Char"/>
    <w:basedOn w:val="DefaultParagraphFont"/>
    <w:link w:val="Header"/>
    <w:uiPriority w:val="99"/>
    <w:rsid w:val="002F2F0E"/>
    <w:rPr>
      <w:rFonts w:eastAsia="Calibri"/>
      <w:color w:val="000000"/>
    </w:rPr>
  </w:style>
  <w:style w:type="paragraph" w:styleId="Footer">
    <w:name w:val="footer"/>
    <w:basedOn w:val="Normal"/>
    <w:link w:val="FooterChar"/>
    <w:uiPriority w:val="99"/>
    <w:unhideWhenUsed/>
    <w:rsid w:val="002F2F0E"/>
    <w:pPr>
      <w:tabs>
        <w:tab w:val="center" w:pos="4513"/>
        <w:tab w:val="right" w:pos="9026"/>
      </w:tabs>
      <w:spacing w:before="0" w:after="0"/>
    </w:pPr>
  </w:style>
  <w:style w:type="character" w:customStyle="1" w:styleId="FooterChar">
    <w:name w:val="Footer Char"/>
    <w:basedOn w:val="DefaultParagraphFont"/>
    <w:link w:val="Footer"/>
    <w:uiPriority w:val="99"/>
    <w:rsid w:val="002F2F0E"/>
    <w:rPr>
      <w:rFonts w:eastAsia="Calibri"/>
      <w:color w:val="000000"/>
    </w:rPr>
  </w:style>
  <w:style w:type="paragraph" w:styleId="BalloonText">
    <w:name w:val="Balloon Text"/>
    <w:basedOn w:val="Normal"/>
    <w:link w:val="BalloonTextChar"/>
    <w:uiPriority w:val="99"/>
    <w:semiHidden/>
    <w:unhideWhenUsed/>
    <w:rsid w:val="002F2F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0E"/>
    <w:rPr>
      <w:rFonts w:ascii="Tahoma" w:eastAsia="Calibri" w:hAnsi="Tahoma" w:cs="Tahoma"/>
      <w:color w:val="000000"/>
      <w:sz w:val="16"/>
      <w:szCs w:val="16"/>
    </w:rPr>
  </w:style>
  <w:style w:type="paragraph" w:styleId="ListParagraph">
    <w:name w:val="List Paragraph"/>
    <w:basedOn w:val="Normal"/>
    <w:uiPriority w:val="34"/>
    <w:qFormat/>
    <w:rsid w:val="00925569"/>
    <w:pPr>
      <w:ind w:left="720"/>
      <w:contextualSpacing/>
    </w:pPr>
  </w:style>
  <w:style w:type="table" w:customStyle="1" w:styleId="TableGrid1">
    <w:name w:val="Table Grid1"/>
    <w:basedOn w:val="TableNormal"/>
    <w:next w:val="TableGrid"/>
    <w:uiPriority w:val="59"/>
    <w:rsid w:val="000A390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0CF7"/>
    <w:rPr>
      <w:sz w:val="16"/>
      <w:szCs w:val="16"/>
    </w:rPr>
  </w:style>
  <w:style w:type="paragraph" w:styleId="CommentText">
    <w:name w:val="annotation text"/>
    <w:basedOn w:val="Normal"/>
    <w:link w:val="CommentTextChar"/>
    <w:uiPriority w:val="99"/>
    <w:semiHidden/>
    <w:unhideWhenUsed/>
    <w:rsid w:val="00E90CF7"/>
    <w:rPr>
      <w:sz w:val="20"/>
      <w:szCs w:val="20"/>
    </w:rPr>
  </w:style>
  <w:style w:type="character" w:customStyle="1" w:styleId="CommentTextChar">
    <w:name w:val="Comment Text Char"/>
    <w:basedOn w:val="DefaultParagraphFont"/>
    <w:link w:val="CommentText"/>
    <w:uiPriority w:val="99"/>
    <w:semiHidden/>
    <w:rsid w:val="00E90CF7"/>
    <w:rPr>
      <w:rFonts w:eastAsia="Calibri"/>
      <w:color w:val="000000"/>
      <w:sz w:val="20"/>
      <w:szCs w:val="20"/>
    </w:rPr>
  </w:style>
  <w:style w:type="paragraph" w:styleId="CommentSubject">
    <w:name w:val="annotation subject"/>
    <w:basedOn w:val="CommentText"/>
    <w:next w:val="CommentText"/>
    <w:link w:val="CommentSubjectChar"/>
    <w:uiPriority w:val="99"/>
    <w:semiHidden/>
    <w:unhideWhenUsed/>
    <w:rsid w:val="00E90CF7"/>
    <w:rPr>
      <w:b/>
      <w:bCs/>
    </w:rPr>
  </w:style>
  <w:style w:type="character" w:customStyle="1" w:styleId="CommentSubjectChar">
    <w:name w:val="Comment Subject Char"/>
    <w:basedOn w:val="CommentTextChar"/>
    <w:link w:val="CommentSubject"/>
    <w:uiPriority w:val="99"/>
    <w:semiHidden/>
    <w:rsid w:val="00E90CF7"/>
    <w:rPr>
      <w:rFonts w:eastAsia="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0E"/>
    <w:pPr>
      <w:spacing w:before="240" w:after="240" w:line="240" w:lineRule="auto"/>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F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F0E"/>
    <w:pPr>
      <w:tabs>
        <w:tab w:val="center" w:pos="4513"/>
        <w:tab w:val="right" w:pos="9026"/>
      </w:tabs>
      <w:spacing w:before="0" w:after="0"/>
    </w:pPr>
  </w:style>
  <w:style w:type="character" w:customStyle="1" w:styleId="HeaderChar">
    <w:name w:val="Header Char"/>
    <w:basedOn w:val="DefaultParagraphFont"/>
    <w:link w:val="Header"/>
    <w:uiPriority w:val="99"/>
    <w:rsid w:val="002F2F0E"/>
    <w:rPr>
      <w:rFonts w:eastAsia="Calibri"/>
      <w:color w:val="000000"/>
    </w:rPr>
  </w:style>
  <w:style w:type="paragraph" w:styleId="Footer">
    <w:name w:val="footer"/>
    <w:basedOn w:val="Normal"/>
    <w:link w:val="FooterChar"/>
    <w:uiPriority w:val="99"/>
    <w:unhideWhenUsed/>
    <w:rsid w:val="002F2F0E"/>
    <w:pPr>
      <w:tabs>
        <w:tab w:val="center" w:pos="4513"/>
        <w:tab w:val="right" w:pos="9026"/>
      </w:tabs>
      <w:spacing w:before="0" w:after="0"/>
    </w:pPr>
  </w:style>
  <w:style w:type="character" w:customStyle="1" w:styleId="FooterChar">
    <w:name w:val="Footer Char"/>
    <w:basedOn w:val="DefaultParagraphFont"/>
    <w:link w:val="Footer"/>
    <w:uiPriority w:val="99"/>
    <w:rsid w:val="002F2F0E"/>
    <w:rPr>
      <w:rFonts w:eastAsia="Calibri"/>
      <w:color w:val="000000"/>
    </w:rPr>
  </w:style>
  <w:style w:type="paragraph" w:styleId="BalloonText">
    <w:name w:val="Balloon Text"/>
    <w:basedOn w:val="Normal"/>
    <w:link w:val="BalloonTextChar"/>
    <w:uiPriority w:val="99"/>
    <w:semiHidden/>
    <w:unhideWhenUsed/>
    <w:rsid w:val="002F2F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0E"/>
    <w:rPr>
      <w:rFonts w:ascii="Tahoma" w:eastAsia="Calibri" w:hAnsi="Tahoma" w:cs="Tahoma"/>
      <w:color w:val="000000"/>
      <w:sz w:val="16"/>
      <w:szCs w:val="16"/>
    </w:rPr>
  </w:style>
  <w:style w:type="paragraph" w:styleId="ListParagraph">
    <w:name w:val="List Paragraph"/>
    <w:basedOn w:val="Normal"/>
    <w:uiPriority w:val="34"/>
    <w:qFormat/>
    <w:rsid w:val="00925569"/>
    <w:pPr>
      <w:ind w:left="720"/>
      <w:contextualSpacing/>
    </w:pPr>
  </w:style>
  <w:style w:type="table" w:customStyle="1" w:styleId="TableGrid1">
    <w:name w:val="Table Grid1"/>
    <w:basedOn w:val="TableNormal"/>
    <w:next w:val="TableGrid"/>
    <w:uiPriority w:val="59"/>
    <w:rsid w:val="000A390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0CF7"/>
    <w:rPr>
      <w:sz w:val="16"/>
      <w:szCs w:val="16"/>
    </w:rPr>
  </w:style>
  <w:style w:type="paragraph" w:styleId="CommentText">
    <w:name w:val="annotation text"/>
    <w:basedOn w:val="Normal"/>
    <w:link w:val="CommentTextChar"/>
    <w:uiPriority w:val="99"/>
    <w:semiHidden/>
    <w:unhideWhenUsed/>
    <w:rsid w:val="00E90CF7"/>
    <w:rPr>
      <w:sz w:val="20"/>
      <w:szCs w:val="20"/>
    </w:rPr>
  </w:style>
  <w:style w:type="character" w:customStyle="1" w:styleId="CommentTextChar">
    <w:name w:val="Comment Text Char"/>
    <w:basedOn w:val="DefaultParagraphFont"/>
    <w:link w:val="CommentText"/>
    <w:uiPriority w:val="99"/>
    <w:semiHidden/>
    <w:rsid w:val="00E90CF7"/>
    <w:rPr>
      <w:rFonts w:eastAsia="Calibri"/>
      <w:color w:val="000000"/>
      <w:sz w:val="20"/>
      <w:szCs w:val="20"/>
    </w:rPr>
  </w:style>
  <w:style w:type="paragraph" w:styleId="CommentSubject">
    <w:name w:val="annotation subject"/>
    <w:basedOn w:val="CommentText"/>
    <w:next w:val="CommentText"/>
    <w:link w:val="CommentSubjectChar"/>
    <w:uiPriority w:val="99"/>
    <w:semiHidden/>
    <w:unhideWhenUsed/>
    <w:rsid w:val="00E90CF7"/>
    <w:rPr>
      <w:b/>
      <w:bCs/>
    </w:rPr>
  </w:style>
  <w:style w:type="character" w:customStyle="1" w:styleId="CommentSubjectChar">
    <w:name w:val="Comment Subject Char"/>
    <w:basedOn w:val="CommentTextChar"/>
    <w:link w:val="CommentSubject"/>
    <w:uiPriority w:val="99"/>
    <w:semiHidden/>
    <w:rsid w:val="00E90CF7"/>
    <w:rPr>
      <w:rFonts w:eastAsia="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8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0B85D5-960E-4945-84D2-EF73E1BBE8C5}">
  <ds:schemaRefs>
    <ds:schemaRef ds:uri="http://schemas.openxmlformats.org/officeDocument/2006/bibliography"/>
  </ds:schemaRefs>
</ds:datastoreItem>
</file>

<file path=customXml/itemProps2.xml><?xml version="1.0" encoding="utf-8"?>
<ds:datastoreItem xmlns:ds="http://schemas.openxmlformats.org/officeDocument/2006/customXml" ds:itemID="{BCBDEEF7-4F98-41F1-AC93-E0E93CF0DE78}"/>
</file>

<file path=customXml/itemProps3.xml><?xml version="1.0" encoding="utf-8"?>
<ds:datastoreItem xmlns:ds="http://schemas.openxmlformats.org/officeDocument/2006/customXml" ds:itemID="{D335E0BD-5D21-4D94-8FC8-917F2F9A4CA5}"/>
</file>

<file path=customXml/itemProps4.xml><?xml version="1.0" encoding="utf-8"?>
<ds:datastoreItem xmlns:ds="http://schemas.openxmlformats.org/officeDocument/2006/customXml" ds:itemID="{951A9398-7CDB-4A41-BF25-D796E17D977F}"/>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vanessa.hockley</dc:creator>
  <cp:lastModifiedBy>ros.somerville</cp:lastModifiedBy>
  <cp:revision>1</cp:revision>
  <cp:lastPrinted>2018-03-22T14:03:00Z</cp:lastPrinted>
  <dcterms:created xsi:type="dcterms:W3CDTF">2018-07-17T15:45:00Z</dcterms:created>
  <dcterms:modified xsi:type="dcterms:W3CDTF">2018-07-17T15:45:00Z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0x0101003EADB109E4676D4E8B233EB803967FB6</vt:lpwstr>
  </property>
</Properties>
</file>