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7CC4B" w14:textId="2FB4896B" w:rsidR="00EF4B1B" w:rsidRDefault="00EF4B1B" w:rsidP="00DA3692">
      <w:pPr>
        <w:pStyle w:val="Title"/>
        <w:jc w:val="center"/>
      </w:pPr>
      <w:r w:rsidRPr="009E11F7">
        <w:t>Individual Pupil Resource Agreement (IPRA) Application Form</w:t>
      </w:r>
    </w:p>
    <w:p w14:paraId="3C08A11E" w14:textId="3219CE2C" w:rsidR="00DA3692" w:rsidRDefault="00DA3692" w:rsidP="00E0636A">
      <w:pPr>
        <w:spacing w:after="0"/>
      </w:pPr>
    </w:p>
    <w:p w14:paraId="23073265" w14:textId="1B9DCAD6" w:rsidR="00DA3692" w:rsidRDefault="00DA3692" w:rsidP="00E0636A">
      <w:pPr>
        <w:pStyle w:val="Heading1"/>
      </w:pPr>
      <w:r>
        <w:t>Introduction</w:t>
      </w:r>
    </w:p>
    <w:p w14:paraId="0F7B365B" w14:textId="04E106E5" w:rsidR="00DA3692" w:rsidRDefault="00DA3692" w:rsidP="00E0636A">
      <w:pPr>
        <w:spacing w:after="0"/>
      </w:pPr>
    </w:p>
    <w:p w14:paraId="3BEB0F6E" w14:textId="77777777" w:rsidR="00DA3692" w:rsidRDefault="00DA3692" w:rsidP="00E0636A">
      <w:pPr>
        <w:spacing w:after="0"/>
        <w:jc w:val="both"/>
      </w:pPr>
      <w:r w:rsidRPr="003753E4">
        <w:t xml:space="preserve">Essex County Council is keen to ensure that mainstream schools </w:t>
      </w:r>
      <w:proofErr w:type="gramStart"/>
      <w:r w:rsidRPr="003753E4">
        <w:t>are able to</w:t>
      </w:r>
      <w:proofErr w:type="gramEnd"/>
      <w:r w:rsidRPr="003753E4">
        <w:t xml:space="preserve"> provide an appropriate</w:t>
      </w:r>
      <w:r>
        <w:t xml:space="preserve"> </w:t>
      </w:r>
      <w:r w:rsidRPr="003753E4">
        <w:t>offer for children with additional</w:t>
      </w:r>
      <w:r>
        <w:t xml:space="preserve"> needs. </w:t>
      </w:r>
      <w:r w:rsidRPr="003753E4">
        <w:t>Essex has a mechanism to provide timely additional resources to schools without having to carry out a statutory assessment, and then</w:t>
      </w:r>
      <w:r>
        <w:t xml:space="preserve"> potentially</w:t>
      </w:r>
      <w:r w:rsidRPr="003753E4">
        <w:t xml:space="preserve"> issue an Education Health and Care (EHC) Plan.</w:t>
      </w:r>
      <w:r>
        <w:t xml:space="preserve">  </w:t>
      </w:r>
      <w:r w:rsidRPr="003753E4">
        <w:t>This is known as an Individual Pupil Resourcing Agreement (IPRA).</w:t>
      </w:r>
    </w:p>
    <w:p w14:paraId="47D23DC2" w14:textId="43BBD324" w:rsidR="00DA3692" w:rsidRDefault="00DA3692" w:rsidP="00E0636A">
      <w:pPr>
        <w:spacing w:after="0"/>
      </w:pPr>
    </w:p>
    <w:p w14:paraId="179FE04D" w14:textId="234F0946" w:rsidR="00DA3692" w:rsidRDefault="00DA3692" w:rsidP="00E0636A">
      <w:pPr>
        <w:pStyle w:val="Heading2"/>
        <w:spacing w:before="0"/>
      </w:pPr>
      <w:r w:rsidRPr="00D12C58">
        <w:t>Essential information – PLEASE READ.</w:t>
      </w:r>
    </w:p>
    <w:p w14:paraId="2A2396A7" w14:textId="32573E70" w:rsidR="00E0636A" w:rsidRDefault="00E0636A" w:rsidP="00E0636A">
      <w:pPr>
        <w:spacing w:after="0"/>
      </w:pPr>
    </w:p>
    <w:p w14:paraId="0D478D5C" w14:textId="77777777" w:rsidR="00E0636A" w:rsidRDefault="00E0636A" w:rsidP="00E0636A">
      <w:pPr>
        <w:spacing w:after="0"/>
        <w:jc w:val="both"/>
      </w:pPr>
      <w:r w:rsidRPr="003753E4">
        <w:t>IPRA can only be considered in the following circumstances</w:t>
      </w:r>
      <w:r>
        <w:t xml:space="preserve"> and must demonstrate that additional to SEN Notional Funding is required. </w:t>
      </w:r>
    </w:p>
    <w:p w14:paraId="58032A40" w14:textId="550A0F66" w:rsidR="00E0636A" w:rsidRDefault="00E0636A" w:rsidP="00E0636A">
      <w:pPr>
        <w:spacing w:after="0"/>
      </w:pPr>
    </w:p>
    <w:p w14:paraId="060FF0FC" w14:textId="77777777" w:rsidR="00E0636A" w:rsidRDefault="00E0636A" w:rsidP="00E0636A">
      <w:pPr>
        <w:pStyle w:val="Heading2"/>
        <w:spacing w:before="0"/>
      </w:pPr>
      <w:r w:rsidRPr="00244A65">
        <w:t>Medical needs funding</w:t>
      </w:r>
      <w:r>
        <w:t xml:space="preserve">: </w:t>
      </w:r>
    </w:p>
    <w:p w14:paraId="7DFDA0D4" w14:textId="2C9CB2B7" w:rsidR="00E0636A" w:rsidRDefault="00E0636A" w:rsidP="00E0636A">
      <w:pPr>
        <w:spacing w:after="0"/>
      </w:pPr>
    </w:p>
    <w:p w14:paraId="5F544EE4" w14:textId="77777777" w:rsidR="00E0636A" w:rsidRDefault="00E0636A" w:rsidP="00E0636A">
      <w:pPr>
        <w:pStyle w:val="ListParagraph"/>
        <w:numPr>
          <w:ilvl w:val="0"/>
          <w:numId w:val="1"/>
        </w:numPr>
        <w:spacing w:after="0"/>
        <w:jc w:val="both"/>
      </w:pPr>
      <w:r>
        <w:t>Pupil has no significant SEN but requires additional resourcing to support medical needs.</w:t>
      </w:r>
    </w:p>
    <w:p w14:paraId="4A93E942" w14:textId="77777777" w:rsidR="00E0636A" w:rsidRDefault="00E0636A" w:rsidP="00E0636A">
      <w:pPr>
        <w:spacing w:after="0"/>
        <w:jc w:val="both"/>
      </w:pPr>
    </w:p>
    <w:p w14:paraId="6D367116" w14:textId="77777777" w:rsidR="00E0636A" w:rsidRPr="00244A65" w:rsidRDefault="00E0636A" w:rsidP="00E0636A">
      <w:pPr>
        <w:pStyle w:val="Heading2"/>
      </w:pPr>
      <w:r w:rsidRPr="00244A65">
        <w:t>Transitional funding:</w:t>
      </w:r>
    </w:p>
    <w:p w14:paraId="0C2C0E5A" w14:textId="5C9D4869" w:rsidR="00E0636A" w:rsidRDefault="00E0636A" w:rsidP="00E0636A">
      <w:pPr>
        <w:spacing w:after="0"/>
        <w:jc w:val="both"/>
      </w:pPr>
    </w:p>
    <w:p w14:paraId="27AA8C9F" w14:textId="77777777" w:rsidR="00E0636A" w:rsidRDefault="00E0636A" w:rsidP="00E0636A">
      <w:pPr>
        <w:pStyle w:val="ListParagraph"/>
        <w:numPr>
          <w:ilvl w:val="0"/>
          <w:numId w:val="1"/>
        </w:numPr>
        <w:spacing w:after="0"/>
        <w:jc w:val="both"/>
      </w:pPr>
      <w:r>
        <w:t xml:space="preserve">Pupils transitioning from Nursery / Preschool to Reception, KS1 to KS2 (if from an Infant school) or those transitioning from KS2 into KS3. </w:t>
      </w:r>
    </w:p>
    <w:p w14:paraId="54E17E6F" w14:textId="77777777" w:rsidR="00E0636A" w:rsidRPr="003753E4" w:rsidRDefault="00E0636A" w:rsidP="00E0636A">
      <w:pPr>
        <w:pStyle w:val="ListParagraph"/>
        <w:numPr>
          <w:ilvl w:val="0"/>
          <w:numId w:val="1"/>
        </w:numPr>
        <w:jc w:val="both"/>
      </w:pPr>
      <w:r>
        <w:t>Pupils arriving in an Essex school from another LA with significant SEN and no EHCP in place.</w:t>
      </w:r>
    </w:p>
    <w:p w14:paraId="18EFC1E2" w14:textId="69BC5DE2" w:rsidR="00E0636A" w:rsidRPr="003753E4" w:rsidRDefault="00E0636A" w:rsidP="00E0636A">
      <w:pPr>
        <w:spacing w:after="0"/>
        <w:jc w:val="both"/>
      </w:pPr>
      <w:r w:rsidRPr="003753E4">
        <w:t xml:space="preserve">IPRA should not be regarded </w:t>
      </w:r>
      <w:r>
        <w:t xml:space="preserve">purely </w:t>
      </w:r>
      <w:r w:rsidRPr="003753E4">
        <w:t>as a means of receiving additional/early funding to enable schools to collate information to support a request for a statutory assessment</w:t>
      </w:r>
      <w:r>
        <w:t>.</w:t>
      </w:r>
    </w:p>
    <w:p w14:paraId="1280CEAE" w14:textId="7B14F098" w:rsidR="00E0636A" w:rsidRDefault="00E0636A" w:rsidP="00FE20B0">
      <w:pPr>
        <w:spacing w:after="0"/>
      </w:pPr>
    </w:p>
    <w:tbl>
      <w:tblPr>
        <w:tblStyle w:val="TableGrid"/>
        <w:tblW w:w="0" w:type="auto"/>
        <w:tblLook w:val="04A0" w:firstRow="1" w:lastRow="0" w:firstColumn="1" w:lastColumn="0" w:noHBand="0" w:noVBand="1"/>
      </w:tblPr>
      <w:tblGrid>
        <w:gridCol w:w="1696"/>
        <w:gridCol w:w="1985"/>
        <w:gridCol w:w="4161"/>
        <w:gridCol w:w="2614"/>
      </w:tblGrid>
      <w:tr w:rsidR="00E0636A" w14:paraId="5710A61A" w14:textId="77777777" w:rsidTr="00E0636A">
        <w:tc>
          <w:tcPr>
            <w:tcW w:w="1696" w:type="dxa"/>
            <w:shd w:val="clear" w:color="auto" w:fill="002060"/>
            <w:vAlign w:val="center"/>
          </w:tcPr>
          <w:p w14:paraId="30A2FFB1" w14:textId="6F8100E9" w:rsidR="00E0636A" w:rsidRDefault="00E0636A" w:rsidP="00E0636A">
            <w:pPr>
              <w:jc w:val="center"/>
            </w:pPr>
            <w:r w:rsidRPr="000776EE">
              <w:rPr>
                <w:color w:val="FFFFFF" w:themeColor="background1"/>
              </w:rPr>
              <w:t>Name</w:t>
            </w:r>
          </w:p>
        </w:tc>
        <w:tc>
          <w:tcPr>
            <w:tcW w:w="1985" w:type="dxa"/>
            <w:shd w:val="clear" w:color="auto" w:fill="002060"/>
            <w:vAlign w:val="center"/>
          </w:tcPr>
          <w:p w14:paraId="7837E9A9" w14:textId="430CEC0C" w:rsidR="00E0636A" w:rsidRDefault="00E0636A" w:rsidP="00E0636A">
            <w:pPr>
              <w:jc w:val="center"/>
            </w:pPr>
            <w:r w:rsidRPr="000776EE">
              <w:rPr>
                <w:color w:val="FFFFFF" w:themeColor="background1"/>
              </w:rPr>
              <w:t>Reason for Request</w:t>
            </w:r>
          </w:p>
        </w:tc>
        <w:tc>
          <w:tcPr>
            <w:tcW w:w="4161" w:type="dxa"/>
            <w:shd w:val="clear" w:color="auto" w:fill="002060"/>
            <w:vAlign w:val="center"/>
          </w:tcPr>
          <w:p w14:paraId="140BF9B9" w14:textId="61C85682" w:rsidR="00E0636A" w:rsidRDefault="00E0636A" w:rsidP="00E0636A">
            <w:pPr>
              <w:jc w:val="center"/>
            </w:pPr>
            <w:r w:rsidRPr="000776EE">
              <w:rPr>
                <w:color w:val="FFFFFF" w:themeColor="background1"/>
              </w:rPr>
              <w:t>Supporting Evidence</w:t>
            </w:r>
          </w:p>
        </w:tc>
        <w:tc>
          <w:tcPr>
            <w:tcW w:w="2614" w:type="dxa"/>
            <w:shd w:val="clear" w:color="auto" w:fill="002060"/>
            <w:vAlign w:val="center"/>
          </w:tcPr>
          <w:p w14:paraId="2A77F577" w14:textId="23B33833" w:rsidR="00E0636A" w:rsidRDefault="00E0636A" w:rsidP="00E0636A">
            <w:pPr>
              <w:jc w:val="center"/>
            </w:pPr>
            <w:r w:rsidRPr="000776EE">
              <w:rPr>
                <w:color w:val="FFFFFF" w:themeColor="background1"/>
              </w:rPr>
              <w:t>Length of Time Funding Provided</w:t>
            </w:r>
          </w:p>
        </w:tc>
      </w:tr>
      <w:tr w:rsidR="00E0636A" w14:paraId="46C4F56A" w14:textId="77777777" w:rsidTr="00E0636A">
        <w:tc>
          <w:tcPr>
            <w:tcW w:w="1696" w:type="dxa"/>
            <w:vAlign w:val="center"/>
          </w:tcPr>
          <w:p w14:paraId="1F558CD1" w14:textId="0D07BDF3" w:rsidR="00E0636A" w:rsidRPr="00263258" w:rsidRDefault="00E0636A" w:rsidP="00E0636A">
            <w:pPr>
              <w:jc w:val="center"/>
              <w:rPr>
                <w:color w:val="FFFFFF" w:themeColor="background1"/>
                <w:sz w:val="23"/>
                <w:szCs w:val="23"/>
              </w:rPr>
            </w:pPr>
            <w:r w:rsidRPr="00263258">
              <w:rPr>
                <w:b/>
                <w:bCs/>
                <w:sz w:val="23"/>
                <w:szCs w:val="23"/>
              </w:rPr>
              <w:t>Medical Needs Funding</w:t>
            </w:r>
          </w:p>
        </w:tc>
        <w:tc>
          <w:tcPr>
            <w:tcW w:w="1985" w:type="dxa"/>
            <w:vAlign w:val="center"/>
          </w:tcPr>
          <w:p w14:paraId="3007F722" w14:textId="7D0ECFF7" w:rsidR="00E0636A" w:rsidRPr="00263258" w:rsidRDefault="00E0636A" w:rsidP="00E0636A">
            <w:pPr>
              <w:jc w:val="center"/>
              <w:rPr>
                <w:color w:val="FFFFFF" w:themeColor="background1"/>
                <w:sz w:val="23"/>
                <w:szCs w:val="23"/>
              </w:rPr>
            </w:pPr>
            <w:r w:rsidRPr="00263258">
              <w:rPr>
                <w:sz w:val="23"/>
                <w:szCs w:val="23"/>
              </w:rPr>
              <w:t>For exceptional medical needs.</w:t>
            </w:r>
          </w:p>
        </w:tc>
        <w:tc>
          <w:tcPr>
            <w:tcW w:w="4161" w:type="dxa"/>
          </w:tcPr>
          <w:p w14:paraId="3C4D3BE1" w14:textId="77777777" w:rsidR="00E0636A" w:rsidRPr="00263258" w:rsidRDefault="00E0636A" w:rsidP="00E0636A">
            <w:pPr>
              <w:rPr>
                <w:b/>
                <w:bCs/>
                <w:sz w:val="23"/>
                <w:szCs w:val="23"/>
              </w:rPr>
            </w:pPr>
            <w:r w:rsidRPr="00263258">
              <w:rPr>
                <w:b/>
                <w:bCs/>
                <w:sz w:val="23"/>
                <w:szCs w:val="23"/>
              </w:rPr>
              <w:t>Note: Schools are expected to use the notional SEN fund in the first instance to support the pupils needs.</w:t>
            </w:r>
          </w:p>
          <w:p w14:paraId="79FEF808" w14:textId="77777777" w:rsidR="00E0636A" w:rsidRPr="00263258" w:rsidRDefault="00E0636A" w:rsidP="00E0636A">
            <w:pPr>
              <w:rPr>
                <w:sz w:val="23"/>
                <w:szCs w:val="23"/>
              </w:rPr>
            </w:pPr>
          </w:p>
          <w:p w14:paraId="457E4E2E" w14:textId="77777777" w:rsidR="00E0636A" w:rsidRPr="00263258" w:rsidRDefault="00E0636A" w:rsidP="00E0636A">
            <w:pPr>
              <w:rPr>
                <w:sz w:val="23"/>
                <w:szCs w:val="23"/>
              </w:rPr>
            </w:pPr>
            <w:r w:rsidRPr="00263258">
              <w:rPr>
                <w:sz w:val="23"/>
                <w:szCs w:val="23"/>
              </w:rPr>
              <w:t>Relevant evidence (dated within the last 6 weeks) signed by a medical professional.  An up-to-date Healthcare Plan should be provided, if available.</w:t>
            </w:r>
          </w:p>
          <w:p w14:paraId="198A1D8B" w14:textId="77777777" w:rsidR="00E0636A" w:rsidRPr="00263258" w:rsidRDefault="00E0636A" w:rsidP="00E0636A">
            <w:pPr>
              <w:rPr>
                <w:sz w:val="23"/>
                <w:szCs w:val="23"/>
              </w:rPr>
            </w:pPr>
          </w:p>
          <w:p w14:paraId="629C2760" w14:textId="77777777" w:rsidR="00E0636A" w:rsidRPr="00263258" w:rsidRDefault="00E0636A" w:rsidP="00E0636A">
            <w:pPr>
              <w:rPr>
                <w:sz w:val="23"/>
                <w:szCs w:val="23"/>
              </w:rPr>
            </w:pPr>
            <w:r w:rsidRPr="00263258">
              <w:rPr>
                <w:sz w:val="23"/>
                <w:szCs w:val="23"/>
              </w:rPr>
              <w:t>Copy of students One Plan, if they have one.</w:t>
            </w:r>
          </w:p>
          <w:p w14:paraId="1B9F6B77" w14:textId="77777777" w:rsidR="00E0636A" w:rsidRPr="00263258" w:rsidRDefault="00E0636A" w:rsidP="00E0636A">
            <w:pPr>
              <w:rPr>
                <w:sz w:val="23"/>
                <w:szCs w:val="23"/>
              </w:rPr>
            </w:pPr>
          </w:p>
          <w:p w14:paraId="4DEA62AF" w14:textId="77777777" w:rsidR="00E0636A" w:rsidRPr="00263258" w:rsidRDefault="00E0636A" w:rsidP="00E0636A">
            <w:pPr>
              <w:rPr>
                <w:sz w:val="23"/>
                <w:szCs w:val="23"/>
              </w:rPr>
            </w:pPr>
            <w:r w:rsidRPr="00263258">
              <w:rPr>
                <w:sz w:val="23"/>
                <w:szCs w:val="23"/>
              </w:rPr>
              <w:t>Details of the following:</w:t>
            </w:r>
          </w:p>
          <w:p w14:paraId="33D8C517" w14:textId="77777777" w:rsidR="00E0636A" w:rsidRPr="00263258" w:rsidRDefault="00E0636A" w:rsidP="00E0636A">
            <w:pPr>
              <w:pStyle w:val="ListParagraph"/>
              <w:numPr>
                <w:ilvl w:val="0"/>
                <w:numId w:val="2"/>
              </w:numPr>
              <w:spacing w:line="276" w:lineRule="auto"/>
              <w:ind w:left="460"/>
              <w:rPr>
                <w:sz w:val="23"/>
                <w:szCs w:val="23"/>
              </w:rPr>
            </w:pPr>
            <w:r w:rsidRPr="00263258">
              <w:rPr>
                <w:sz w:val="23"/>
                <w:szCs w:val="23"/>
              </w:rPr>
              <w:t>What the money will be utilised for?</w:t>
            </w:r>
          </w:p>
          <w:p w14:paraId="1E0DE451" w14:textId="77777777" w:rsidR="00E0636A" w:rsidRPr="00263258" w:rsidRDefault="00E0636A" w:rsidP="00E0636A">
            <w:pPr>
              <w:pStyle w:val="ListParagraph"/>
              <w:numPr>
                <w:ilvl w:val="0"/>
                <w:numId w:val="2"/>
              </w:numPr>
              <w:spacing w:line="276" w:lineRule="auto"/>
              <w:ind w:left="460"/>
              <w:rPr>
                <w:sz w:val="23"/>
                <w:szCs w:val="23"/>
              </w:rPr>
            </w:pPr>
            <w:r w:rsidRPr="00263258">
              <w:rPr>
                <w:sz w:val="23"/>
                <w:szCs w:val="23"/>
              </w:rPr>
              <w:t xml:space="preserve">What are the expected outcomes </w:t>
            </w:r>
            <w:proofErr w:type="gramStart"/>
            <w:r w:rsidRPr="00263258">
              <w:rPr>
                <w:sz w:val="23"/>
                <w:szCs w:val="23"/>
              </w:rPr>
              <w:t>as a result of</w:t>
            </w:r>
            <w:proofErr w:type="gramEnd"/>
            <w:r w:rsidRPr="00263258">
              <w:rPr>
                <w:sz w:val="23"/>
                <w:szCs w:val="23"/>
              </w:rPr>
              <w:t xml:space="preserve"> the additional resources?</w:t>
            </w:r>
          </w:p>
          <w:p w14:paraId="15FCAC8E" w14:textId="77777777" w:rsidR="00E0636A" w:rsidRPr="00263258" w:rsidRDefault="00E0636A" w:rsidP="00E0636A">
            <w:pPr>
              <w:pStyle w:val="ListParagraph"/>
              <w:numPr>
                <w:ilvl w:val="0"/>
                <w:numId w:val="2"/>
              </w:numPr>
              <w:spacing w:line="276" w:lineRule="auto"/>
              <w:ind w:left="460"/>
              <w:rPr>
                <w:sz w:val="23"/>
                <w:szCs w:val="23"/>
              </w:rPr>
            </w:pPr>
            <w:r w:rsidRPr="00263258">
              <w:rPr>
                <w:sz w:val="23"/>
                <w:szCs w:val="23"/>
              </w:rPr>
              <w:lastRenderedPageBreak/>
              <w:t>How are you proposing to measure these outcomes?</w:t>
            </w:r>
          </w:p>
          <w:p w14:paraId="3CA09896" w14:textId="19746EBF" w:rsidR="00E0636A" w:rsidRPr="00263258" w:rsidRDefault="00E0636A" w:rsidP="00E0636A">
            <w:pPr>
              <w:rPr>
                <w:color w:val="FFFFFF" w:themeColor="background1"/>
                <w:sz w:val="23"/>
                <w:szCs w:val="23"/>
              </w:rPr>
            </w:pPr>
            <w:r w:rsidRPr="00263258">
              <w:rPr>
                <w:sz w:val="23"/>
                <w:szCs w:val="23"/>
              </w:rPr>
              <w:t>Evidence of any bespoke attendance plan/records.</w:t>
            </w:r>
          </w:p>
        </w:tc>
        <w:tc>
          <w:tcPr>
            <w:tcW w:w="2614" w:type="dxa"/>
          </w:tcPr>
          <w:p w14:paraId="2D7FCCC7" w14:textId="77777777" w:rsidR="00E0636A" w:rsidRPr="00263258" w:rsidRDefault="00E0636A" w:rsidP="00E0636A">
            <w:pPr>
              <w:rPr>
                <w:sz w:val="23"/>
                <w:szCs w:val="23"/>
              </w:rPr>
            </w:pPr>
            <w:r w:rsidRPr="00263258">
              <w:rPr>
                <w:sz w:val="23"/>
                <w:szCs w:val="23"/>
              </w:rPr>
              <w:lastRenderedPageBreak/>
              <w:t xml:space="preserve">If the application is successful funding could be awarded for up to one year. This can be reviewed on an annual basis for continuation. It is possible to have medical IPRA on a long-term basis if medical needs of pupil warrant it. </w:t>
            </w:r>
          </w:p>
          <w:p w14:paraId="780A8609" w14:textId="77777777" w:rsidR="00E0636A" w:rsidRPr="00263258" w:rsidRDefault="00E0636A" w:rsidP="00E0636A">
            <w:pPr>
              <w:rPr>
                <w:sz w:val="23"/>
                <w:szCs w:val="23"/>
              </w:rPr>
            </w:pPr>
          </w:p>
        </w:tc>
      </w:tr>
      <w:tr w:rsidR="00E0636A" w14:paraId="30104EB8" w14:textId="77777777" w:rsidTr="00E0636A">
        <w:tc>
          <w:tcPr>
            <w:tcW w:w="1696" w:type="dxa"/>
          </w:tcPr>
          <w:p w14:paraId="0E26EC35" w14:textId="7CA8B8CA" w:rsidR="00E0636A" w:rsidRPr="00263258" w:rsidRDefault="00E0636A" w:rsidP="00E0636A">
            <w:pPr>
              <w:jc w:val="center"/>
              <w:rPr>
                <w:b/>
                <w:bCs/>
                <w:sz w:val="23"/>
                <w:szCs w:val="23"/>
              </w:rPr>
            </w:pPr>
            <w:r w:rsidRPr="00263258">
              <w:rPr>
                <w:b/>
                <w:sz w:val="23"/>
                <w:szCs w:val="23"/>
              </w:rPr>
              <w:t>Transitional Funding</w:t>
            </w:r>
          </w:p>
        </w:tc>
        <w:tc>
          <w:tcPr>
            <w:tcW w:w="1985" w:type="dxa"/>
          </w:tcPr>
          <w:p w14:paraId="6FC61651" w14:textId="77777777" w:rsidR="00E0636A" w:rsidRPr="00263258" w:rsidRDefault="00E0636A" w:rsidP="00E0636A">
            <w:pPr>
              <w:rPr>
                <w:sz w:val="23"/>
                <w:szCs w:val="23"/>
              </w:rPr>
            </w:pPr>
            <w:r w:rsidRPr="00263258">
              <w:rPr>
                <w:sz w:val="23"/>
                <w:szCs w:val="23"/>
              </w:rPr>
              <w:t>Transitions from:</w:t>
            </w:r>
          </w:p>
          <w:p w14:paraId="1D5301DC" w14:textId="77777777" w:rsidR="00E0636A" w:rsidRPr="00263258" w:rsidRDefault="00E0636A" w:rsidP="00E0636A">
            <w:pPr>
              <w:rPr>
                <w:sz w:val="23"/>
                <w:szCs w:val="23"/>
              </w:rPr>
            </w:pPr>
          </w:p>
          <w:p w14:paraId="147B2612" w14:textId="77777777" w:rsidR="00E0636A" w:rsidRPr="00263258" w:rsidRDefault="00E0636A" w:rsidP="00E0636A">
            <w:pPr>
              <w:rPr>
                <w:sz w:val="23"/>
                <w:szCs w:val="23"/>
              </w:rPr>
            </w:pPr>
            <w:r w:rsidRPr="00263258">
              <w:rPr>
                <w:sz w:val="23"/>
                <w:szCs w:val="23"/>
              </w:rPr>
              <w:t>Preschool to primary school.</w:t>
            </w:r>
          </w:p>
          <w:p w14:paraId="53704F83" w14:textId="77777777" w:rsidR="00E0636A" w:rsidRPr="00263258" w:rsidRDefault="00E0636A" w:rsidP="00E0636A">
            <w:pPr>
              <w:rPr>
                <w:sz w:val="23"/>
                <w:szCs w:val="23"/>
              </w:rPr>
            </w:pPr>
          </w:p>
          <w:p w14:paraId="16A73FAA" w14:textId="77777777" w:rsidR="00E0636A" w:rsidRPr="00263258" w:rsidRDefault="00E0636A" w:rsidP="00E0636A">
            <w:pPr>
              <w:rPr>
                <w:sz w:val="23"/>
                <w:szCs w:val="23"/>
              </w:rPr>
            </w:pPr>
            <w:r w:rsidRPr="00263258">
              <w:rPr>
                <w:sz w:val="23"/>
                <w:szCs w:val="23"/>
              </w:rPr>
              <w:t>Infant to Junior/Primary</w:t>
            </w:r>
          </w:p>
          <w:p w14:paraId="294225E4" w14:textId="77777777" w:rsidR="00E0636A" w:rsidRPr="00263258" w:rsidRDefault="00E0636A" w:rsidP="00E0636A">
            <w:pPr>
              <w:rPr>
                <w:sz w:val="23"/>
                <w:szCs w:val="23"/>
              </w:rPr>
            </w:pPr>
          </w:p>
          <w:p w14:paraId="69B45A17" w14:textId="77777777" w:rsidR="00E0636A" w:rsidRPr="00263258" w:rsidRDefault="00E0636A" w:rsidP="00E0636A">
            <w:pPr>
              <w:rPr>
                <w:sz w:val="23"/>
                <w:szCs w:val="23"/>
              </w:rPr>
            </w:pPr>
            <w:r w:rsidRPr="00263258">
              <w:rPr>
                <w:sz w:val="23"/>
                <w:szCs w:val="23"/>
              </w:rPr>
              <w:t>Primary to secondary school</w:t>
            </w:r>
          </w:p>
          <w:p w14:paraId="46F12262" w14:textId="77777777" w:rsidR="00E0636A" w:rsidRPr="00263258" w:rsidRDefault="00E0636A" w:rsidP="00E0636A">
            <w:pPr>
              <w:rPr>
                <w:sz w:val="23"/>
                <w:szCs w:val="23"/>
              </w:rPr>
            </w:pPr>
          </w:p>
          <w:p w14:paraId="064057AB" w14:textId="2BC0F760" w:rsidR="00E0636A" w:rsidRPr="00263258" w:rsidRDefault="00E0636A" w:rsidP="00E0636A">
            <w:pPr>
              <w:rPr>
                <w:sz w:val="23"/>
                <w:szCs w:val="23"/>
              </w:rPr>
            </w:pPr>
            <w:r w:rsidRPr="00263258">
              <w:rPr>
                <w:sz w:val="23"/>
                <w:szCs w:val="23"/>
              </w:rPr>
              <w:t>Or move in from another local authority/school.</w:t>
            </w:r>
          </w:p>
        </w:tc>
        <w:tc>
          <w:tcPr>
            <w:tcW w:w="4161" w:type="dxa"/>
          </w:tcPr>
          <w:p w14:paraId="24DED553" w14:textId="77777777" w:rsidR="00E0636A" w:rsidRPr="00263258" w:rsidRDefault="00E0636A" w:rsidP="00E0636A">
            <w:pPr>
              <w:rPr>
                <w:b/>
                <w:bCs/>
                <w:sz w:val="23"/>
                <w:szCs w:val="23"/>
              </w:rPr>
            </w:pPr>
            <w:r w:rsidRPr="00263258">
              <w:rPr>
                <w:b/>
                <w:bCs/>
                <w:sz w:val="23"/>
                <w:szCs w:val="23"/>
              </w:rPr>
              <w:t>Note: Schools are expected to use the notional SEN fund in the first instance to support the pupils needs.</w:t>
            </w:r>
          </w:p>
          <w:p w14:paraId="13AA9484" w14:textId="77777777" w:rsidR="00E0636A" w:rsidRPr="00263258" w:rsidRDefault="00E0636A" w:rsidP="00E0636A">
            <w:pPr>
              <w:rPr>
                <w:sz w:val="23"/>
                <w:szCs w:val="23"/>
              </w:rPr>
            </w:pPr>
          </w:p>
          <w:p w14:paraId="12104ABF" w14:textId="77777777" w:rsidR="00E0636A" w:rsidRPr="00263258" w:rsidRDefault="00E0636A" w:rsidP="00E0636A">
            <w:pPr>
              <w:rPr>
                <w:sz w:val="23"/>
                <w:szCs w:val="23"/>
              </w:rPr>
            </w:pPr>
            <w:r w:rsidRPr="00263258">
              <w:rPr>
                <w:sz w:val="23"/>
                <w:szCs w:val="23"/>
              </w:rPr>
              <w:t xml:space="preserve">Copy of the students One Planning. Including details of transition support and arrangements. Requests should be made by the receiving school or jointly with the previous school / setting. </w:t>
            </w:r>
          </w:p>
          <w:p w14:paraId="16103D1C" w14:textId="77777777" w:rsidR="00E0636A" w:rsidRPr="00263258" w:rsidRDefault="00E0636A" w:rsidP="00E0636A">
            <w:pPr>
              <w:rPr>
                <w:sz w:val="23"/>
                <w:szCs w:val="23"/>
              </w:rPr>
            </w:pPr>
          </w:p>
          <w:p w14:paraId="080505BC" w14:textId="77777777" w:rsidR="00E0636A" w:rsidRPr="00263258" w:rsidRDefault="00E0636A" w:rsidP="00E0636A">
            <w:pPr>
              <w:rPr>
                <w:sz w:val="23"/>
                <w:szCs w:val="23"/>
              </w:rPr>
            </w:pPr>
            <w:r w:rsidRPr="00263258">
              <w:rPr>
                <w:sz w:val="23"/>
                <w:szCs w:val="23"/>
              </w:rPr>
              <w:t>Details of the following:</w:t>
            </w:r>
          </w:p>
          <w:p w14:paraId="43B9B75E" w14:textId="77777777" w:rsidR="00E0636A" w:rsidRPr="00263258" w:rsidRDefault="00E0636A" w:rsidP="00E0636A">
            <w:pPr>
              <w:rPr>
                <w:sz w:val="23"/>
                <w:szCs w:val="23"/>
              </w:rPr>
            </w:pPr>
            <w:r w:rsidRPr="00263258">
              <w:rPr>
                <w:sz w:val="23"/>
                <w:szCs w:val="23"/>
              </w:rPr>
              <w:t>What the money will be utilised for?</w:t>
            </w:r>
          </w:p>
          <w:p w14:paraId="46BC6239" w14:textId="77777777" w:rsidR="00E0636A" w:rsidRPr="00263258" w:rsidRDefault="00E0636A" w:rsidP="00E0636A">
            <w:pPr>
              <w:rPr>
                <w:sz w:val="23"/>
                <w:szCs w:val="23"/>
              </w:rPr>
            </w:pPr>
            <w:r w:rsidRPr="00263258">
              <w:rPr>
                <w:sz w:val="23"/>
                <w:szCs w:val="23"/>
              </w:rPr>
              <w:t xml:space="preserve">What are the expected outcomes </w:t>
            </w:r>
            <w:proofErr w:type="gramStart"/>
            <w:r w:rsidRPr="00263258">
              <w:rPr>
                <w:sz w:val="23"/>
                <w:szCs w:val="23"/>
              </w:rPr>
              <w:t>as a result of</w:t>
            </w:r>
            <w:proofErr w:type="gramEnd"/>
            <w:r w:rsidRPr="00263258">
              <w:rPr>
                <w:sz w:val="23"/>
                <w:szCs w:val="23"/>
              </w:rPr>
              <w:t xml:space="preserve"> the additional resources?</w:t>
            </w:r>
          </w:p>
          <w:p w14:paraId="4410ECB7" w14:textId="77777777" w:rsidR="00E0636A" w:rsidRPr="00263258" w:rsidRDefault="00E0636A" w:rsidP="00E0636A">
            <w:pPr>
              <w:rPr>
                <w:sz w:val="23"/>
                <w:szCs w:val="23"/>
              </w:rPr>
            </w:pPr>
            <w:r w:rsidRPr="00263258">
              <w:rPr>
                <w:sz w:val="23"/>
                <w:szCs w:val="23"/>
              </w:rPr>
              <w:t>How are you proposing to measure these outcomes?</w:t>
            </w:r>
          </w:p>
          <w:p w14:paraId="5855F14F" w14:textId="77777777" w:rsidR="00E0636A" w:rsidRPr="00263258" w:rsidRDefault="00E0636A" w:rsidP="00E0636A">
            <w:pPr>
              <w:rPr>
                <w:sz w:val="23"/>
                <w:szCs w:val="23"/>
              </w:rPr>
            </w:pPr>
          </w:p>
          <w:p w14:paraId="6D6FE740" w14:textId="741752D1" w:rsidR="00E0636A" w:rsidRPr="00263258" w:rsidRDefault="00E0636A" w:rsidP="00E0636A">
            <w:pPr>
              <w:rPr>
                <w:b/>
                <w:bCs/>
                <w:sz w:val="23"/>
                <w:szCs w:val="23"/>
              </w:rPr>
            </w:pPr>
            <w:r w:rsidRPr="00263258">
              <w:rPr>
                <w:sz w:val="23"/>
                <w:szCs w:val="23"/>
              </w:rPr>
              <w:t>Evidence of any bespoke attendance plan/records.</w:t>
            </w:r>
          </w:p>
        </w:tc>
        <w:tc>
          <w:tcPr>
            <w:tcW w:w="2614" w:type="dxa"/>
          </w:tcPr>
          <w:p w14:paraId="790781ED" w14:textId="1ADFB660" w:rsidR="00E0636A" w:rsidRPr="00263258" w:rsidRDefault="00E0636A" w:rsidP="00E0636A">
            <w:pPr>
              <w:rPr>
                <w:sz w:val="23"/>
                <w:szCs w:val="23"/>
              </w:rPr>
            </w:pPr>
            <w:r w:rsidRPr="00263258">
              <w:rPr>
                <w:sz w:val="23"/>
                <w:szCs w:val="23"/>
              </w:rPr>
              <w:t xml:space="preserve">This funding is offered for up to two terms </w:t>
            </w:r>
            <w:r w:rsidRPr="00263258">
              <w:rPr>
                <w:b/>
                <w:sz w:val="23"/>
                <w:szCs w:val="23"/>
              </w:rPr>
              <w:t>ONLY</w:t>
            </w:r>
            <w:r w:rsidRPr="00263258">
              <w:rPr>
                <w:sz w:val="23"/>
                <w:szCs w:val="23"/>
              </w:rPr>
              <w:t>.  We would expect the school to apply for an EHC needs assessment thereafter if required.</w:t>
            </w:r>
          </w:p>
        </w:tc>
      </w:tr>
    </w:tbl>
    <w:p w14:paraId="6D5EE762" w14:textId="60F3DB6A" w:rsidR="00E0636A" w:rsidRDefault="00E0636A" w:rsidP="00FE20B0">
      <w:pPr>
        <w:spacing w:after="0"/>
      </w:pPr>
    </w:p>
    <w:p w14:paraId="6A8B79CF" w14:textId="7A0188AC" w:rsidR="00E0636A" w:rsidRDefault="00E0636A" w:rsidP="00FE20B0">
      <w:pPr>
        <w:spacing w:after="0"/>
      </w:pPr>
      <w:r>
        <w:t>Requests for IPRAs go to the quadrant resourcing panels where the application and evidence is viewed and a decision by education colleagues is made</w:t>
      </w:r>
      <w:r w:rsidRPr="00AE4671">
        <w:t xml:space="preserve"> </w:t>
      </w:r>
      <w:r>
        <w:t xml:space="preserve">collectively. </w:t>
      </w:r>
    </w:p>
    <w:p w14:paraId="27E52D57" w14:textId="77777777" w:rsidR="00FE20B0" w:rsidRDefault="00FE20B0" w:rsidP="00FE20B0">
      <w:pPr>
        <w:spacing w:after="0"/>
      </w:pPr>
    </w:p>
    <w:p w14:paraId="0635608E" w14:textId="2925C416" w:rsidR="00E0636A" w:rsidRDefault="00E0636A" w:rsidP="00FE20B0">
      <w:pPr>
        <w:spacing w:after="0"/>
      </w:pPr>
      <w:r>
        <w:t>If the application is successful, funding can be awarded for up to one year. This can be reviewed on an annual basis for continuation. It is possible to have medical IPRA on a long-term basis if medical needs of pupil warrant it.</w:t>
      </w:r>
    </w:p>
    <w:p w14:paraId="28E041C8" w14:textId="77777777" w:rsidR="00FE20B0" w:rsidRDefault="00FE20B0" w:rsidP="00FE20B0">
      <w:pPr>
        <w:spacing w:after="0"/>
      </w:pPr>
    </w:p>
    <w:p w14:paraId="0F6F01AD" w14:textId="7AA691F1" w:rsidR="00E0636A" w:rsidRDefault="00E0636A" w:rsidP="00FE20B0">
      <w:pPr>
        <w:spacing w:after="0"/>
        <w:jc w:val="both"/>
      </w:pPr>
      <w:r>
        <w:t>I</w:t>
      </w:r>
      <w:r w:rsidRPr="003753E4">
        <w:t>f a student does not have a One Plan, a template is available on Schools Infolink</w:t>
      </w:r>
      <w:r>
        <w:rPr>
          <w:i/>
        </w:rPr>
        <w:t xml:space="preserve"> </w:t>
      </w:r>
      <w:r w:rsidRPr="003753E4">
        <w:t>to help assist you in providing information</w:t>
      </w:r>
      <w:r>
        <w:t xml:space="preserve"> that is relevant to this application. </w:t>
      </w:r>
    </w:p>
    <w:p w14:paraId="6339D6AA" w14:textId="77777777" w:rsidR="00FE20B0" w:rsidRDefault="00FE20B0" w:rsidP="00FE20B0">
      <w:pPr>
        <w:spacing w:after="0"/>
        <w:jc w:val="both"/>
      </w:pPr>
    </w:p>
    <w:p w14:paraId="356D1FA6" w14:textId="6A67CEFC" w:rsidR="00E0636A" w:rsidRDefault="00F417F5" w:rsidP="00263258">
      <w:pPr>
        <w:spacing w:after="0"/>
        <w:rPr>
          <w:rStyle w:val="Hyperlink"/>
        </w:rPr>
      </w:pPr>
      <w:hyperlink r:id="rId7" w:history="1">
        <w:r w:rsidR="00E0636A">
          <w:rPr>
            <w:rStyle w:val="Hyperlink"/>
          </w:rPr>
          <w:t>http://www.essexlocaloffer.org.uk/one-plan-templates/</w:t>
        </w:r>
      </w:hyperlink>
    </w:p>
    <w:p w14:paraId="092CF121" w14:textId="5C90AFD7" w:rsidR="00263258" w:rsidRDefault="00263258" w:rsidP="00263258">
      <w:pPr>
        <w:spacing w:after="0"/>
      </w:pPr>
    </w:p>
    <w:p w14:paraId="35B6A8D7" w14:textId="77777777" w:rsidR="00263258" w:rsidRDefault="00263258" w:rsidP="00263258">
      <w:pPr>
        <w:spacing w:after="0"/>
      </w:pPr>
    </w:p>
    <w:p w14:paraId="10DBF2E8" w14:textId="107C3C96" w:rsidR="00263258" w:rsidRDefault="00263258" w:rsidP="00263258">
      <w:pPr>
        <w:spacing w:after="0"/>
        <w:sectPr w:rsidR="00263258" w:rsidSect="00EF4B1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2B7C7A95" w14:textId="2B30F962" w:rsidR="00E0636A" w:rsidRDefault="00E0636A" w:rsidP="00263258">
      <w:pPr>
        <w:spacing w:after="0"/>
      </w:pPr>
    </w:p>
    <w:p w14:paraId="4021879D" w14:textId="6AF04F73" w:rsidR="00E0636A" w:rsidRDefault="00E0636A" w:rsidP="00FE20B0">
      <w:pPr>
        <w:pStyle w:val="Heading2"/>
      </w:pPr>
      <w:r w:rsidRPr="00E0636A">
        <w:rPr>
          <w:b w:val="0"/>
        </w:rPr>
        <w:t>Section 1:</w:t>
      </w:r>
      <w:r w:rsidRPr="00292C9F">
        <w:t xml:space="preserve"> Pupil Details</w:t>
      </w:r>
    </w:p>
    <w:p w14:paraId="2024EB3C" w14:textId="43612B66" w:rsidR="00E0636A" w:rsidRDefault="00E0636A" w:rsidP="00435EDF">
      <w:pPr>
        <w:spacing w:after="0"/>
      </w:pPr>
    </w:p>
    <w:tbl>
      <w:tblPr>
        <w:tblStyle w:val="TableGrid"/>
        <w:tblW w:w="0" w:type="auto"/>
        <w:tblLook w:val="04A0" w:firstRow="1" w:lastRow="0" w:firstColumn="1" w:lastColumn="0" w:noHBand="0" w:noVBand="1"/>
      </w:tblPr>
      <w:tblGrid>
        <w:gridCol w:w="2972"/>
        <w:gridCol w:w="7484"/>
      </w:tblGrid>
      <w:tr w:rsidR="00E0636A" w14:paraId="539B0D76" w14:textId="77777777" w:rsidTr="00FE20B0">
        <w:trPr>
          <w:trHeight w:val="567"/>
        </w:trPr>
        <w:tc>
          <w:tcPr>
            <w:tcW w:w="2972" w:type="dxa"/>
            <w:vAlign w:val="center"/>
          </w:tcPr>
          <w:p w14:paraId="2F183AC2" w14:textId="65A629BB" w:rsidR="00E0636A" w:rsidRDefault="00E0636A" w:rsidP="00435EDF">
            <w:r>
              <w:t xml:space="preserve">Pupils </w:t>
            </w:r>
            <w:r w:rsidR="00435EDF">
              <w:t>Surname:</w:t>
            </w:r>
          </w:p>
        </w:tc>
        <w:tc>
          <w:tcPr>
            <w:tcW w:w="7484" w:type="dxa"/>
            <w:vAlign w:val="center"/>
          </w:tcPr>
          <w:p w14:paraId="4F92F3AD" w14:textId="77777777" w:rsidR="00E0636A" w:rsidRDefault="00E0636A" w:rsidP="00435EDF"/>
        </w:tc>
      </w:tr>
      <w:tr w:rsidR="00E0636A" w14:paraId="19110F95" w14:textId="77777777" w:rsidTr="00FE20B0">
        <w:trPr>
          <w:trHeight w:val="567"/>
        </w:trPr>
        <w:tc>
          <w:tcPr>
            <w:tcW w:w="2972" w:type="dxa"/>
            <w:vAlign w:val="center"/>
          </w:tcPr>
          <w:p w14:paraId="7E604AFE" w14:textId="558B9A64" w:rsidR="00E0636A" w:rsidRDefault="00435EDF" w:rsidP="00435EDF">
            <w:r>
              <w:t>First Name(s):</w:t>
            </w:r>
          </w:p>
        </w:tc>
        <w:tc>
          <w:tcPr>
            <w:tcW w:w="7484" w:type="dxa"/>
            <w:vAlign w:val="center"/>
          </w:tcPr>
          <w:p w14:paraId="4F29FE64" w14:textId="77777777" w:rsidR="00E0636A" w:rsidRDefault="00E0636A" w:rsidP="00435EDF"/>
        </w:tc>
      </w:tr>
    </w:tbl>
    <w:p w14:paraId="01CAB04A" w14:textId="67AEDC2C" w:rsidR="00E0636A" w:rsidRPr="00FE20B0" w:rsidRDefault="00E0636A" w:rsidP="00435EDF">
      <w:pPr>
        <w:spacing w:after="0"/>
        <w:rPr>
          <w:sz w:val="10"/>
          <w:szCs w:val="10"/>
        </w:rPr>
      </w:pPr>
    </w:p>
    <w:tbl>
      <w:tblPr>
        <w:tblStyle w:val="TableGrid"/>
        <w:tblW w:w="10452" w:type="dxa"/>
        <w:tblLook w:val="04A0" w:firstRow="1" w:lastRow="0" w:firstColumn="1" w:lastColumn="0" w:noHBand="0" w:noVBand="1"/>
      </w:tblPr>
      <w:tblGrid>
        <w:gridCol w:w="1820"/>
        <w:gridCol w:w="2356"/>
        <w:gridCol w:w="1084"/>
        <w:gridCol w:w="845"/>
        <w:gridCol w:w="833"/>
        <w:gridCol w:w="1017"/>
        <w:gridCol w:w="834"/>
        <w:gridCol w:w="830"/>
        <w:gridCol w:w="833"/>
      </w:tblGrid>
      <w:tr w:rsidR="00435EDF" w14:paraId="7019A964" w14:textId="77777777" w:rsidTr="00FE20B0">
        <w:trPr>
          <w:trHeight w:val="567"/>
        </w:trPr>
        <w:tc>
          <w:tcPr>
            <w:tcW w:w="1820" w:type="dxa"/>
            <w:vAlign w:val="center"/>
          </w:tcPr>
          <w:p w14:paraId="176F4BBB" w14:textId="77734457" w:rsidR="00435EDF" w:rsidRDefault="00435EDF" w:rsidP="00435EDF">
            <w:r>
              <w:t>Date of Birth:</w:t>
            </w:r>
          </w:p>
        </w:tc>
        <w:tc>
          <w:tcPr>
            <w:tcW w:w="2356" w:type="dxa"/>
            <w:vAlign w:val="center"/>
          </w:tcPr>
          <w:p w14:paraId="23B8F471" w14:textId="3F3F6915" w:rsidR="00435EDF" w:rsidRPr="00435EDF" w:rsidRDefault="00435EDF" w:rsidP="00FE20B0">
            <w:pPr>
              <w:jc w:val="center"/>
              <w:rPr>
                <w:b/>
                <w:bCs/>
              </w:rPr>
            </w:pPr>
            <w:r w:rsidRPr="00435EDF">
              <w:rPr>
                <w:b/>
                <w:bCs/>
              </w:rPr>
              <w:t>/         /</w:t>
            </w:r>
          </w:p>
        </w:tc>
        <w:tc>
          <w:tcPr>
            <w:tcW w:w="1084" w:type="dxa"/>
            <w:vAlign w:val="center"/>
          </w:tcPr>
          <w:p w14:paraId="09864CAD" w14:textId="59489361" w:rsidR="00435EDF" w:rsidRDefault="00435EDF" w:rsidP="00435EDF">
            <w:r>
              <w:t>Gender:</w:t>
            </w:r>
          </w:p>
        </w:tc>
        <w:tc>
          <w:tcPr>
            <w:tcW w:w="845" w:type="dxa"/>
            <w:vAlign w:val="center"/>
          </w:tcPr>
          <w:p w14:paraId="0038301D" w14:textId="7CA1BAAE" w:rsidR="00435EDF" w:rsidRDefault="00435EDF" w:rsidP="00435EDF">
            <w:r>
              <w:t>Male</w:t>
            </w:r>
          </w:p>
        </w:tc>
        <w:tc>
          <w:tcPr>
            <w:tcW w:w="833" w:type="dxa"/>
            <w:vAlign w:val="center"/>
          </w:tcPr>
          <w:p w14:paraId="069A82E8" w14:textId="647E61AA" w:rsidR="00435EDF" w:rsidRDefault="00435EDF" w:rsidP="00435EDF"/>
        </w:tc>
        <w:tc>
          <w:tcPr>
            <w:tcW w:w="1017" w:type="dxa"/>
            <w:vAlign w:val="center"/>
          </w:tcPr>
          <w:p w14:paraId="709CC4DD" w14:textId="2C863808" w:rsidR="00435EDF" w:rsidRDefault="00435EDF" w:rsidP="00435EDF">
            <w:r>
              <w:t>Female</w:t>
            </w:r>
          </w:p>
        </w:tc>
        <w:tc>
          <w:tcPr>
            <w:tcW w:w="834" w:type="dxa"/>
            <w:vAlign w:val="center"/>
          </w:tcPr>
          <w:p w14:paraId="49393E8B" w14:textId="77777777" w:rsidR="00435EDF" w:rsidRDefault="00435EDF" w:rsidP="00435EDF"/>
        </w:tc>
        <w:tc>
          <w:tcPr>
            <w:tcW w:w="830" w:type="dxa"/>
            <w:vAlign w:val="center"/>
          </w:tcPr>
          <w:p w14:paraId="34212F8A" w14:textId="3C407AD6" w:rsidR="00435EDF" w:rsidRDefault="00435EDF" w:rsidP="00435EDF">
            <w:r>
              <w:t>Other</w:t>
            </w:r>
          </w:p>
        </w:tc>
        <w:tc>
          <w:tcPr>
            <w:tcW w:w="833" w:type="dxa"/>
            <w:vAlign w:val="center"/>
          </w:tcPr>
          <w:p w14:paraId="7829A130" w14:textId="77777777" w:rsidR="00435EDF" w:rsidRDefault="00435EDF" w:rsidP="00435EDF"/>
        </w:tc>
      </w:tr>
    </w:tbl>
    <w:p w14:paraId="3A417667" w14:textId="5DC322AE" w:rsidR="00435EDF" w:rsidRPr="00FE20B0" w:rsidRDefault="00435EDF" w:rsidP="00FE20B0">
      <w:pPr>
        <w:spacing w:after="0"/>
        <w:rPr>
          <w:sz w:val="10"/>
          <w:szCs w:val="10"/>
        </w:rPr>
      </w:pPr>
    </w:p>
    <w:tbl>
      <w:tblPr>
        <w:tblStyle w:val="TableGrid"/>
        <w:tblW w:w="0" w:type="auto"/>
        <w:tblLook w:val="04A0" w:firstRow="1" w:lastRow="0" w:firstColumn="1" w:lastColumn="0" w:noHBand="0" w:noVBand="1"/>
      </w:tblPr>
      <w:tblGrid>
        <w:gridCol w:w="2972"/>
        <w:gridCol w:w="7484"/>
      </w:tblGrid>
      <w:tr w:rsidR="00435EDF" w14:paraId="6D898F05" w14:textId="77777777" w:rsidTr="00FE20B0">
        <w:trPr>
          <w:trHeight w:val="567"/>
        </w:trPr>
        <w:tc>
          <w:tcPr>
            <w:tcW w:w="2972" w:type="dxa"/>
            <w:vAlign w:val="center"/>
          </w:tcPr>
          <w:p w14:paraId="05815C49" w14:textId="2838804E" w:rsidR="00435EDF" w:rsidRDefault="00435EDF" w:rsidP="00FE20B0">
            <w:r>
              <w:t>Current School Attending</w:t>
            </w:r>
            <w:r w:rsidR="00FE20B0">
              <w:t>:</w:t>
            </w:r>
          </w:p>
        </w:tc>
        <w:tc>
          <w:tcPr>
            <w:tcW w:w="7484" w:type="dxa"/>
            <w:vAlign w:val="center"/>
          </w:tcPr>
          <w:p w14:paraId="4EBE171D" w14:textId="77777777" w:rsidR="00435EDF" w:rsidRDefault="00435EDF" w:rsidP="00FE20B0"/>
        </w:tc>
      </w:tr>
    </w:tbl>
    <w:p w14:paraId="221649F9" w14:textId="50611ABA" w:rsidR="00435EDF" w:rsidRPr="00FE20B0" w:rsidRDefault="00435EDF" w:rsidP="00FE20B0">
      <w:pPr>
        <w:spacing w:after="0"/>
        <w:rPr>
          <w:sz w:val="10"/>
          <w:szCs w:val="10"/>
        </w:rPr>
      </w:pPr>
    </w:p>
    <w:tbl>
      <w:tblPr>
        <w:tblStyle w:val="TableGrid"/>
        <w:tblW w:w="0" w:type="auto"/>
        <w:tblLook w:val="04A0" w:firstRow="1" w:lastRow="0" w:firstColumn="1" w:lastColumn="0" w:noHBand="0" w:noVBand="1"/>
      </w:tblPr>
      <w:tblGrid>
        <w:gridCol w:w="2972"/>
        <w:gridCol w:w="2552"/>
        <w:gridCol w:w="2409"/>
        <w:gridCol w:w="2523"/>
      </w:tblGrid>
      <w:tr w:rsidR="00FE20B0" w14:paraId="023EBEF4" w14:textId="77777777" w:rsidTr="00FE20B0">
        <w:trPr>
          <w:trHeight w:val="567"/>
        </w:trPr>
        <w:tc>
          <w:tcPr>
            <w:tcW w:w="2972" w:type="dxa"/>
            <w:vAlign w:val="center"/>
          </w:tcPr>
          <w:p w14:paraId="018D1205" w14:textId="678AD28F" w:rsidR="00FE20B0" w:rsidRDefault="00FE20B0" w:rsidP="00FE20B0">
            <w:r>
              <w:t>Year Group:</w:t>
            </w:r>
          </w:p>
        </w:tc>
        <w:tc>
          <w:tcPr>
            <w:tcW w:w="2552" w:type="dxa"/>
            <w:vAlign w:val="center"/>
          </w:tcPr>
          <w:p w14:paraId="1BF90204" w14:textId="77777777" w:rsidR="00FE20B0" w:rsidRDefault="00FE20B0" w:rsidP="00FE20B0"/>
        </w:tc>
        <w:tc>
          <w:tcPr>
            <w:tcW w:w="2409" w:type="dxa"/>
            <w:vAlign w:val="center"/>
          </w:tcPr>
          <w:p w14:paraId="3ACF0FC6" w14:textId="58F3BC33" w:rsidR="00FE20B0" w:rsidRDefault="00FE20B0" w:rsidP="00FE20B0">
            <w:r>
              <w:t>Date of Admission:</w:t>
            </w:r>
          </w:p>
        </w:tc>
        <w:tc>
          <w:tcPr>
            <w:tcW w:w="2523" w:type="dxa"/>
            <w:vAlign w:val="center"/>
          </w:tcPr>
          <w:p w14:paraId="349CE660" w14:textId="1E5F150E" w:rsidR="00FE20B0" w:rsidRDefault="00FE20B0" w:rsidP="00FE20B0">
            <w:pPr>
              <w:jc w:val="center"/>
            </w:pPr>
            <w:r w:rsidRPr="00435EDF">
              <w:rPr>
                <w:b/>
                <w:bCs/>
              </w:rPr>
              <w:t>/         /</w:t>
            </w:r>
          </w:p>
        </w:tc>
      </w:tr>
    </w:tbl>
    <w:p w14:paraId="3713A2B0" w14:textId="77777777" w:rsidR="00263258" w:rsidRDefault="00263258" w:rsidP="00263258">
      <w:pPr>
        <w:spacing w:after="0"/>
      </w:pPr>
    </w:p>
    <w:p w14:paraId="7EC57375" w14:textId="3CB64220" w:rsidR="00FE20B0" w:rsidRDefault="00FE20B0" w:rsidP="00FE20B0">
      <w:pPr>
        <w:pStyle w:val="Heading2"/>
      </w:pPr>
      <w:r w:rsidRPr="00FE20B0">
        <w:rPr>
          <w:b w:val="0"/>
        </w:rPr>
        <w:t>Section 2:</w:t>
      </w:r>
      <w:r w:rsidRPr="00292C9F">
        <w:t xml:space="preserve"> Home Address</w:t>
      </w:r>
    </w:p>
    <w:p w14:paraId="0A0CBD2D" w14:textId="25C229E3" w:rsidR="00FE20B0" w:rsidRDefault="00FE20B0" w:rsidP="00FE20B0">
      <w:pPr>
        <w:spacing w:after="0"/>
      </w:pPr>
    </w:p>
    <w:tbl>
      <w:tblPr>
        <w:tblStyle w:val="TableGrid"/>
        <w:tblW w:w="0" w:type="auto"/>
        <w:tblLook w:val="04A0" w:firstRow="1" w:lastRow="0" w:firstColumn="1" w:lastColumn="0" w:noHBand="0" w:noVBand="1"/>
      </w:tblPr>
      <w:tblGrid>
        <w:gridCol w:w="2263"/>
        <w:gridCol w:w="2410"/>
        <w:gridCol w:w="2410"/>
        <w:gridCol w:w="3373"/>
      </w:tblGrid>
      <w:tr w:rsidR="00FE20B0" w14:paraId="324A3DF4" w14:textId="77777777" w:rsidTr="00FE20B0">
        <w:trPr>
          <w:trHeight w:val="567"/>
        </w:trPr>
        <w:tc>
          <w:tcPr>
            <w:tcW w:w="2263" w:type="dxa"/>
            <w:vAlign w:val="center"/>
          </w:tcPr>
          <w:p w14:paraId="10B2E472" w14:textId="5D8956B5" w:rsidR="00FE20B0" w:rsidRDefault="00FE20B0" w:rsidP="00FE20B0">
            <w:r>
              <w:t>House Number:</w:t>
            </w:r>
          </w:p>
        </w:tc>
        <w:tc>
          <w:tcPr>
            <w:tcW w:w="2410" w:type="dxa"/>
            <w:vAlign w:val="center"/>
          </w:tcPr>
          <w:p w14:paraId="39F2B53E" w14:textId="77777777" w:rsidR="00FE20B0" w:rsidRDefault="00FE20B0" w:rsidP="00FE20B0"/>
        </w:tc>
        <w:tc>
          <w:tcPr>
            <w:tcW w:w="2410" w:type="dxa"/>
            <w:vAlign w:val="center"/>
          </w:tcPr>
          <w:p w14:paraId="2F1FDE78" w14:textId="19F95733" w:rsidR="00FE20B0" w:rsidRDefault="00FE20B0" w:rsidP="00FE20B0">
            <w:r>
              <w:t>House Name:</w:t>
            </w:r>
          </w:p>
        </w:tc>
        <w:tc>
          <w:tcPr>
            <w:tcW w:w="3373" w:type="dxa"/>
            <w:vAlign w:val="center"/>
          </w:tcPr>
          <w:p w14:paraId="74A67E5A" w14:textId="77777777" w:rsidR="00FE20B0" w:rsidRDefault="00FE20B0" w:rsidP="00FE20B0"/>
        </w:tc>
      </w:tr>
    </w:tbl>
    <w:p w14:paraId="24CDA855" w14:textId="6E4DF9A5" w:rsidR="00FE20B0" w:rsidRPr="00C3374E" w:rsidRDefault="00FE20B0" w:rsidP="00C3374E">
      <w:pPr>
        <w:spacing w:after="0"/>
        <w:rPr>
          <w:sz w:val="10"/>
          <w:szCs w:val="8"/>
        </w:rPr>
      </w:pPr>
    </w:p>
    <w:tbl>
      <w:tblPr>
        <w:tblStyle w:val="TableGrid"/>
        <w:tblW w:w="0" w:type="auto"/>
        <w:tblLook w:val="04A0" w:firstRow="1" w:lastRow="0" w:firstColumn="1" w:lastColumn="0" w:noHBand="0" w:noVBand="1"/>
      </w:tblPr>
      <w:tblGrid>
        <w:gridCol w:w="2972"/>
        <w:gridCol w:w="7484"/>
      </w:tblGrid>
      <w:tr w:rsidR="00FE20B0" w14:paraId="23DE37B9" w14:textId="77777777" w:rsidTr="00FE20B0">
        <w:trPr>
          <w:trHeight w:val="567"/>
        </w:trPr>
        <w:tc>
          <w:tcPr>
            <w:tcW w:w="2972" w:type="dxa"/>
            <w:vAlign w:val="center"/>
          </w:tcPr>
          <w:p w14:paraId="352A921F" w14:textId="290D7EE3" w:rsidR="00FE20B0" w:rsidRDefault="00FE20B0" w:rsidP="00FE20B0">
            <w:r>
              <w:t>Street:</w:t>
            </w:r>
          </w:p>
        </w:tc>
        <w:tc>
          <w:tcPr>
            <w:tcW w:w="7484" w:type="dxa"/>
            <w:vAlign w:val="center"/>
          </w:tcPr>
          <w:p w14:paraId="3D348BA6" w14:textId="77777777" w:rsidR="00FE20B0" w:rsidRDefault="00FE20B0" w:rsidP="00FE20B0"/>
        </w:tc>
      </w:tr>
    </w:tbl>
    <w:p w14:paraId="406F2F5E" w14:textId="25F80142" w:rsidR="00FE20B0" w:rsidRPr="00C3374E" w:rsidRDefault="00FE20B0" w:rsidP="00C3374E">
      <w:pPr>
        <w:spacing w:after="0"/>
        <w:rPr>
          <w:sz w:val="10"/>
          <w:szCs w:val="8"/>
        </w:rPr>
      </w:pPr>
    </w:p>
    <w:tbl>
      <w:tblPr>
        <w:tblStyle w:val="TableGrid"/>
        <w:tblW w:w="0" w:type="auto"/>
        <w:tblLook w:val="04A0" w:firstRow="1" w:lastRow="0" w:firstColumn="1" w:lastColumn="0" w:noHBand="0" w:noVBand="1"/>
      </w:tblPr>
      <w:tblGrid>
        <w:gridCol w:w="10456"/>
      </w:tblGrid>
      <w:tr w:rsidR="00C3374E" w14:paraId="499598AD" w14:textId="77777777" w:rsidTr="00C3374E">
        <w:trPr>
          <w:trHeight w:val="567"/>
        </w:trPr>
        <w:tc>
          <w:tcPr>
            <w:tcW w:w="10456" w:type="dxa"/>
            <w:vAlign w:val="center"/>
          </w:tcPr>
          <w:p w14:paraId="616DBA6C" w14:textId="77777777" w:rsidR="00C3374E" w:rsidRDefault="00C3374E" w:rsidP="00C3374E"/>
        </w:tc>
      </w:tr>
    </w:tbl>
    <w:p w14:paraId="3655029D" w14:textId="1C7F2F84" w:rsidR="00FE20B0" w:rsidRPr="00C3374E" w:rsidRDefault="00FE20B0" w:rsidP="00C3374E">
      <w:pPr>
        <w:spacing w:after="0"/>
        <w:rPr>
          <w:sz w:val="10"/>
          <w:szCs w:val="8"/>
        </w:rPr>
      </w:pPr>
    </w:p>
    <w:tbl>
      <w:tblPr>
        <w:tblStyle w:val="TableGrid"/>
        <w:tblW w:w="0" w:type="auto"/>
        <w:tblLook w:val="04A0" w:firstRow="1" w:lastRow="0" w:firstColumn="1" w:lastColumn="0" w:noHBand="0" w:noVBand="1"/>
      </w:tblPr>
      <w:tblGrid>
        <w:gridCol w:w="2263"/>
        <w:gridCol w:w="3828"/>
        <w:gridCol w:w="1751"/>
        <w:gridCol w:w="2614"/>
      </w:tblGrid>
      <w:tr w:rsidR="00C3374E" w14:paraId="4075B66F" w14:textId="77777777" w:rsidTr="00C3374E">
        <w:trPr>
          <w:trHeight w:val="567"/>
        </w:trPr>
        <w:tc>
          <w:tcPr>
            <w:tcW w:w="2263" w:type="dxa"/>
            <w:vAlign w:val="center"/>
          </w:tcPr>
          <w:p w14:paraId="3A2BCD3E" w14:textId="3B94DACF" w:rsidR="00C3374E" w:rsidRDefault="00C3374E" w:rsidP="00C3374E">
            <w:r>
              <w:t>Town:</w:t>
            </w:r>
          </w:p>
        </w:tc>
        <w:tc>
          <w:tcPr>
            <w:tcW w:w="3828" w:type="dxa"/>
            <w:vAlign w:val="center"/>
          </w:tcPr>
          <w:p w14:paraId="3D6DA348" w14:textId="77777777" w:rsidR="00C3374E" w:rsidRDefault="00C3374E" w:rsidP="00C3374E"/>
        </w:tc>
        <w:tc>
          <w:tcPr>
            <w:tcW w:w="1751" w:type="dxa"/>
            <w:vAlign w:val="center"/>
          </w:tcPr>
          <w:p w14:paraId="321DE03E" w14:textId="51559505" w:rsidR="00C3374E" w:rsidRDefault="00C3374E" w:rsidP="00C3374E">
            <w:r>
              <w:t>Post Code:</w:t>
            </w:r>
          </w:p>
        </w:tc>
        <w:tc>
          <w:tcPr>
            <w:tcW w:w="2614" w:type="dxa"/>
            <w:vAlign w:val="center"/>
          </w:tcPr>
          <w:p w14:paraId="3F307142" w14:textId="77777777" w:rsidR="00C3374E" w:rsidRDefault="00C3374E" w:rsidP="00C3374E"/>
        </w:tc>
      </w:tr>
    </w:tbl>
    <w:p w14:paraId="564EA07C" w14:textId="59DC5060" w:rsidR="00C3374E" w:rsidRDefault="00C3374E" w:rsidP="00C3374E">
      <w:pPr>
        <w:spacing w:after="0"/>
      </w:pPr>
    </w:p>
    <w:p w14:paraId="31EFE5D9" w14:textId="44E1D6C3" w:rsidR="00C3374E" w:rsidRDefault="00C3374E" w:rsidP="00C3374E">
      <w:pPr>
        <w:pStyle w:val="Heading2"/>
      </w:pPr>
      <w:r w:rsidRPr="00C3374E">
        <w:rPr>
          <w:b w:val="0"/>
        </w:rPr>
        <w:t>Section 3:</w:t>
      </w:r>
      <w:r>
        <w:t xml:space="preserve"> </w:t>
      </w:r>
      <w:r w:rsidRPr="007A3910">
        <w:t>Parent/Carer Details</w:t>
      </w:r>
    </w:p>
    <w:p w14:paraId="26F8D70D" w14:textId="335EC9E4" w:rsidR="00C3374E" w:rsidRDefault="00C3374E" w:rsidP="00C3374E">
      <w:pPr>
        <w:spacing w:after="0"/>
      </w:pPr>
    </w:p>
    <w:tbl>
      <w:tblPr>
        <w:tblStyle w:val="TableGrid"/>
        <w:tblW w:w="0" w:type="auto"/>
        <w:tblLook w:val="04A0" w:firstRow="1" w:lastRow="0" w:firstColumn="1" w:lastColumn="0" w:noHBand="0" w:noVBand="1"/>
      </w:tblPr>
      <w:tblGrid>
        <w:gridCol w:w="10456"/>
      </w:tblGrid>
      <w:tr w:rsidR="00C3374E" w14:paraId="50100240" w14:textId="77777777" w:rsidTr="00C3374E">
        <w:trPr>
          <w:trHeight w:val="567"/>
        </w:trPr>
        <w:tc>
          <w:tcPr>
            <w:tcW w:w="10456" w:type="dxa"/>
            <w:vAlign w:val="center"/>
          </w:tcPr>
          <w:p w14:paraId="662FBA6E" w14:textId="27156FC7" w:rsidR="00C3374E" w:rsidRDefault="00C3374E" w:rsidP="00C3374E">
            <w:pPr>
              <w:jc w:val="center"/>
            </w:pPr>
            <w:r>
              <w:t>MR / MRS</w:t>
            </w:r>
            <w:r w:rsidR="00F417F5">
              <w:t xml:space="preserve"> </w:t>
            </w:r>
            <w:r>
              <w:t>/ MISS</w:t>
            </w:r>
            <w:r w:rsidR="00F417F5">
              <w:t xml:space="preserve"> </w:t>
            </w:r>
            <w:r>
              <w:t>/ MS</w:t>
            </w:r>
          </w:p>
        </w:tc>
      </w:tr>
    </w:tbl>
    <w:p w14:paraId="56740432" w14:textId="5DEE154D" w:rsidR="00C3374E" w:rsidRPr="00C3374E" w:rsidRDefault="00C3374E" w:rsidP="00C3374E">
      <w:pPr>
        <w:spacing w:after="0"/>
        <w:rPr>
          <w:sz w:val="10"/>
          <w:szCs w:val="8"/>
        </w:rPr>
      </w:pPr>
    </w:p>
    <w:tbl>
      <w:tblPr>
        <w:tblStyle w:val="TableGrid"/>
        <w:tblW w:w="0" w:type="auto"/>
        <w:tblLook w:val="04A0" w:firstRow="1" w:lastRow="0" w:firstColumn="1" w:lastColumn="0" w:noHBand="0" w:noVBand="1"/>
      </w:tblPr>
      <w:tblGrid>
        <w:gridCol w:w="2972"/>
        <w:gridCol w:w="7484"/>
      </w:tblGrid>
      <w:tr w:rsidR="00C3374E" w:rsidRPr="00C3374E" w14:paraId="00058544" w14:textId="77777777" w:rsidTr="00C3374E">
        <w:trPr>
          <w:trHeight w:val="567"/>
        </w:trPr>
        <w:tc>
          <w:tcPr>
            <w:tcW w:w="2972" w:type="dxa"/>
            <w:vAlign w:val="center"/>
          </w:tcPr>
          <w:p w14:paraId="0167D44E" w14:textId="667D0559" w:rsidR="00C3374E" w:rsidRPr="00C3374E" w:rsidRDefault="00C3374E" w:rsidP="00C3374E">
            <w:r>
              <w:t>Surname:</w:t>
            </w:r>
          </w:p>
        </w:tc>
        <w:tc>
          <w:tcPr>
            <w:tcW w:w="7484" w:type="dxa"/>
            <w:vAlign w:val="center"/>
          </w:tcPr>
          <w:p w14:paraId="0748698A" w14:textId="77777777" w:rsidR="00C3374E" w:rsidRPr="00C3374E" w:rsidRDefault="00C3374E" w:rsidP="00C3374E"/>
        </w:tc>
      </w:tr>
      <w:tr w:rsidR="00C3374E" w14:paraId="4DE1A51D" w14:textId="77777777" w:rsidTr="00C3374E">
        <w:trPr>
          <w:trHeight w:val="567"/>
        </w:trPr>
        <w:tc>
          <w:tcPr>
            <w:tcW w:w="2972" w:type="dxa"/>
            <w:vAlign w:val="center"/>
          </w:tcPr>
          <w:p w14:paraId="6ED62E2C" w14:textId="575D642B" w:rsidR="00C3374E" w:rsidRDefault="00C3374E" w:rsidP="00C3374E">
            <w:r>
              <w:t>First Name(s):</w:t>
            </w:r>
          </w:p>
        </w:tc>
        <w:tc>
          <w:tcPr>
            <w:tcW w:w="7484" w:type="dxa"/>
            <w:vAlign w:val="center"/>
          </w:tcPr>
          <w:p w14:paraId="29B6337A" w14:textId="77777777" w:rsidR="00C3374E" w:rsidRDefault="00C3374E" w:rsidP="00C3374E"/>
        </w:tc>
      </w:tr>
      <w:tr w:rsidR="00C3374E" w14:paraId="4E6FA673" w14:textId="77777777" w:rsidTr="00C3374E">
        <w:trPr>
          <w:trHeight w:val="567"/>
        </w:trPr>
        <w:tc>
          <w:tcPr>
            <w:tcW w:w="2972" w:type="dxa"/>
            <w:vAlign w:val="center"/>
          </w:tcPr>
          <w:p w14:paraId="6488228C" w14:textId="43BB32EB" w:rsidR="00C3374E" w:rsidRDefault="00C3374E" w:rsidP="00C3374E">
            <w:r>
              <w:t>Contact Number(s):</w:t>
            </w:r>
          </w:p>
        </w:tc>
        <w:tc>
          <w:tcPr>
            <w:tcW w:w="7484" w:type="dxa"/>
            <w:vAlign w:val="center"/>
          </w:tcPr>
          <w:p w14:paraId="55A24CF8" w14:textId="77777777" w:rsidR="00C3374E" w:rsidRDefault="00C3374E" w:rsidP="00C3374E"/>
        </w:tc>
      </w:tr>
    </w:tbl>
    <w:p w14:paraId="11B41A78" w14:textId="448B62F7" w:rsidR="00C3374E" w:rsidRDefault="00C3374E" w:rsidP="00C3374E"/>
    <w:p w14:paraId="7605A2C9" w14:textId="719FBC55" w:rsidR="00C3374E" w:rsidRDefault="00C3374E" w:rsidP="00C3374E">
      <w:pPr>
        <w:pStyle w:val="Heading2"/>
      </w:pPr>
      <w:r w:rsidRPr="00C3374E">
        <w:rPr>
          <w:b w:val="0"/>
        </w:rPr>
        <w:t>Section 4:</w:t>
      </w:r>
      <w:r>
        <w:t xml:space="preserve"> </w:t>
      </w:r>
      <w:r w:rsidRPr="00944CD1">
        <w:t>Applicant Details (School)</w:t>
      </w:r>
    </w:p>
    <w:p w14:paraId="3D979CDC" w14:textId="77777777" w:rsidR="00C3374E" w:rsidRPr="00C3374E" w:rsidRDefault="00C3374E" w:rsidP="00C3374E">
      <w:pPr>
        <w:spacing w:after="0"/>
      </w:pPr>
      <w:r w:rsidRPr="00944CD1">
        <w:t xml:space="preserve"> </w:t>
      </w:r>
    </w:p>
    <w:tbl>
      <w:tblPr>
        <w:tblStyle w:val="TableGrid"/>
        <w:tblW w:w="0" w:type="auto"/>
        <w:tblLook w:val="04A0" w:firstRow="1" w:lastRow="0" w:firstColumn="1" w:lastColumn="0" w:noHBand="0" w:noVBand="1"/>
      </w:tblPr>
      <w:tblGrid>
        <w:gridCol w:w="2972"/>
        <w:gridCol w:w="7484"/>
      </w:tblGrid>
      <w:tr w:rsidR="00C3374E" w14:paraId="6823781B" w14:textId="77777777" w:rsidTr="00C3374E">
        <w:trPr>
          <w:trHeight w:val="567"/>
        </w:trPr>
        <w:tc>
          <w:tcPr>
            <w:tcW w:w="2972" w:type="dxa"/>
            <w:vAlign w:val="center"/>
          </w:tcPr>
          <w:p w14:paraId="064F970A" w14:textId="611432C7" w:rsidR="00C3374E" w:rsidRDefault="00C3374E" w:rsidP="00C3374E">
            <w:r>
              <w:t>School Name:</w:t>
            </w:r>
          </w:p>
        </w:tc>
        <w:tc>
          <w:tcPr>
            <w:tcW w:w="7484" w:type="dxa"/>
            <w:vAlign w:val="center"/>
          </w:tcPr>
          <w:p w14:paraId="3661FC94" w14:textId="77777777" w:rsidR="00C3374E" w:rsidRDefault="00C3374E" w:rsidP="00C3374E"/>
        </w:tc>
      </w:tr>
    </w:tbl>
    <w:p w14:paraId="32606ECE" w14:textId="60AB1DCD" w:rsidR="00C3374E" w:rsidRPr="00F02482" w:rsidRDefault="00C3374E" w:rsidP="00C3374E">
      <w:pPr>
        <w:spacing w:after="0"/>
        <w:rPr>
          <w:sz w:val="10"/>
          <w:szCs w:val="8"/>
        </w:rPr>
      </w:pPr>
    </w:p>
    <w:tbl>
      <w:tblPr>
        <w:tblStyle w:val="TableGrid"/>
        <w:tblW w:w="0" w:type="auto"/>
        <w:tblLook w:val="04A0" w:firstRow="1" w:lastRow="0" w:firstColumn="1" w:lastColumn="0" w:noHBand="0" w:noVBand="1"/>
      </w:tblPr>
      <w:tblGrid>
        <w:gridCol w:w="1980"/>
        <w:gridCol w:w="3827"/>
        <w:gridCol w:w="1843"/>
        <w:gridCol w:w="2806"/>
      </w:tblGrid>
      <w:tr w:rsidR="00C3374E" w14:paraId="681E0604" w14:textId="77777777" w:rsidTr="00C3374E">
        <w:trPr>
          <w:trHeight w:val="567"/>
        </w:trPr>
        <w:tc>
          <w:tcPr>
            <w:tcW w:w="1980" w:type="dxa"/>
            <w:vAlign w:val="center"/>
          </w:tcPr>
          <w:p w14:paraId="4DE1081D" w14:textId="43781094" w:rsidR="00C3374E" w:rsidRDefault="00C3374E" w:rsidP="00C3374E">
            <w:r>
              <w:t>Contact Name:</w:t>
            </w:r>
          </w:p>
        </w:tc>
        <w:tc>
          <w:tcPr>
            <w:tcW w:w="3827" w:type="dxa"/>
            <w:vAlign w:val="center"/>
          </w:tcPr>
          <w:p w14:paraId="4D012E88" w14:textId="77777777" w:rsidR="00C3374E" w:rsidRDefault="00C3374E" w:rsidP="00C3374E"/>
        </w:tc>
        <w:tc>
          <w:tcPr>
            <w:tcW w:w="1843" w:type="dxa"/>
            <w:vAlign w:val="center"/>
          </w:tcPr>
          <w:p w14:paraId="4162E3C2" w14:textId="5EEBEFED" w:rsidR="00C3374E" w:rsidRDefault="00C3374E" w:rsidP="00C3374E">
            <w:r>
              <w:t>Job Title:</w:t>
            </w:r>
          </w:p>
        </w:tc>
        <w:tc>
          <w:tcPr>
            <w:tcW w:w="2806" w:type="dxa"/>
            <w:vAlign w:val="center"/>
          </w:tcPr>
          <w:p w14:paraId="09C866D7" w14:textId="77777777" w:rsidR="00C3374E" w:rsidRDefault="00C3374E" w:rsidP="00C3374E"/>
        </w:tc>
      </w:tr>
    </w:tbl>
    <w:p w14:paraId="1FA31FE2" w14:textId="4022458A" w:rsidR="00C3374E" w:rsidRPr="00F02482" w:rsidRDefault="00C3374E" w:rsidP="00C3374E">
      <w:pPr>
        <w:spacing w:after="0"/>
        <w:rPr>
          <w:sz w:val="10"/>
          <w:szCs w:val="8"/>
        </w:rPr>
      </w:pPr>
    </w:p>
    <w:tbl>
      <w:tblPr>
        <w:tblStyle w:val="TableGrid"/>
        <w:tblW w:w="0" w:type="auto"/>
        <w:tblLook w:val="04A0" w:firstRow="1" w:lastRow="0" w:firstColumn="1" w:lastColumn="0" w:noHBand="0" w:noVBand="1"/>
      </w:tblPr>
      <w:tblGrid>
        <w:gridCol w:w="2972"/>
        <w:gridCol w:w="7484"/>
      </w:tblGrid>
      <w:tr w:rsidR="00C3374E" w14:paraId="592674B3" w14:textId="77777777" w:rsidTr="00C3374E">
        <w:trPr>
          <w:trHeight w:val="567"/>
        </w:trPr>
        <w:tc>
          <w:tcPr>
            <w:tcW w:w="2972" w:type="dxa"/>
            <w:vAlign w:val="center"/>
          </w:tcPr>
          <w:p w14:paraId="30CC959C" w14:textId="6641044D" w:rsidR="00C3374E" w:rsidRDefault="00C3374E" w:rsidP="00C3374E">
            <w:r>
              <w:t>Contact Number(s):</w:t>
            </w:r>
          </w:p>
        </w:tc>
        <w:tc>
          <w:tcPr>
            <w:tcW w:w="7484" w:type="dxa"/>
            <w:vAlign w:val="center"/>
          </w:tcPr>
          <w:p w14:paraId="33943E4A" w14:textId="77777777" w:rsidR="00C3374E" w:rsidRDefault="00C3374E" w:rsidP="00C3374E"/>
        </w:tc>
      </w:tr>
      <w:tr w:rsidR="00C3374E" w14:paraId="4E1C9FBD" w14:textId="77777777" w:rsidTr="00C3374E">
        <w:trPr>
          <w:trHeight w:val="567"/>
        </w:trPr>
        <w:tc>
          <w:tcPr>
            <w:tcW w:w="2972" w:type="dxa"/>
            <w:vAlign w:val="center"/>
          </w:tcPr>
          <w:p w14:paraId="3357CC5F" w14:textId="611B4589" w:rsidR="00C3374E" w:rsidRDefault="00C3374E" w:rsidP="00C3374E">
            <w:r>
              <w:lastRenderedPageBreak/>
              <w:t>Email Address:</w:t>
            </w:r>
          </w:p>
        </w:tc>
        <w:tc>
          <w:tcPr>
            <w:tcW w:w="7484" w:type="dxa"/>
            <w:vAlign w:val="center"/>
          </w:tcPr>
          <w:p w14:paraId="4A482E14" w14:textId="77777777" w:rsidR="00C3374E" w:rsidRDefault="00C3374E" w:rsidP="00C3374E"/>
        </w:tc>
      </w:tr>
    </w:tbl>
    <w:p w14:paraId="08C534C0" w14:textId="77777777" w:rsidR="00F02482" w:rsidRDefault="00F02482" w:rsidP="00F02482">
      <w:pPr>
        <w:spacing w:after="0"/>
      </w:pPr>
    </w:p>
    <w:p w14:paraId="3446E8D0" w14:textId="50C09FF4" w:rsidR="00F02482" w:rsidRDefault="00F02482" w:rsidP="00F02482">
      <w:pPr>
        <w:spacing w:after="0"/>
        <w:sectPr w:rsidR="00F02482" w:rsidSect="00EF4B1B">
          <w:pgSz w:w="11906" w:h="16838"/>
          <w:pgMar w:top="720" w:right="720" w:bottom="720" w:left="720" w:header="708" w:footer="708" w:gutter="0"/>
          <w:cols w:space="708"/>
          <w:docGrid w:linePitch="360"/>
        </w:sectPr>
      </w:pPr>
    </w:p>
    <w:p w14:paraId="74D16773" w14:textId="77777777" w:rsidR="00F02482" w:rsidRDefault="00F02482" w:rsidP="00F02482">
      <w:r>
        <w:lastRenderedPageBreak/>
        <w:t>I can confirm that:</w:t>
      </w:r>
    </w:p>
    <w:p w14:paraId="207AAF13" w14:textId="77777777" w:rsidR="00F02482" w:rsidRPr="00F02482" w:rsidRDefault="00F02482" w:rsidP="00F02482">
      <w:pPr>
        <w:pStyle w:val="ListParagraph"/>
        <w:numPr>
          <w:ilvl w:val="0"/>
          <w:numId w:val="5"/>
        </w:numPr>
        <w:rPr>
          <w:sz w:val="24"/>
          <w:szCs w:val="28"/>
        </w:rPr>
      </w:pPr>
      <w:r w:rsidRPr="00F02482">
        <w:rPr>
          <w:sz w:val="24"/>
          <w:szCs w:val="28"/>
        </w:rPr>
        <w:t>I have read and understood the Essential information on Page 1.</w:t>
      </w:r>
    </w:p>
    <w:p w14:paraId="1D9B2EF7" w14:textId="77777777" w:rsidR="00F02482" w:rsidRPr="00F02482" w:rsidRDefault="00F02482" w:rsidP="00F02482">
      <w:pPr>
        <w:pStyle w:val="ListParagraph"/>
        <w:numPr>
          <w:ilvl w:val="0"/>
          <w:numId w:val="5"/>
        </w:numPr>
        <w:rPr>
          <w:sz w:val="24"/>
          <w:szCs w:val="28"/>
        </w:rPr>
      </w:pPr>
      <w:r w:rsidRPr="00F02482">
        <w:rPr>
          <w:sz w:val="24"/>
          <w:szCs w:val="28"/>
        </w:rPr>
        <w:t>I have attached all the relevant supporting evidence.</w:t>
      </w:r>
    </w:p>
    <w:p w14:paraId="65658302" w14:textId="77777777" w:rsidR="00F02482" w:rsidRPr="00F02482" w:rsidRDefault="00F02482" w:rsidP="00F02482">
      <w:pPr>
        <w:pStyle w:val="ListParagraph"/>
        <w:numPr>
          <w:ilvl w:val="0"/>
          <w:numId w:val="5"/>
        </w:numPr>
        <w:rPr>
          <w:sz w:val="24"/>
          <w:szCs w:val="28"/>
        </w:rPr>
      </w:pPr>
      <w:r w:rsidRPr="00F02482">
        <w:rPr>
          <w:sz w:val="24"/>
          <w:szCs w:val="28"/>
        </w:rPr>
        <w:t xml:space="preserve">I understand the length of time that the funding will be provided for should the application be successful. </w:t>
      </w:r>
    </w:p>
    <w:p w14:paraId="6E5D6018" w14:textId="5BB0790C" w:rsidR="00F02482" w:rsidRDefault="00F02482" w:rsidP="00F02482">
      <w:r>
        <w:t>I will inform you immediately if this student is no longer the funding responsibility of Essex or if the pupil moves to a different school, as I understand that they will no longer qualify for IPRA funding through Essex County Council</w:t>
      </w:r>
    </w:p>
    <w:p w14:paraId="1C20BAE5" w14:textId="2EAEAE7F" w:rsidR="00F02482" w:rsidRDefault="00F02482" w:rsidP="00B80C80">
      <w:pPr>
        <w:spacing w:after="0"/>
      </w:pPr>
    </w:p>
    <w:tbl>
      <w:tblPr>
        <w:tblStyle w:val="TableGrid"/>
        <w:tblW w:w="0" w:type="auto"/>
        <w:tblLook w:val="04A0" w:firstRow="1" w:lastRow="0" w:firstColumn="1" w:lastColumn="0" w:noHBand="0" w:noVBand="1"/>
      </w:tblPr>
      <w:tblGrid>
        <w:gridCol w:w="1980"/>
        <w:gridCol w:w="3827"/>
        <w:gridCol w:w="1843"/>
        <w:gridCol w:w="2806"/>
      </w:tblGrid>
      <w:tr w:rsidR="00F02482" w14:paraId="36EBCA4D" w14:textId="77777777" w:rsidTr="00F02482">
        <w:trPr>
          <w:trHeight w:val="567"/>
        </w:trPr>
        <w:tc>
          <w:tcPr>
            <w:tcW w:w="1980" w:type="dxa"/>
            <w:vAlign w:val="center"/>
          </w:tcPr>
          <w:p w14:paraId="16D930B9" w14:textId="3AC8CCC6" w:rsidR="00F02482" w:rsidRDefault="00F02482" w:rsidP="00F02482">
            <w:r>
              <w:t>Signed:</w:t>
            </w:r>
          </w:p>
        </w:tc>
        <w:tc>
          <w:tcPr>
            <w:tcW w:w="3827" w:type="dxa"/>
            <w:vAlign w:val="center"/>
          </w:tcPr>
          <w:p w14:paraId="252ED976" w14:textId="77777777" w:rsidR="00F02482" w:rsidRDefault="00F02482" w:rsidP="00F02482"/>
        </w:tc>
        <w:tc>
          <w:tcPr>
            <w:tcW w:w="1843" w:type="dxa"/>
            <w:vAlign w:val="center"/>
          </w:tcPr>
          <w:p w14:paraId="11595CCF" w14:textId="65DD0987" w:rsidR="00F02482" w:rsidRDefault="00F02482" w:rsidP="00F02482">
            <w:r>
              <w:t>Date:</w:t>
            </w:r>
          </w:p>
        </w:tc>
        <w:tc>
          <w:tcPr>
            <w:tcW w:w="2806" w:type="dxa"/>
            <w:vAlign w:val="center"/>
          </w:tcPr>
          <w:p w14:paraId="2C4A3BFB" w14:textId="381F2A50" w:rsidR="00F02482" w:rsidRDefault="00F02482" w:rsidP="00F02482">
            <w:pPr>
              <w:jc w:val="center"/>
            </w:pPr>
            <w:r w:rsidRPr="00435EDF">
              <w:rPr>
                <w:b/>
                <w:bCs/>
              </w:rPr>
              <w:t>/         /</w:t>
            </w:r>
          </w:p>
        </w:tc>
      </w:tr>
    </w:tbl>
    <w:p w14:paraId="7E6906AA" w14:textId="10856CD0" w:rsidR="00F02482" w:rsidRDefault="00F02482" w:rsidP="00F02482">
      <w:pPr>
        <w:spacing w:after="0"/>
      </w:pPr>
    </w:p>
    <w:p w14:paraId="4062392B" w14:textId="77777777" w:rsidR="00F02482" w:rsidRDefault="00F02482" w:rsidP="00F02482">
      <w:r w:rsidRPr="00C27BA4">
        <w:t>See details for sending your completed application form, together with relevant supporting evidence here:</w:t>
      </w:r>
    </w:p>
    <w:p w14:paraId="13380BDA" w14:textId="77777777" w:rsidR="00F02482" w:rsidRPr="00D266B9" w:rsidRDefault="00F02482" w:rsidP="00F02482">
      <w:pPr>
        <w:pStyle w:val="NormalWeb"/>
        <w:shd w:val="clear" w:color="auto" w:fill="FEFEFE"/>
        <w:rPr>
          <w:rFonts w:ascii="Arial" w:hAnsi="Arial" w:cs="Arial"/>
          <w:color w:val="0A0A0A"/>
          <w:sz w:val="22"/>
          <w:szCs w:val="22"/>
        </w:rPr>
      </w:pPr>
      <w:r w:rsidRPr="00D266B9">
        <w:rPr>
          <w:rStyle w:val="Strong"/>
          <w:rFonts w:ascii="Arial" w:eastAsiaTheme="majorEastAsia" w:hAnsi="Arial" w:cs="Arial"/>
          <w:color w:val="0A0A0A"/>
          <w:sz w:val="22"/>
          <w:szCs w:val="22"/>
        </w:rPr>
        <w:t>Mid Essex</w:t>
      </w:r>
      <w:r w:rsidRPr="00D266B9">
        <w:rPr>
          <w:rFonts w:ascii="Arial" w:hAnsi="Arial" w:cs="Arial"/>
          <w:color w:val="0A0A0A"/>
          <w:sz w:val="22"/>
          <w:szCs w:val="22"/>
        </w:rPr>
        <w:t xml:space="preserve"> (Braintree, Chelmsford, </w:t>
      </w:r>
      <w:proofErr w:type="gramStart"/>
      <w:r w:rsidRPr="00D266B9">
        <w:rPr>
          <w:rFonts w:ascii="Arial" w:hAnsi="Arial" w:cs="Arial"/>
          <w:color w:val="0A0A0A"/>
          <w:sz w:val="22"/>
          <w:szCs w:val="22"/>
        </w:rPr>
        <w:t>Halstead</w:t>
      </w:r>
      <w:proofErr w:type="gramEnd"/>
      <w:r w:rsidRPr="00D266B9">
        <w:rPr>
          <w:rFonts w:ascii="Arial" w:hAnsi="Arial" w:cs="Arial"/>
          <w:color w:val="0A0A0A"/>
          <w:sz w:val="22"/>
          <w:szCs w:val="22"/>
        </w:rPr>
        <w:t xml:space="preserve"> and Maldon): </w:t>
      </w:r>
      <w:hyperlink r:id="rId14" w:history="1">
        <w:r w:rsidRPr="00D266B9">
          <w:rPr>
            <w:rStyle w:val="Hyperlink"/>
            <w:rFonts w:ascii="Arial" w:eastAsiaTheme="majorEastAsia" w:hAnsi="Arial" w:cs="Arial"/>
            <w:color w:val="1779BA"/>
            <w:sz w:val="22"/>
            <w:szCs w:val="22"/>
          </w:rPr>
          <w:t>EHCRequestMid@essex.gov.uk</w:t>
        </w:r>
      </w:hyperlink>
    </w:p>
    <w:p w14:paraId="682B6CE1" w14:textId="77777777" w:rsidR="00F02482" w:rsidRPr="00D266B9" w:rsidRDefault="00F02482" w:rsidP="00F02482">
      <w:pPr>
        <w:pStyle w:val="NormalWeb"/>
        <w:shd w:val="clear" w:color="auto" w:fill="FEFEFE"/>
        <w:rPr>
          <w:rFonts w:ascii="Arial" w:hAnsi="Arial" w:cs="Arial"/>
          <w:color w:val="0A0A0A"/>
          <w:sz w:val="22"/>
          <w:szCs w:val="22"/>
        </w:rPr>
      </w:pPr>
      <w:r w:rsidRPr="00D266B9">
        <w:rPr>
          <w:rStyle w:val="Strong"/>
          <w:rFonts w:ascii="Arial" w:eastAsiaTheme="majorEastAsia" w:hAnsi="Arial" w:cs="Arial"/>
          <w:color w:val="0A0A0A"/>
          <w:sz w:val="22"/>
          <w:szCs w:val="22"/>
        </w:rPr>
        <w:t>North East Essex</w:t>
      </w:r>
      <w:r w:rsidRPr="00D266B9">
        <w:rPr>
          <w:rFonts w:ascii="Arial" w:hAnsi="Arial" w:cs="Arial"/>
          <w:color w:val="0A0A0A"/>
          <w:sz w:val="22"/>
          <w:szCs w:val="22"/>
        </w:rPr>
        <w:t xml:space="preserve"> (Colchester and Tendring): </w:t>
      </w:r>
      <w:hyperlink r:id="rId15" w:history="1">
        <w:r w:rsidRPr="00D266B9">
          <w:rPr>
            <w:rStyle w:val="Hyperlink"/>
            <w:rFonts w:ascii="Arial" w:eastAsiaTheme="majorEastAsia" w:hAnsi="Arial" w:cs="Arial"/>
            <w:color w:val="1779BA"/>
            <w:sz w:val="22"/>
            <w:szCs w:val="22"/>
          </w:rPr>
          <w:t>EHCRequestNorthEast@essex.gov.uk</w:t>
        </w:r>
      </w:hyperlink>
    </w:p>
    <w:p w14:paraId="64FCE6E7" w14:textId="77777777" w:rsidR="00F02482" w:rsidRPr="00D266B9" w:rsidRDefault="00F02482" w:rsidP="00F02482">
      <w:pPr>
        <w:pStyle w:val="NormalWeb"/>
        <w:shd w:val="clear" w:color="auto" w:fill="FEFEFE"/>
        <w:rPr>
          <w:rFonts w:ascii="Arial" w:hAnsi="Arial" w:cs="Arial"/>
          <w:color w:val="0A0A0A"/>
          <w:sz w:val="22"/>
          <w:szCs w:val="22"/>
        </w:rPr>
      </w:pPr>
      <w:r w:rsidRPr="00D266B9">
        <w:rPr>
          <w:rStyle w:val="Strong"/>
          <w:rFonts w:ascii="Arial" w:eastAsiaTheme="majorEastAsia" w:hAnsi="Arial" w:cs="Arial"/>
          <w:color w:val="0A0A0A"/>
          <w:sz w:val="22"/>
          <w:szCs w:val="22"/>
        </w:rPr>
        <w:t>South Essex</w:t>
      </w:r>
      <w:r w:rsidRPr="00D266B9">
        <w:rPr>
          <w:rFonts w:ascii="Arial" w:hAnsi="Arial" w:cs="Arial"/>
          <w:color w:val="0A0A0A"/>
          <w:sz w:val="22"/>
          <w:szCs w:val="22"/>
        </w:rPr>
        <w:t xml:space="preserve"> (Basildon, Billericay, Brentwood, Castle Point, </w:t>
      </w:r>
      <w:proofErr w:type="gramStart"/>
      <w:r w:rsidRPr="00D266B9">
        <w:rPr>
          <w:rFonts w:ascii="Arial" w:hAnsi="Arial" w:cs="Arial"/>
          <w:color w:val="0A0A0A"/>
          <w:sz w:val="22"/>
          <w:szCs w:val="22"/>
        </w:rPr>
        <w:t>Rochford</w:t>
      </w:r>
      <w:proofErr w:type="gramEnd"/>
      <w:r w:rsidRPr="00D266B9">
        <w:rPr>
          <w:rFonts w:ascii="Arial" w:hAnsi="Arial" w:cs="Arial"/>
          <w:color w:val="0A0A0A"/>
          <w:sz w:val="22"/>
          <w:szCs w:val="22"/>
        </w:rPr>
        <w:t xml:space="preserve"> and Wickford): </w:t>
      </w:r>
      <w:hyperlink r:id="rId16" w:history="1">
        <w:r w:rsidRPr="00D266B9">
          <w:rPr>
            <w:rStyle w:val="Hyperlink"/>
            <w:rFonts w:ascii="Arial" w:eastAsiaTheme="majorEastAsia" w:hAnsi="Arial" w:cs="Arial"/>
            <w:color w:val="1779BA"/>
            <w:sz w:val="22"/>
            <w:szCs w:val="22"/>
          </w:rPr>
          <w:t>EHCRequestSouth@essex.gov.uk</w:t>
        </w:r>
      </w:hyperlink>
    </w:p>
    <w:p w14:paraId="69AC30D7" w14:textId="227C0920" w:rsidR="00F02482" w:rsidRPr="00F02482" w:rsidRDefault="00F02482" w:rsidP="00F02482">
      <w:pPr>
        <w:pStyle w:val="NormalWeb"/>
        <w:shd w:val="clear" w:color="auto" w:fill="FEFEFE"/>
        <w:rPr>
          <w:rFonts w:ascii="Arial" w:hAnsi="Arial" w:cs="Arial"/>
          <w:color w:val="0A0A0A"/>
          <w:sz w:val="22"/>
          <w:szCs w:val="22"/>
        </w:rPr>
      </w:pPr>
      <w:r w:rsidRPr="00D266B9">
        <w:rPr>
          <w:rStyle w:val="Strong"/>
          <w:rFonts w:ascii="Arial" w:eastAsiaTheme="majorEastAsia" w:hAnsi="Arial" w:cs="Arial"/>
          <w:color w:val="0A0A0A"/>
          <w:sz w:val="22"/>
          <w:szCs w:val="22"/>
        </w:rPr>
        <w:t>West Essex</w:t>
      </w:r>
      <w:r w:rsidRPr="00D266B9">
        <w:rPr>
          <w:rFonts w:ascii="Arial" w:hAnsi="Arial" w:cs="Arial"/>
          <w:color w:val="0A0A0A"/>
          <w:sz w:val="22"/>
          <w:szCs w:val="22"/>
        </w:rPr>
        <w:t xml:space="preserve"> (Epping, Harlow and Uttlesford): </w:t>
      </w:r>
      <w:hyperlink r:id="rId17" w:history="1">
        <w:r w:rsidRPr="00D266B9">
          <w:rPr>
            <w:rStyle w:val="Hyperlink"/>
            <w:rFonts w:ascii="Arial" w:eastAsiaTheme="majorEastAsia" w:hAnsi="Arial" w:cs="Arial"/>
            <w:color w:val="1779BA"/>
            <w:sz w:val="22"/>
            <w:szCs w:val="22"/>
          </w:rPr>
          <w:t>EHCRequestWest@essex.gov.uk</w:t>
        </w:r>
      </w:hyperlink>
    </w:p>
    <w:p w14:paraId="1871EF1C" w14:textId="77777777" w:rsidR="00FE20B0" w:rsidRDefault="00FE20B0"/>
    <w:p w14:paraId="680E9B9C" w14:textId="77EB498F" w:rsidR="00FE20B0" w:rsidRDefault="00FE20B0">
      <w:pPr>
        <w:sectPr w:rsidR="00FE20B0" w:rsidSect="00EF4B1B">
          <w:pgSz w:w="11906" w:h="16838"/>
          <w:pgMar w:top="720" w:right="720" w:bottom="720" w:left="720" w:header="708" w:footer="708" w:gutter="0"/>
          <w:cols w:space="708"/>
          <w:docGrid w:linePitch="360"/>
        </w:sectPr>
      </w:pPr>
    </w:p>
    <w:p w14:paraId="449E4E19" w14:textId="33A3FD4A" w:rsidR="009F6A82" w:rsidRDefault="00F02482" w:rsidP="00F02482">
      <w:pPr>
        <w:pStyle w:val="Heading2"/>
      </w:pPr>
      <w:r w:rsidRPr="00F02482">
        <w:rPr>
          <w:b w:val="0"/>
        </w:rPr>
        <w:lastRenderedPageBreak/>
        <w:t>Section 4:</w:t>
      </w:r>
      <w:r>
        <w:t xml:space="preserve"> </w:t>
      </w:r>
      <w:r w:rsidRPr="004E0DCC">
        <w:t>For internal use only</w:t>
      </w:r>
    </w:p>
    <w:p w14:paraId="3538D980" w14:textId="60FCD745" w:rsidR="00F02482" w:rsidRDefault="00F02482" w:rsidP="00F02482">
      <w:pPr>
        <w:spacing w:after="0"/>
      </w:pPr>
    </w:p>
    <w:tbl>
      <w:tblPr>
        <w:tblStyle w:val="TableGrid"/>
        <w:tblW w:w="0" w:type="auto"/>
        <w:tblLook w:val="04A0" w:firstRow="1" w:lastRow="0" w:firstColumn="1" w:lastColumn="0" w:noHBand="0" w:noVBand="1"/>
      </w:tblPr>
      <w:tblGrid>
        <w:gridCol w:w="2614"/>
        <w:gridCol w:w="2614"/>
        <w:gridCol w:w="2614"/>
        <w:gridCol w:w="2614"/>
      </w:tblGrid>
      <w:tr w:rsidR="00F02482" w14:paraId="200541C8" w14:textId="77777777" w:rsidTr="00F02482">
        <w:trPr>
          <w:trHeight w:val="567"/>
        </w:trPr>
        <w:tc>
          <w:tcPr>
            <w:tcW w:w="2614" w:type="dxa"/>
            <w:vAlign w:val="center"/>
          </w:tcPr>
          <w:p w14:paraId="70040C48" w14:textId="6679CE89" w:rsidR="00F02482" w:rsidRDefault="00F02482" w:rsidP="00F02482">
            <w:r>
              <w:t>Agreed:</w:t>
            </w:r>
          </w:p>
        </w:tc>
        <w:tc>
          <w:tcPr>
            <w:tcW w:w="2614" w:type="dxa"/>
            <w:vAlign w:val="center"/>
          </w:tcPr>
          <w:p w14:paraId="66581B7E" w14:textId="77777777" w:rsidR="00F02482" w:rsidRDefault="00F02482" w:rsidP="00F02482"/>
        </w:tc>
        <w:tc>
          <w:tcPr>
            <w:tcW w:w="2614" w:type="dxa"/>
            <w:vAlign w:val="center"/>
          </w:tcPr>
          <w:p w14:paraId="5D239BFF" w14:textId="40ABAD70" w:rsidR="00F02482" w:rsidRDefault="00F02482" w:rsidP="00F02482">
            <w:r>
              <w:t>Declined:</w:t>
            </w:r>
          </w:p>
        </w:tc>
        <w:tc>
          <w:tcPr>
            <w:tcW w:w="2614" w:type="dxa"/>
            <w:vAlign w:val="center"/>
          </w:tcPr>
          <w:p w14:paraId="3A245CB4" w14:textId="77777777" w:rsidR="00F02482" w:rsidRDefault="00F02482" w:rsidP="00F02482"/>
        </w:tc>
      </w:tr>
    </w:tbl>
    <w:p w14:paraId="5EDB4EC0" w14:textId="3D099698" w:rsidR="00F02482" w:rsidRPr="00F02482" w:rsidRDefault="00F02482" w:rsidP="00F02482">
      <w:pPr>
        <w:spacing w:after="0"/>
        <w:rPr>
          <w:sz w:val="10"/>
          <w:szCs w:val="8"/>
        </w:rPr>
      </w:pPr>
    </w:p>
    <w:tbl>
      <w:tblPr>
        <w:tblStyle w:val="TableGrid"/>
        <w:tblW w:w="0" w:type="auto"/>
        <w:tblLook w:val="04A0" w:firstRow="1" w:lastRow="0" w:firstColumn="1" w:lastColumn="0" w:noHBand="0" w:noVBand="1"/>
      </w:tblPr>
      <w:tblGrid>
        <w:gridCol w:w="7792"/>
        <w:gridCol w:w="2664"/>
      </w:tblGrid>
      <w:tr w:rsidR="00F02482" w14:paraId="65363747" w14:textId="77777777" w:rsidTr="00F02482">
        <w:trPr>
          <w:trHeight w:val="567"/>
        </w:trPr>
        <w:tc>
          <w:tcPr>
            <w:tcW w:w="7792" w:type="dxa"/>
            <w:vAlign w:val="center"/>
          </w:tcPr>
          <w:p w14:paraId="5D6D7DE3" w14:textId="6DA62FEA" w:rsidR="00F02482" w:rsidRDefault="00F02482" w:rsidP="00F02482">
            <w:r w:rsidRPr="004D411D">
              <w:t xml:space="preserve">Date of </w:t>
            </w:r>
            <w:r>
              <w:t>resource</w:t>
            </w:r>
            <w:r w:rsidRPr="004D411D">
              <w:t xml:space="preserve"> </w:t>
            </w:r>
            <w:r>
              <w:t>p</w:t>
            </w:r>
            <w:r w:rsidRPr="004D411D">
              <w:t>anel meet</w:t>
            </w:r>
            <w:r>
              <w:t>ing where the decision was made:</w:t>
            </w:r>
          </w:p>
        </w:tc>
        <w:tc>
          <w:tcPr>
            <w:tcW w:w="2664" w:type="dxa"/>
            <w:vAlign w:val="center"/>
          </w:tcPr>
          <w:p w14:paraId="4C8353E4" w14:textId="116BF50D" w:rsidR="00F02482" w:rsidRDefault="00F02482" w:rsidP="00F02482">
            <w:pPr>
              <w:jc w:val="center"/>
            </w:pPr>
            <w:r w:rsidRPr="00435EDF">
              <w:rPr>
                <w:b/>
                <w:bCs/>
              </w:rPr>
              <w:t>/         /</w:t>
            </w:r>
          </w:p>
        </w:tc>
      </w:tr>
    </w:tbl>
    <w:p w14:paraId="33E320DB" w14:textId="5F0F9308" w:rsidR="00F02482" w:rsidRPr="00B80C80" w:rsidRDefault="00F02482" w:rsidP="00B80C80">
      <w:pPr>
        <w:spacing w:after="0"/>
        <w:rPr>
          <w:sz w:val="10"/>
          <w:szCs w:val="8"/>
        </w:rPr>
      </w:pPr>
    </w:p>
    <w:tbl>
      <w:tblPr>
        <w:tblStyle w:val="TableGrid"/>
        <w:tblW w:w="0" w:type="auto"/>
        <w:tblLook w:val="04A0" w:firstRow="1" w:lastRow="0" w:firstColumn="1" w:lastColumn="0" w:noHBand="0" w:noVBand="1"/>
      </w:tblPr>
      <w:tblGrid>
        <w:gridCol w:w="1980"/>
        <w:gridCol w:w="1843"/>
        <w:gridCol w:w="1404"/>
        <w:gridCol w:w="1998"/>
        <w:gridCol w:w="1488"/>
        <w:gridCol w:w="1743"/>
      </w:tblGrid>
      <w:tr w:rsidR="00F02482" w14:paraId="1FA31D85" w14:textId="77777777" w:rsidTr="00B80C80">
        <w:trPr>
          <w:trHeight w:val="567"/>
        </w:trPr>
        <w:tc>
          <w:tcPr>
            <w:tcW w:w="1980" w:type="dxa"/>
            <w:vAlign w:val="center"/>
          </w:tcPr>
          <w:p w14:paraId="03E1ADF2" w14:textId="3074B3FF" w:rsidR="00F02482" w:rsidRDefault="00B80C80" w:rsidP="00B80C80">
            <w:r>
              <w:t>Band Awarded:</w:t>
            </w:r>
          </w:p>
        </w:tc>
        <w:tc>
          <w:tcPr>
            <w:tcW w:w="1843" w:type="dxa"/>
            <w:vAlign w:val="center"/>
          </w:tcPr>
          <w:p w14:paraId="03DAC455" w14:textId="77777777" w:rsidR="00F02482" w:rsidRDefault="00F02482" w:rsidP="00B80C80"/>
        </w:tc>
        <w:tc>
          <w:tcPr>
            <w:tcW w:w="1404" w:type="dxa"/>
            <w:vAlign w:val="center"/>
          </w:tcPr>
          <w:p w14:paraId="7AAA92D1" w14:textId="7E441B65" w:rsidR="00F02482" w:rsidRDefault="00B80C80" w:rsidP="00B80C80">
            <w:r>
              <w:t>Start Date:</w:t>
            </w:r>
          </w:p>
        </w:tc>
        <w:tc>
          <w:tcPr>
            <w:tcW w:w="1998" w:type="dxa"/>
            <w:vAlign w:val="center"/>
          </w:tcPr>
          <w:p w14:paraId="7CCF66FD" w14:textId="2F8B107E" w:rsidR="00F02482" w:rsidRDefault="00B80C80" w:rsidP="00B80C80">
            <w:pPr>
              <w:jc w:val="center"/>
            </w:pPr>
            <w:r w:rsidRPr="00435EDF">
              <w:rPr>
                <w:b/>
                <w:bCs/>
              </w:rPr>
              <w:t>/         /</w:t>
            </w:r>
          </w:p>
        </w:tc>
        <w:tc>
          <w:tcPr>
            <w:tcW w:w="1488" w:type="dxa"/>
            <w:vAlign w:val="center"/>
          </w:tcPr>
          <w:p w14:paraId="3BAEFCE9" w14:textId="6728D62B" w:rsidR="00F02482" w:rsidRDefault="00B80C80" w:rsidP="00B80C80">
            <w:r>
              <w:t>End Date:</w:t>
            </w:r>
          </w:p>
        </w:tc>
        <w:tc>
          <w:tcPr>
            <w:tcW w:w="1743" w:type="dxa"/>
            <w:vAlign w:val="center"/>
          </w:tcPr>
          <w:p w14:paraId="43293A01" w14:textId="05047ECE" w:rsidR="00F02482" w:rsidRDefault="00B80C80" w:rsidP="00B80C80">
            <w:pPr>
              <w:jc w:val="center"/>
            </w:pPr>
            <w:r w:rsidRPr="00435EDF">
              <w:rPr>
                <w:b/>
                <w:bCs/>
              </w:rPr>
              <w:t>/         /</w:t>
            </w:r>
          </w:p>
        </w:tc>
      </w:tr>
    </w:tbl>
    <w:p w14:paraId="738872C5" w14:textId="5FEFC6CA" w:rsidR="00F02482" w:rsidRPr="00B80C80" w:rsidRDefault="00F02482" w:rsidP="00B80C80">
      <w:pPr>
        <w:spacing w:after="0"/>
        <w:rPr>
          <w:sz w:val="10"/>
          <w:szCs w:val="8"/>
        </w:rPr>
      </w:pPr>
    </w:p>
    <w:tbl>
      <w:tblPr>
        <w:tblStyle w:val="TableGrid"/>
        <w:tblW w:w="0" w:type="auto"/>
        <w:tblLook w:val="04A0" w:firstRow="1" w:lastRow="0" w:firstColumn="1" w:lastColumn="0" w:noHBand="0" w:noVBand="1"/>
      </w:tblPr>
      <w:tblGrid>
        <w:gridCol w:w="5228"/>
        <w:gridCol w:w="5228"/>
      </w:tblGrid>
      <w:tr w:rsidR="00B80C80" w14:paraId="48F0ECAF" w14:textId="77777777" w:rsidTr="00B80C80">
        <w:trPr>
          <w:trHeight w:val="567"/>
        </w:trPr>
        <w:tc>
          <w:tcPr>
            <w:tcW w:w="5228" w:type="dxa"/>
            <w:vAlign w:val="center"/>
          </w:tcPr>
          <w:p w14:paraId="7D345F89" w14:textId="5C0800A6" w:rsidR="00B80C80" w:rsidRDefault="00B80C80" w:rsidP="00B80C80">
            <w:r>
              <w:t>Date School notified of the outcome:</w:t>
            </w:r>
          </w:p>
        </w:tc>
        <w:tc>
          <w:tcPr>
            <w:tcW w:w="5228" w:type="dxa"/>
            <w:vAlign w:val="center"/>
          </w:tcPr>
          <w:p w14:paraId="5D42061A" w14:textId="77777777" w:rsidR="00B80C80" w:rsidRDefault="00B80C80" w:rsidP="00B80C80"/>
        </w:tc>
      </w:tr>
    </w:tbl>
    <w:p w14:paraId="0CAA0E80" w14:textId="2D970000" w:rsidR="00B80C80" w:rsidRPr="00B80C80" w:rsidRDefault="00B80C80" w:rsidP="00B80C80">
      <w:pPr>
        <w:spacing w:after="0"/>
        <w:rPr>
          <w:sz w:val="10"/>
          <w:szCs w:val="8"/>
        </w:rPr>
      </w:pPr>
    </w:p>
    <w:tbl>
      <w:tblPr>
        <w:tblStyle w:val="TableGrid"/>
        <w:tblW w:w="0" w:type="auto"/>
        <w:tblLook w:val="04A0" w:firstRow="1" w:lastRow="0" w:firstColumn="1" w:lastColumn="0" w:noHBand="0" w:noVBand="1"/>
      </w:tblPr>
      <w:tblGrid>
        <w:gridCol w:w="5228"/>
        <w:gridCol w:w="5228"/>
      </w:tblGrid>
      <w:tr w:rsidR="00B80C80" w14:paraId="43E3B139" w14:textId="77777777" w:rsidTr="00B80C80">
        <w:trPr>
          <w:trHeight w:val="6803"/>
        </w:trPr>
        <w:tc>
          <w:tcPr>
            <w:tcW w:w="5228" w:type="dxa"/>
          </w:tcPr>
          <w:p w14:paraId="29ED1F25" w14:textId="7F6A1667" w:rsidR="00B80C80" w:rsidRDefault="00B80C80" w:rsidP="00B80C80">
            <w:r>
              <w:t>Reason for Refusal:</w:t>
            </w:r>
          </w:p>
        </w:tc>
        <w:tc>
          <w:tcPr>
            <w:tcW w:w="5228" w:type="dxa"/>
          </w:tcPr>
          <w:p w14:paraId="08D08DFC" w14:textId="77777777" w:rsidR="00B80C80" w:rsidRDefault="00B80C80" w:rsidP="00B80C80"/>
        </w:tc>
      </w:tr>
    </w:tbl>
    <w:p w14:paraId="14E7C9BB" w14:textId="77777777" w:rsidR="00B80C80" w:rsidRPr="00F02482" w:rsidRDefault="00B80C80" w:rsidP="00F02482"/>
    <w:sectPr w:rsidR="00B80C80" w:rsidRPr="00F02482" w:rsidSect="00EF4B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4230E" w14:textId="77777777" w:rsidR="00B80C80" w:rsidRDefault="00B80C80" w:rsidP="00B80C80">
      <w:pPr>
        <w:spacing w:after="0" w:line="240" w:lineRule="auto"/>
      </w:pPr>
      <w:r>
        <w:separator/>
      </w:r>
    </w:p>
  </w:endnote>
  <w:endnote w:type="continuationSeparator" w:id="0">
    <w:p w14:paraId="3D8A4957" w14:textId="77777777" w:rsidR="00B80C80" w:rsidRDefault="00B80C80" w:rsidP="00B8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CBE9" w14:textId="77777777" w:rsidR="00263258" w:rsidRDefault="00263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3DFA" w14:textId="77777777" w:rsidR="00263258" w:rsidRDefault="00263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38FD" w14:textId="77777777" w:rsidR="00263258" w:rsidRDefault="0026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D1DE" w14:textId="77777777" w:rsidR="00B80C80" w:rsidRDefault="00B80C80" w:rsidP="00B80C80">
      <w:pPr>
        <w:spacing w:after="0" w:line="240" w:lineRule="auto"/>
      </w:pPr>
      <w:r>
        <w:separator/>
      </w:r>
    </w:p>
  </w:footnote>
  <w:footnote w:type="continuationSeparator" w:id="0">
    <w:p w14:paraId="47B1ADDD" w14:textId="77777777" w:rsidR="00B80C80" w:rsidRDefault="00B80C80" w:rsidP="00B80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E3B33" w14:textId="77777777" w:rsidR="00263258" w:rsidRDefault="00263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1575" w14:textId="77777777" w:rsidR="00263258" w:rsidRDefault="00263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0C9E" w14:textId="77777777" w:rsidR="00263258" w:rsidRDefault="002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649FC"/>
    <w:multiLevelType w:val="hybridMultilevel"/>
    <w:tmpl w:val="2F58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413F2"/>
    <w:multiLevelType w:val="hybridMultilevel"/>
    <w:tmpl w:val="A3D4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52180"/>
    <w:multiLevelType w:val="hybridMultilevel"/>
    <w:tmpl w:val="BCD8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F7FDD"/>
    <w:multiLevelType w:val="hybridMultilevel"/>
    <w:tmpl w:val="0FC0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E6195"/>
    <w:multiLevelType w:val="hybridMultilevel"/>
    <w:tmpl w:val="892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1B"/>
    <w:rsid w:val="00263258"/>
    <w:rsid w:val="00435EDF"/>
    <w:rsid w:val="005B5B37"/>
    <w:rsid w:val="009F6A82"/>
    <w:rsid w:val="00B80C80"/>
    <w:rsid w:val="00C3374E"/>
    <w:rsid w:val="00DA3692"/>
    <w:rsid w:val="00E0636A"/>
    <w:rsid w:val="00EF4B1B"/>
    <w:rsid w:val="00F02482"/>
    <w:rsid w:val="00F417F5"/>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64C51"/>
  <w15:chartTrackingRefBased/>
  <w15:docId w15:val="{CE725B7A-C7A1-49EA-9A13-A883D07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92"/>
    <w:rPr>
      <w:rFonts w:ascii="Arial" w:hAnsi="Arial"/>
      <w:sz w:val="24"/>
    </w:rPr>
  </w:style>
  <w:style w:type="paragraph" w:styleId="Heading1">
    <w:name w:val="heading 1"/>
    <w:basedOn w:val="Normal"/>
    <w:next w:val="Normal"/>
    <w:link w:val="Heading1Char"/>
    <w:uiPriority w:val="9"/>
    <w:qFormat/>
    <w:rsid w:val="00DA3692"/>
    <w:pPr>
      <w:keepNext/>
      <w:keepLines/>
      <w:spacing w:before="240" w:after="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DA369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B1B"/>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EF4B1B"/>
    <w:rPr>
      <w:rFonts w:ascii="Arial" w:eastAsiaTheme="majorEastAsia" w:hAnsi="Arial" w:cstheme="majorBidi"/>
      <w:spacing w:val="-10"/>
      <w:kern w:val="28"/>
      <w:sz w:val="32"/>
      <w:szCs w:val="56"/>
    </w:rPr>
  </w:style>
  <w:style w:type="character" w:customStyle="1" w:styleId="Heading1Char">
    <w:name w:val="Heading 1 Char"/>
    <w:basedOn w:val="DefaultParagraphFont"/>
    <w:link w:val="Heading1"/>
    <w:uiPriority w:val="9"/>
    <w:rsid w:val="00DA3692"/>
    <w:rPr>
      <w:rFonts w:ascii="Arial" w:eastAsiaTheme="majorEastAsia" w:hAnsi="Arial" w:cstheme="majorBidi"/>
      <w:b/>
      <w:color w:val="002060"/>
      <w:sz w:val="28"/>
      <w:szCs w:val="32"/>
    </w:rPr>
  </w:style>
  <w:style w:type="character" w:customStyle="1" w:styleId="Heading2Char">
    <w:name w:val="Heading 2 Char"/>
    <w:basedOn w:val="DefaultParagraphFont"/>
    <w:link w:val="Heading2"/>
    <w:uiPriority w:val="9"/>
    <w:rsid w:val="00DA3692"/>
    <w:rPr>
      <w:rFonts w:ascii="Arial" w:eastAsiaTheme="majorEastAsia" w:hAnsi="Arial" w:cstheme="majorBidi"/>
      <w:b/>
      <w:sz w:val="26"/>
      <w:szCs w:val="26"/>
    </w:rPr>
  </w:style>
  <w:style w:type="paragraph" w:styleId="ListParagraph">
    <w:name w:val="List Paragraph"/>
    <w:basedOn w:val="Normal"/>
    <w:uiPriority w:val="34"/>
    <w:qFormat/>
    <w:rsid w:val="00E0636A"/>
    <w:pPr>
      <w:spacing w:after="200" w:line="240" w:lineRule="auto"/>
      <w:ind w:left="720"/>
      <w:contextualSpacing/>
    </w:pPr>
    <w:rPr>
      <w:rFonts w:cs="Arial"/>
      <w:sz w:val="22"/>
      <w:szCs w:val="24"/>
    </w:rPr>
  </w:style>
  <w:style w:type="table" w:styleId="TableGrid">
    <w:name w:val="Table Grid"/>
    <w:basedOn w:val="TableNormal"/>
    <w:uiPriority w:val="39"/>
    <w:rsid w:val="00E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36A"/>
    <w:rPr>
      <w:color w:val="0563C1" w:themeColor="hyperlink"/>
      <w:u w:val="single"/>
    </w:rPr>
  </w:style>
  <w:style w:type="paragraph" w:styleId="NormalWeb">
    <w:name w:val="Normal (Web)"/>
    <w:basedOn w:val="Normal"/>
    <w:uiPriority w:val="99"/>
    <w:unhideWhenUsed/>
    <w:rsid w:val="00F0248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F02482"/>
    <w:rPr>
      <w:b/>
      <w:bCs/>
    </w:rPr>
  </w:style>
  <w:style w:type="paragraph" w:styleId="Header">
    <w:name w:val="header"/>
    <w:basedOn w:val="Normal"/>
    <w:link w:val="HeaderChar"/>
    <w:uiPriority w:val="99"/>
    <w:unhideWhenUsed/>
    <w:rsid w:val="00B80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C80"/>
    <w:rPr>
      <w:rFonts w:ascii="Arial" w:hAnsi="Arial"/>
      <w:sz w:val="24"/>
    </w:rPr>
  </w:style>
  <w:style w:type="paragraph" w:styleId="Footer">
    <w:name w:val="footer"/>
    <w:basedOn w:val="Normal"/>
    <w:link w:val="FooterChar"/>
    <w:uiPriority w:val="99"/>
    <w:unhideWhenUsed/>
    <w:rsid w:val="00B80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C8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eur02.safelinks.protection.outlook.com/?url=http%3A%2F%2Fwww.essexlocaloffer.org.uk%2Fone-plan-templates%2F&amp;data=04%7C01%7C%7Cd1effabe48474814e70208d960c36a1e%7Ca8b4324f155c4215a0f17ed8cc9a992f%7C0%7C0%7C637647214944737004%7CUnknown%7CTWFpbGZsb3d8eyJWIjoiMC4wLjAwMDAiLCJQIjoiV2luMzIiLCJBTiI6Ik1haWwiLCJXVCI6Mn0%3D%7C1000&amp;sdata=tta4UJoLs3StBe7pz1f47TZwB49%2B7R6y0NkndvC7yjU%3D&amp;reserved=0" TargetMode="External"/><Relationship Id="rId12" Type="http://schemas.openxmlformats.org/officeDocument/2006/relationships/header" Target="header3.xml"/><Relationship Id="rId17" Type="http://schemas.openxmlformats.org/officeDocument/2006/relationships/hyperlink" Target="mailto:EHCRequestWest@essex.gov.uk" TargetMode="External"/><Relationship Id="rId2" Type="http://schemas.openxmlformats.org/officeDocument/2006/relationships/styles" Target="styles.xml"/><Relationship Id="rId16" Type="http://schemas.openxmlformats.org/officeDocument/2006/relationships/hyperlink" Target="mailto:EHCRequestSouth@essex.gov.u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HCRequestNorthEast@essex.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HCRequestMid@essex.gov.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D8CB4C-75B4-4149-A6B9-077D868E09C2}"/>
</file>

<file path=customXml/itemProps2.xml><?xml version="1.0" encoding="utf-8"?>
<ds:datastoreItem xmlns:ds="http://schemas.openxmlformats.org/officeDocument/2006/customXml" ds:itemID="{7DF55327-22C0-4E50-B783-2CE7D5ECD6E7}"/>
</file>

<file path=customXml/itemProps3.xml><?xml version="1.0" encoding="utf-8"?>
<ds:datastoreItem xmlns:ds="http://schemas.openxmlformats.org/officeDocument/2006/customXml" ds:itemID="{9310DFEA-7052-4EEA-9A80-1E71CB3F87CF}"/>
</file>

<file path=docProps/app.xml><?xml version="1.0" encoding="utf-8"?>
<Properties xmlns="http://schemas.openxmlformats.org/officeDocument/2006/extended-properties" xmlns:vt="http://schemas.openxmlformats.org/officeDocument/2006/docPropsVTypes">
  <Template>Normal</Template>
  <TotalTime>2</TotalTime>
  <Pages>6</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Parkin - SEND Strategy and Innovation Support Officer</dc:creator>
  <cp:keywords/>
  <dc:description/>
  <cp:lastModifiedBy>Vanessa Hockley - SEND Innovation Delivery Partner</cp:lastModifiedBy>
  <cp:revision>3</cp:revision>
  <dcterms:created xsi:type="dcterms:W3CDTF">2021-11-26T12:25:00Z</dcterms:created>
  <dcterms:modified xsi:type="dcterms:W3CDTF">2021-11-26T12:26:00Z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2021-11-26T12:08:03Z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374ec3ad-1fac-4d58-a552-00008a0d41b1</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ies>
</file>