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82CC" w14:textId="5607AA92" w:rsidR="00F67902" w:rsidRPr="002A7C47" w:rsidRDefault="008B2315" w:rsidP="00F24468">
      <w:pPr>
        <w:tabs>
          <w:tab w:val="left" w:pos="5103"/>
        </w:tabs>
        <w:rPr>
          <w:rFonts w:ascii="Arial" w:hAnsi="Arial" w:cs="Arial"/>
          <w:sz w:val="24"/>
          <w:szCs w:val="24"/>
        </w:rPr>
      </w:pPr>
      <w:r>
        <w:rPr>
          <w:rFonts w:ascii="Arial" w:hAnsi="Arial" w:cs="Arial"/>
          <w:sz w:val="24"/>
          <w:szCs w:val="24"/>
        </w:rPr>
        <w:t>January 202</w:t>
      </w:r>
      <w:r w:rsidR="00DD7932">
        <w:rPr>
          <w:rFonts w:ascii="Arial" w:hAnsi="Arial" w:cs="Arial"/>
          <w:sz w:val="24"/>
          <w:szCs w:val="24"/>
        </w:rPr>
        <w:t>4</w:t>
      </w:r>
      <w:r w:rsidR="00F24468" w:rsidRPr="002A7C47">
        <w:rPr>
          <w:rFonts w:ascii="Arial" w:hAnsi="Arial" w:cs="Arial"/>
          <w:sz w:val="24"/>
          <w:szCs w:val="24"/>
        </w:rPr>
        <w:tab/>
      </w:r>
      <w:r w:rsidR="0056737A" w:rsidRPr="002A7C47">
        <w:rPr>
          <w:rFonts w:ascii="Arial" w:hAnsi="Arial" w:cs="Arial"/>
          <w:sz w:val="24"/>
          <w:szCs w:val="24"/>
        </w:rPr>
        <w:tab/>
      </w:r>
      <w:r w:rsidR="00F24468" w:rsidRPr="002A7C47">
        <w:rPr>
          <w:rFonts w:ascii="Arial" w:hAnsi="Arial" w:cs="Arial"/>
          <w:sz w:val="24"/>
          <w:szCs w:val="24"/>
        </w:rPr>
        <w:t>E</w:t>
      </w:r>
      <w:r w:rsidR="00F67902" w:rsidRPr="002A7C47">
        <w:rPr>
          <w:rFonts w:ascii="Arial" w:hAnsi="Arial" w:cs="Arial"/>
          <w:sz w:val="24"/>
          <w:szCs w:val="24"/>
        </w:rPr>
        <w:t xml:space="preserve">ssex </w:t>
      </w:r>
      <w:r w:rsidR="00F24468" w:rsidRPr="002A7C47">
        <w:rPr>
          <w:rFonts w:ascii="Arial" w:hAnsi="Arial" w:cs="Arial"/>
          <w:sz w:val="24"/>
          <w:szCs w:val="24"/>
        </w:rPr>
        <w:t>C</w:t>
      </w:r>
      <w:r w:rsidR="00F67902" w:rsidRPr="002A7C47">
        <w:rPr>
          <w:rFonts w:ascii="Arial" w:hAnsi="Arial" w:cs="Arial"/>
          <w:sz w:val="24"/>
          <w:szCs w:val="24"/>
        </w:rPr>
        <w:t xml:space="preserve">ounty </w:t>
      </w:r>
      <w:r w:rsidR="00F24468" w:rsidRPr="002A7C47">
        <w:rPr>
          <w:rFonts w:ascii="Arial" w:hAnsi="Arial" w:cs="Arial"/>
          <w:sz w:val="24"/>
          <w:szCs w:val="24"/>
        </w:rPr>
        <w:t>C</w:t>
      </w:r>
      <w:r w:rsidR="00F67902" w:rsidRPr="002A7C47">
        <w:rPr>
          <w:rFonts w:ascii="Arial" w:hAnsi="Arial" w:cs="Arial"/>
          <w:sz w:val="24"/>
          <w:szCs w:val="24"/>
        </w:rPr>
        <w:t>ouncil</w:t>
      </w:r>
      <w:r w:rsidR="00F24468" w:rsidRPr="002A7C47">
        <w:rPr>
          <w:rFonts w:ascii="Arial" w:hAnsi="Arial" w:cs="Arial"/>
          <w:sz w:val="24"/>
          <w:szCs w:val="24"/>
        </w:rPr>
        <w:t xml:space="preserve"> </w:t>
      </w:r>
    </w:p>
    <w:p w14:paraId="0036BE9B" w14:textId="77777777" w:rsidR="00F24468" w:rsidRPr="002A7C47" w:rsidRDefault="00F67902" w:rsidP="00F24468">
      <w:pPr>
        <w:tabs>
          <w:tab w:val="left" w:pos="5103"/>
        </w:tabs>
        <w:rPr>
          <w:rFonts w:ascii="Arial" w:hAnsi="Arial" w:cs="Arial"/>
          <w:sz w:val="24"/>
          <w:szCs w:val="24"/>
        </w:rPr>
      </w:pPr>
      <w:r w:rsidRPr="002A7C47">
        <w:rPr>
          <w:rFonts w:ascii="Arial" w:hAnsi="Arial" w:cs="Arial"/>
          <w:sz w:val="24"/>
          <w:szCs w:val="24"/>
        </w:rPr>
        <w:tab/>
      </w:r>
      <w:r w:rsidR="0056737A" w:rsidRPr="002A7C47">
        <w:rPr>
          <w:rFonts w:ascii="Arial" w:hAnsi="Arial" w:cs="Arial"/>
          <w:sz w:val="24"/>
          <w:szCs w:val="24"/>
        </w:rPr>
        <w:tab/>
      </w:r>
      <w:r w:rsidR="00F24468" w:rsidRPr="002A7C47">
        <w:rPr>
          <w:rFonts w:ascii="Arial" w:hAnsi="Arial" w:cs="Arial"/>
          <w:sz w:val="24"/>
          <w:szCs w:val="24"/>
        </w:rPr>
        <w:t>Corporate Health and Safety</w:t>
      </w:r>
    </w:p>
    <w:p w14:paraId="4F3AE266" w14:textId="77777777" w:rsidR="00F24468" w:rsidRPr="002A7C47" w:rsidRDefault="00F24468" w:rsidP="0056737A">
      <w:pPr>
        <w:ind w:left="5103" w:firstLine="657"/>
        <w:rPr>
          <w:rFonts w:ascii="Arial" w:hAnsi="Arial" w:cs="Arial"/>
          <w:sz w:val="24"/>
          <w:szCs w:val="24"/>
        </w:rPr>
      </w:pPr>
      <w:r w:rsidRPr="002A7C47">
        <w:rPr>
          <w:rFonts w:ascii="Arial" w:hAnsi="Arial" w:cs="Arial"/>
          <w:sz w:val="24"/>
          <w:szCs w:val="24"/>
        </w:rPr>
        <w:t>County Hall</w:t>
      </w:r>
    </w:p>
    <w:p w14:paraId="71407271" w14:textId="2F19F39D" w:rsidR="00F24468" w:rsidRPr="002A7C47" w:rsidRDefault="00F24468" w:rsidP="00493909">
      <w:pPr>
        <w:ind w:left="5040" w:firstLine="720"/>
        <w:rPr>
          <w:rFonts w:ascii="Arial" w:hAnsi="Arial" w:cs="Arial"/>
          <w:sz w:val="24"/>
          <w:szCs w:val="24"/>
        </w:rPr>
      </w:pPr>
      <w:r w:rsidRPr="002A7C47">
        <w:rPr>
          <w:rFonts w:ascii="Arial" w:hAnsi="Arial" w:cs="Arial"/>
          <w:sz w:val="24"/>
          <w:szCs w:val="24"/>
        </w:rPr>
        <w:t>Essex</w:t>
      </w:r>
      <w:r w:rsidR="003B520C">
        <w:rPr>
          <w:rFonts w:ascii="Arial" w:hAnsi="Arial" w:cs="Arial"/>
          <w:sz w:val="24"/>
          <w:szCs w:val="24"/>
        </w:rPr>
        <w:t xml:space="preserve"> </w:t>
      </w:r>
      <w:r w:rsidRPr="002A7C47">
        <w:rPr>
          <w:rFonts w:ascii="Arial" w:hAnsi="Arial" w:cs="Arial"/>
          <w:sz w:val="24"/>
          <w:szCs w:val="24"/>
        </w:rPr>
        <w:t>CM1 1</w:t>
      </w:r>
      <w:r w:rsidR="00047D4D" w:rsidRPr="002A7C47">
        <w:rPr>
          <w:rFonts w:ascii="Arial" w:hAnsi="Arial" w:cs="Arial"/>
          <w:sz w:val="24"/>
          <w:szCs w:val="24"/>
        </w:rPr>
        <w:t>QH</w:t>
      </w:r>
    </w:p>
    <w:p w14:paraId="50733EA7" w14:textId="77777777" w:rsidR="006F79A7" w:rsidRPr="002A7C47" w:rsidRDefault="006F79A7" w:rsidP="00F24468">
      <w:pPr>
        <w:ind w:left="5103"/>
        <w:rPr>
          <w:rFonts w:ascii="Arial" w:hAnsi="Arial" w:cs="Arial"/>
          <w:sz w:val="24"/>
          <w:szCs w:val="24"/>
        </w:rPr>
      </w:pPr>
    </w:p>
    <w:p w14:paraId="70377231" w14:textId="64FD1C27" w:rsidR="00F24468" w:rsidRPr="002A7C47" w:rsidRDefault="00F24468" w:rsidP="0056737A">
      <w:pPr>
        <w:ind w:left="5103" w:firstLine="657"/>
        <w:jc w:val="both"/>
        <w:rPr>
          <w:rFonts w:ascii="Arial" w:hAnsi="Arial" w:cs="Arial"/>
          <w:sz w:val="24"/>
          <w:szCs w:val="24"/>
        </w:rPr>
      </w:pPr>
      <w:r w:rsidRPr="002A7C47">
        <w:rPr>
          <w:rFonts w:ascii="Arial" w:hAnsi="Arial" w:cs="Arial"/>
          <w:sz w:val="24"/>
          <w:szCs w:val="24"/>
        </w:rPr>
        <w:t>Tel: 0333</w:t>
      </w:r>
      <w:r w:rsidR="00E36EF6" w:rsidRPr="002A7C47">
        <w:rPr>
          <w:rFonts w:ascii="Arial" w:hAnsi="Arial" w:cs="Arial"/>
          <w:sz w:val="24"/>
          <w:szCs w:val="24"/>
        </w:rPr>
        <w:t xml:space="preserve"> </w:t>
      </w:r>
      <w:r w:rsidRPr="002A7C47">
        <w:rPr>
          <w:rFonts w:ascii="Arial" w:hAnsi="Arial" w:cs="Arial"/>
          <w:sz w:val="24"/>
          <w:szCs w:val="24"/>
        </w:rPr>
        <w:t>013</w:t>
      </w:r>
      <w:r w:rsidR="00E36EF6" w:rsidRPr="002A7C47">
        <w:rPr>
          <w:rFonts w:ascii="Arial" w:hAnsi="Arial" w:cs="Arial"/>
          <w:sz w:val="24"/>
          <w:szCs w:val="24"/>
        </w:rPr>
        <w:t xml:space="preserve"> 9</w:t>
      </w:r>
      <w:r w:rsidRPr="002A7C47">
        <w:rPr>
          <w:rFonts w:ascii="Arial" w:hAnsi="Arial" w:cs="Arial"/>
          <w:sz w:val="24"/>
          <w:szCs w:val="24"/>
        </w:rPr>
        <w:t>818</w:t>
      </w:r>
    </w:p>
    <w:p w14:paraId="1A24C6BA" w14:textId="77777777" w:rsidR="00F24468" w:rsidRPr="002A7C47" w:rsidRDefault="00F24468" w:rsidP="0056737A">
      <w:pPr>
        <w:ind w:left="5103" w:firstLine="657"/>
        <w:jc w:val="both"/>
        <w:rPr>
          <w:rFonts w:ascii="Arial" w:hAnsi="Arial" w:cs="Arial"/>
          <w:sz w:val="24"/>
          <w:szCs w:val="24"/>
        </w:rPr>
      </w:pPr>
      <w:r w:rsidRPr="002A7C47">
        <w:rPr>
          <w:rFonts w:ascii="Arial" w:hAnsi="Arial" w:cs="Arial"/>
          <w:sz w:val="24"/>
          <w:szCs w:val="24"/>
        </w:rPr>
        <w:t xml:space="preserve">Email: </w:t>
      </w:r>
      <w:hyperlink r:id="rId8" w:history="1">
        <w:r w:rsidRPr="002A7C47">
          <w:rPr>
            <w:rStyle w:val="Hyperlink"/>
            <w:rFonts w:ascii="Arial" w:hAnsi="Arial" w:cs="Arial"/>
            <w:sz w:val="24"/>
            <w:szCs w:val="24"/>
          </w:rPr>
          <w:t>hs@essex.gov.uk</w:t>
        </w:r>
      </w:hyperlink>
    </w:p>
    <w:p w14:paraId="287FCDF0" w14:textId="77777777" w:rsidR="007C1645" w:rsidRDefault="007C1645" w:rsidP="00F24468">
      <w:pPr>
        <w:rPr>
          <w:rFonts w:ascii="Arial" w:hAnsi="Arial" w:cs="Arial"/>
          <w:sz w:val="24"/>
          <w:szCs w:val="24"/>
        </w:rPr>
      </w:pPr>
    </w:p>
    <w:p w14:paraId="51D49EFE" w14:textId="77777777" w:rsidR="007C1645" w:rsidRDefault="007C1645" w:rsidP="00F24468">
      <w:pPr>
        <w:rPr>
          <w:rFonts w:ascii="Arial" w:hAnsi="Arial" w:cs="Arial"/>
          <w:sz w:val="24"/>
          <w:szCs w:val="24"/>
        </w:rPr>
      </w:pPr>
    </w:p>
    <w:p w14:paraId="67046B83" w14:textId="4A0C3831" w:rsidR="00F24468" w:rsidRPr="002A7C47" w:rsidRDefault="00F24468" w:rsidP="00F24468">
      <w:pPr>
        <w:rPr>
          <w:rFonts w:ascii="Arial" w:hAnsi="Arial" w:cs="Arial"/>
          <w:sz w:val="24"/>
          <w:szCs w:val="24"/>
        </w:rPr>
      </w:pPr>
      <w:r w:rsidRPr="002A7C47">
        <w:rPr>
          <w:rFonts w:ascii="Arial" w:hAnsi="Arial" w:cs="Arial"/>
          <w:sz w:val="24"/>
          <w:szCs w:val="24"/>
        </w:rPr>
        <w:t>Dear Sir / Madam,</w:t>
      </w:r>
    </w:p>
    <w:p w14:paraId="2F9D5E2D" w14:textId="77777777" w:rsidR="00F24468" w:rsidRPr="002A7C47" w:rsidRDefault="00F24468" w:rsidP="00F24468">
      <w:pPr>
        <w:rPr>
          <w:rFonts w:ascii="Arial" w:hAnsi="Arial" w:cs="Arial"/>
          <w:sz w:val="24"/>
          <w:szCs w:val="24"/>
        </w:rPr>
      </w:pPr>
    </w:p>
    <w:p w14:paraId="4332B92B" w14:textId="591D1F33" w:rsidR="00F24468" w:rsidRPr="00493909" w:rsidRDefault="00F24468" w:rsidP="00145DD8">
      <w:pPr>
        <w:pStyle w:val="Heading1"/>
        <w:jc w:val="left"/>
      </w:pPr>
      <w:r w:rsidRPr="00493909">
        <w:t xml:space="preserve">Health and Safety Advisory Services </w:t>
      </w:r>
      <w:r w:rsidR="00CB7CE8" w:rsidRPr="00493909">
        <w:t>20</w:t>
      </w:r>
      <w:r w:rsidR="006A63AA" w:rsidRPr="00493909">
        <w:t>2</w:t>
      </w:r>
      <w:r w:rsidR="00DD7932">
        <w:t>4</w:t>
      </w:r>
      <w:r w:rsidR="00CB7CE8" w:rsidRPr="00493909">
        <w:t>-202</w:t>
      </w:r>
      <w:r w:rsidR="00DD7932">
        <w:t>5</w:t>
      </w:r>
    </w:p>
    <w:p w14:paraId="0BF671C7" w14:textId="77777777" w:rsidR="00F24468" w:rsidRPr="002A7C47" w:rsidRDefault="00F24468" w:rsidP="00F24468">
      <w:pPr>
        <w:rPr>
          <w:rFonts w:ascii="Arial" w:hAnsi="Arial" w:cs="Arial"/>
          <w:sz w:val="24"/>
          <w:szCs w:val="24"/>
        </w:rPr>
      </w:pPr>
    </w:p>
    <w:p w14:paraId="087799E4" w14:textId="04114205" w:rsidR="00F24468" w:rsidRPr="002A7C47" w:rsidRDefault="00F24468" w:rsidP="00F24468">
      <w:pPr>
        <w:jc w:val="both"/>
        <w:rPr>
          <w:rFonts w:ascii="Arial" w:hAnsi="Arial" w:cs="Arial"/>
          <w:sz w:val="24"/>
          <w:szCs w:val="24"/>
        </w:rPr>
      </w:pPr>
      <w:r w:rsidRPr="002A7C47">
        <w:rPr>
          <w:rFonts w:ascii="Arial" w:hAnsi="Arial" w:cs="Arial"/>
          <w:sz w:val="24"/>
          <w:szCs w:val="24"/>
        </w:rPr>
        <w:t>All schools, large and small, have a legal, moral and economic duty to ensure the health and safety of their pupils, employees, visitors</w:t>
      </w:r>
      <w:r w:rsidR="00BE7853" w:rsidRPr="002A7C47">
        <w:rPr>
          <w:rFonts w:ascii="Arial" w:hAnsi="Arial" w:cs="Arial"/>
          <w:sz w:val="24"/>
          <w:szCs w:val="24"/>
        </w:rPr>
        <w:t xml:space="preserve"> and</w:t>
      </w:r>
      <w:r w:rsidRPr="002A7C47">
        <w:rPr>
          <w:rFonts w:ascii="Arial" w:hAnsi="Arial" w:cs="Arial"/>
          <w:sz w:val="24"/>
          <w:szCs w:val="24"/>
        </w:rPr>
        <w:t xml:space="preserve"> contractors</w:t>
      </w:r>
      <w:r w:rsidR="006A63AA" w:rsidRPr="002A7C47">
        <w:rPr>
          <w:rFonts w:ascii="Arial" w:hAnsi="Arial" w:cs="Arial"/>
          <w:sz w:val="24"/>
          <w:szCs w:val="24"/>
        </w:rPr>
        <w:t>.</w:t>
      </w:r>
    </w:p>
    <w:p w14:paraId="6F5774F3" w14:textId="77777777" w:rsidR="00F24468" w:rsidRPr="002A7C47" w:rsidRDefault="00F24468" w:rsidP="00F24468">
      <w:pPr>
        <w:jc w:val="both"/>
        <w:rPr>
          <w:rFonts w:ascii="Arial" w:hAnsi="Arial" w:cs="Arial"/>
          <w:sz w:val="24"/>
          <w:szCs w:val="24"/>
        </w:rPr>
      </w:pPr>
    </w:p>
    <w:p w14:paraId="523B9606" w14:textId="2D52B6A2" w:rsidR="00A72168" w:rsidRPr="002A7C47" w:rsidRDefault="00F24468" w:rsidP="00A72168">
      <w:pPr>
        <w:jc w:val="both"/>
        <w:rPr>
          <w:rFonts w:ascii="Arial" w:hAnsi="Arial" w:cs="Arial"/>
          <w:sz w:val="24"/>
          <w:szCs w:val="24"/>
        </w:rPr>
      </w:pPr>
      <w:r w:rsidRPr="002A7C47">
        <w:rPr>
          <w:rFonts w:ascii="Arial" w:hAnsi="Arial" w:cs="Arial"/>
          <w:sz w:val="24"/>
          <w:szCs w:val="24"/>
        </w:rPr>
        <w:t>Essex County Council continues to offer its professional health and safety advisory services to schools</w:t>
      </w:r>
      <w:r w:rsidR="006A63AA" w:rsidRPr="002A7C47">
        <w:rPr>
          <w:rFonts w:ascii="Arial" w:hAnsi="Arial" w:cs="Arial"/>
          <w:sz w:val="24"/>
          <w:szCs w:val="24"/>
        </w:rPr>
        <w:t>.</w:t>
      </w:r>
      <w:r w:rsidR="00B6049C" w:rsidRPr="002A7C47">
        <w:rPr>
          <w:rFonts w:ascii="Arial" w:hAnsi="Arial" w:cs="Arial"/>
          <w:sz w:val="24"/>
          <w:szCs w:val="24"/>
        </w:rPr>
        <w:t xml:space="preserve"> </w:t>
      </w:r>
      <w:r w:rsidR="006A63AA" w:rsidRPr="002A7C47">
        <w:rPr>
          <w:rFonts w:ascii="Arial" w:hAnsi="Arial" w:cs="Arial"/>
          <w:sz w:val="24"/>
          <w:szCs w:val="24"/>
        </w:rPr>
        <w:t>A</w:t>
      </w:r>
      <w:r w:rsidR="00B6049C" w:rsidRPr="002A7C47">
        <w:rPr>
          <w:rFonts w:ascii="Arial" w:hAnsi="Arial" w:cs="Arial"/>
          <w:sz w:val="24"/>
          <w:szCs w:val="24"/>
        </w:rPr>
        <w:t xml:space="preserve">n outline of our </w:t>
      </w:r>
      <w:r w:rsidR="00697FF8" w:rsidRPr="002A7C47">
        <w:rPr>
          <w:rFonts w:ascii="Arial" w:hAnsi="Arial" w:cs="Arial"/>
          <w:sz w:val="24"/>
          <w:szCs w:val="24"/>
        </w:rPr>
        <w:t>team’s</w:t>
      </w:r>
      <w:r w:rsidR="00B6049C" w:rsidRPr="002A7C47">
        <w:rPr>
          <w:rFonts w:ascii="Arial" w:hAnsi="Arial" w:cs="Arial"/>
          <w:sz w:val="24"/>
          <w:szCs w:val="24"/>
        </w:rPr>
        <w:t xml:space="preserve"> knowledge, experience and qualifications can be found under section 10.</w:t>
      </w:r>
      <w:r w:rsidRPr="002A7C47">
        <w:rPr>
          <w:rFonts w:ascii="Arial" w:hAnsi="Arial" w:cs="Arial"/>
          <w:sz w:val="24"/>
          <w:szCs w:val="24"/>
        </w:rPr>
        <w:t xml:space="preserve"> The service is supported by a team of health and safety </w:t>
      </w:r>
      <w:r w:rsidR="00697FF8" w:rsidRPr="002A7C47">
        <w:rPr>
          <w:rFonts w:ascii="Arial" w:hAnsi="Arial" w:cs="Arial"/>
          <w:sz w:val="24"/>
          <w:szCs w:val="24"/>
        </w:rPr>
        <w:t>professionals and</w:t>
      </w:r>
      <w:r w:rsidRPr="002A7C47">
        <w:rPr>
          <w:rFonts w:ascii="Arial" w:hAnsi="Arial" w:cs="Arial"/>
          <w:sz w:val="24"/>
          <w:szCs w:val="24"/>
        </w:rPr>
        <w:t xml:space="preserve"> provides dedicated phone and email support as well as access to health and safety procedures, guidance and templates on the schools </w:t>
      </w:r>
      <w:r w:rsidR="0056737A" w:rsidRPr="002A7C47">
        <w:rPr>
          <w:rFonts w:ascii="Arial" w:hAnsi="Arial" w:cs="Arial"/>
          <w:sz w:val="24"/>
          <w:szCs w:val="24"/>
        </w:rPr>
        <w:t>Infolink</w:t>
      </w:r>
      <w:r w:rsidRPr="002A7C47">
        <w:rPr>
          <w:rFonts w:ascii="Arial" w:hAnsi="Arial" w:cs="Arial"/>
          <w:sz w:val="24"/>
          <w:szCs w:val="24"/>
        </w:rPr>
        <w:t>.</w:t>
      </w:r>
      <w:r w:rsidR="003B520C">
        <w:rPr>
          <w:rFonts w:ascii="Arial" w:hAnsi="Arial" w:cs="Arial"/>
          <w:sz w:val="24"/>
          <w:szCs w:val="24"/>
        </w:rPr>
        <w:t xml:space="preserve">  </w:t>
      </w:r>
      <w:r w:rsidR="00A72168" w:rsidRPr="002A7C47">
        <w:rPr>
          <w:rFonts w:ascii="Arial" w:hAnsi="Arial" w:cs="Arial"/>
          <w:sz w:val="24"/>
          <w:szCs w:val="24"/>
        </w:rPr>
        <w:t xml:space="preserve">We deliver bespoke health and safety training courses which are advertised on the </w:t>
      </w:r>
      <w:hyperlink r:id="rId9" w:history="1">
        <w:r w:rsidR="00A72168" w:rsidRPr="002A7C47">
          <w:rPr>
            <w:rStyle w:val="Hyperlink"/>
            <w:rFonts w:ascii="Arial" w:hAnsi="Arial" w:cs="Arial"/>
            <w:sz w:val="24"/>
            <w:szCs w:val="24"/>
          </w:rPr>
          <w:t>Juniper website</w:t>
        </w:r>
      </w:hyperlink>
      <w:r w:rsidR="00A72168" w:rsidRPr="002A7C47">
        <w:rPr>
          <w:rFonts w:ascii="Arial" w:hAnsi="Arial" w:cs="Arial"/>
          <w:sz w:val="24"/>
          <w:szCs w:val="24"/>
        </w:rPr>
        <w:t>. If you cannot find what you are looking for or have any queries, please contact us on the above contact details.</w:t>
      </w:r>
    </w:p>
    <w:p w14:paraId="52F75519" w14:textId="77777777" w:rsidR="00A72168" w:rsidRPr="002A7C47" w:rsidRDefault="00A72168" w:rsidP="00A72168">
      <w:pPr>
        <w:jc w:val="both"/>
        <w:rPr>
          <w:rFonts w:ascii="Arial" w:hAnsi="Arial" w:cs="Arial"/>
          <w:sz w:val="24"/>
          <w:szCs w:val="24"/>
        </w:rPr>
      </w:pPr>
    </w:p>
    <w:p w14:paraId="75886FA7" w14:textId="77777777" w:rsidR="00A72168" w:rsidRPr="002A7C47" w:rsidRDefault="00A72168" w:rsidP="00A72168">
      <w:pPr>
        <w:jc w:val="both"/>
        <w:rPr>
          <w:rFonts w:ascii="Arial" w:hAnsi="Arial" w:cs="Arial"/>
          <w:sz w:val="24"/>
          <w:szCs w:val="24"/>
        </w:rPr>
      </w:pPr>
      <w:r w:rsidRPr="002A7C47">
        <w:rPr>
          <w:rFonts w:ascii="Arial" w:hAnsi="Arial" w:cs="Arial"/>
          <w:sz w:val="24"/>
          <w:szCs w:val="24"/>
        </w:rPr>
        <w:t xml:space="preserve">Please note that this is an advisory service and as such ECC will </w:t>
      </w:r>
      <w:r w:rsidRPr="00493909">
        <w:rPr>
          <w:rFonts w:ascii="Arial" w:hAnsi="Arial" w:cs="Arial"/>
          <w:b/>
          <w:sz w:val="24"/>
          <w:szCs w:val="24"/>
        </w:rPr>
        <w:t>not</w:t>
      </w:r>
      <w:r w:rsidRPr="002A7C47">
        <w:rPr>
          <w:rFonts w:ascii="Arial" w:hAnsi="Arial" w:cs="Arial"/>
          <w:sz w:val="24"/>
          <w:szCs w:val="24"/>
        </w:rPr>
        <w:t xml:space="preserve"> be acting as the school’s “competent person” as defined under section 7 of the Management of Health and Safety Regulations. Therefore, schools must still ensure they have access to internal and/or external expertise </w:t>
      </w:r>
      <w:proofErr w:type="gramStart"/>
      <w:r w:rsidRPr="002A7C47">
        <w:rPr>
          <w:rFonts w:ascii="Arial" w:hAnsi="Arial" w:cs="Arial"/>
          <w:sz w:val="24"/>
          <w:szCs w:val="24"/>
        </w:rPr>
        <w:t>in order to</w:t>
      </w:r>
      <w:proofErr w:type="gramEnd"/>
      <w:r w:rsidRPr="002A7C47">
        <w:rPr>
          <w:rFonts w:ascii="Arial" w:hAnsi="Arial" w:cs="Arial"/>
          <w:sz w:val="24"/>
          <w:szCs w:val="24"/>
        </w:rPr>
        <w:t xml:space="preserve"> help them </w:t>
      </w:r>
      <w:r w:rsidRPr="002A7C47">
        <w:rPr>
          <w:rFonts w:ascii="Arial" w:hAnsi="Arial" w:cs="Arial"/>
          <w:color w:val="000000"/>
          <w:sz w:val="24"/>
          <w:szCs w:val="24"/>
        </w:rPr>
        <w:t>apply the provisions of health and safety law</w:t>
      </w:r>
      <w:r w:rsidRPr="002A7C47">
        <w:rPr>
          <w:rFonts w:ascii="Arial" w:hAnsi="Arial" w:cs="Arial"/>
          <w:sz w:val="24"/>
          <w:szCs w:val="24"/>
        </w:rPr>
        <w:t>.</w:t>
      </w:r>
    </w:p>
    <w:p w14:paraId="58DDC4B6" w14:textId="77777777" w:rsidR="00F24468" w:rsidRPr="002A7C47" w:rsidRDefault="00B122E5" w:rsidP="00B122E5">
      <w:pPr>
        <w:tabs>
          <w:tab w:val="left" w:pos="1050"/>
        </w:tabs>
        <w:jc w:val="both"/>
        <w:rPr>
          <w:rFonts w:ascii="Arial" w:hAnsi="Arial" w:cs="Arial"/>
          <w:sz w:val="24"/>
          <w:szCs w:val="24"/>
        </w:rPr>
      </w:pPr>
      <w:r w:rsidRPr="002A7C47">
        <w:rPr>
          <w:rFonts w:ascii="Arial" w:hAnsi="Arial" w:cs="Arial"/>
          <w:sz w:val="24"/>
          <w:szCs w:val="24"/>
        </w:rPr>
        <w:tab/>
      </w:r>
    </w:p>
    <w:p w14:paraId="4ED05095" w14:textId="20472699" w:rsidR="00AE4903" w:rsidRPr="00493909" w:rsidRDefault="00AE4903" w:rsidP="00145DD8">
      <w:pPr>
        <w:pStyle w:val="Heading1"/>
        <w:jc w:val="left"/>
      </w:pPr>
      <w:r w:rsidRPr="00493909">
        <w:t>Summary of changes</w:t>
      </w:r>
    </w:p>
    <w:p w14:paraId="18DB445F" w14:textId="2EDABBD1" w:rsidR="00BE7853" w:rsidRPr="002A7C47" w:rsidRDefault="00BE7853" w:rsidP="005A6AE5">
      <w:pPr>
        <w:jc w:val="both"/>
        <w:rPr>
          <w:rFonts w:ascii="Arial" w:hAnsi="Arial" w:cs="Arial"/>
          <w:sz w:val="24"/>
          <w:szCs w:val="24"/>
        </w:rPr>
      </w:pPr>
    </w:p>
    <w:p w14:paraId="14BFA023" w14:textId="6EB8C30E" w:rsidR="000745E3" w:rsidRPr="002A7C47" w:rsidRDefault="00920F95" w:rsidP="00F24468">
      <w:pPr>
        <w:jc w:val="both"/>
        <w:rPr>
          <w:rFonts w:ascii="Arial" w:hAnsi="Arial" w:cs="Arial"/>
          <w:sz w:val="24"/>
          <w:szCs w:val="24"/>
        </w:rPr>
      </w:pPr>
      <w:r>
        <w:rPr>
          <w:rFonts w:ascii="Arial" w:hAnsi="Arial" w:cs="Arial"/>
          <w:sz w:val="24"/>
          <w:szCs w:val="24"/>
        </w:rPr>
        <w:t>W</w:t>
      </w:r>
      <w:r w:rsidRPr="00920F95">
        <w:rPr>
          <w:rFonts w:ascii="Arial" w:hAnsi="Arial" w:cs="Arial"/>
          <w:sz w:val="24"/>
          <w:szCs w:val="24"/>
        </w:rPr>
        <w:t xml:space="preserve">e are very pleased to inform you that our subscription will only be increasing by </w:t>
      </w:r>
      <w:r w:rsidR="00DD7932">
        <w:rPr>
          <w:rFonts w:ascii="Arial" w:hAnsi="Arial" w:cs="Arial"/>
          <w:sz w:val="24"/>
          <w:szCs w:val="24"/>
        </w:rPr>
        <w:t>4</w:t>
      </w:r>
      <w:r w:rsidRPr="00920F95">
        <w:rPr>
          <w:rFonts w:ascii="Arial" w:hAnsi="Arial" w:cs="Arial"/>
          <w:sz w:val="24"/>
          <w:szCs w:val="24"/>
        </w:rPr>
        <w:t>% for most schools</w:t>
      </w:r>
      <w:r w:rsidR="000E22C4" w:rsidRPr="002A7C47">
        <w:rPr>
          <w:rFonts w:ascii="Arial" w:hAnsi="Arial" w:cs="Arial"/>
          <w:sz w:val="24"/>
          <w:szCs w:val="24"/>
        </w:rPr>
        <w:t>.</w:t>
      </w:r>
      <w:r w:rsidR="006669DE" w:rsidRPr="002A7C47">
        <w:rPr>
          <w:rFonts w:ascii="Arial" w:hAnsi="Arial" w:cs="Arial"/>
          <w:sz w:val="24"/>
          <w:szCs w:val="24"/>
        </w:rPr>
        <w:t xml:space="preserve"> </w:t>
      </w:r>
      <w:bookmarkStart w:id="0" w:name="_Hlk89180136"/>
      <w:r w:rsidRPr="00920F95">
        <w:rPr>
          <w:rFonts w:ascii="Arial" w:hAnsi="Arial" w:cs="Arial"/>
          <w:sz w:val="24"/>
          <w:szCs w:val="24"/>
        </w:rPr>
        <w:t>As you will be aware this is significantly below the current RPI</w:t>
      </w:r>
      <w:r w:rsidR="00374B52">
        <w:rPr>
          <w:rFonts w:ascii="Arial" w:hAnsi="Arial" w:cs="Arial"/>
          <w:sz w:val="24"/>
          <w:szCs w:val="24"/>
        </w:rPr>
        <w:t>.</w:t>
      </w:r>
    </w:p>
    <w:bookmarkEnd w:id="0"/>
    <w:p w14:paraId="414FCE7C" w14:textId="77777777" w:rsidR="000745E3" w:rsidRPr="002A7C47" w:rsidRDefault="000745E3" w:rsidP="00F24468">
      <w:pPr>
        <w:jc w:val="both"/>
        <w:rPr>
          <w:rFonts w:ascii="Arial" w:hAnsi="Arial" w:cs="Arial"/>
          <w:sz w:val="24"/>
          <w:szCs w:val="24"/>
        </w:rPr>
      </w:pPr>
    </w:p>
    <w:p w14:paraId="5A058438" w14:textId="225C2947" w:rsidR="00F24468" w:rsidRPr="002A7C47" w:rsidRDefault="00F24468" w:rsidP="00F24468">
      <w:pPr>
        <w:jc w:val="both"/>
        <w:rPr>
          <w:rFonts w:ascii="Arial" w:hAnsi="Arial" w:cs="Arial"/>
          <w:sz w:val="24"/>
          <w:szCs w:val="24"/>
        </w:rPr>
      </w:pPr>
      <w:r w:rsidRPr="002A7C47">
        <w:rPr>
          <w:rFonts w:ascii="Arial" w:hAnsi="Arial" w:cs="Arial"/>
          <w:sz w:val="24"/>
          <w:szCs w:val="24"/>
        </w:rPr>
        <w:t>Full details of the advisory service</w:t>
      </w:r>
      <w:r w:rsidR="003B520C" w:rsidRPr="002A7C47">
        <w:rPr>
          <w:rFonts w:ascii="Arial" w:hAnsi="Arial" w:cs="Arial"/>
          <w:sz w:val="24"/>
          <w:szCs w:val="24"/>
        </w:rPr>
        <w:t xml:space="preserve"> and</w:t>
      </w:r>
      <w:r w:rsidR="006D4486" w:rsidRPr="002A7C47">
        <w:rPr>
          <w:rFonts w:ascii="Arial" w:hAnsi="Arial" w:cs="Arial"/>
          <w:sz w:val="24"/>
          <w:szCs w:val="24"/>
        </w:rPr>
        <w:t xml:space="preserve"> </w:t>
      </w:r>
      <w:r w:rsidR="00B932AD" w:rsidRPr="002A7C47">
        <w:rPr>
          <w:rFonts w:ascii="Arial" w:hAnsi="Arial" w:cs="Arial"/>
          <w:sz w:val="24"/>
          <w:szCs w:val="24"/>
        </w:rPr>
        <w:t>terms and conditio</w:t>
      </w:r>
      <w:r w:rsidR="00AB6EF9" w:rsidRPr="002A7C47">
        <w:rPr>
          <w:rFonts w:ascii="Arial" w:hAnsi="Arial" w:cs="Arial"/>
          <w:sz w:val="24"/>
          <w:szCs w:val="24"/>
        </w:rPr>
        <w:t xml:space="preserve">ns can be found </w:t>
      </w:r>
      <w:r w:rsidR="00BA2AAE" w:rsidRPr="002A7C47">
        <w:rPr>
          <w:rFonts w:ascii="Arial" w:hAnsi="Arial" w:cs="Arial"/>
          <w:sz w:val="24"/>
          <w:szCs w:val="24"/>
        </w:rPr>
        <w:t>in the Service Level Agreement document</w:t>
      </w:r>
      <w:r w:rsidR="006D4486" w:rsidRPr="002A7C47">
        <w:rPr>
          <w:rFonts w:ascii="Arial" w:hAnsi="Arial" w:cs="Arial"/>
          <w:sz w:val="24"/>
          <w:szCs w:val="24"/>
        </w:rPr>
        <w:t xml:space="preserve"> below</w:t>
      </w:r>
      <w:r w:rsidR="00BA2AAE" w:rsidRPr="002A7C47">
        <w:rPr>
          <w:rFonts w:ascii="Arial" w:hAnsi="Arial" w:cs="Arial"/>
          <w:sz w:val="24"/>
          <w:szCs w:val="24"/>
        </w:rPr>
        <w:t xml:space="preserve">, </w:t>
      </w:r>
      <w:r w:rsidR="00B932AD" w:rsidRPr="002A7C47">
        <w:rPr>
          <w:rFonts w:ascii="Arial" w:hAnsi="Arial" w:cs="Arial"/>
          <w:sz w:val="24"/>
          <w:szCs w:val="24"/>
        </w:rPr>
        <w:t xml:space="preserve">including access to our </w:t>
      </w:r>
      <w:r w:rsidR="00FA2745" w:rsidRPr="002A7C47">
        <w:rPr>
          <w:rFonts w:ascii="Arial" w:hAnsi="Arial" w:cs="Arial"/>
          <w:sz w:val="24"/>
          <w:szCs w:val="24"/>
        </w:rPr>
        <w:t>health</w:t>
      </w:r>
      <w:r w:rsidRPr="002A7C47">
        <w:rPr>
          <w:rFonts w:ascii="Arial" w:hAnsi="Arial" w:cs="Arial"/>
          <w:sz w:val="24"/>
          <w:szCs w:val="24"/>
        </w:rPr>
        <w:t xml:space="preserve"> and safety Infolink pages.</w:t>
      </w:r>
    </w:p>
    <w:p w14:paraId="20AE45F7" w14:textId="77777777" w:rsidR="00F24468" w:rsidRPr="002A7C47" w:rsidRDefault="00F24468" w:rsidP="00F24468">
      <w:pPr>
        <w:jc w:val="both"/>
        <w:rPr>
          <w:rFonts w:ascii="Arial" w:hAnsi="Arial" w:cs="Arial"/>
          <w:sz w:val="24"/>
          <w:szCs w:val="24"/>
        </w:rPr>
      </w:pPr>
    </w:p>
    <w:p w14:paraId="3FE1EDD1" w14:textId="54AA351F" w:rsidR="00F24468" w:rsidRPr="002A7C47" w:rsidRDefault="00920F95" w:rsidP="00F24468">
      <w:pPr>
        <w:jc w:val="both"/>
        <w:rPr>
          <w:rFonts w:ascii="Arial" w:hAnsi="Arial" w:cs="Arial"/>
          <w:sz w:val="24"/>
          <w:szCs w:val="24"/>
        </w:rPr>
      </w:pPr>
      <w:r>
        <w:rPr>
          <w:rFonts w:ascii="Arial" w:hAnsi="Arial" w:cs="Arial"/>
          <w:sz w:val="24"/>
          <w:szCs w:val="24"/>
        </w:rPr>
        <w:t>O</w:t>
      </w:r>
      <w:r w:rsidR="001F0C3F" w:rsidRPr="002A7C47">
        <w:rPr>
          <w:rFonts w:ascii="Arial" w:hAnsi="Arial" w:cs="Arial"/>
          <w:sz w:val="24"/>
          <w:szCs w:val="24"/>
        </w:rPr>
        <w:t xml:space="preserve">ur </w:t>
      </w:r>
      <w:r w:rsidRPr="002A7C47">
        <w:rPr>
          <w:rFonts w:ascii="Arial" w:hAnsi="Arial" w:cs="Arial"/>
          <w:sz w:val="24"/>
          <w:szCs w:val="24"/>
        </w:rPr>
        <w:t>intuitive</w:t>
      </w:r>
      <w:r w:rsidR="001F0C3F" w:rsidRPr="002A7C47">
        <w:rPr>
          <w:rFonts w:ascii="Arial" w:hAnsi="Arial" w:cs="Arial"/>
          <w:sz w:val="24"/>
          <w:szCs w:val="24"/>
        </w:rPr>
        <w:t xml:space="preserve"> accident reporting system, </w:t>
      </w:r>
      <w:proofErr w:type="spellStart"/>
      <w:r w:rsidR="001F0C3F" w:rsidRPr="002A7C47">
        <w:rPr>
          <w:rFonts w:ascii="Arial" w:hAnsi="Arial" w:cs="Arial"/>
          <w:sz w:val="24"/>
          <w:szCs w:val="24"/>
        </w:rPr>
        <w:t>MySafety</w:t>
      </w:r>
      <w:proofErr w:type="spellEnd"/>
      <w:r w:rsidR="001F0C3F" w:rsidRPr="002A7C47">
        <w:rPr>
          <w:rFonts w:ascii="Arial" w:hAnsi="Arial" w:cs="Arial"/>
          <w:sz w:val="24"/>
          <w:szCs w:val="24"/>
        </w:rPr>
        <w:t xml:space="preserve">, </w:t>
      </w:r>
      <w:r w:rsidR="002801B2" w:rsidRPr="002A7C47">
        <w:rPr>
          <w:rFonts w:ascii="Arial" w:hAnsi="Arial" w:cs="Arial"/>
          <w:sz w:val="24"/>
          <w:szCs w:val="24"/>
        </w:rPr>
        <w:t xml:space="preserve">will </w:t>
      </w:r>
      <w:r>
        <w:rPr>
          <w:rFonts w:ascii="Arial" w:hAnsi="Arial" w:cs="Arial"/>
          <w:sz w:val="24"/>
          <w:szCs w:val="24"/>
        </w:rPr>
        <w:t>once again</w:t>
      </w:r>
      <w:r w:rsidR="002801B2" w:rsidRPr="002A7C47">
        <w:rPr>
          <w:rFonts w:ascii="Arial" w:hAnsi="Arial" w:cs="Arial"/>
          <w:sz w:val="24"/>
          <w:szCs w:val="24"/>
        </w:rPr>
        <w:t xml:space="preserve"> be </w:t>
      </w:r>
      <w:r w:rsidR="001F0C3F" w:rsidRPr="002A7C47">
        <w:rPr>
          <w:rFonts w:ascii="Arial" w:hAnsi="Arial" w:cs="Arial"/>
          <w:sz w:val="24"/>
          <w:szCs w:val="24"/>
        </w:rPr>
        <w:t>used for the annual Health and Safety Internal Monitoring system (HSIMs)</w:t>
      </w:r>
      <w:r>
        <w:rPr>
          <w:rFonts w:ascii="Arial" w:hAnsi="Arial" w:cs="Arial"/>
          <w:sz w:val="24"/>
          <w:szCs w:val="24"/>
        </w:rPr>
        <w:t>, making the whole process much more efficient</w:t>
      </w:r>
      <w:r w:rsidR="00D076B6" w:rsidRPr="002A7C47">
        <w:rPr>
          <w:rFonts w:ascii="Arial" w:hAnsi="Arial" w:cs="Arial"/>
          <w:sz w:val="24"/>
          <w:szCs w:val="24"/>
        </w:rPr>
        <w:t>.</w:t>
      </w:r>
      <w:r>
        <w:rPr>
          <w:rFonts w:ascii="Arial" w:hAnsi="Arial" w:cs="Arial"/>
          <w:sz w:val="24"/>
          <w:szCs w:val="24"/>
        </w:rPr>
        <w:t xml:space="preserve"> </w:t>
      </w:r>
      <w:r w:rsidR="00F24468" w:rsidRPr="002A7C47">
        <w:rPr>
          <w:rFonts w:ascii="Arial" w:hAnsi="Arial" w:cs="Arial"/>
          <w:sz w:val="24"/>
          <w:szCs w:val="24"/>
        </w:rPr>
        <w:t>If you would like to discuss any aspect of the advis</w:t>
      </w:r>
      <w:r w:rsidR="00AB6EF9" w:rsidRPr="002A7C47">
        <w:rPr>
          <w:rFonts w:ascii="Arial" w:hAnsi="Arial" w:cs="Arial"/>
          <w:sz w:val="24"/>
          <w:szCs w:val="24"/>
        </w:rPr>
        <w:t xml:space="preserve">ory service, please contact the </w:t>
      </w:r>
      <w:r w:rsidR="00F24468" w:rsidRPr="002A7C47">
        <w:rPr>
          <w:rFonts w:ascii="Arial" w:hAnsi="Arial" w:cs="Arial"/>
          <w:sz w:val="24"/>
          <w:szCs w:val="24"/>
        </w:rPr>
        <w:t>Corporate Health and Safety</w:t>
      </w:r>
      <w:r w:rsidR="00AB6EF9" w:rsidRPr="002A7C47">
        <w:rPr>
          <w:rFonts w:ascii="Arial" w:hAnsi="Arial" w:cs="Arial"/>
          <w:sz w:val="24"/>
          <w:szCs w:val="24"/>
        </w:rPr>
        <w:t xml:space="preserve"> team</w:t>
      </w:r>
      <w:r w:rsidR="00F24468" w:rsidRPr="002A7C47">
        <w:rPr>
          <w:rFonts w:ascii="Arial" w:hAnsi="Arial" w:cs="Arial"/>
          <w:sz w:val="24"/>
          <w:szCs w:val="24"/>
        </w:rPr>
        <w:t xml:space="preserve"> on 0333</w:t>
      </w:r>
      <w:r w:rsidR="001F0C3F" w:rsidRPr="002A7C47">
        <w:rPr>
          <w:rFonts w:ascii="Arial" w:hAnsi="Arial" w:cs="Arial"/>
          <w:sz w:val="24"/>
          <w:szCs w:val="24"/>
        </w:rPr>
        <w:t xml:space="preserve"> 0</w:t>
      </w:r>
      <w:r w:rsidR="00F24468" w:rsidRPr="002A7C47">
        <w:rPr>
          <w:rFonts w:ascii="Arial" w:hAnsi="Arial" w:cs="Arial"/>
          <w:sz w:val="24"/>
          <w:szCs w:val="24"/>
        </w:rPr>
        <w:t>13</w:t>
      </w:r>
      <w:r w:rsidR="001F0C3F" w:rsidRPr="002A7C47">
        <w:rPr>
          <w:rFonts w:ascii="Arial" w:hAnsi="Arial" w:cs="Arial"/>
          <w:sz w:val="24"/>
          <w:szCs w:val="24"/>
        </w:rPr>
        <w:t xml:space="preserve"> </w:t>
      </w:r>
      <w:r w:rsidR="00F24468" w:rsidRPr="002A7C47">
        <w:rPr>
          <w:rFonts w:ascii="Arial" w:hAnsi="Arial" w:cs="Arial"/>
          <w:sz w:val="24"/>
          <w:szCs w:val="24"/>
        </w:rPr>
        <w:t>9818</w:t>
      </w:r>
      <w:r w:rsidR="00197788" w:rsidRPr="002A7C47">
        <w:rPr>
          <w:rFonts w:ascii="Arial" w:hAnsi="Arial" w:cs="Arial"/>
          <w:sz w:val="24"/>
          <w:szCs w:val="24"/>
        </w:rPr>
        <w:t xml:space="preserve"> or e-mail our helpdesk </w:t>
      </w:r>
      <w:hyperlink r:id="rId10" w:history="1">
        <w:r w:rsidR="00197788" w:rsidRPr="002A7C47">
          <w:rPr>
            <w:rStyle w:val="Hyperlink"/>
            <w:rFonts w:ascii="Arial" w:hAnsi="Arial" w:cs="Arial"/>
            <w:sz w:val="24"/>
            <w:szCs w:val="24"/>
          </w:rPr>
          <w:t>hs@essex.gov.uk</w:t>
        </w:r>
      </w:hyperlink>
      <w:r w:rsidR="00197788" w:rsidRPr="002A7C47">
        <w:rPr>
          <w:rFonts w:ascii="Arial" w:hAnsi="Arial" w:cs="Arial"/>
          <w:sz w:val="24"/>
          <w:szCs w:val="24"/>
        </w:rPr>
        <w:t xml:space="preserve">. </w:t>
      </w:r>
    </w:p>
    <w:p w14:paraId="596D47C3" w14:textId="77777777" w:rsidR="00A93979" w:rsidRPr="002A7C47" w:rsidRDefault="00A93979" w:rsidP="00F24468">
      <w:pPr>
        <w:jc w:val="both"/>
        <w:rPr>
          <w:rFonts w:ascii="Arial" w:hAnsi="Arial" w:cs="Arial"/>
          <w:sz w:val="24"/>
          <w:szCs w:val="24"/>
        </w:rPr>
      </w:pPr>
    </w:p>
    <w:p w14:paraId="20DC2397" w14:textId="77777777" w:rsidR="00D5001E" w:rsidRPr="002A7C47" w:rsidRDefault="00F24468" w:rsidP="00F24468">
      <w:pPr>
        <w:jc w:val="both"/>
        <w:rPr>
          <w:rFonts w:ascii="Arial" w:hAnsi="Arial" w:cs="Arial"/>
          <w:sz w:val="24"/>
          <w:szCs w:val="24"/>
        </w:rPr>
      </w:pPr>
      <w:r w:rsidRPr="002A7C47">
        <w:rPr>
          <w:rFonts w:ascii="Arial" w:hAnsi="Arial" w:cs="Arial"/>
          <w:sz w:val="24"/>
          <w:szCs w:val="24"/>
        </w:rPr>
        <w:t>Yours sincerely,</w:t>
      </w:r>
    </w:p>
    <w:p w14:paraId="21764721" w14:textId="77777777" w:rsidR="003B520C" w:rsidRPr="002A7C47" w:rsidRDefault="003B520C" w:rsidP="00F24468">
      <w:pPr>
        <w:rPr>
          <w:rFonts w:ascii="Arial" w:hAnsi="Arial" w:cs="Arial"/>
          <w:sz w:val="24"/>
          <w:szCs w:val="24"/>
        </w:rPr>
      </w:pPr>
    </w:p>
    <w:p w14:paraId="6EB5D59B" w14:textId="77777777" w:rsidR="00920F95" w:rsidRDefault="00920F95" w:rsidP="00F24468">
      <w:pPr>
        <w:jc w:val="both"/>
        <w:rPr>
          <w:rFonts w:ascii="Arial" w:hAnsi="Arial" w:cs="Arial"/>
          <w:sz w:val="24"/>
          <w:szCs w:val="24"/>
        </w:rPr>
      </w:pPr>
    </w:p>
    <w:p w14:paraId="37A22FE5" w14:textId="76353ABE" w:rsidR="00291908" w:rsidRDefault="00D076B6" w:rsidP="00F24468">
      <w:pPr>
        <w:jc w:val="both"/>
        <w:rPr>
          <w:rFonts w:ascii="Arial" w:hAnsi="Arial" w:cs="Arial"/>
          <w:sz w:val="24"/>
          <w:szCs w:val="24"/>
        </w:rPr>
      </w:pPr>
      <w:r w:rsidRPr="002A7C47">
        <w:rPr>
          <w:rFonts w:ascii="Arial" w:hAnsi="Arial" w:cs="Arial"/>
          <w:sz w:val="24"/>
          <w:szCs w:val="24"/>
        </w:rPr>
        <w:t>Frank McKeown</w:t>
      </w:r>
    </w:p>
    <w:p w14:paraId="057A39D2" w14:textId="3643CC15" w:rsidR="002801B2" w:rsidRPr="002A7C47" w:rsidRDefault="00F24468" w:rsidP="00F24468">
      <w:pPr>
        <w:jc w:val="both"/>
        <w:rPr>
          <w:rFonts w:ascii="Arial" w:hAnsi="Arial" w:cs="Arial"/>
          <w:sz w:val="24"/>
          <w:szCs w:val="24"/>
        </w:rPr>
      </w:pPr>
      <w:r w:rsidRPr="002A7C47">
        <w:rPr>
          <w:rFonts w:ascii="Arial" w:hAnsi="Arial" w:cs="Arial"/>
          <w:sz w:val="24"/>
          <w:szCs w:val="24"/>
        </w:rPr>
        <w:t>Health and Safety Manager</w:t>
      </w:r>
    </w:p>
    <w:p w14:paraId="0B75BB61" w14:textId="6D2EA245" w:rsidR="00F24468" w:rsidRPr="00C374C3" w:rsidRDefault="00345808" w:rsidP="00920F95">
      <w:pPr>
        <w:jc w:val="both"/>
        <w:rPr>
          <w:rFonts w:ascii="Arial" w:hAnsi="Arial" w:cs="Arial"/>
        </w:rPr>
      </w:pPr>
      <w:r w:rsidRPr="002A7C47">
        <w:rPr>
          <w:rFonts w:ascii="Arial" w:hAnsi="Arial" w:cs="Arial"/>
          <w:sz w:val="24"/>
          <w:szCs w:val="24"/>
        </w:rPr>
        <w:t>Legal and Assurance</w:t>
      </w:r>
      <w:r w:rsidR="0096670D" w:rsidRPr="002A7C47">
        <w:rPr>
          <w:rFonts w:ascii="Arial" w:hAnsi="Arial" w:cs="Arial"/>
          <w:sz w:val="24"/>
          <w:szCs w:val="24"/>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96670D">
        <w:rPr>
          <w:rFonts w:ascii="Arial" w:hAnsi="Arial" w:cs="Arial"/>
        </w:rPr>
        <w:tab/>
      </w:r>
      <w:r w:rsidR="005819DE">
        <w:rPr>
          <w:rFonts w:ascii="Arial" w:hAnsi="Arial" w:cs="Arial"/>
        </w:rPr>
        <w:tab/>
      </w:r>
    </w:p>
    <w:tbl>
      <w:tblPr>
        <w:tblW w:w="9781" w:type="dxa"/>
        <w:shd w:val="clear" w:color="auto" w:fill="0000FF"/>
        <w:tblLayout w:type="fixed"/>
        <w:tblLook w:val="01E0" w:firstRow="1" w:lastRow="1" w:firstColumn="1" w:lastColumn="1" w:noHBand="0" w:noVBand="0"/>
      </w:tblPr>
      <w:tblGrid>
        <w:gridCol w:w="9781"/>
      </w:tblGrid>
      <w:tr w:rsidR="008B7773" w:rsidRPr="005D16E0" w14:paraId="10DFFA34" w14:textId="77777777" w:rsidTr="00493909">
        <w:trPr>
          <w:trHeight w:val="163"/>
        </w:trPr>
        <w:tc>
          <w:tcPr>
            <w:tcW w:w="9781" w:type="dxa"/>
            <w:shd w:val="clear" w:color="auto" w:fill="FFFFFF"/>
          </w:tcPr>
          <w:p w14:paraId="6D62C970" w14:textId="77777777" w:rsidR="008B7773" w:rsidRPr="005D16E0" w:rsidRDefault="00B07D9F" w:rsidP="00663D01">
            <w:pPr>
              <w:widowControl w:val="0"/>
              <w:jc w:val="center"/>
              <w:rPr>
                <w:rFonts w:ascii="Arial" w:hAnsi="Arial" w:cs="Arial"/>
                <w:b/>
                <w:sz w:val="72"/>
              </w:rPr>
            </w:pPr>
            <w:r>
              <w:rPr>
                <w:noProof/>
                <w:lang w:val="en-GB" w:eastAsia="en-GB"/>
              </w:rPr>
              <w:lastRenderedPageBreak/>
              <mc:AlternateContent>
                <mc:Choice Requires="wps">
                  <w:drawing>
                    <wp:anchor distT="0" distB="0" distL="114300" distR="114300" simplePos="0" relativeHeight="251663360" behindDoc="0" locked="0" layoutInCell="1" allowOverlap="1" wp14:anchorId="4F00266A" wp14:editId="41D53BAB">
                      <wp:simplePos x="0" y="0"/>
                      <wp:positionH relativeFrom="column">
                        <wp:posOffset>-67945</wp:posOffset>
                      </wp:positionH>
                      <wp:positionV relativeFrom="paragraph">
                        <wp:posOffset>434340</wp:posOffset>
                      </wp:positionV>
                      <wp:extent cx="6210300" cy="1261110"/>
                      <wp:effectExtent l="0" t="0" r="0" b="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210300" cy="126111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C57518F" w14:textId="77777777" w:rsidR="00B07D9F"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HEALTH AND SAFETY</w:t>
                                  </w:r>
                                </w:p>
                                <w:p w14:paraId="4CE0B41D" w14:textId="77777777" w:rsidR="008839F1"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ADVISORY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00266A" id="_x0000_t202" coordsize="21600,21600" o:spt="202" path="m,l,21600r21600,l21600,xe">
                      <v:stroke joinstyle="miter"/>
                      <v:path gradientshapeok="t" o:connecttype="rect"/>
                    </v:shapetype>
                    <v:shape id="Text Box 8" o:spid="_x0000_s1026" type="#_x0000_t202" alt="&quot;&quot;" style="position:absolute;left:0;text-align:left;margin-left:-5.35pt;margin-top:34.2pt;width:489pt;height:9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zqrFAIAADIEAAAOAAAAZHJzL2Uyb0RvYy54bWysU02P0zAQvSPxHyzfaZJSCkRNV2VXRUir&#10;3ZW6aM+uYzeRbI+x3Sbl1zN20g8WToiLM18Zz7z3vLjptSIH4XwLpqLFJKdEGA51a3YV/f68fveJ&#10;Eh+YqZkCIyp6FJ7eLN++WXS2FFNoQNXCEWxifNnZijYh2DLLPG+EZn4CVhhMSnCaBXTdLqsd67C7&#10;Vtk0z+dZB662DrjwHqN3Q5IuU38pBQ+PUnoRiKoozhbS6dK5jWe2XLBy55htWj6Owf5hCs1ag5ee&#10;W92xwMjetX+00i134EGGCQedgZQtF2kH3KbIX22zaZgVaRcEx9szTP7/teUPh419ciT0X6BHAiMg&#10;nfWlx2Dcp5dOxy9OSjCPEB7PsIk+EI7B+bTI3+eY4pgrpvOiKBKw2eV363z4KkCTaFTUIS8JLna4&#10;9wGvxNJTSbzNwLpVKnGjzG8BLBwiIpE7/n2ZOFqh3/bjGluoj7idg4F4b/m6xQnumQ9PzCHTODWq&#10;NzziIRV0FYXRoqQB9/Nv8ViPBGCWkg6VU1H/Y8+coER9M0jN52I2i1JLzuzDxyk67jqzvc6Yvb4F&#10;FGeB78TyZMb6oE6mdKBfUOSreCummOF4d0XDybwNg57xkXCxWqUiFJdl4d5sLI+tI4QR3+f+hTk7&#10;khCQvwc4aYyVr7gYagfwV/sAsk1ERYAHVJG16KAwE3/jI4rKv/ZT1eWpL38BAAD//wMAUEsDBBQA&#10;BgAIAAAAIQAUmVOz3wAAAAoBAAAPAAAAZHJzL2Rvd25yZXYueG1sTI9BT8JAEIXvJvyHzZh4g10Q&#10;W6idEqPxqgHUxNvSHdqG7mzTXWj9964nOU7el/e+yTejbcWFet84RpjPFAji0pmGK4SP/et0BcIH&#10;zUa3jgnhhzxsislNrjPjBt7SZRcqEUvYZxqhDqHLpPRlTVb7meuIY3Z0vdUhnn0lTa+HWG5buVAq&#10;kVY3HBdq3dFzTeVpd7YIn2/H76+leq9e7EM3uFFJtmuJeHc7Pj2CCDSGfxj+9KM6FNHp4M5svGgR&#10;pnOVRhQhWS1BRGCdpPcgDgiLJFUgi1xev1D8AgAA//8DAFBLAQItABQABgAIAAAAIQC2gziS/gAA&#10;AOEBAAATAAAAAAAAAAAAAAAAAAAAAABbQ29udGVudF9UeXBlc10ueG1sUEsBAi0AFAAGAAgAAAAh&#10;ADj9If/WAAAAlAEAAAsAAAAAAAAAAAAAAAAALwEAAF9yZWxzLy5yZWxzUEsBAi0AFAAGAAgAAAAh&#10;AB5LOqsUAgAAMgQAAA4AAAAAAAAAAAAAAAAALgIAAGRycy9lMm9Eb2MueG1sUEsBAi0AFAAGAAgA&#10;AAAhABSZU7PfAAAACgEAAA8AAAAAAAAAAAAAAAAAbgQAAGRycy9kb3ducmV2LnhtbFBLBQYAAAAA&#10;BAAEAPMAAAB6BQAAAAA=&#10;" filled="f" stroked="f">
                      <v:textbox>
                        <w:txbxContent>
                          <w:p w14:paraId="4C57518F" w14:textId="77777777" w:rsidR="00B07D9F"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HEALTH AND SAFETY</w:t>
                            </w:r>
                          </w:p>
                          <w:p w14:paraId="4CE0B41D" w14:textId="77777777" w:rsidR="008839F1" w:rsidRPr="007E3464" w:rsidRDefault="00B07D9F" w:rsidP="00B07D9F">
                            <w:pPr>
                              <w:jc w:val="center"/>
                              <w:rPr>
                                <w:rFonts w:ascii="Arial" w:hAnsi="Arial" w:cs="Arial"/>
                                <w:b/>
                                <w:color w:val="000000" w:themeColor="text1"/>
                                <w:sz w:val="80"/>
                                <w:szCs w:val="80"/>
                              </w:rPr>
                            </w:pPr>
                            <w:r w:rsidRPr="007E3464">
                              <w:rPr>
                                <w:rFonts w:ascii="Arial" w:hAnsi="Arial" w:cs="Arial"/>
                                <w:b/>
                                <w:color w:val="000000" w:themeColor="text1"/>
                                <w:sz w:val="80"/>
                                <w:szCs w:val="80"/>
                              </w:rPr>
                              <w:t>ADVISORY SERVICE</w:t>
                            </w:r>
                          </w:p>
                        </w:txbxContent>
                      </v:textbox>
                      <w10:wrap type="square"/>
                    </v:shape>
                  </w:pict>
                </mc:Fallback>
              </mc:AlternateContent>
            </w:r>
          </w:p>
          <w:p w14:paraId="01D6AEF3" w14:textId="56CA8FDB" w:rsidR="008B7773" w:rsidRPr="005D16E0" w:rsidRDefault="008B7773" w:rsidP="00663D01">
            <w:pPr>
              <w:widowControl w:val="0"/>
              <w:jc w:val="center"/>
              <w:rPr>
                <w:rFonts w:ascii="Arial" w:hAnsi="Arial" w:cs="Arial"/>
                <w:b/>
                <w:sz w:val="72"/>
              </w:rPr>
            </w:pPr>
          </w:p>
          <w:p w14:paraId="24024B10" w14:textId="77777777" w:rsidR="008B7773" w:rsidRPr="005D16E0" w:rsidRDefault="008B7773" w:rsidP="00663D01">
            <w:pPr>
              <w:widowControl w:val="0"/>
              <w:jc w:val="center"/>
              <w:rPr>
                <w:rFonts w:ascii="Arial" w:hAnsi="Arial" w:cs="Arial"/>
                <w:b/>
                <w:sz w:val="72"/>
              </w:rPr>
            </w:pPr>
          </w:p>
          <w:p w14:paraId="070673CB" w14:textId="77777777" w:rsidR="008839F1" w:rsidRDefault="008839F1" w:rsidP="00663D01">
            <w:pPr>
              <w:widowControl w:val="0"/>
              <w:spacing w:before="240"/>
              <w:jc w:val="center"/>
              <w:rPr>
                <w:rFonts w:ascii="Arial" w:hAnsi="Arial" w:cs="Arial"/>
                <w:b/>
                <w:sz w:val="36"/>
              </w:rPr>
            </w:pPr>
          </w:p>
          <w:p w14:paraId="1D94E819" w14:textId="77777777" w:rsidR="002E0EA3" w:rsidRDefault="002E0EA3" w:rsidP="00663D01">
            <w:pPr>
              <w:widowControl w:val="0"/>
              <w:spacing w:before="240"/>
              <w:jc w:val="center"/>
              <w:rPr>
                <w:rFonts w:ascii="Arial" w:hAnsi="Arial" w:cs="Arial"/>
                <w:b/>
                <w:sz w:val="36"/>
              </w:rPr>
            </w:pPr>
          </w:p>
          <w:p w14:paraId="7498C725" w14:textId="77777777" w:rsidR="008839F1" w:rsidRDefault="008839F1" w:rsidP="00663D01">
            <w:pPr>
              <w:widowControl w:val="0"/>
              <w:spacing w:before="240"/>
              <w:jc w:val="center"/>
              <w:rPr>
                <w:rFonts w:ascii="Arial" w:hAnsi="Arial" w:cs="Arial"/>
                <w:b/>
                <w:sz w:val="36"/>
              </w:rPr>
            </w:pPr>
          </w:p>
          <w:p w14:paraId="241CBBE5" w14:textId="77777777" w:rsidR="008B7773" w:rsidRDefault="008B7773" w:rsidP="008839F1">
            <w:pPr>
              <w:widowControl w:val="0"/>
              <w:spacing w:before="240"/>
              <w:rPr>
                <w:rFonts w:ascii="Arial" w:hAnsi="Arial" w:cs="Arial"/>
                <w:b/>
                <w:sz w:val="36"/>
              </w:rPr>
            </w:pPr>
          </w:p>
          <w:p w14:paraId="7D6117EE" w14:textId="77777777" w:rsidR="00D3331B" w:rsidRPr="008839F1" w:rsidRDefault="00D3331B" w:rsidP="008839F1">
            <w:pPr>
              <w:widowControl w:val="0"/>
              <w:spacing w:before="240"/>
              <w:rPr>
                <w:rFonts w:ascii="Arial" w:hAnsi="Arial" w:cs="Arial"/>
                <w:b/>
                <w:sz w:val="36"/>
              </w:rPr>
            </w:pPr>
          </w:p>
        </w:tc>
      </w:tr>
    </w:tbl>
    <w:p w14:paraId="7B8E505D" w14:textId="77FA36AB" w:rsidR="00A0516A" w:rsidRDefault="003B520C">
      <w:pPr>
        <w:rPr>
          <w:rFonts w:ascii="Arial" w:hAnsi="Arial" w:cs="Arial"/>
          <w:b/>
          <w:sz w:val="22"/>
        </w:rPr>
      </w:pPr>
      <w:r>
        <w:rPr>
          <w:rFonts w:ascii="Arial" w:hAnsi="Arial" w:cs="Arial"/>
          <w:b/>
          <w:noProof/>
          <w:sz w:val="22"/>
          <w:lang w:val="en-GB" w:eastAsia="en-GB"/>
        </w:rPr>
        <mc:AlternateContent>
          <mc:Choice Requires="wps">
            <w:drawing>
              <wp:anchor distT="0" distB="0" distL="114300" distR="114300" simplePos="0" relativeHeight="251670528" behindDoc="1" locked="0" layoutInCell="1" allowOverlap="1" wp14:anchorId="5CF60212" wp14:editId="32E9EF60">
                <wp:simplePos x="0" y="0"/>
                <wp:positionH relativeFrom="column">
                  <wp:posOffset>-720090</wp:posOffset>
                </wp:positionH>
                <wp:positionV relativeFrom="paragraph">
                  <wp:posOffset>-1905</wp:posOffset>
                </wp:positionV>
                <wp:extent cx="7534275" cy="4752975"/>
                <wp:effectExtent l="57150" t="19050" r="85725" b="104775"/>
                <wp:wrapNone/>
                <wp:docPr id="21" name="Rectangl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4275" cy="4752975"/>
                        </a:xfrm>
                        <a:prstGeom prst="rect">
                          <a:avLst/>
                        </a:prstGeom>
                        <a:solidFill>
                          <a:schemeClr val="tx1">
                            <a:lumMod val="50000"/>
                            <a:lumOff val="50000"/>
                          </a:schemeClr>
                        </a:solidFill>
                        <a:ln w="9525" algn="ctr">
                          <a:solidFill>
                            <a:srgbClr val="4A7EBB"/>
                          </a:solidFill>
                          <a:miter lim="800000"/>
                          <a:headEnd/>
                          <a:tailEnd/>
                        </a:ln>
                        <a:effectLst>
                          <a:outerShdw blurRad="40000" dist="23000" dir="5400000" rotWithShape="0">
                            <a:srgbClr val="000000">
                              <a:alpha val="34999"/>
                            </a:srgbClr>
                          </a:outerShdw>
                        </a:effectLst>
                      </wps:spPr>
                      <wps:txbx>
                        <w:txbxContent>
                          <w:p w14:paraId="142BE601" w14:textId="77777777" w:rsidR="007474FF" w:rsidRDefault="007474FF" w:rsidP="003B7529">
                            <w:pPr>
                              <w:jc w:val="righ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F60212" id="Rectangle 21" o:spid="_x0000_s1027" alt="&quot;&quot;" style="position:absolute;margin-left:-56.7pt;margin-top:-.15pt;width:593.25pt;height:374.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OXiQIAABwFAAAOAAAAZHJzL2Uyb0RvYy54bWysVE1v3CAQvVfqf0DcG+86djdrxRvls6qU&#10;fqhp1TPG2EbFQAGvnfz6DuPdzSa9VfUBeQZ4vHm84fxi6hXZCuel0SVdniwoEZqbWuq2pD++3707&#10;o8QHpmumjBYlfRSeXmzevjkfbSFS0xlVC0cARPtitCXtQrBFknjeiZ75E2OFhsnGuJ4FCF2b1I6N&#10;gN6rJF0s3iejcbV1hgvvIXszT9IN4jeN4OFL03gRiCopcAs4OhyrOCabc1a0jtlO8h0N9g8seiY1&#10;HHqAumGBkcHJv6B6yZ3xpgkn3PSJaRrJBdYA1SwXr6p56JgVWAuI4+1BJv//YPnn7YP96iJ1b+8N&#10;/+WJNtcd0624dM6MnWA1HLeMQiWj9cVhQww8bCXV+MnUcLVsCAY1mBrXR0Cojkwo9eNBajEFwiG5&#10;yk+zdJVTwmEuW+XpGoJ4Biv2263z4YMwPYk/JXVwlwjPtvc+zEv3S5C+UbK+k0phEP0jrpUjWwY3&#10;H6YlblVDD1znXL6Ab75/SINLXqWBCbowoiAvf3yA0mQs6TpPoQSmWvA+Dw7PeLHMu7Y6sMguV7dX&#10;V7sqXyzrZYAuULIv6VmkteMVxb/VNXo0MKnmfyCmdCxSoL9BDBR7AIiHrh5JpQb3jdUgKyKRWkb5&#10;0tMICwGYP8cZiJwJP2Xo0GfxilC6Y8oRAbbFPFO2Y7NGp9l6vd7XMS9HhcyeA0ZH9NA50SyxL30R&#10;pmoiEhiirWKmMvUjWAn4oF/gQYGfzrgnSkZozpL63wNzghL1UYMd18ssi92MQZav0ljL8Ux1PMM0&#10;B6j5hsgcXIf5DRisk20HZ83+0OYSTNxItNczLygnBtCCWNjuuYg9fhzjqudHbfMHAAD//wMAUEsD&#10;BBQABgAIAAAAIQDrZZW94AAAAAsBAAAPAAAAZHJzL2Rvd25yZXYueG1sTI/LTsMwEEX3SPyDNUjs&#10;WieNRas0TgVIPFYgWsTaiadJhD2OYjdJ/x53RXczmqN7zxS72Ro24uA7RxLSZQIMqXa6o0bC9+Fl&#10;sQHmgyKtjCOUcEYPu/L2plC5dhN94bgPDYsh5HMloQ2hzzn3dYtW+aXrkeLt6AarQlyHhutBTTHc&#10;Gr5KkgduVUexoVU9PrdY/+5PNvaKNzGcjZ5U9e4/X8fD04/4mKW8v5sft8ACzuEfhot+VIcyOlXu&#10;RNozI2GRppmIbJwyYBcgWWcpsErCWmxWwMuCX/9Q/gEAAP//AwBQSwECLQAUAAYACAAAACEAtoM4&#10;kv4AAADhAQAAEwAAAAAAAAAAAAAAAAAAAAAAW0NvbnRlbnRfVHlwZXNdLnhtbFBLAQItABQABgAI&#10;AAAAIQA4/SH/1gAAAJQBAAALAAAAAAAAAAAAAAAAAC8BAABfcmVscy8ucmVsc1BLAQItABQABgAI&#10;AAAAIQBI+MOXiQIAABwFAAAOAAAAAAAAAAAAAAAAAC4CAABkcnMvZTJvRG9jLnhtbFBLAQItABQA&#10;BgAIAAAAIQDrZZW94AAAAAsBAAAPAAAAAAAAAAAAAAAAAOMEAABkcnMvZG93bnJldi54bWxQSwUG&#10;AAAAAAQABADzAAAA8AUAAAAA&#10;" fillcolor="gray [1629]" strokecolor="#4a7ebb">
                <v:shadow on="t" color="black" opacity="22936f" origin=",.5" offset="0,.63889mm"/>
                <v:textbox>
                  <w:txbxContent>
                    <w:p w14:paraId="142BE601" w14:textId="77777777" w:rsidR="007474FF" w:rsidRDefault="007474FF" w:rsidP="003B7529">
                      <w:pPr>
                        <w:jc w:val="right"/>
                      </w:pPr>
                    </w:p>
                  </w:txbxContent>
                </v:textbox>
              </v:rect>
            </w:pict>
          </mc:Fallback>
        </mc:AlternateContent>
      </w:r>
      <w:r w:rsidR="00DF0D69">
        <w:rPr>
          <w:rFonts w:ascii="Arial" w:hAnsi="Arial" w:cs="Arial"/>
          <w:b/>
          <w:noProof/>
          <w:sz w:val="22"/>
          <w:lang w:val="en-GB" w:eastAsia="en-GB"/>
        </w:rPr>
        <mc:AlternateContent>
          <mc:Choice Requires="wps">
            <w:drawing>
              <wp:anchor distT="0" distB="0" distL="114300" distR="114300" simplePos="0" relativeHeight="251671552" behindDoc="0" locked="0" layoutInCell="1" allowOverlap="1" wp14:anchorId="6E18BD0D" wp14:editId="2C5EF866">
                <wp:simplePos x="0" y="0"/>
                <wp:positionH relativeFrom="column">
                  <wp:posOffset>32385</wp:posOffset>
                </wp:positionH>
                <wp:positionV relativeFrom="paragraph">
                  <wp:posOffset>434975</wp:posOffset>
                </wp:positionV>
                <wp:extent cx="6362700" cy="3562350"/>
                <wp:effectExtent l="0" t="0" r="0" b="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362700" cy="3562350"/>
                        </a:xfrm>
                        <a:prstGeom prst="rect">
                          <a:avLst/>
                        </a:prstGeom>
                        <a:solidFill>
                          <a:schemeClr val="tx1">
                            <a:lumMod val="50000"/>
                            <a:lumOff val="5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0BF7E877" w14:textId="77777777" w:rsidR="00AD3278" w:rsidRPr="007E3464" w:rsidRDefault="00B07D9F" w:rsidP="00AD3278">
                            <w:pPr>
                              <w:jc w:val="center"/>
                              <w:rPr>
                                <w:rFonts w:ascii="Arial" w:hAnsi="Arial" w:cs="Arial"/>
                                <w:color w:val="FFFFFF" w:themeColor="background1"/>
                                <w:sz w:val="104"/>
                                <w:szCs w:val="104"/>
                              </w:rPr>
                            </w:pPr>
                            <w:r w:rsidRPr="007E3464">
                              <w:rPr>
                                <w:rFonts w:ascii="Arial" w:hAnsi="Arial" w:cs="Arial"/>
                                <w:color w:val="FFFFFF" w:themeColor="background1"/>
                                <w:sz w:val="104"/>
                                <w:szCs w:val="104"/>
                              </w:rPr>
                              <w:t>SERVICE LEVEL AGREEMENT</w:t>
                            </w:r>
                          </w:p>
                          <w:p w14:paraId="409DC1B9" w14:textId="28454C48" w:rsidR="007474FF" w:rsidRPr="00DF0D69" w:rsidRDefault="007474FF" w:rsidP="00AD3278">
                            <w:pPr>
                              <w:jc w:val="center"/>
                              <w:rPr>
                                <w:rFonts w:ascii="Arial" w:hAnsi="Arial" w:cs="Arial"/>
                                <w:color w:val="FFFFFF" w:themeColor="background1"/>
                                <w:sz w:val="56"/>
                                <w:szCs w:val="56"/>
                              </w:rPr>
                            </w:pPr>
                            <w:r w:rsidRPr="00DF0D69">
                              <w:rPr>
                                <w:rFonts w:ascii="Arial" w:hAnsi="Arial" w:cs="Arial"/>
                                <w:color w:val="FFFFFF" w:themeColor="background1"/>
                                <w:sz w:val="56"/>
                                <w:szCs w:val="56"/>
                              </w:rPr>
                              <w:t>(</w:t>
                            </w:r>
                            <w:r w:rsidR="00B07D9F" w:rsidRPr="00DF0D69">
                              <w:rPr>
                                <w:rFonts w:ascii="Arial" w:hAnsi="Arial" w:cs="Arial"/>
                                <w:color w:val="FFFFFF" w:themeColor="background1"/>
                                <w:sz w:val="56"/>
                                <w:szCs w:val="56"/>
                              </w:rPr>
                              <w:t>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April </w:t>
                            </w:r>
                            <w:r w:rsidR="00DD7932">
                              <w:rPr>
                                <w:rFonts w:ascii="Arial" w:hAnsi="Arial" w:cs="Arial"/>
                                <w:color w:val="FFFFFF" w:themeColor="background1"/>
                                <w:sz w:val="56"/>
                                <w:szCs w:val="56"/>
                              </w:rPr>
                              <w:t>2024</w:t>
                            </w:r>
                            <w:r w:rsidR="00B07D9F" w:rsidRPr="00DF0D69">
                              <w:rPr>
                                <w:rFonts w:ascii="Arial" w:hAnsi="Arial" w:cs="Arial"/>
                                <w:color w:val="FFFFFF" w:themeColor="background1"/>
                                <w:sz w:val="56"/>
                                <w:szCs w:val="56"/>
                              </w:rPr>
                              <w:t xml:space="preserve"> – 31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March </w:t>
                            </w:r>
                            <w:r w:rsidR="00DD7932">
                              <w:rPr>
                                <w:rFonts w:ascii="Arial" w:hAnsi="Arial" w:cs="Arial"/>
                                <w:color w:val="FFFFFF" w:themeColor="background1"/>
                                <w:sz w:val="56"/>
                                <w:szCs w:val="56"/>
                              </w:rPr>
                              <w:t>2025</w:t>
                            </w:r>
                            <w:r w:rsidRPr="00DF0D69">
                              <w:rPr>
                                <w:rFonts w:ascii="Arial" w:hAnsi="Arial" w:cs="Arial"/>
                                <w:color w:val="FFFFFF" w:themeColor="background1"/>
                                <w:sz w:val="56"/>
                                <w:szCs w:val="56"/>
                              </w:rPr>
                              <w:t>)</w:t>
                            </w:r>
                          </w:p>
                          <w:p w14:paraId="7F1D9B4A" w14:textId="77777777" w:rsidR="0044181B" w:rsidRPr="00D3331B" w:rsidRDefault="0044181B" w:rsidP="00D3331B">
                            <w:pPr>
                              <w:jc w:val="right"/>
                              <w:rPr>
                                <w:color w:val="FFFFFF" w:themeColor="background1"/>
                                <w:sz w:val="16"/>
                                <w:szCs w:val="16"/>
                              </w:rPr>
                            </w:pPr>
                          </w:p>
                          <w:p w14:paraId="2DDB51DB" w14:textId="7ADB8873" w:rsidR="0044181B" w:rsidRDefault="0096670D" w:rsidP="0044181B">
                            <w:pPr>
                              <w:jc w:val="right"/>
                              <w:rPr>
                                <w:color w:val="FFFFFF" w:themeColor="background1"/>
                                <w:sz w:val="72"/>
                                <w:szCs w:val="72"/>
                              </w:rPr>
                            </w:pPr>
                            <w:r>
                              <w:rPr>
                                <w:noProof/>
                                <w:lang w:val="en-GB" w:eastAsia="en-GB"/>
                              </w:rPr>
                              <w:drawing>
                                <wp:inline distT="0" distB="0" distL="0" distR="0" wp14:anchorId="2E07016B" wp14:editId="0712B039">
                                  <wp:extent cx="1808480" cy="1042076"/>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86" cy="1046516"/>
                                          </a:xfrm>
                                          <a:prstGeom prst="rect">
                                            <a:avLst/>
                                          </a:prstGeom>
                                          <a:noFill/>
                                          <a:ln>
                                            <a:noFill/>
                                          </a:ln>
                                        </pic:spPr>
                                      </pic:pic>
                                    </a:graphicData>
                                  </a:graphic>
                                </wp:inline>
                              </w:drawing>
                            </w:r>
                          </w:p>
                          <w:p w14:paraId="51E00EA8" w14:textId="0C1AB214" w:rsidR="0044181B" w:rsidRDefault="0044181B" w:rsidP="0096670D">
                            <w:pPr>
                              <w:ind w:right="99"/>
                              <w:jc w:val="right"/>
                              <w:rPr>
                                <w:color w:val="FFFFFF" w:themeColor="background1"/>
                                <w:sz w:val="72"/>
                                <w:szCs w:val="72"/>
                              </w:rPr>
                            </w:pPr>
                          </w:p>
                          <w:p w14:paraId="1B9F238B" w14:textId="77777777" w:rsidR="0044181B" w:rsidRDefault="0044181B" w:rsidP="00AD3278">
                            <w:pPr>
                              <w:jc w:val="center"/>
                              <w:rPr>
                                <w:color w:val="FFFFFF" w:themeColor="background1"/>
                                <w:sz w:val="72"/>
                                <w:szCs w:val="72"/>
                              </w:rPr>
                            </w:pPr>
                          </w:p>
                          <w:p w14:paraId="43233D2C" w14:textId="77777777" w:rsidR="0044181B" w:rsidRPr="007474FF" w:rsidRDefault="0044181B" w:rsidP="00AD3278">
                            <w:pPr>
                              <w:jc w:val="center"/>
                              <w:rPr>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8BD0D" id="Text Box 26" o:spid="_x0000_s1028" type="#_x0000_t202" alt="&quot;&quot;" style="position:absolute;margin-left:2.55pt;margin-top:34.25pt;width:501pt;height:28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oXsmQIAAKgFAAAOAAAAZHJzL2Uyb0RvYy54bWysVN9P2zAQfp+0/8Hy+0haaNkqUtSBmCYx&#10;QIOJZ9exSTTH59lum+6v352TpoUxTZrWh9S+H9/dfb67s/O2MWytfKjBFnx0lHOmrISytk8F//Zw&#10;9e49ZyEKWwoDVhV8qwI/n799c7ZxMzWGCkypPEMQG2YbV/AqRjfLsiAr1YhwBE5ZVGrwjYh49U9Z&#10;6cUG0RuTjfN8mm3Al86DVCGg9LJT8nnC11rJeKt1UJGZgmNuMX19+i7pm83PxOzJC1fVsk9D/EMW&#10;jagtBh2gLkUUbOXr36CaWnoIoOORhCYDrWupUg1YzSh/Uc19JZxKtSA5wQ00hf8HK2/W9+7Os9h+&#10;hBYfkAjZuDALKKR6Wu0b+sdMGeqRwu1Am2ojkyicHk/HpzmqJOqOJ9Px8SQRm+3dnQ/xk4KG0aHg&#10;Ht8l0SXW1yFiSDTdmVC0AKYur2pj0oV6QV0Yz9YCXzG2o+RqVs0XKDvZJMdf95Yoxhd/IUb41FGE&#10;koI9C2AshbFAAbtcSJLtaUinuDWK7Iz9qjSrSyx8nBIZkLug5fcuv1CJUv0tjwRGqBpjD7g9wPO6&#10;CbfLrrclN5VafHDM/5RQ5zhYp4hg4+DY1Bb8a84mDlE7+x0xHR3ETGyXLfJBdGAYkiyh3GJPeejG&#10;LTh5VeO7X4sQ74TH+cJewZ0Rb/GjDWwKDv2Jswr8z9fkZI9tj1rONjivBQ8/VsIrzsxniwPxYXRy&#10;QgOeLieT0zFe/KFmeaixq+YCsJlGuJ2cTEeyj2Z31B6aR1wtC4qKKmElxsbu2x0vYrdFcDVJtVgk&#10;IxxpJ+K1vXeSoIll6uqH9lF417d+xKm5gd1ki9mLCehsydPCYhVB12k89qz2/OM6SI3cry7aN4f3&#10;ZLVfsPNfAAAA//8DAFBLAwQUAAYACAAAACEABmTdpN4AAAAJAQAADwAAAGRycy9kb3ducmV2Lnht&#10;bEyPwU7DMBBE70j8g7VIXBC1U0gaQpwKIeBSOBD4gG28JBHxOordNv173FM57sxo9k25nu0g9jT5&#10;3rGGZKFAEDfO9Nxq+P56vc1B+IBscHBMGo7kYV1dXpRYGHfgT9rXoRWxhH2BGroQxkJK33Rk0S/c&#10;SBy9HzdZDPGcWmkmPMRyO8ilUpm02HP80OFIzx01v/XOarjHuxZfkvejyrO3D5f6VX2z2Wh9fTU/&#10;PYIINIdzGE74ER2qyLR1OzZeDBrSJAY1ZHkK4mQrtYrKNirLhxRkVcr/C6o/AAAA//8DAFBLAQIt&#10;ABQABgAIAAAAIQC2gziS/gAAAOEBAAATAAAAAAAAAAAAAAAAAAAAAABbQ29udGVudF9UeXBlc10u&#10;eG1sUEsBAi0AFAAGAAgAAAAhADj9If/WAAAAlAEAAAsAAAAAAAAAAAAAAAAALwEAAF9yZWxzLy5y&#10;ZWxzUEsBAi0AFAAGAAgAAAAhAMWeheyZAgAAqAUAAA4AAAAAAAAAAAAAAAAALgIAAGRycy9lMm9E&#10;b2MueG1sUEsBAi0AFAAGAAgAAAAhAAZk3aTeAAAACQEAAA8AAAAAAAAAAAAAAAAA8wQAAGRycy9k&#10;b3ducmV2LnhtbFBLBQYAAAAABAAEAPMAAAD+BQAAAAA=&#10;" fillcolor="gray [1629]" stroked="f" strokeweight="2pt">
                <v:textbox>
                  <w:txbxContent>
                    <w:p w14:paraId="0BF7E877" w14:textId="77777777" w:rsidR="00AD3278" w:rsidRPr="007E3464" w:rsidRDefault="00B07D9F" w:rsidP="00AD3278">
                      <w:pPr>
                        <w:jc w:val="center"/>
                        <w:rPr>
                          <w:rFonts w:ascii="Arial" w:hAnsi="Arial" w:cs="Arial"/>
                          <w:color w:val="FFFFFF" w:themeColor="background1"/>
                          <w:sz w:val="104"/>
                          <w:szCs w:val="104"/>
                        </w:rPr>
                      </w:pPr>
                      <w:r w:rsidRPr="007E3464">
                        <w:rPr>
                          <w:rFonts w:ascii="Arial" w:hAnsi="Arial" w:cs="Arial"/>
                          <w:color w:val="FFFFFF" w:themeColor="background1"/>
                          <w:sz w:val="104"/>
                          <w:szCs w:val="104"/>
                        </w:rPr>
                        <w:t>SERVICE LEVEL AGREEMENT</w:t>
                      </w:r>
                    </w:p>
                    <w:p w14:paraId="409DC1B9" w14:textId="28454C48" w:rsidR="007474FF" w:rsidRPr="00DF0D69" w:rsidRDefault="007474FF" w:rsidP="00AD3278">
                      <w:pPr>
                        <w:jc w:val="center"/>
                        <w:rPr>
                          <w:rFonts w:ascii="Arial" w:hAnsi="Arial" w:cs="Arial"/>
                          <w:color w:val="FFFFFF" w:themeColor="background1"/>
                          <w:sz w:val="56"/>
                          <w:szCs w:val="56"/>
                        </w:rPr>
                      </w:pPr>
                      <w:r w:rsidRPr="00DF0D69">
                        <w:rPr>
                          <w:rFonts w:ascii="Arial" w:hAnsi="Arial" w:cs="Arial"/>
                          <w:color w:val="FFFFFF" w:themeColor="background1"/>
                          <w:sz w:val="56"/>
                          <w:szCs w:val="56"/>
                        </w:rPr>
                        <w:t>(</w:t>
                      </w:r>
                      <w:r w:rsidR="00B07D9F" w:rsidRPr="00DF0D69">
                        <w:rPr>
                          <w:rFonts w:ascii="Arial" w:hAnsi="Arial" w:cs="Arial"/>
                          <w:color w:val="FFFFFF" w:themeColor="background1"/>
                          <w:sz w:val="56"/>
                          <w:szCs w:val="56"/>
                        </w:rPr>
                        <w:t>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April </w:t>
                      </w:r>
                      <w:r w:rsidR="00DD7932">
                        <w:rPr>
                          <w:rFonts w:ascii="Arial" w:hAnsi="Arial" w:cs="Arial"/>
                          <w:color w:val="FFFFFF" w:themeColor="background1"/>
                          <w:sz w:val="56"/>
                          <w:szCs w:val="56"/>
                        </w:rPr>
                        <w:t>2024</w:t>
                      </w:r>
                      <w:r w:rsidR="00B07D9F" w:rsidRPr="00DF0D69">
                        <w:rPr>
                          <w:rFonts w:ascii="Arial" w:hAnsi="Arial" w:cs="Arial"/>
                          <w:color w:val="FFFFFF" w:themeColor="background1"/>
                          <w:sz w:val="56"/>
                          <w:szCs w:val="56"/>
                        </w:rPr>
                        <w:t xml:space="preserve"> – 31</w:t>
                      </w:r>
                      <w:r w:rsidR="00B07D9F" w:rsidRPr="00DF0D69">
                        <w:rPr>
                          <w:rFonts w:ascii="Arial" w:hAnsi="Arial" w:cs="Arial"/>
                          <w:color w:val="FFFFFF" w:themeColor="background1"/>
                          <w:sz w:val="56"/>
                          <w:szCs w:val="56"/>
                          <w:vertAlign w:val="superscript"/>
                        </w:rPr>
                        <w:t>st</w:t>
                      </w:r>
                      <w:r w:rsidR="00B932AD">
                        <w:rPr>
                          <w:rFonts w:ascii="Arial" w:hAnsi="Arial" w:cs="Arial"/>
                          <w:color w:val="FFFFFF" w:themeColor="background1"/>
                          <w:sz w:val="56"/>
                          <w:szCs w:val="56"/>
                        </w:rPr>
                        <w:t xml:space="preserve"> March </w:t>
                      </w:r>
                      <w:r w:rsidR="00DD7932">
                        <w:rPr>
                          <w:rFonts w:ascii="Arial" w:hAnsi="Arial" w:cs="Arial"/>
                          <w:color w:val="FFFFFF" w:themeColor="background1"/>
                          <w:sz w:val="56"/>
                          <w:szCs w:val="56"/>
                        </w:rPr>
                        <w:t>2025</w:t>
                      </w:r>
                      <w:r w:rsidRPr="00DF0D69">
                        <w:rPr>
                          <w:rFonts w:ascii="Arial" w:hAnsi="Arial" w:cs="Arial"/>
                          <w:color w:val="FFFFFF" w:themeColor="background1"/>
                          <w:sz w:val="56"/>
                          <w:szCs w:val="56"/>
                        </w:rPr>
                        <w:t>)</w:t>
                      </w:r>
                    </w:p>
                    <w:p w14:paraId="7F1D9B4A" w14:textId="77777777" w:rsidR="0044181B" w:rsidRPr="00D3331B" w:rsidRDefault="0044181B" w:rsidP="00D3331B">
                      <w:pPr>
                        <w:jc w:val="right"/>
                        <w:rPr>
                          <w:color w:val="FFFFFF" w:themeColor="background1"/>
                          <w:sz w:val="16"/>
                          <w:szCs w:val="16"/>
                        </w:rPr>
                      </w:pPr>
                    </w:p>
                    <w:p w14:paraId="2DDB51DB" w14:textId="7ADB8873" w:rsidR="0044181B" w:rsidRDefault="0096670D" w:rsidP="0044181B">
                      <w:pPr>
                        <w:jc w:val="right"/>
                        <w:rPr>
                          <w:color w:val="FFFFFF" w:themeColor="background1"/>
                          <w:sz w:val="72"/>
                          <w:szCs w:val="72"/>
                        </w:rPr>
                      </w:pPr>
                      <w:r>
                        <w:rPr>
                          <w:noProof/>
                          <w:lang w:val="en-GB" w:eastAsia="en-GB"/>
                        </w:rPr>
                        <w:drawing>
                          <wp:inline distT="0" distB="0" distL="0" distR="0" wp14:anchorId="2E07016B" wp14:editId="0712B039">
                            <wp:extent cx="1808480" cy="1042076"/>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86" cy="1046516"/>
                                    </a:xfrm>
                                    <a:prstGeom prst="rect">
                                      <a:avLst/>
                                    </a:prstGeom>
                                    <a:noFill/>
                                    <a:ln>
                                      <a:noFill/>
                                    </a:ln>
                                  </pic:spPr>
                                </pic:pic>
                              </a:graphicData>
                            </a:graphic>
                          </wp:inline>
                        </w:drawing>
                      </w:r>
                    </w:p>
                    <w:p w14:paraId="51E00EA8" w14:textId="0C1AB214" w:rsidR="0044181B" w:rsidRDefault="0044181B" w:rsidP="0096670D">
                      <w:pPr>
                        <w:ind w:right="99"/>
                        <w:jc w:val="right"/>
                        <w:rPr>
                          <w:color w:val="FFFFFF" w:themeColor="background1"/>
                          <w:sz w:val="72"/>
                          <w:szCs w:val="72"/>
                        </w:rPr>
                      </w:pPr>
                    </w:p>
                    <w:p w14:paraId="1B9F238B" w14:textId="77777777" w:rsidR="0044181B" w:rsidRDefault="0044181B" w:rsidP="00AD3278">
                      <w:pPr>
                        <w:jc w:val="center"/>
                        <w:rPr>
                          <w:color w:val="FFFFFF" w:themeColor="background1"/>
                          <w:sz w:val="72"/>
                          <w:szCs w:val="72"/>
                        </w:rPr>
                      </w:pPr>
                    </w:p>
                    <w:p w14:paraId="43233D2C" w14:textId="77777777" w:rsidR="0044181B" w:rsidRPr="007474FF" w:rsidRDefault="0044181B" w:rsidP="00AD3278">
                      <w:pPr>
                        <w:jc w:val="center"/>
                        <w:rPr>
                          <w:color w:val="FFFFFF" w:themeColor="background1"/>
                          <w:sz w:val="72"/>
                          <w:szCs w:val="72"/>
                        </w:rPr>
                      </w:pPr>
                    </w:p>
                  </w:txbxContent>
                </v:textbox>
              </v:shape>
            </w:pict>
          </mc:Fallback>
        </mc:AlternateContent>
      </w:r>
      <w:r w:rsidR="00A0516A">
        <w:rPr>
          <w:noProof/>
          <w:lang w:val="en-GB" w:eastAsia="en-GB"/>
        </w:rPr>
        <w:drawing>
          <wp:anchor distT="0" distB="0" distL="114300" distR="114300" simplePos="0" relativeHeight="251669504" behindDoc="0" locked="0" layoutInCell="1" allowOverlap="1" wp14:anchorId="5BBD0B4B" wp14:editId="72FF2903">
            <wp:simplePos x="0" y="0"/>
            <wp:positionH relativeFrom="column">
              <wp:posOffset>4885055</wp:posOffset>
            </wp:positionH>
            <wp:positionV relativeFrom="paragraph">
              <wp:posOffset>5347335</wp:posOffset>
            </wp:positionV>
            <wp:extent cx="1619885" cy="9334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9885" cy="933450"/>
                    </a:xfrm>
                    <a:prstGeom prst="rect">
                      <a:avLst/>
                    </a:prstGeom>
                  </pic:spPr>
                </pic:pic>
              </a:graphicData>
            </a:graphic>
            <wp14:sizeRelH relativeFrom="page">
              <wp14:pctWidth>0</wp14:pctWidth>
            </wp14:sizeRelH>
            <wp14:sizeRelV relativeFrom="page">
              <wp14:pctHeight>0</wp14:pctHeight>
            </wp14:sizeRelV>
          </wp:anchor>
        </w:drawing>
      </w:r>
      <w:r w:rsidR="00A0516A">
        <w:rPr>
          <w:rFonts w:ascii="Arial" w:hAnsi="Arial" w:cs="Arial"/>
          <w:b/>
          <w:sz w:val="22"/>
        </w:rPr>
        <w:br w:type="page"/>
      </w:r>
    </w:p>
    <w:p w14:paraId="1DADF7D3" w14:textId="77777777" w:rsidR="00D3331B" w:rsidRDefault="00D3331B" w:rsidP="00F24468">
      <w:pPr>
        <w:jc w:val="both"/>
        <w:rPr>
          <w:rFonts w:ascii="MetaNormal-Roman" w:eastAsia="Times" w:hAnsi="MetaNormal-Roman"/>
        </w:rPr>
      </w:pPr>
    </w:p>
    <w:p w14:paraId="36090CD4" w14:textId="4C887485" w:rsidR="00F24468" w:rsidRPr="002A7C47" w:rsidRDefault="00F24468" w:rsidP="00145DD8">
      <w:pPr>
        <w:pStyle w:val="Heading1"/>
        <w:jc w:val="left"/>
        <w:rPr>
          <w:rFonts w:eastAsia="Times"/>
        </w:rPr>
      </w:pPr>
      <w:r w:rsidRPr="002A7C47">
        <w:rPr>
          <w:rFonts w:eastAsia="Times"/>
        </w:rPr>
        <w:t>This contract formally sets out the terms for the provision of the Essex County Council, Health and Safety Advisory Service</w:t>
      </w:r>
      <w:r w:rsidR="00707681" w:rsidRPr="002A7C47">
        <w:rPr>
          <w:rFonts w:eastAsia="Times"/>
        </w:rPr>
        <w:t>.</w:t>
      </w:r>
    </w:p>
    <w:p w14:paraId="143DFD2E" w14:textId="77777777" w:rsidR="00F24468" w:rsidRPr="002A7C47" w:rsidRDefault="00F24468" w:rsidP="00F24468">
      <w:pPr>
        <w:jc w:val="both"/>
        <w:rPr>
          <w:rFonts w:ascii="Arial" w:eastAsia="Times" w:hAnsi="Arial" w:cs="Arial"/>
          <w:sz w:val="24"/>
          <w:szCs w:val="24"/>
        </w:rPr>
      </w:pPr>
    </w:p>
    <w:p w14:paraId="29269139" w14:textId="77777777" w:rsidR="00F24468" w:rsidRPr="00C46220" w:rsidRDefault="00F24468" w:rsidP="007C1645">
      <w:pPr>
        <w:jc w:val="both"/>
        <w:rPr>
          <w:rFonts w:ascii="Arial" w:eastAsia="Times" w:hAnsi="Arial" w:cs="Arial"/>
          <w:bCs/>
          <w:sz w:val="24"/>
          <w:szCs w:val="24"/>
        </w:rPr>
      </w:pPr>
      <w:r w:rsidRPr="00493909">
        <w:rPr>
          <w:rFonts w:ascii="Arial" w:eastAsia="Times" w:hAnsi="Arial" w:cs="Arial"/>
          <w:bCs/>
          <w:sz w:val="24"/>
          <w:szCs w:val="24"/>
        </w:rPr>
        <w:t xml:space="preserve">The Health and Safety Advisory Service </w:t>
      </w:r>
      <w:r w:rsidRPr="00C46220">
        <w:rPr>
          <w:rFonts w:ascii="Arial" w:eastAsia="Times" w:hAnsi="Arial" w:cs="Arial"/>
          <w:bCs/>
          <w:sz w:val="24"/>
          <w:szCs w:val="24"/>
        </w:rPr>
        <w:t>will be provided as follows:</w:t>
      </w:r>
    </w:p>
    <w:p w14:paraId="479E046F" w14:textId="77777777" w:rsidR="00F24468" w:rsidRPr="002A7C47" w:rsidRDefault="00F24468" w:rsidP="003D78FA">
      <w:pPr>
        <w:jc w:val="both"/>
        <w:rPr>
          <w:rFonts w:ascii="Arial" w:eastAsia="Times" w:hAnsi="Arial" w:cs="Arial"/>
          <w:b/>
          <w:sz w:val="24"/>
          <w:szCs w:val="24"/>
        </w:rPr>
      </w:pPr>
    </w:p>
    <w:p w14:paraId="141CF02B" w14:textId="6E011E20" w:rsidR="00F24468" w:rsidRPr="002A7C47" w:rsidRDefault="00F24468"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Providing a telephone support desk and responding to e-mails and written requests for information/advice about health and safety matters which do not require a visit, extensive research or additional resources of more than 30 minutes</w:t>
      </w:r>
      <w:proofErr w:type="gramStart"/>
      <w:r w:rsidRPr="002A7C47">
        <w:rPr>
          <w:rFonts w:ascii="Arial" w:eastAsia="Times" w:hAnsi="Arial" w:cs="Arial"/>
          <w:sz w:val="24"/>
          <w:szCs w:val="24"/>
        </w:rPr>
        <w:t>*</w:t>
      </w:r>
      <w:r w:rsidR="002801B2" w:rsidRPr="002A7C47">
        <w:rPr>
          <w:rFonts w:ascii="Arial" w:eastAsia="Times" w:hAnsi="Arial" w:cs="Arial"/>
          <w:sz w:val="24"/>
          <w:szCs w:val="24"/>
        </w:rPr>
        <w:t>;</w:t>
      </w:r>
      <w:proofErr w:type="gramEnd"/>
    </w:p>
    <w:p w14:paraId="35364CEE"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7F321FD9" w14:textId="3D7BFF69" w:rsidR="00F24468" w:rsidRPr="002A7C47" w:rsidRDefault="003F4C86"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Enabling the setting up </w:t>
      </w:r>
      <w:r w:rsidR="000950B5" w:rsidRPr="002A7C47">
        <w:rPr>
          <w:rFonts w:ascii="Arial" w:eastAsia="Times" w:hAnsi="Arial" w:cs="Arial"/>
          <w:sz w:val="24"/>
          <w:szCs w:val="24"/>
        </w:rPr>
        <w:t>of logins</w:t>
      </w:r>
      <w:r w:rsidR="00F24468" w:rsidRPr="002A7C47">
        <w:rPr>
          <w:rFonts w:ascii="Arial" w:eastAsia="Times" w:hAnsi="Arial" w:cs="Arial"/>
          <w:sz w:val="24"/>
          <w:szCs w:val="24"/>
        </w:rPr>
        <w:t xml:space="preserve">, for staff </w:t>
      </w:r>
      <w:proofErr w:type="spellStart"/>
      <w:r w:rsidR="00F24468" w:rsidRPr="002A7C47">
        <w:rPr>
          <w:rFonts w:ascii="Arial" w:eastAsia="Times" w:hAnsi="Arial" w:cs="Arial"/>
          <w:sz w:val="24"/>
          <w:szCs w:val="24"/>
        </w:rPr>
        <w:t>authorised</w:t>
      </w:r>
      <w:proofErr w:type="spellEnd"/>
      <w:r w:rsidR="00F24468" w:rsidRPr="002A7C47">
        <w:rPr>
          <w:rFonts w:ascii="Arial" w:eastAsia="Times" w:hAnsi="Arial" w:cs="Arial"/>
          <w:sz w:val="24"/>
          <w:szCs w:val="24"/>
        </w:rPr>
        <w:t xml:space="preserve"> by the headteacher, to allow the </w:t>
      </w:r>
      <w:proofErr w:type="spellStart"/>
      <w:r w:rsidR="00F24468" w:rsidRPr="002A7C47">
        <w:rPr>
          <w:rFonts w:ascii="Arial" w:eastAsia="Times" w:hAnsi="Arial" w:cs="Arial"/>
          <w:sz w:val="24"/>
          <w:szCs w:val="24"/>
        </w:rPr>
        <w:t>organisation</w:t>
      </w:r>
      <w:proofErr w:type="spellEnd"/>
      <w:r w:rsidR="00F24468" w:rsidRPr="002A7C47">
        <w:rPr>
          <w:rFonts w:ascii="Arial" w:eastAsia="Times" w:hAnsi="Arial" w:cs="Arial"/>
          <w:sz w:val="24"/>
          <w:szCs w:val="24"/>
        </w:rPr>
        <w:t xml:space="preserve"> access to the health and safety web</w:t>
      </w:r>
      <w:r w:rsidR="008B2315">
        <w:rPr>
          <w:rFonts w:ascii="Arial" w:eastAsia="Times" w:hAnsi="Arial" w:cs="Arial"/>
          <w:sz w:val="24"/>
          <w:szCs w:val="24"/>
        </w:rPr>
        <w:t>-</w:t>
      </w:r>
      <w:r w:rsidR="00F24468" w:rsidRPr="002A7C47">
        <w:rPr>
          <w:rFonts w:ascii="Arial" w:eastAsia="Times" w:hAnsi="Arial" w:cs="Arial"/>
          <w:sz w:val="24"/>
          <w:szCs w:val="24"/>
        </w:rPr>
        <w:t xml:space="preserve">based guidance, templates, risk assessments and </w:t>
      </w:r>
      <w:proofErr w:type="gramStart"/>
      <w:r w:rsidR="00F24468" w:rsidRPr="002A7C47">
        <w:rPr>
          <w:rFonts w:ascii="Arial" w:eastAsia="Times" w:hAnsi="Arial" w:cs="Arial"/>
          <w:sz w:val="24"/>
          <w:szCs w:val="24"/>
        </w:rPr>
        <w:t>standards</w:t>
      </w:r>
      <w:r w:rsidR="002801B2" w:rsidRPr="002A7C47">
        <w:rPr>
          <w:rFonts w:ascii="Arial" w:eastAsia="Times" w:hAnsi="Arial" w:cs="Arial"/>
          <w:sz w:val="24"/>
          <w:szCs w:val="24"/>
        </w:rPr>
        <w:t>;</w:t>
      </w:r>
      <w:proofErr w:type="gramEnd"/>
      <w:r w:rsidR="00F24468" w:rsidRPr="002A7C47">
        <w:rPr>
          <w:rFonts w:ascii="Arial" w:eastAsia="Times" w:hAnsi="Arial" w:cs="Arial"/>
          <w:sz w:val="24"/>
          <w:szCs w:val="24"/>
        </w:rPr>
        <w:t xml:space="preserve"> </w:t>
      </w:r>
    </w:p>
    <w:p w14:paraId="40FCBC6C"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3AD546FD" w14:textId="23B8BD13" w:rsidR="00F24468" w:rsidRPr="002A7C47" w:rsidRDefault="00F24468" w:rsidP="00493909">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The provision of health and safety updates on new legislation, HSE guidance and methods of </w:t>
      </w:r>
      <w:proofErr w:type="gramStart"/>
      <w:r w:rsidRPr="002A7C47">
        <w:rPr>
          <w:rFonts w:ascii="Arial" w:eastAsia="Times" w:hAnsi="Arial" w:cs="Arial"/>
          <w:sz w:val="24"/>
          <w:szCs w:val="24"/>
        </w:rPr>
        <w:t>compliance</w:t>
      </w:r>
      <w:r w:rsidR="0032558B" w:rsidRPr="002A7C47">
        <w:rPr>
          <w:rFonts w:ascii="Arial" w:eastAsia="Times" w:hAnsi="Arial" w:cs="Arial"/>
          <w:sz w:val="24"/>
          <w:szCs w:val="24"/>
        </w:rPr>
        <w:t>;</w:t>
      </w:r>
      <w:proofErr w:type="gramEnd"/>
    </w:p>
    <w:p w14:paraId="231123E4" w14:textId="77777777" w:rsidR="00F24468" w:rsidRPr="00C46220" w:rsidRDefault="00F24468">
      <w:pPr>
        <w:tabs>
          <w:tab w:val="num" w:pos="426"/>
          <w:tab w:val="num" w:pos="993"/>
        </w:tabs>
        <w:ind w:left="567" w:firstLine="66"/>
        <w:jc w:val="both"/>
        <w:rPr>
          <w:rFonts w:ascii="Arial" w:eastAsia="Times" w:hAnsi="Arial" w:cs="Arial"/>
          <w:sz w:val="14"/>
          <w:szCs w:val="14"/>
        </w:rPr>
      </w:pPr>
    </w:p>
    <w:p w14:paraId="639A9C58" w14:textId="013A53CE" w:rsidR="00F24468" w:rsidRPr="002A7C47" w:rsidRDefault="00F24468" w:rsidP="00493909">
      <w:pPr>
        <w:numPr>
          <w:ilvl w:val="0"/>
          <w:numId w:val="6"/>
        </w:numPr>
        <w:tabs>
          <w:tab w:val="clear" w:pos="492"/>
        </w:tabs>
        <w:ind w:hanging="66"/>
        <w:jc w:val="both"/>
        <w:rPr>
          <w:rFonts w:ascii="Arial" w:eastAsia="Times" w:hAnsi="Arial" w:cs="Arial"/>
          <w:sz w:val="24"/>
          <w:szCs w:val="24"/>
        </w:rPr>
      </w:pPr>
      <w:r w:rsidRPr="002A7C47">
        <w:rPr>
          <w:rFonts w:ascii="Arial" w:eastAsia="Times" w:hAnsi="Arial" w:cs="Arial"/>
          <w:sz w:val="24"/>
          <w:szCs w:val="24"/>
        </w:rPr>
        <w:t xml:space="preserve">The provision of a health and safety policy template and advice on its </w:t>
      </w:r>
      <w:proofErr w:type="gramStart"/>
      <w:r w:rsidRPr="002A7C47">
        <w:rPr>
          <w:rFonts w:ascii="Arial" w:eastAsia="Times" w:hAnsi="Arial" w:cs="Arial"/>
          <w:sz w:val="24"/>
          <w:szCs w:val="24"/>
        </w:rPr>
        <w:t>completion</w:t>
      </w:r>
      <w:r w:rsidR="0032558B" w:rsidRPr="002A7C47">
        <w:rPr>
          <w:rFonts w:ascii="Arial" w:eastAsia="Times" w:hAnsi="Arial" w:cs="Arial"/>
          <w:sz w:val="24"/>
          <w:szCs w:val="24"/>
        </w:rPr>
        <w:t>;</w:t>
      </w:r>
      <w:proofErr w:type="gramEnd"/>
    </w:p>
    <w:p w14:paraId="3D6CD6DA" w14:textId="77777777" w:rsidR="00F24468" w:rsidRPr="00C46220" w:rsidRDefault="00F24468">
      <w:pPr>
        <w:ind w:left="567" w:hanging="66"/>
        <w:jc w:val="both"/>
        <w:rPr>
          <w:rFonts w:ascii="Arial" w:eastAsia="Times" w:hAnsi="Arial" w:cs="Arial"/>
          <w:sz w:val="14"/>
          <w:szCs w:val="14"/>
        </w:rPr>
      </w:pPr>
    </w:p>
    <w:p w14:paraId="137B3ED7" w14:textId="35ADA768" w:rsidR="00F24468" w:rsidRPr="002A7C47" w:rsidRDefault="00F24468" w:rsidP="00493909">
      <w:pPr>
        <w:numPr>
          <w:ilvl w:val="0"/>
          <w:numId w:val="6"/>
        </w:numPr>
        <w:tabs>
          <w:tab w:val="clear" w:pos="492"/>
        </w:tabs>
        <w:ind w:hanging="66"/>
        <w:jc w:val="both"/>
        <w:rPr>
          <w:rFonts w:ascii="Arial" w:eastAsia="Times" w:hAnsi="Arial" w:cs="Arial"/>
          <w:sz w:val="24"/>
          <w:szCs w:val="24"/>
        </w:rPr>
      </w:pPr>
      <w:r w:rsidRPr="002A7C47">
        <w:rPr>
          <w:rFonts w:ascii="Arial" w:eastAsia="Times" w:hAnsi="Arial" w:cs="Arial"/>
          <w:sz w:val="24"/>
          <w:szCs w:val="24"/>
        </w:rPr>
        <w:t xml:space="preserve">Provide access to an online monitoring webpage with instructions on its </w:t>
      </w:r>
      <w:proofErr w:type="gramStart"/>
      <w:r w:rsidRPr="002A7C47">
        <w:rPr>
          <w:rFonts w:ascii="Arial" w:eastAsia="Times" w:hAnsi="Arial" w:cs="Arial"/>
          <w:sz w:val="24"/>
          <w:szCs w:val="24"/>
        </w:rPr>
        <w:t>use</w:t>
      </w:r>
      <w:r w:rsidR="0032558B" w:rsidRPr="002A7C47">
        <w:rPr>
          <w:rFonts w:ascii="Arial" w:eastAsia="Times" w:hAnsi="Arial" w:cs="Arial"/>
          <w:sz w:val="24"/>
          <w:szCs w:val="24"/>
        </w:rPr>
        <w:t>;</w:t>
      </w:r>
      <w:proofErr w:type="gramEnd"/>
    </w:p>
    <w:p w14:paraId="7A26892E" w14:textId="77777777" w:rsidR="003A45C9" w:rsidRPr="00C46220" w:rsidRDefault="003A45C9" w:rsidP="007C1645">
      <w:pPr>
        <w:pStyle w:val="ListParagraph"/>
        <w:tabs>
          <w:tab w:val="num" w:pos="709"/>
          <w:tab w:val="num" w:pos="993"/>
        </w:tabs>
        <w:ind w:hanging="66"/>
        <w:jc w:val="both"/>
        <w:rPr>
          <w:rFonts w:ascii="Arial" w:eastAsia="Times" w:hAnsi="Arial" w:cs="Arial"/>
          <w:sz w:val="14"/>
          <w:szCs w:val="14"/>
        </w:rPr>
      </w:pPr>
    </w:p>
    <w:p w14:paraId="3369AA10" w14:textId="21E5D318" w:rsidR="003A45C9" w:rsidRPr="002A7C47" w:rsidRDefault="005022FE" w:rsidP="007C1645">
      <w:pPr>
        <w:numPr>
          <w:ilvl w:val="0"/>
          <w:numId w:val="6"/>
        </w:numPr>
        <w:tabs>
          <w:tab w:val="clear" w:pos="492"/>
        </w:tabs>
        <w:ind w:left="709" w:hanging="283"/>
        <w:jc w:val="both"/>
        <w:rPr>
          <w:rFonts w:ascii="Arial" w:eastAsia="Times" w:hAnsi="Arial" w:cs="Arial"/>
          <w:sz w:val="24"/>
          <w:szCs w:val="24"/>
        </w:rPr>
      </w:pPr>
      <w:r w:rsidRPr="002A7C47">
        <w:rPr>
          <w:rFonts w:ascii="Arial" w:eastAsia="Times" w:hAnsi="Arial" w:cs="Arial"/>
          <w:sz w:val="24"/>
          <w:szCs w:val="24"/>
        </w:rPr>
        <w:t xml:space="preserve">Advice </w:t>
      </w:r>
      <w:r w:rsidR="005819DE" w:rsidRPr="002A7C47">
        <w:rPr>
          <w:rFonts w:ascii="Arial" w:eastAsia="Times" w:hAnsi="Arial" w:cs="Arial"/>
          <w:sz w:val="24"/>
          <w:szCs w:val="24"/>
        </w:rPr>
        <w:t>on RIDDOR requirements</w:t>
      </w:r>
      <w:r w:rsidRPr="002A7C47">
        <w:rPr>
          <w:rFonts w:ascii="Arial" w:eastAsia="Times" w:hAnsi="Arial" w:cs="Arial"/>
          <w:sz w:val="24"/>
          <w:szCs w:val="24"/>
        </w:rPr>
        <w:t xml:space="preserve"> and provision of forms for recording accidents and incidents</w:t>
      </w:r>
      <w:r w:rsidR="00D076B6" w:rsidRPr="002A7C47">
        <w:rPr>
          <w:rFonts w:ascii="Arial" w:eastAsia="Times" w:hAnsi="Arial" w:cs="Arial"/>
          <w:sz w:val="24"/>
          <w:szCs w:val="24"/>
        </w:rPr>
        <w:t xml:space="preserve">.  See also </w:t>
      </w:r>
      <w:r w:rsidRPr="002A7C47">
        <w:rPr>
          <w:rFonts w:ascii="Arial" w:eastAsia="Times" w:hAnsi="Arial" w:cs="Arial"/>
          <w:sz w:val="24"/>
          <w:szCs w:val="24"/>
        </w:rPr>
        <w:t>the note below</w:t>
      </w:r>
      <w:r w:rsidR="0032558B" w:rsidRPr="002A7C47">
        <w:rPr>
          <w:rFonts w:ascii="Arial" w:eastAsia="Times" w:hAnsi="Arial" w:cs="Arial"/>
          <w:sz w:val="24"/>
          <w:szCs w:val="24"/>
        </w:rPr>
        <w:t>.</w:t>
      </w:r>
    </w:p>
    <w:p w14:paraId="06DF30A5" w14:textId="77777777" w:rsidR="005022FE" w:rsidRPr="002A7C47" w:rsidRDefault="005022FE" w:rsidP="007C1645">
      <w:pPr>
        <w:pStyle w:val="ListParagraph"/>
        <w:jc w:val="both"/>
        <w:rPr>
          <w:rFonts w:ascii="Arial" w:eastAsia="Times" w:hAnsi="Arial" w:cs="Arial"/>
          <w:color w:val="FF0000"/>
          <w:sz w:val="24"/>
          <w:szCs w:val="24"/>
        </w:rPr>
      </w:pPr>
    </w:p>
    <w:p w14:paraId="1BFE4C49" w14:textId="77777777" w:rsidR="0032558B" w:rsidRPr="002A7C47" w:rsidRDefault="0032558B" w:rsidP="007C1645">
      <w:pPr>
        <w:ind w:left="567" w:hanging="567"/>
        <w:jc w:val="both"/>
        <w:rPr>
          <w:rFonts w:ascii="Arial" w:eastAsia="Times" w:hAnsi="Arial" w:cs="Arial"/>
          <w:b/>
          <w:sz w:val="24"/>
          <w:szCs w:val="24"/>
        </w:rPr>
      </w:pPr>
      <w:r w:rsidRPr="002A7C47">
        <w:rPr>
          <w:rFonts w:ascii="Arial" w:eastAsia="Times" w:hAnsi="Arial" w:cs="Arial"/>
          <w:b/>
          <w:sz w:val="24"/>
          <w:szCs w:val="24"/>
        </w:rPr>
        <w:t>RIDDOR and GDPR</w:t>
      </w:r>
    </w:p>
    <w:p w14:paraId="16BDFA93" w14:textId="739D0198" w:rsidR="005022FE" w:rsidRPr="002A7C47" w:rsidRDefault="009828FE">
      <w:pPr>
        <w:jc w:val="both"/>
        <w:rPr>
          <w:rFonts w:ascii="Arial" w:eastAsia="Times" w:hAnsi="Arial" w:cs="Arial"/>
          <w:sz w:val="24"/>
          <w:szCs w:val="24"/>
        </w:rPr>
      </w:pPr>
      <w:r w:rsidRPr="002A7C47">
        <w:rPr>
          <w:rFonts w:ascii="Arial" w:eastAsia="Times" w:hAnsi="Arial" w:cs="Arial"/>
          <w:sz w:val="24"/>
          <w:szCs w:val="24"/>
        </w:rPr>
        <w:t xml:space="preserve">The </w:t>
      </w:r>
      <w:proofErr w:type="spellStart"/>
      <w:r w:rsidRPr="002A7C47">
        <w:rPr>
          <w:rFonts w:ascii="Arial" w:eastAsia="Times" w:hAnsi="Arial" w:cs="Arial"/>
          <w:sz w:val="24"/>
          <w:szCs w:val="24"/>
        </w:rPr>
        <w:t>MySafety</w:t>
      </w:r>
      <w:proofErr w:type="spellEnd"/>
      <w:r w:rsidRPr="002A7C47">
        <w:rPr>
          <w:rFonts w:ascii="Arial" w:eastAsia="Times" w:hAnsi="Arial" w:cs="Arial"/>
          <w:sz w:val="24"/>
          <w:szCs w:val="24"/>
        </w:rPr>
        <w:t xml:space="preserve"> system is available</w:t>
      </w:r>
      <w:r w:rsidR="005022FE" w:rsidRPr="002A7C47">
        <w:rPr>
          <w:rFonts w:ascii="Arial" w:eastAsia="Times" w:hAnsi="Arial" w:cs="Arial"/>
          <w:sz w:val="24"/>
          <w:szCs w:val="24"/>
        </w:rPr>
        <w:t xml:space="preserve"> to all schools where ECC is the employer</w:t>
      </w:r>
      <w:r w:rsidR="0032558B" w:rsidRPr="002A7C47">
        <w:rPr>
          <w:rFonts w:ascii="Arial" w:eastAsia="Times" w:hAnsi="Arial" w:cs="Arial"/>
          <w:sz w:val="24"/>
          <w:szCs w:val="24"/>
        </w:rPr>
        <w:t xml:space="preserve"> and</w:t>
      </w:r>
      <w:r w:rsidRPr="002A7C47">
        <w:rPr>
          <w:rFonts w:ascii="Arial" w:eastAsia="Times" w:hAnsi="Arial" w:cs="Arial"/>
          <w:sz w:val="24"/>
          <w:szCs w:val="24"/>
        </w:rPr>
        <w:t xml:space="preserve"> </w:t>
      </w:r>
      <w:r w:rsidR="005022FE" w:rsidRPr="002A7C47">
        <w:rPr>
          <w:rFonts w:ascii="Arial" w:eastAsia="Times" w:hAnsi="Arial" w:cs="Arial"/>
          <w:sz w:val="24"/>
          <w:szCs w:val="24"/>
        </w:rPr>
        <w:t>this is also available, at no extra cost, to customer schools.</w:t>
      </w:r>
    </w:p>
    <w:p w14:paraId="429354DB" w14:textId="77777777" w:rsidR="005022FE" w:rsidRPr="002A7C47" w:rsidRDefault="005022FE">
      <w:pPr>
        <w:ind w:left="567"/>
        <w:jc w:val="both"/>
        <w:rPr>
          <w:rFonts w:ascii="Arial" w:eastAsia="Times" w:hAnsi="Arial" w:cs="Arial"/>
          <w:sz w:val="24"/>
          <w:szCs w:val="24"/>
        </w:rPr>
      </w:pPr>
    </w:p>
    <w:p w14:paraId="4C7D1168" w14:textId="0FE5B8B2" w:rsidR="005022FE" w:rsidRPr="002A7C47" w:rsidRDefault="005022FE">
      <w:pPr>
        <w:jc w:val="both"/>
        <w:rPr>
          <w:rFonts w:ascii="Arial" w:eastAsia="Times" w:hAnsi="Arial" w:cs="Arial"/>
          <w:sz w:val="24"/>
          <w:szCs w:val="24"/>
        </w:rPr>
      </w:pPr>
      <w:r w:rsidRPr="002A7C47">
        <w:rPr>
          <w:rFonts w:ascii="Arial" w:eastAsia="Times" w:hAnsi="Arial" w:cs="Arial"/>
          <w:sz w:val="24"/>
          <w:szCs w:val="24"/>
        </w:rPr>
        <w:t xml:space="preserve">However, schools should be aware that </w:t>
      </w:r>
      <w:r w:rsidR="0032558B" w:rsidRPr="002A7C47">
        <w:rPr>
          <w:rFonts w:ascii="Arial" w:eastAsia="Times" w:hAnsi="Arial" w:cs="Arial"/>
          <w:sz w:val="24"/>
          <w:szCs w:val="24"/>
        </w:rPr>
        <w:t>it is their employer’s duty to comply with the requirements of both RIDDOR and GDPR and specifically that</w:t>
      </w:r>
      <w:r w:rsidR="005C5529" w:rsidRPr="002A7C47">
        <w:rPr>
          <w:rFonts w:ascii="Arial" w:eastAsia="Times" w:hAnsi="Arial" w:cs="Arial"/>
          <w:sz w:val="24"/>
          <w:szCs w:val="24"/>
        </w:rPr>
        <w:t>:</w:t>
      </w:r>
    </w:p>
    <w:p w14:paraId="0FD882B0" w14:textId="77777777" w:rsidR="005022FE" w:rsidRPr="002A7C47" w:rsidRDefault="005022FE" w:rsidP="007C1645">
      <w:pPr>
        <w:jc w:val="both"/>
        <w:rPr>
          <w:rFonts w:ascii="Arial" w:eastAsia="Times" w:hAnsi="Arial" w:cs="Arial"/>
          <w:sz w:val="24"/>
          <w:szCs w:val="24"/>
        </w:rPr>
      </w:pPr>
    </w:p>
    <w:p w14:paraId="532F5235" w14:textId="674E5CF3" w:rsidR="003037E0" w:rsidRPr="002A7C47" w:rsidRDefault="0032558B" w:rsidP="007C1645">
      <w:pPr>
        <w:pStyle w:val="ListParagraph"/>
        <w:numPr>
          <w:ilvl w:val="0"/>
          <w:numId w:val="16"/>
        </w:numPr>
        <w:ind w:left="993"/>
        <w:jc w:val="both"/>
        <w:rPr>
          <w:rFonts w:ascii="Arial" w:eastAsia="Times" w:hAnsi="Arial" w:cs="Arial"/>
          <w:sz w:val="24"/>
          <w:szCs w:val="24"/>
        </w:rPr>
      </w:pPr>
      <w:r w:rsidRPr="002A7C47">
        <w:rPr>
          <w:rFonts w:ascii="Arial" w:eastAsia="Times" w:hAnsi="Arial" w:cs="Arial"/>
          <w:sz w:val="24"/>
          <w:szCs w:val="24"/>
        </w:rPr>
        <w:t xml:space="preserve">Although ECC can assist in capturing information on accidents and incidents and making decisions on which of these are </w:t>
      </w:r>
      <w:r w:rsidR="005022FE" w:rsidRPr="002A7C47">
        <w:rPr>
          <w:rFonts w:ascii="Arial" w:eastAsia="Times" w:hAnsi="Arial" w:cs="Arial"/>
          <w:sz w:val="24"/>
          <w:szCs w:val="24"/>
        </w:rPr>
        <w:t>RIDDOR reportable</w:t>
      </w:r>
      <w:r w:rsidRPr="002A7C47">
        <w:rPr>
          <w:rFonts w:ascii="Arial" w:eastAsia="Times" w:hAnsi="Arial" w:cs="Arial"/>
          <w:sz w:val="24"/>
          <w:szCs w:val="24"/>
        </w:rPr>
        <w:t xml:space="preserve">, these need to be reported to </w:t>
      </w:r>
      <w:r w:rsidR="005022FE" w:rsidRPr="002A7C47">
        <w:rPr>
          <w:rFonts w:ascii="Arial" w:eastAsia="Times" w:hAnsi="Arial" w:cs="Arial"/>
          <w:sz w:val="24"/>
          <w:szCs w:val="24"/>
        </w:rPr>
        <w:t>the HSE via the</w:t>
      </w:r>
      <w:r w:rsidRPr="002A7C47">
        <w:rPr>
          <w:rFonts w:ascii="Arial" w:eastAsia="Times" w:hAnsi="Arial" w:cs="Arial"/>
          <w:sz w:val="24"/>
          <w:szCs w:val="24"/>
        </w:rPr>
        <w:t xml:space="preserve">ir </w:t>
      </w:r>
      <w:proofErr w:type="gramStart"/>
      <w:r w:rsidR="005022FE" w:rsidRPr="002A7C47">
        <w:rPr>
          <w:rFonts w:ascii="Arial" w:eastAsia="Times" w:hAnsi="Arial" w:cs="Arial"/>
          <w:sz w:val="24"/>
          <w:szCs w:val="24"/>
        </w:rPr>
        <w:t>website</w:t>
      </w:r>
      <w:r w:rsidR="00886A7E" w:rsidRPr="002A7C47">
        <w:rPr>
          <w:rFonts w:ascii="Arial" w:eastAsia="Times" w:hAnsi="Arial" w:cs="Arial"/>
          <w:sz w:val="24"/>
          <w:szCs w:val="24"/>
        </w:rPr>
        <w:t>;</w:t>
      </w:r>
      <w:proofErr w:type="gramEnd"/>
    </w:p>
    <w:p w14:paraId="7817ECDE" w14:textId="77777777" w:rsidR="003037E0" w:rsidRPr="003B520C" w:rsidRDefault="003037E0" w:rsidP="007C1645">
      <w:pPr>
        <w:pStyle w:val="ListParagraph"/>
        <w:ind w:left="993"/>
        <w:jc w:val="both"/>
        <w:rPr>
          <w:rFonts w:ascii="Arial" w:eastAsia="Times" w:hAnsi="Arial" w:cs="Arial"/>
          <w:sz w:val="24"/>
          <w:szCs w:val="24"/>
        </w:rPr>
      </w:pPr>
    </w:p>
    <w:p w14:paraId="0B63F832" w14:textId="0F052385" w:rsidR="003037E0" w:rsidRPr="002A7C47" w:rsidRDefault="003037E0" w:rsidP="007C1645">
      <w:pPr>
        <w:pStyle w:val="ListParagraph"/>
        <w:numPr>
          <w:ilvl w:val="0"/>
          <w:numId w:val="16"/>
        </w:numPr>
        <w:ind w:left="993"/>
        <w:jc w:val="both"/>
        <w:rPr>
          <w:rFonts w:ascii="Arial" w:eastAsia="Times" w:hAnsi="Arial" w:cs="Arial"/>
          <w:sz w:val="24"/>
          <w:szCs w:val="24"/>
        </w:rPr>
      </w:pPr>
      <w:r w:rsidRPr="002A7C47">
        <w:rPr>
          <w:rFonts w:ascii="Arial" w:eastAsia="Times" w:hAnsi="Arial" w:cs="Arial"/>
          <w:sz w:val="24"/>
          <w:szCs w:val="24"/>
        </w:rPr>
        <w:t>As the data controller for the information</w:t>
      </w:r>
      <w:r w:rsidR="003B520C">
        <w:rPr>
          <w:rFonts w:ascii="Arial" w:eastAsia="Times" w:hAnsi="Arial" w:cs="Arial"/>
          <w:sz w:val="24"/>
          <w:szCs w:val="24"/>
        </w:rPr>
        <w:t>,</w:t>
      </w:r>
      <w:r w:rsidRPr="002A7C47">
        <w:rPr>
          <w:rFonts w:ascii="Arial" w:eastAsia="Times" w:hAnsi="Arial" w:cs="Arial"/>
          <w:sz w:val="24"/>
          <w:szCs w:val="24"/>
        </w:rPr>
        <w:t xml:space="preserve"> you may provide to us via the </w:t>
      </w:r>
      <w:proofErr w:type="spellStart"/>
      <w:r w:rsidR="006669DE" w:rsidRPr="002A7C47">
        <w:rPr>
          <w:rFonts w:ascii="Arial" w:eastAsia="Times" w:hAnsi="Arial" w:cs="Arial"/>
          <w:sz w:val="24"/>
          <w:szCs w:val="24"/>
        </w:rPr>
        <w:t>MySafety</w:t>
      </w:r>
      <w:proofErr w:type="spellEnd"/>
      <w:r w:rsidR="006669DE" w:rsidRPr="002A7C47">
        <w:rPr>
          <w:rFonts w:ascii="Arial" w:eastAsia="Times" w:hAnsi="Arial" w:cs="Arial"/>
          <w:sz w:val="24"/>
          <w:szCs w:val="24"/>
        </w:rPr>
        <w:t xml:space="preserve"> system</w:t>
      </w:r>
      <w:r w:rsidRPr="002A7C47">
        <w:rPr>
          <w:rFonts w:ascii="Arial" w:eastAsia="Times" w:hAnsi="Arial" w:cs="Arial"/>
          <w:sz w:val="24"/>
          <w:szCs w:val="24"/>
        </w:rPr>
        <w:t xml:space="preserve">, please ensure you do so in line with GDPR. You should consider data </w:t>
      </w:r>
      <w:proofErr w:type="spellStart"/>
      <w:r w:rsidRPr="002A7C47">
        <w:rPr>
          <w:rFonts w:ascii="Arial" w:eastAsia="Times" w:hAnsi="Arial" w:cs="Arial"/>
          <w:sz w:val="24"/>
          <w:szCs w:val="24"/>
        </w:rPr>
        <w:t>minimisation</w:t>
      </w:r>
      <w:proofErr w:type="spellEnd"/>
      <w:r w:rsidRPr="002A7C47">
        <w:rPr>
          <w:rFonts w:ascii="Arial" w:eastAsia="Times" w:hAnsi="Arial" w:cs="Arial"/>
          <w:sz w:val="24"/>
          <w:szCs w:val="24"/>
        </w:rPr>
        <w:t xml:space="preserve"> and </w:t>
      </w:r>
      <w:proofErr w:type="spellStart"/>
      <w:r w:rsidRPr="002A7C47">
        <w:rPr>
          <w:rFonts w:ascii="Arial" w:eastAsia="Times" w:hAnsi="Arial" w:cs="Arial"/>
          <w:sz w:val="24"/>
          <w:szCs w:val="24"/>
        </w:rPr>
        <w:t>anonymising</w:t>
      </w:r>
      <w:proofErr w:type="spellEnd"/>
      <w:r w:rsidRPr="002A7C47">
        <w:rPr>
          <w:rFonts w:ascii="Arial" w:eastAsia="Times" w:hAnsi="Arial" w:cs="Arial"/>
          <w:sz w:val="24"/>
          <w:szCs w:val="24"/>
        </w:rPr>
        <w:t xml:space="preserve"> the details, this includes the individuals involved and their legal representatives.</w:t>
      </w:r>
    </w:p>
    <w:p w14:paraId="77AE077E" w14:textId="77777777" w:rsidR="00F24468" w:rsidRPr="002A7C47" w:rsidRDefault="00F24468" w:rsidP="007C1645">
      <w:pPr>
        <w:ind w:left="720"/>
        <w:contextualSpacing/>
        <w:jc w:val="both"/>
        <w:rPr>
          <w:rFonts w:ascii="Arial" w:eastAsia="Calibri" w:hAnsi="Arial" w:cs="Arial"/>
          <w:sz w:val="24"/>
          <w:szCs w:val="24"/>
        </w:rPr>
      </w:pPr>
    </w:p>
    <w:p w14:paraId="6A626B40" w14:textId="77777777" w:rsidR="00F24468" w:rsidRPr="002A7C47" w:rsidRDefault="00F24468" w:rsidP="007C1645">
      <w:pPr>
        <w:jc w:val="both"/>
        <w:rPr>
          <w:rFonts w:ascii="Arial" w:eastAsia="Times" w:hAnsi="Arial" w:cs="Arial"/>
          <w:sz w:val="24"/>
          <w:szCs w:val="24"/>
        </w:rPr>
      </w:pPr>
      <w:r w:rsidRPr="002A7C47">
        <w:rPr>
          <w:rFonts w:ascii="Arial" w:eastAsia="Times" w:hAnsi="Arial" w:cs="Arial"/>
          <w:sz w:val="24"/>
          <w:szCs w:val="24"/>
        </w:rPr>
        <w:t xml:space="preserve">*The support desk is operational Monday to Friday 9.00am to 4.30pm, excluding </w:t>
      </w:r>
      <w:proofErr w:type="gramStart"/>
      <w:r w:rsidRPr="002A7C47">
        <w:rPr>
          <w:rFonts w:ascii="Arial" w:eastAsia="Times" w:hAnsi="Arial" w:cs="Arial"/>
          <w:sz w:val="24"/>
          <w:szCs w:val="24"/>
        </w:rPr>
        <w:t>Public</w:t>
      </w:r>
      <w:proofErr w:type="gramEnd"/>
      <w:r w:rsidRPr="002A7C47">
        <w:rPr>
          <w:rFonts w:ascii="Arial" w:eastAsia="Times" w:hAnsi="Arial" w:cs="Arial"/>
          <w:sz w:val="24"/>
          <w:szCs w:val="24"/>
        </w:rPr>
        <w:t xml:space="preserve"> holidays. </w:t>
      </w:r>
    </w:p>
    <w:p w14:paraId="5CB96777" w14:textId="77777777" w:rsidR="00F24468" w:rsidRPr="002A7C47" w:rsidRDefault="00F24468" w:rsidP="003D78FA">
      <w:pPr>
        <w:jc w:val="both"/>
        <w:rPr>
          <w:rFonts w:ascii="Arial" w:eastAsia="Times" w:hAnsi="Arial" w:cs="Arial"/>
          <w:b/>
          <w:sz w:val="24"/>
          <w:szCs w:val="24"/>
        </w:rPr>
      </w:pPr>
    </w:p>
    <w:p w14:paraId="4FC32BAD" w14:textId="77777777" w:rsidR="00F24468" w:rsidRPr="002A7C47" w:rsidRDefault="00F24468">
      <w:pPr>
        <w:jc w:val="both"/>
        <w:rPr>
          <w:rFonts w:ascii="Arial" w:eastAsia="Times" w:hAnsi="Arial" w:cs="Arial"/>
          <w:b/>
          <w:sz w:val="24"/>
          <w:szCs w:val="24"/>
        </w:rPr>
      </w:pPr>
      <w:r w:rsidRPr="002A7C47">
        <w:rPr>
          <w:rFonts w:ascii="Arial" w:eastAsia="Times" w:hAnsi="Arial" w:cs="Arial"/>
          <w:b/>
          <w:sz w:val="24"/>
          <w:szCs w:val="24"/>
        </w:rPr>
        <w:t xml:space="preserve">Please note that this is an advisory service and as such Essex County Council’s </w:t>
      </w:r>
      <w:r w:rsidR="003A45C9" w:rsidRPr="002A7C47">
        <w:rPr>
          <w:rFonts w:ascii="Arial" w:eastAsia="Times" w:hAnsi="Arial" w:cs="Arial"/>
          <w:b/>
          <w:sz w:val="24"/>
          <w:szCs w:val="24"/>
        </w:rPr>
        <w:t xml:space="preserve">Corporate </w:t>
      </w:r>
      <w:r w:rsidRPr="002A7C47">
        <w:rPr>
          <w:rFonts w:ascii="Arial" w:eastAsia="Times" w:hAnsi="Arial" w:cs="Arial"/>
          <w:b/>
          <w:sz w:val="24"/>
          <w:szCs w:val="24"/>
        </w:rPr>
        <w:t xml:space="preserve">Health and Safety </w:t>
      </w:r>
      <w:r w:rsidR="003A45C9" w:rsidRPr="002A7C47">
        <w:rPr>
          <w:rFonts w:ascii="Arial" w:eastAsia="Times" w:hAnsi="Arial" w:cs="Arial"/>
          <w:b/>
          <w:sz w:val="24"/>
          <w:szCs w:val="24"/>
        </w:rPr>
        <w:t xml:space="preserve">Team </w:t>
      </w:r>
      <w:r w:rsidRPr="002A7C47">
        <w:rPr>
          <w:rFonts w:ascii="Arial" w:eastAsia="Times" w:hAnsi="Arial" w:cs="Arial"/>
          <w:b/>
          <w:sz w:val="24"/>
          <w:szCs w:val="24"/>
        </w:rPr>
        <w:t xml:space="preserve">will not be acting as the school’s “competent person” as defined under section 7 of the Management of Health and Safety Regulations.  </w:t>
      </w:r>
    </w:p>
    <w:p w14:paraId="0D6F77D3" w14:textId="77777777" w:rsidR="00F24468" w:rsidRPr="002A7C47" w:rsidRDefault="00F24468">
      <w:pPr>
        <w:jc w:val="both"/>
        <w:rPr>
          <w:rFonts w:ascii="Arial" w:eastAsia="Times" w:hAnsi="Arial" w:cs="Arial"/>
          <w:b/>
          <w:sz w:val="24"/>
          <w:szCs w:val="24"/>
        </w:rPr>
      </w:pPr>
    </w:p>
    <w:p w14:paraId="08548351" w14:textId="77777777" w:rsidR="00F24468" w:rsidRPr="002A7C47" w:rsidRDefault="00F24468">
      <w:pPr>
        <w:jc w:val="both"/>
        <w:rPr>
          <w:rFonts w:ascii="Arial" w:eastAsia="Times" w:hAnsi="Arial" w:cs="Arial"/>
          <w:b/>
          <w:sz w:val="24"/>
          <w:szCs w:val="24"/>
        </w:rPr>
      </w:pPr>
      <w:r w:rsidRPr="002A7C47">
        <w:rPr>
          <w:rFonts w:ascii="Arial" w:eastAsia="Times" w:hAnsi="Arial" w:cs="Arial"/>
          <w:b/>
          <w:sz w:val="24"/>
          <w:szCs w:val="24"/>
        </w:rPr>
        <w:t>The appointment of the ECC Corporate Health</w:t>
      </w:r>
      <w:r w:rsidR="003A45C9" w:rsidRPr="002A7C47">
        <w:rPr>
          <w:rFonts w:ascii="Arial" w:eastAsia="Times" w:hAnsi="Arial" w:cs="Arial"/>
          <w:b/>
          <w:sz w:val="24"/>
          <w:szCs w:val="24"/>
        </w:rPr>
        <w:t xml:space="preserve"> and Safety Team</w:t>
      </w:r>
      <w:r w:rsidRPr="002A7C47">
        <w:rPr>
          <w:rFonts w:ascii="Arial" w:eastAsia="Times" w:hAnsi="Arial" w:cs="Arial"/>
          <w:b/>
          <w:sz w:val="24"/>
          <w:szCs w:val="24"/>
        </w:rPr>
        <w:t xml:space="preserve"> does not absolve the employer from responsibilities for health and safety under the Health and Safety at Work Act but enables access to competent advice. </w:t>
      </w:r>
    </w:p>
    <w:p w14:paraId="2D3E6D9A" w14:textId="77777777" w:rsidR="00F24468" w:rsidRPr="00C374C3" w:rsidRDefault="00F24468" w:rsidP="00F24468">
      <w:pPr>
        <w:jc w:val="both"/>
        <w:rPr>
          <w:rFonts w:ascii="Arial" w:eastAsia="Times" w:hAnsi="Arial" w:cs="Arial"/>
          <w:b/>
        </w:rPr>
      </w:pPr>
    </w:p>
    <w:p w14:paraId="4EFF891B" w14:textId="77777777" w:rsidR="00F24468" w:rsidRPr="00C46220" w:rsidRDefault="00F24468" w:rsidP="003A45C9">
      <w:pPr>
        <w:pStyle w:val="ListParagraph"/>
        <w:numPr>
          <w:ilvl w:val="0"/>
          <w:numId w:val="13"/>
        </w:numPr>
        <w:tabs>
          <w:tab w:val="left" w:pos="426"/>
        </w:tabs>
        <w:ind w:left="0" w:firstLine="0"/>
        <w:jc w:val="both"/>
        <w:rPr>
          <w:rFonts w:ascii="Arial" w:eastAsia="Times" w:hAnsi="Arial" w:cs="Arial"/>
          <w:sz w:val="24"/>
          <w:szCs w:val="24"/>
        </w:rPr>
      </w:pPr>
      <w:r w:rsidRPr="003A45C9">
        <w:rPr>
          <w:rFonts w:ascii="Arial" w:eastAsia="Times" w:hAnsi="Arial" w:cs="Arial"/>
          <w:b/>
        </w:rPr>
        <w:br w:type="page"/>
      </w:r>
      <w:r w:rsidRPr="00C46220">
        <w:rPr>
          <w:rFonts w:ascii="Arial" w:eastAsia="Times" w:hAnsi="Arial" w:cs="Arial"/>
          <w:b/>
          <w:sz w:val="24"/>
          <w:szCs w:val="24"/>
        </w:rPr>
        <w:lastRenderedPageBreak/>
        <w:t>Terms of Agreement</w:t>
      </w:r>
    </w:p>
    <w:p w14:paraId="3C3BBAAF" w14:textId="6BA3434E" w:rsidR="00F24468" w:rsidRPr="00493909" w:rsidRDefault="00F24468" w:rsidP="003A45C9">
      <w:pPr>
        <w:ind w:left="426"/>
        <w:jc w:val="both"/>
        <w:rPr>
          <w:rFonts w:ascii="Arial" w:eastAsia="Times" w:hAnsi="Arial" w:cs="Arial"/>
          <w:sz w:val="24"/>
          <w:szCs w:val="24"/>
        </w:rPr>
      </w:pPr>
      <w:r w:rsidRPr="00C46220">
        <w:rPr>
          <w:rFonts w:ascii="Arial" w:eastAsia="Times" w:hAnsi="Arial" w:cs="Arial"/>
          <w:sz w:val="24"/>
          <w:szCs w:val="24"/>
        </w:rPr>
        <w:t xml:space="preserve">This Agreement shall commence on 1 April </w:t>
      </w:r>
      <w:r w:rsidR="00AB6EF9" w:rsidRPr="00C46220">
        <w:rPr>
          <w:rFonts w:ascii="Arial" w:eastAsia="Times" w:hAnsi="Arial" w:cs="Arial"/>
          <w:sz w:val="24"/>
          <w:szCs w:val="24"/>
        </w:rPr>
        <w:t>20</w:t>
      </w:r>
      <w:r w:rsidR="008B240F" w:rsidRPr="00C46220">
        <w:rPr>
          <w:rFonts w:ascii="Arial" w:eastAsia="Times" w:hAnsi="Arial" w:cs="Arial"/>
          <w:sz w:val="24"/>
          <w:szCs w:val="24"/>
        </w:rPr>
        <w:t>2</w:t>
      </w:r>
      <w:r w:rsidR="00DD7932">
        <w:rPr>
          <w:rFonts w:ascii="Arial" w:eastAsia="Times" w:hAnsi="Arial" w:cs="Arial"/>
          <w:sz w:val="24"/>
          <w:szCs w:val="24"/>
        </w:rPr>
        <w:t>4</w:t>
      </w:r>
      <w:r w:rsidRPr="00493909">
        <w:rPr>
          <w:rFonts w:ascii="Arial" w:eastAsia="Times" w:hAnsi="Arial" w:cs="Arial"/>
          <w:sz w:val="24"/>
          <w:szCs w:val="24"/>
        </w:rPr>
        <w:t xml:space="preserve"> (for new customers) and shall continue for an initial period of 12 months (‘Initial Period’) at which point it will be renewed automatically for successive periods of 12 months (‘Renewal Period’).   </w:t>
      </w:r>
      <w:r w:rsidR="00D46BD4">
        <w:rPr>
          <w:rFonts w:ascii="Arial" w:eastAsia="Times" w:hAnsi="Arial" w:cs="Arial"/>
          <w:sz w:val="24"/>
          <w:szCs w:val="24"/>
        </w:rPr>
        <w:t>Customers</w:t>
      </w:r>
      <w:r w:rsidRPr="00493909">
        <w:rPr>
          <w:rFonts w:ascii="Arial" w:eastAsia="Times" w:hAnsi="Arial" w:cs="Arial"/>
          <w:sz w:val="24"/>
          <w:szCs w:val="24"/>
        </w:rPr>
        <w:t xml:space="preserve"> may terminate the contract by giving </w:t>
      </w:r>
      <w:r w:rsidR="00D46BD4">
        <w:rPr>
          <w:rFonts w:ascii="Arial" w:eastAsia="Times" w:hAnsi="Arial" w:cs="Arial"/>
          <w:sz w:val="24"/>
          <w:szCs w:val="24"/>
        </w:rPr>
        <w:t>ECC</w:t>
      </w:r>
      <w:r w:rsidRPr="00493909">
        <w:rPr>
          <w:rFonts w:ascii="Arial" w:eastAsia="Times" w:hAnsi="Arial" w:cs="Arial"/>
          <w:sz w:val="24"/>
          <w:szCs w:val="24"/>
        </w:rPr>
        <w:t xml:space="preserve"> not less than </w:t>
      </w:r>
      <w:r w:rsidR="00D46BD4">
        <w:rPr>
          <w:rFonts w:ascii="Arial" w:eastAsia="Times" w:hAnsi="Arial" w:cs="Arial"/>
          <w:sz w:val="24"/>
          <w:szCs w:val="24"/>
        </w:rPr>
        <w:t>1</w:t>
      </w:r>
      <w:r w:rsidR="00C374C3" w:rsidRPr="00493909">
        <w:rPr>
          <w:rFonts w:ascii="Arial" w:eastAsia="Times" w:hAnsi="Arial" w:cs="Arial"/>
          <w:sz w:val="24"/>
          <w:szCs w:val="24"/>
        </w:rPr>
        <w:t xml:space="preserve"> (</w:t>
      </w:r>
      <w:r w:rsidR="00D46BD4">
        <w:rPr>
          <w:rFonts w:ascii="Arial" w:eastAsia="Times" w:hAnsi="Arial" w:cs="Arial"/>
          <w:sz w:val="24"/>
          <w:szCs w:val="24"/>
        </w:rPr>
        <w:t>one</w:t>
      </w:r>
      <w:r w:rsidR="00C374C3" w:rsidRPr="00493909">
        <w:rPr>
          <w:rFonts w:ascii="Arial" w:eastAsia="Times" w:hAnsi="Arial" w:cs="Arial"/>
          <w:sz w:val="24"/>
          <w:szCs w:val="24"/>
        </w:rPr>
        <w:t>)</w:t>
      </w:r>
      <w:r w:rsidRPr="00493909">
        <w:rPr>
          <w:rFonts w:ascii="Arial" w:eastAsia="Times" w:hAnsi="Arial" w:cs="Arial"/>
          <w:sz w:val="24"/>
          <w:szCs w:val="24"/>
        </w:rPr>
        <w:t xml:space="preserve"> months</w:t>
      </w:r>
      <w:r w:rsidR="00D46BD4">
        <w:rPr>
          <w:rFonts w:ascii="Arial" w:eastAsia="Times" w:hAnsi="Arial" w:cs="Arial"/>
          <w:sz w:val="24"/>
          <w:szCs w:val="24"/>
        </w:rPr>
        <w:t>’</w:t>
      </w:r>
      <w:r w:rsidRPr="00493909">
        <w:rPr>
          <w:rFonts w:ascii="Arial" w:eastAsia="Times" w:hAnsi="Arial" w:cs="Arial"/>
          <w:sz w:val="24"/>
          <w:szCs w:val="24"/>
        </w:rPr>
        <w:t xml:space="preserve"> written notice, to expire at the end of the Initial period or the end of the Renewal period.</w:t>
      </w:r>
      <w:r w:rsidR="00B472C3" w:rsidRPr="00493909">
        <w:rPr>
          <w:rFonts w:ascii="Arial" w:eastAsia="Times" w:hAnsi="Arial" w:cs="Arial"/>
          <w:sz w:val="24"/>
          <w:szCs w:val="24"/>
        </w:rPr>
        <w:t xml:space="preserve"> </w:t>
      </w:r>
      <w:r w:rsidR="00D46BD4">
        <w:rPr>
          <w:rFonts w:ascii="Arial" w:eastAsia="Times" w:hAnsi="Arial" w:cs="Arial"/>
          <w:sz w:val="24"/>
          <w:szCs w:val="24"/>
        </w:rPr>
        <w:t>ECC may terminate the contract by giving customers not less than 2 (two) months’ written notice</w:t>
      </w:r>
      <w:r w:rsidR="00D46BD4" w:rsidRPr="00493909">
        <w:rPr>
          <w:rFonts w:ascii="Arial" w:eastAsia="Times" w:hAnsi="Arial" w:cs="Arial"/>
          <w:sz w:val="24"/>
          <w:szCs w:val="24"/>
        </w:rPr>
        <w:t>, to expire at the end of the Initial period or the end of the Renewal period.</w:t>
      </w:r>
      <w:r w:rsidR="00B472C3" w:rsidRPr="00493909">
        <w:rPr>
          <w:rFonts w:ascii="Arial" w:eastAsia="Times" w:hAnsi="Arial" w:cs="Arial"/>
          <w:sz w:val="24"/>
          <w:szCs w:val="24"/>
        </w:rPr>
        <w:t xml:space="preserve"> For full </w:t>
      </w:r>
      <w:r w:rsidR="00997B8C" w:rsidRPr="00493909">
        <w:rPr>
          <w:rFonts w:ascii="Arial" w:eastAsia="Times" w:hAnsi="Arial" w:cs="Arial"/>
          <w:sz w:val="24"/>
          <w:szCs w:val="24"/>
        </w:rPr>
        <w:t xml:space="preserve">cancellation </w:t>
      </w:r>
      <w:r w:rsidR="00B74136" w:rsidRPr="00493909">
        <w:rPr>
          <w:rFonts w:ascii="Arial" w:eastAsia="Times" w:hAnsi="Arial" w:cs="Arial"/>
          <w:sz w:val="24"/>
          <w:szCs w:val="24"/>
        </w:rPr>
        <w:t>process</w:t>
      </w:r>
      <w:r w:rsidR="00AB6EF9" w:rsidRPr="00493909">
        <w:rPr>
          <w:rFonts w:ascii="Arial" w:eastAsia="Times" w:hAnsi="Arial" w:cs="Arial"/>
          <w:sz w:val="24"/>
          <w:szCs w:val="24"/>
        </w:rPr>
        <w:t xml:space="preserve"> please see Cancellations </w:t>
      </w:r>
      <w:r w:rsidR="00C756F4" w:rsidRPr="00493909">
        <w:rPr>
          <w:rFonts w:ascii="Arial" w:eastAsia="Times" w:hAnsi="Arial" w:cs="Arial"/>
          <w:sz w:val="24"/>
          <w:szCs w:val="24"/>
        </w:rPr>
        <w:t xml:space="preserve">– </w:t>
      </w:r>
      <w:r w:rsidR="00806144" w:rsidRPr="00493909">
        <w:rPr>
          <w:rFonts w:ascii="Arial" w:eastAsia="Times" w:hAnsi="Arial" w:cs="Arial"/>
          <w:sz w:val="24"/>
          <w:szCs w:val="24"/>
        </w:rPr>
        <w:t>Page 6, s</w:t>
      </w:r>
      <w:r w:rsidR="00C756F4" w:rsidRPr="00493909">
        <w:rPr>
          <w:rFonts w:ascii="Arial" w:eastAsia="Times" w:hAnsi="Arial" w:cs="Arial"/>
          <w:sz w:val="24"/>
          <w:szCs w:val="24"/>
        </w:rPr>
        <w:t>ection 9</w:t>
      </w:r>
      <w:r w:rsidR="00C374C3" w:rsidRPr="00493909">
        <w:rPr>
          <w:rFonts w:ascii="Arial" w:eastAsia="Times" w:hAnsi="Arial" w:cs="Arial"/>
          <w:sz w:val="24"/>
          <w:szCs w:val="24"/>
        </w:rPr>
        <w:t>.</w:t>
      </w:r>
    </w:p>
    <w:p w14:paraId="43BEC59F" w14:textId="08B02B46" w:rsidR="00DD2125" w:rsidRPr="00493909" w:rsidRDefault="00DD2125" w:rsidP="003A45C9">
      <w:pPr>
        <w:ind w:left="426"/>
        <w:jc w:val="both"/>
        <w:rPr>
          <w:rFonts w:ascii="Arial" w:eastAsia="Times" w:hAnsi="Arial" w:cs="Arial"/>
          <w:sz w:val="24"/>
          <w:szCs w:val="24"/>
        </w:rPr>
      </w:pPr>
    </w:p>
    <w:p w14:paraId="6978CCFB" w14:textId="6A602F5C" w:rsidR="00DD2125" w:rsidRPr="00493909" w:rsidRDefault="0096670D" w:rsidP="0096670D">
      <w:pPr>
        <w:pStyle w:val="ListParagraph"/>
        <w:numPr>
          <w:ilvl w:val="0"/>
          <w:numId w:val="13"/>
        </w:numPr>
        <w:ind w:left="426" w:hanging="426"/>
        <w:jc w:val="both"/>
        <w:rPr>
          <w:rFonts w:ascii="Arial" w:eastAsia="Times" w:hAnsi="Arial" w:cs="Arial"/>
          <w:sz w:val="24"/>
          <w:szCs w:val="24"/>
        </w:rPr>
      </w:pPr>
      <w:proofErr w:type="spellStart"/>
      <w:proofErr w:type="gramStart"/>
      <w:r w:rsidRPr="00493909">
        <w:rPr>
          <w:rFonts w:ascii="Arial" w:eastAsia="Times" w:hAnsi="Arial" w:cs="Arial"/>
          <w:b/>
          <w:sz w:val="24"/>
          <w:szCs w:val="24"/>
        </w:rPr>
        <w:t>Non payment</w:t>
      </w:r>
      <w:proofErr w:type="spellEnd"/>
      <w:proofErr w:type="gramEnd"/>
      <w:r w:rsidRPr="00493909">
        <w:rPr>
          <w:rFonts w:ascii="Arial" w:eastAsia="Times" w:hAnsi="Arial" w:cs="Arial"/>
          <w:b/>
          <w:sz w:val="24"/>
          <w:szCs w:val="24"/>
        </w:rPr>
        <w:t xml:space="preserve"> of Invoices</w:t>
      </w:r>
    </w:p>
    <w:p w14:paraId="4581DE6B" w14:textId="240EDA57" w:rsidR="00DD2125" w:rsidRPr="00493909" w:rsidRDefault="0096670D" w:rsidP="003A45C9">
      <w:pPr>
        <w:ind w:left="426"/>
        <w:jc w:val="both"/>
        <w:rPr>
          <w:rFonts w:ascii="Arial" w:eastAsia="Times" w:hAnsi="Arial" w:cs="Arial"/>
          <w:sz w:val="24"/>
          <w:szCs w:val="24"/>
        </w:rPr>
      </w:pPr>
      <w:r w:rsidRPr="00493909">
        <w:rPr>
          <w:rFonts w:ascii="Arial" w:eastAsia="Times" w:hAnsi="Arial" w:cs="Arial"/>
          <w:sz w:val="24"/>
          <w:szCs w:val="24"/>
        </w:rPr>
        <w:t xml:space="preserve">The Authority will take appropriate recovery actions in all cases where the customer has failed to make payment and there is no valid reason for non-payment, to ensure that </w:t>
      </w:r>
      <w:r w:rsidR="002801B2" w:rsidRPr="00493909">
        <w:rPr>
          <w:rFonts w:ascii="Arial" w:eastAsia="Times" w:hAnsi="Arial" w:cs="Arial"/>
          <w:sz w:val="24"/>
          <w:szCs w:val="24"/>
        </w:rPr>
        <w:t>i</w:t>
      </w:r>
      <w:r w:rsidRPr="00493909">
        <w:rPr>
          <w:rFonts w:ascii="Arial" w:eastAsia="Times" w:hAnsi="Arial" w:cs="Arial"/>
          <w:sz w:val="24"/>
          <w:szCs w:val="24"/>
        </w:rPr>
        <w:t xml:space="preserve">ncome is recovered </w:t>
      </w:r>
      <w:r w:rsidR="00DD2125" w:rsidRPr="00493909">
        <w:rPr>
          <w:rFonts w:ascii="Arial" w:eastAsia="Times" w:hAnsi="Arial" w:cs="Arial"/>
          <w:sz w:val="24"/>
          <w:szCs w:val="24"/>
        </w:rPr>
        <w:t>we may consider suspension of your subscription until invoices</w:t>
      </w:r>
      <w:r w:rsidRPr="00493909">
        <w:rPr>
          <w:rFonts w:ascii="Arial" w:eastAsia="Times" w:hAnsi="Arial" w:cs="Arial"/>
          <w:sz w:val="24"/>
          <w:szCs w:val="24"/>
        </w:rPr>
        <w:t xml:space="preserve"> are</w:t>
      </w:r>
      <w:r w:rsidR="00DD2125" w:rsidRPr="00493909">
        <w:rPr>
          <w:rFonts w:ascii="Arial" w:eastAsia="Times" w:hAnsi="Arial" w:cs="Arial"/>
          <w:sz w:val="24"/>
          <w:szCs w:val="24"/>
        </w:rPr>
        <w:t xml:space="preserve"> settled.</w:t>
      </w:r>
    </w:p>
    <w:p w14:paraId="5A75984D" w14:textId="77777777" w:rsidR="00F24468" w:rsidRPr="00493909" w:rsidRDefault="00F24468" w:rsidP="00C374C3">
      <w:pPr>
        <w:jc w:val="both"/>
        <w:rPr>
          <w:rFonts w:ascii="Arial" w:eastAsia="Times" w:hAnsi="Arial" w:cs="Arial"/>
          <w:sz w:val="24"/>
          <w:szCs w:val="24"/>
        </w:rPr>
      </w:pPr>
    </w:p>
    <w:p w14:paraId="6C609BCF" w14:textId="77777777" w:rsidR="003A45C9" w:rsidRPr="00493909" w:rsidRDefault="003A45C9" w:rsidP="003A45C9">
      <w:pPr>
        <w:pStyle w:val="ListParagraph"/>
        <w:numPr>
          <w:ilvl w:val="0"/>
          <w:numId w:val="13"/>
        </w:numPr>
        <w:ind w:left="426" w:hanging="426"/>
        <w:jc w:val="both"/>
        <w:rPr>
          <w:rFonts w:ascii="Arial" w:eastAsia="Times" w:hAnsi="Arial" w:cs="Arial"/>
          <w:b/>
          <w:sz w:val="24"/>
          <w:szCs w:val="24"/>
        </w:rPr>
      </w:pPr>
      <w:r w:rsidRPr="00493909">
        <w:rPr>
          <w:rFonts w:ascii="Arial" w:eastAsia="Times" w:hAnsi="Arial" w:cs="Arial"/>
          <w:b/>
          <w:sz w:val="24"/>
          <w:szCs w:val="24"/>
        </w:rPr>
        <w:t>Additional Support</w:t>
      </w:r>
    </w:p>
    <w:p w14:paraId="51464C3C" w14:textId="27637317" w:rsidR="00F24468" w:rsidRPr="00493909" w:rsidRDefault="00F24468" w:rsidP="003A45C9">
      <w:pPr>
        <w:ind w:left="426"/>
        <w:jc w:val="both"/>
        <w:rPr>
          <w:rFonts w:ascii="Arial" w:eastAsia="Times" w:hAnsi="Arial" w:cs="Arial"/>
          <w:sz w:val="24"/>
          <w:szCs w:val="24"/>
        </w:rPr>
      </w:pPr>
      <w:r w:rsidRPr="00493909">
        <w:rPr>
          <w:rFonts w:ascii="Arial" w:eastAsia="Times" w:hAnsi="Arial" w:cs="Arial"/>
          <w:sz w:val="24"/>
          <w:szCs w:val="24"/>
        </w:rPr>
        <w:t>Throughout the duration of the contract the following additional areas of health and safety support may be provided in agreement between both parties.  This would be subject to capacity within the team at the requested time and the relevant subject area expertise availability</w:t>
      </w:r>
      <w:r w:rsidR="00BE6F6F" w:rsidRPr="00493909">
        <w:rPr>
          <w:rFonts w:ascii="Arial" w:eastAsia="Times" w:hAnsi="Arial" w:cs="Arial"/>
          <w:sz w:val="24"/>
          <w:szCs w:val="24"/>
        </w:rPr>
        <w:t>:</w:t>
      </w:r>
    </w:p>
    <w:p w14:paraId="10E77357" w14:textId="77777777" w:rsidR="00F24468" w:rsidRPr="00493909" w:rsidRDefault="00F24468" w:rsidP="00F24468">
      <w:pPr>
        <w:jc w:val="both"/>
        <w:rPr>
          <w:rFonts w:ascii="Arial" w:eastAsia="Times" w:hAnsi="Arial" w:cs="Arial"/>
          <w:sz w:val="24"/>
          <w:szCs w:val="24"/>
        </w:rPr>
      </w:pPr>
    </w:p>
    <w:p w14:paraId="1A408668" w14:textId="77777777"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Health and safety inspections</w:t>
      </w:r>
    </w:p>
    <w:p w14:paraId="633194F9" w14:textId="18D9005A"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Health and safety audits</w:t>
      </w:r>
    </w:p>
    <w:p w14:paraId="002CEE4D" w14:textId="746E92F4"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Liais</w:t>
      </w:r>
      <w:r w:rsidR="006A63AA" w:rsidRPr="00493909">
        <w:rPr>
          <w:rFonts w:ascii="Arial" w:eastAsia="Times" w:hAnsi="Arial" w:cs="Arial"/>
          <w:sz w:val="24"/>
          <w:szCs w:val="24"/>
        </w:rPr>
        <w:t>e</w:t>
      </w:r>
      <w:r w:rsidRPr="00493909">
        <w:rPr>
          <w:rFonts w:ascii="Arial" w:eastAsia="Times" w:hAnsi="Arial" w:cs="Arial"/>
          <w:sz w:val="24"/>
          <w:szCs w:val="24"/>
        </w:rPr>
        <w:t xml:space="preserve"> with </w:t>
      </w:r>
      <w:r w:rsidR="006A63AA" w:rsidRPr="00493909">
        <w:rPr>
          <w:rFonts w:ascii="Arial" w:eastAsia="Times" w:hAnsi="Arial" w:cs="Arial"/>
          <w:sz w:val="24"/>
          <w:szCs w:val="24"/>
        </w:rPr>
        <w:t xml:space="preserve">school in dealing with </w:t>
      </w:r>
      <w:r w:rsidRPr="00493909">
        <w:rPr>
          <w:rFonts w:ascii="Arial" w:eastAsia="Times" w:hAnsi="Arial" w:cs="Arial"/>
          <w:sz w:val="24"/>
          <w:szCs w:val="24"/>
        </w:rPr>
        <w:t>Enforcing Authorities</w:t>
      </w:r>
    </w:p>
    <w:p w14:paraId="56BEAB48" w14:textId="14FA58AD" w:rsidR="00F24468" w:rsidRPr="00493909" w:rsidRDefault="00F24468" w:rsidP="006F5061">
      <w:pPr>
        <w:numPr>
          <w:ilvl w:val="0"/>
          <w:numId w:val="6"/>
        </w:numPr>
        <w:tabs>
          <w:tab w:val="num" w:pos="-5103"/>
        </w:tabs>
        <w:ind w:left="1134" w:hanging="425"/>
        <w:jc w:val="both"/>
        <w:rPr>
          <w:rFonts w:ascii="Arial" w:eastAsia="Times" w:hAnsi="Arial" w:cs="Arial"/>
          <w:sz w:val="24"/>
          <w:szCs w:val="24"/>
        </w:rPr>
      </w:pPr>
      <w:r w:rsidRPr="00493909">
        <w:rPr>
          <w:rFonts w:ascii="Arial" w:eastAsia="Times" w:hAnsi="Arial" w:cs="Arial"/>
          <w:sz w:val="24"/>
          <w:szCs w:val="24"/>
        </w:rPr>
        <w:t xml:space="preserve">Advice/support on </w:t>
      </w:r>
      <w:r w:rsidR="00FE35E9">
        <w:rPr>
          <w:rFonts w:ascii="Arial" w:eastAsia="Times" w:hAnsi="Arial" w:cs="Arial"/>
          <w:sz w:val="24"/>
          <w:szCs w:val="24"/>
        </w:rPr>
        <w:t>s</w:t>
      </w:r>
      <w:r w:rsidRPr="00493909">
        <w:rPr>
          <w:rFonts w:ascii="Arial" w:eastAsia="Times" w:hAnsi="Arial" w:cs="Arial"/>
          <w:sz w:val="24"/>
          <w:szCs w:val="24"/>
        </w:rPr>
        <w:t>chool specific health and safety issues</w:t>
      </w:r>
    </w:p>
    <w:p w14:paraId="6BBDC28B" w14:textId="77777777" w:rsidR="00F24468" w:rsidRPr="00493909" w:rsidRDefault="00F24468" w:rsidP="006F5061">
      <w:pPr>
        <w:ind w:left="1134" w:hanging="425"/>
        <w:jc w:val="both"/>
        <w:rPr>
          <w:rFonts w:ascii="Arial" w:eastAsia="Times" w:hAnsi="Arial" w:cs="Arial"/>
          <w:sz w:val="24"/>
          <w:szCs w:val="24"/>
        </w:rPr>
      </w:pPr>
    </w:p>
    <w:p w14:paraId="69DD5178" w14:textId="6B6E1DA6" w:rsidR="00F24468" w:rsidRPr="00493909" w:rsidRDefault="00852400" w:rsidP="003A45C9">
      <w:pPr>
        <w:ind w:left="1560" w:hanging="1134"/>
        <w:jc w:val="both"/>
        <w:rPr>
          <w:rFonts w:ascii="Arial" w:eastAsia="Times" w:hAnsi="Arial" w:cs="Arial"/>
          <w:sz w:val="24"/>
          <w:szCs w:val="24"/>
        </w:rPr>
      </w:pPr>
      <w:r w:rsidRPr="00493909">
        <w:rPr>
          <w:rFonts w:ascii="Arial" w:eastAsia="Times" w:hAnsi="Arial" w:cs="Arial"/>
          <w:sz w:val="24"/>
          <w:szCs w:val="24"/>
        </w:rPr>
        <w:t>The above</w:t>
      </w:r>
      <w:r w:rsidR="00F24468" w:rsidRPr="00493909">
        <w:rPr>
          <w:rFonts w:ascii="Arial" w:eastAsia="Times" w:hAnsi="Arial" w:cs="Arial"/>
          <w:sz w:val="24"/>
          <w:szCs w:val="24"/>
        </w:rPr>
        <w:t xml:space="preserve"> will be charged at a rate </w:t>
      </w:r>
      <w:r w:rsidR="00F24468" w:rsidRPr="00374B52">
        <w:rPr>
          <w:rFonts w:ascii="Arial" w:eastAsia="Times" w:hAnsi="Arial" w:cs="Arial"/>
          <w:sz w:val="24"/>
          <w:szCs w:val="24"/>
        </w:rPr>
        <w:t>of £</w:t>
      </w:r>
      <w:r w:rsidR="00374B52">
        <w:rPr>
          <w:rFonts w:ascii="Arial" w:eastAsia="Times" w:hAnsi="Arial" w:cs="Arial"/>
          <w:sz w:val="24"/>
          <w:szCs w:val="24"/>
        </w:rPr>
        <w:t>92</w:t>
      </w:r>
      <w:r w:rsidR="00F24468" w:rsidRPr="00374B52">
        <w:rPr>
          <w:rFonts w:ascii="Arial" w:eastAsia="Times" w:hAnsi="Arial" w:cs="Arial"/>
          <w:color w:val="FF0000"/>
          <w:sz w:val="24"/>
          <w:szCs w:val="24"/>
        </w:rPr>
        <w:t xml:space="preserve"> </w:t>
      </w:r>
      <w:r w:rsidR="00F24468" w:rsidRPr="00374B52">
        <w:rPr>
          <w:rFonts w:ascii="Arial" w:eastAsia="Times" w:hAnsi="Arial" w:cs="Arial"/>
          <w:sz w:val="24"/>
          <w:szCs w:val="24"/>
        </w:rPr>
        <w:t>per hour</w:t>
      </w:r>
      <w:r w:rsidR="00F24468" w:rsidRPr="00493909">
        <w:rPr>
          <w:rFonts w:ascii="Arial" w:eastAsia="Times" w:hAnsi="Arial" w:cs="Arial"/>
          <w:sz w:val="24"/>
          <w:szCs w:val="24"/>
        </w:rPr>
        <w:t xml:space="preserve"> (travel time to be agreed)</w:t>
      </w:r>
      <w:r w:rsidRPr="00493909">
        <w:rPr>
          <w:rFonts w:ascii="Arial" w:eastAsia="Times" w:hAnsi="Arial" w:cs="Arial"/>
          <w:sz w:val="24"/>
          <w:szCs w:val="24"/>
        </w:rPr>
        <w:t>.</w:t>
      </w:r>
    </w:p>
    <w:p w14:paraId="3BE322E2" w14:textId="13BE16E4" w:rsidR="00CD5F7A" w:rsidRPr="00493909" w:rsidRDefault="00CD5F7A" w:rsidP="003A45C9">
      <w:pPr>
        <w:ind w:left="1560" w:hanging="1134"/>
        <w:jc w:val="both"/>
        <w:rPr>
          <w:rFonts w:ascii="Arial" w:eastAsia="Times" w:hAnsi="Arial" w:cs="Arial"/>
          <w:sz w:val="24"/>
          <w:szCs w:val="24"/>
        </w:rPr>
      </w:pPr>
    </w:p>
    <w:p w14:paraId="2F45DCE2" w14:textId="77C8FDAA" w:rsidR="00CD5F7A" w:rsidRPr="00C46220" w:rsidRDefault="00CD5F7A" w:rsidP="00CD5F7A">
      <w:pPr>
        <w:ind w:left="426"/>
        <w:rPr>
          <w:rFonts w:ascii="Arial" w:eastAsia="Times" w:hAnsi="Arial" w:cs="Arial"/>
          <w:sz w:val="24"/>
          <w:szCs w:val="24"/>
        </w:rPr>
      </w:pPr>
      <w:r w:rsidRPr="00493909">
        <w:rPr>
          <w:rFonts w:ascii="Arial" w:eastAsia="Times" w:hAnsi="Arial" w:cs="Arial"/>
          <w:sz w:val="24"/>
          <w:szCs w:val="24"/>
        </w:rPr>
        <w:t>If you wish to enquire about additional support, please contact us direct on our helpline 0333 013</w:t>
      </w:r>
      <w:r w:rsidR="006669DE" w:rsidRPr="00493909">
        <w:rPr>
          <w:rFonts w:ascii="Arial" w:eastAsia="Times" w:hAnsi="Arial" w:cs="Arial"/>
          <w:sz w:val="24"/>
          <w:szCs w:val="24"/>
        </w:rPr>
        <w:t xml:space="preserve"> </w:t>
      </w:r>
      <w:r w:rsidRPr="00493909">
        <w:rPr>
          <w:rFonts w:ascii="Arial" w:eastAsia="Times" w:hAnsi="Arial" w:cs="Arial"/>
          <w:sz w:val="24"/>
          <w:szCs w:val="24"/>
        </w:rPr>
        <w:t xml:space="preserve">9818 or e-mail </w:t>
      </w:r>
      <w:hyperlink r:id="rId13" w:history="1">
        <w:r w:rsidRPr="00C46220">
          <w:rPr>
            <w:rStyle w:val="Hyperlink"/>
            <w:rFonts w:ascii="Arial" w:eastAsia="Times" w:hAnsi="Arial" w:cs="Arial"/>
            <w:sz w:val="24"/>
            <w:szCs w:val="24"/>
          </w:rPr>
          <w:t>hs@essex.gov.uk</w:t>
        </w:r>
      </w:hyperlink>
      <w:r w:rsidR="009659B5" w:rsidRPr="00C46220">
        <w:rPr>
          <w:rStyle w:val="Hyperlink"/>
          <w:rFonts w:ascii="Arial" w:eastAsia="Times" w:hAnsi="Arial" w:cs="Arial"/>
          <w:color w:val="auto"/>
          <w:sz w:val="24"/>
          <w:szCs w:val="24"/>
          <w:u w:val="none"/>
        </w:rPr>
        <w:t>.</w:t>
      </w:r>
    </w:p>
    <w:p w14:paraId="7E80D3AF" w14:textId="77777777" w:rsidR="00CD5F7A" w:rsidRPr="00C46220" w:rsidRDefault="00CD5F7A" w:rsidP="003A45C9">
      <w:pPr>
        <w:ind w:left="1560" w:hanging="1134"/>
        <w:jc w:val="both"/>
        <w:rPr>
          <w:rFonts w:ascii="Arial" w:eastAsia="Times" w:hAnsi="Arial" w:cs="Arial"/>
          <w:sz w:val="24"/>
          <w:szCs w:val="24"/>
        </w:rPr>
      </w:pPr>
    </w:p>
    <w:p w14:paraId="7E6BCC5E" w14:textId="6FA838E3" w:rsidR="00F24468" w:rsidRPr="00C46220" w:rsidRDefault="00CD5F7A" w:rsidP="003D2100">
      <w:pPr>
        <w:pStyle w:val="ListParagraph"/>
        <w:numPr>
          <w:ilvl w:val="0"/>
          <w:numId w:val="13"/>
        </w:numPr>
        <w:ind w:left="426"/>
        <w:jc w:val="both"/>
        <w:rPr>
          <w:rFonts w:ascii="Arial" w:eastAsia="Times" w:hAnsi="Arial" w:cs="Arial"/>
          <w:sz w:val="24"/>
          <w:szCs w:val="24"/>
        </w:rPr>
      </w:pPr>
      <w:r w:rsidRPr="00C46220">
        <w:rPr>
          <w:rFonts w:ascii="Arial" w:eastAsia="Times" w:hAnsi="Arial" w:cs="Arial"/>
          <w:b/>
          <w:sz w:val="24"/>
          <w:szCs w:val="24"/>
        </w:rPr>
        <w:t>Radiation Protection Officer (</w:t>
      </w:r>
      <w:r w:rsidR="00F24468" w:rsidRPr="00C46220">
        <w:rPr>
          <w:rFonts w:ascii="Arial" w:eastAsia="Times" w:hAnsi="Arial" w:cs="Arial"/>
          <w:b/>
          <w:sz w:val="24"/>
          <w:szCs w:val="24"/>
        </w:rPr>
        <w:t>RPO</w:t>
      </w:r>
      <w:r w:rsidRPr="00C46220">
        <w:rPr>
          <w:rFonts w:ascii="Arial" w:eastAsia="Times" w:hAnsi="Arial" w:cs="Arial"/>
          <w:b/>
          <w:sz w:val="24"/>
          <w:szCs w:val="24"/>
        </w:rPr>
        <w:t>)</w:t>
      </w:r>
      <w:r w:rsidR="00F24468" w:rsidRPr="00C46220">
        <w:rPr>
          <w:rFonts w:ascii="Arial" w:eastAsia="Times" w:hAnsi="Arial" w:cs="Arial"/>
          <w:b/>
          <w:sz w:val="24"/>
          <w:szCs w:val="24"/>
        </w:rPr>
        <w:t xml:space="preserve"> S</w:t>
      </w:r>
      <w:r w:rsidRPr="00C46220">
        <w:rPr>
          <w:rFonts w:ascii="Arial" w:eastAsia="Times" w:hAnsi="Arial" w:cs="Arial"/>
          <w:b/>
          <w:sz w:val="24"/>
          <w:szCs w:val="24"/>
        </w:rPr>
        <w:t>ervice</w:t>
      </w:r>
      <w:r w:rsidR="00F24468" w:rsidRPr="00C46220">
        <w:rPr>
          <w:rFonts w:ascii="Arial" w:eastAsia="Times" w:hAnsi="Arial" w:cs="Arial"/>
          <w:sz w:val="24"/>
          <w:szCs w:val="24"/>
        </w:rPr>
        <w:t xml:space="preserve"> (</w:t>
      </w:r>
      <w:r w:rsidR="00852400" w:rsidRPr="00C46220">
        <w:rPr>
          <w:rFonts w:ascii="Arial" w:eastAsia="Times" w:hAnsi="Arial" w:cs="Arial"/>
          <w:sz w:val="24"/>
          <w:szCs w:val="24"/>
        </w:rPr>
        <w:t xml:space="preserve">Please </w:t>
      </w:r>
      <w:r w:rsidR="00F24468" w:rsidRPr="00C46220">
        <w:rPr>
          <w:rFonts w:ascii="Arial" w:eastAsia="Times" w:hAnsi="Arial" w:cs="Arial"/>
          <w:sz w:val="24"/>
          <w:szCs w:val="24"/>
        </w:rPr>
        <w:t xml:space="preserve">refer to </w:t>
      </w:r>
      <w:r w:rsidR="00C57F09" w:rsidRPr="00C46220">
        <w:rPr>
          <w:rFonts w:ascii="Arial" w:eastAsia="Times" w:hAnsi="Arial" w:cs="Arial"/>
          <w:sz w:val="24"/>
          <w:szCs w:val="24"/>
        </w:rPr>
        <w:t>page 9</w:t>
      </w:r>
      <w:r w:rsidR="00F24468" w:rsidRPr="00C46220">
        <w:rPr>
          <w:rFonts w:ascii="Arial" w:eastAsia="Times" w:hAnsi="Arial" w:cs="Arial"/>
          <w:sz w:val="24"/>
          <w:szCs w:val="24"/>
        </w:rPr>
        <w:t xml:space="preserve"> for fu</w:t>
      </w:r>
      <w:r w:rsidR="00852400" w:rsidRPr="00C46220">
        <w:rPr>
          <w:rFonts w:ascii="Arial" w:eastAsia="Times" w:hAnsi="Arial" w:cs="Arial"/>
          <w:sz w:val="24"/>
          <w:szCs w:val="24"/>
        </w:rPr>
        <w:t>ll information on this service</w:t>
      </w:r>
      <w:r w:rsidR="00C57F09" w:rsidRPr="00C46220">
        <w:rPr>
          <w:rFonts w:ascii="Arial" w:eastAsia="Times" w:hAnsi="Arial" w:cs="Arial"/>
          <w:sz w:val="24"/>
          <w:szCs w:val="24"/>
        </w:rPr>
        <w:t>).</w:t>
      </w:r>
    </w:p>
    <w:p w14:paraId="088C349A" w14:textId="77777777" w:rsidR="00F24468" w:rsidRPr="00C46220" w:rsidRDefault="00F24468" w:rsidP="00F24468">
      <w:pPr>
        <w:jc w:val="both"/>
        <w:rPr>
          <w:rFonts w:ascii="Arial" w:eastAsia="Times" w:hAnsi="Arial" w:cs="Arial"/>
          <w:sz w:val="24"/>
          <w:szCs w:val="24"/>
        </w:rPr>
      </w:pPr>
    </w:p>
    <w:p w14:paraId="16C4C5A9" w14:textId="463E3909" w:rsidR="00CD5F7A" w:rsidRPr="00C46220" w:rsidRDefault="00F24468" w:rsidP="00F24468">
      <w:pPr>
        <w:numPr>
          <w:ilvl w:val="0"/>
          <w:numId w:val="7"/>
        </w:numPr>
        <w:spacing w:before="60" w:after="60"/>
        <w:ind w:left="1134" w:right="1128" w:hanging="425"/>
        <w:contextualSpacing/>
        <w:jc w:val="both"/>
        <w:rPr>
          <w:rFonts w:ascii="Arial" w:eastAsia="Calibri" w:hAnsi="Arial" w:cs="Arial"/>
          <w:sz w:val="24"/>
          <w:szCs w:val="24"/>
        </w:rPr>
      </w:pPr>
      <w:r w:rsidRPr="00C46220">
        <w:rPr>
          <w:rFonts w:ascii="Arial" w:eastAsia="Calibri" w:hAnsi="Arial" w:cs="Arial"/>
          <w:sz w:val="24"/>
          <w:szCs w:val="24"/>
        </w:rPr>
        <w:t xml:space="preserve">Where the </w:t>
      </w:r>
      <w:r w:rsidR="00CD5F7A" w:rsidRPr="00C46220">
        <w:rPr>
          <w:rFonts w:ascii="Arial" w:eastAsia="Calibri" w:hAnsi="Arial" w:cs="Arial"/>
          <w:sz w:val="24"/>
          <w:szCs w:val="24"/>
        </w:rPr>
        <w:t xml:space="preserve">school has bought in to the Corporate Health &amp; Safety Service it will </w:t>
      </w:r>
      <w:r w:rsidRPr="00C46220">
        <w:rPr>
          <w:rFonts w:ascii="Arial" w:eastAsia="Calibri" w:hAnsi="Arial" w:cs="Arial"/>
          <w:sz w:val="24"/>
          <w:szCs w:val="24"/>
        </w:rPr>
        <w:t>include the RPO</w:t>
      </w:r>
      <w:r w:rsidR="00CD5F7A" w:rsidRPr="00C46220">
        <w:rPr>
          <w:rFonts w:ascii="Arial" w:eastAsia="Calibri" w:hAnsi="Arial" w:cs="Arial"/>
          <w:sz w:val="24"/>
          <w:szCs w:val="24"/>
        </w:rPr>
        <w:t xml:space="preserve"> element</w:t>
      </w:r>
      <w:r w:rsidR="00CF1E04" w:rsidRPr="00C46220">
        <w:rPr>
          <w:rFonts w:ascii="Arial" w:eastAsia="Calibri" w:hAnsi="Arial" w:cs="Arial"/>
          <w:sz w:val="24"/>
          <w:szCs w:val="24"/>
        </w:rPr>
        <w:t>,</w:t>
      </w:r>
      <w:r w:rsidR="00CD5F7A" w:rsidRPr="00C46220">
        <w:rPr>
          <w:rFonts w:ascii="Arial" w:eastAsia="Calibri" w:hAnsi="Arial" w:cs="Arial"/>
          <w:sz w:val="24"/>
          <w:szCs w:val="24"/>
        </w:rPr>
        <w:t xml:space="preserve"> where the conditions outlined in the RPO Information Sheet are met.</w:t>
      </w:r>
    </w:p>
    <w:p w14:paraId="3CB5847D" w14:textId="5F81CC14" w:rsidR="00CD5F7A" w:rsidRPr="00C46220" w:rsidRDefault="009E40F0" w:rsidP="00F24468">
      <w:pPr>
        <w:numPr>
          <w:ilvl w:val="0"/>
          <w:numId w:val="7"/>
        </w:numPr>
        <w:spacing w:before="60" w:after="60"/>
        <w:ind w:left="1134" w:right="1128" w:hanging="425"/>
        <w:contextualSpacing/>
        <w:jc w:val="both"/>
        <w:rPr>
          <w:rFonts w:ascii="Arial" w:eastAsia="Calibri" w:hAnsi="Arial" w:cs="Arial"/>
          <w:sz w:val="24"/>
          <w:szCs w:val="24"/>
        </w:rPr>
      </w:pPr>
      <w:r w:rsidRPr="00C46220">
        <w:rPr>
          <w:rFonts w:ascii="Arial" w:eastAsia="Calibri" w:hAnsi="Arial" w:cs="Arial"/>
          <w:sz w:val="24"/>
          <w:szCs w:val="24"/>
        </w:rPr>
        <w:t xml:space="preserve">Where </w:t>
      </w:r>
      <w:r w:rsidR="009659B5" w:rsidRPr="00C46220">
        <w:rPr>
          <w:rFonts w:ascii="Arial" w:eastAsia="Calibri" w:hAnsi="Arial" w:cs="Arial"/>
          <w:sz w:val="24"/>
          <w:szCs w:val="24"/>
        </w:rPr>
        <w:t>an</w:t>
      </w:r>
      <w:r w:rsidRPr="00C46220">
        <w:rPr>
          <w:rFonts w:ascii="Arial" w:eastAsia="Calibri" w:hAnsi="Arial" w:cs="Arial"/>
          <w:sz w:val="24"/>
          <w:szCs w:val="24"/>
        </w:rPr>
        <w:t xml:space="preserve"> RPO monitoring visit is necessary as outlined in the RPO information sheet there will be an additional </w:t>
      </w:r>
      <w:r w:rsidRPr="00374B52">
        <w:rPr>
          <w:rFonts w:ascii="Arial" w:eastAsia="Calibri" w:hAnsi="Arial" w:cs="Arial"/>
          <w:sz w:val="24"/>
          <w:szCs w:val="24"/>
        </w:rPr>
        <w:t>charge of £2</w:t>
      </w:r>
      <w:r w:rsidR="00374B52">
        <w:rPr>
          <w:rFonts w:ascii="Arial" w:eastAsia="Calibri" w:hAnsi="Arial" w:cs="Arial"/>
          <w:sz w:val="24"/>
          <w:szCs w:val="24"/>
        </w:rPr>
        <w:t>1</w:t>
      </w:r>
      <w:r w:rsidRPr="00374B52">
        <w:rPr>
          <w:rFonts w:ascii="Arial" w:eastAsia="Calibri" w:hAnsi="Arial" w:cs="Arial"/>
          <w:sz w:val="24"/>
          <w:szCs w:val="24"/>
        </w:rPr>
        <w:t>0.</w:t>
      </w:r>
    </w:p>
    <w:p w14:paraId="45EBA850" w14:textId="72BC6CF3" w:rsidR="00AB6EF9" w:rsidRPr="00C46220" w:rsidRDefault="00F24468" w:rsidP="003D2100">
      <w:pPr>
        <w:spacing w:before="60" w:after="60"/>
        <w:ind w:left="709" w:right="1128"/>
        <w:contextualSpacing/>
        <w:jc w:val="both"/>
        <w:rPr>
          <w:rFonts w:ascii="Arial" w:eastAsia="Calibri" w:hAnsi="Arial" w:cs="Arial"/>
          <w:sz w:val="24"/>
          <w:szCs w:val="24"/>
        </w:rPr>
      </w:pPr>
      <w:r w:rsidRPr="00C46220">
        <w:rPr>
          <w:rFonts w:ascii="Arial" w:eastAsia="Calibri" w:hAnsi="Arial" w:cs="Arial"/>
          <w:sz w:val="24"/>
          <w:szCs w:val="24"/>
        </w:rPr>
        <w:t xml:space="preserve"> </w:t>
      </w:r>
    </w:p>
    <w:p w14:paraId="0003DA94" w14:textId="41AC9685" w:rsidR="003A45C9" w:rsidRPr="00C46220" w:rsidRDefault="00345808" w:rsidP="003D2100">
      <w:pPr>
        <w:tabs>
          <w:tab w:val="left" w:pos="426"/>
        </w:tabs>
        <w:rPr>
          <w:rFonts w:ascii="Arial" w:eastAsia="Times" w:hAnsi="Arial" w:cs="Arial"/>
          <w:b/>
          <w:sz w:val="24"/>
          <w:szCs w:val="24"/>
        </w:rPr>
      </w:pPr>
      <w:r w:rsidRPr="00C46220">
        <w:rPr>
          <w:rFonts w:ascii="Arial" w:eastAsia="Times" w:hAnsi="Arial" w:cs="Arial"/>
          <w:b/>
          <w:sz w:val="24"/>
          <w:szCs w:val="24"/>
        </w:rPr>
        <w:t>5.</w:t>
      </w:r>
      <w:r w:rsidRPr="00C46220">
        <w:rPr>
          <w:rFonts w:ascii="Arial" w:eastAsia="Times" w:hAnsi="Arial" w:cs="Arial"/>
          <w:b/>
          <w:sz w:val="24"/>
          <w:szCs w:val="24"/>
        </w:rPr>
        <w:tab/>
      </w:r>
      <w:r w:rsidR="003A45C9" w:rsidRPr="00C46220">
        <w:rPr>
          <w:rFonts w:ascii="Arial" w:eastAsia="Times" w:hAnsi="Arial" w:cs="Arial"/>
          <w:b/>
          <w:sz w:val="24"/>
          <w:szCs w:val="24"/>
        </w:rPr>
        <w:t>Training</w:t>
      </w:r>
    </w:p>
    <w:p w14:paraId="2EE518A3" w14:textId="50023343" w:rsidR="00F24468" w:rsidRPr="00C46220" w:rsidRDefault="00F24468" w:rsidP="00B21A71">
      <w:pPr>
        <w:ind w:left="426"/>
        <w:rPr>
          <w:rFonts w:ascii="Arial" w:eastAsia="Times" w:hAnsi="Arial" w:cs="Arial"/>
          <w:sz w:val="24"/>
          <w:szCs w:val="24"/>
        </w:rPr>
      </w:pPr>
      <w:r w:rsidRPr="00C46220">
        <w:rPr>
          <w:rFonts w:ascii="Arial" w:eastAsia="Times" w:hAnsi="Arial" w:cs="Arial"/>
          <w:sz w:val="24"/>
          <w:szCs w:val="24"/>
        </w:rPr>
        <w:t xml:space="preserve">The Corporate Health &amp; Safety Team </w:t>
      </w:r>
      <w:r w:rsidR="00A17540" w:rsidRPr="00C46220">
        <w:rPr>
          <w:rFonts w:ascii="Arial" w:eastAsia="Times" w:hAnsi="Arial" w:cs="Arial"/>
          <w:sz w:val="24"/>
          <w:szCs w:val="24"/>
        </w:rPr>
        <w:t>delivers</w:t>
      </w:r>
      <w:r w:rsidRPr="00C46220">
        <w:rPr>
          <w:rFonts w:ascii="Arial" w:eastAsia="Times" w:hAnsi="Arial" w:cs="Arial"/>
          <w:sz w:val="24"/>
          <w:szCs w:val="24"/>
        </w:rPr>
        <w:t xml:space="preserve"> core health and safety training as detailed below which is managed and </w:t>
      </w:r>
      <w:r w:rsidR="00A41FF4" w:rsidRPr="00C46220">
        <w:rPr>
          <w:rFonts w:ascii="Arial" w:eastAsia="Times" w:hAnsi="Arial" w:cs="Arial"/>
          <w:sz w:val="24"/>
          <w:szCs w:val="24"/>
        </w:rPr>
        <w:t>coordinated</w:t>
      </w:r>
      <w:r w:rsidRPr="00C46220">
        <w:rPr>
          <w:rFonts w:ascii="Arial" w:eastAsia="Times" w:hAnsi="Arial" w:cs="Arial"/>
          <w:sz w:val="24"/>
          <w:szCs w:val="24"/>
        </w:rPr>
        <w:t xml:space="preserve"> by </w:t>
      </w:r>
      <w:r w:rsidR="009659B5" w:rsidRPr="00C46220">
        <w:rPr>
          <w:rFonts w:ascii="Arial" w:eastAsia="Times" w:hAnsi="Arial" w:cs="Arial"/>
          <w:sz w:val="24"/>
          <w:szCs w:val="24"/>
        </w:rPr>
        <w:t xml:space="preserve">Juniper </w:t>
      </w:r>
      <w:r w:rsidRPr="00C46220">
        <w:rPr>
          <w:rFonts w:ascii="Arial" w:eastAsia="Times" w:hAnsi="Arial" w:cs="Arial"/>
          <w:sz w:val="24"/>
          <w:szCs w:val="24"/>
        </w:rPr>
        <w:t>(</w:t>
      </w:r>
      <w:hyperlink r:id="rId14" w:history="1">
        <w:r w:rsidR="00D5293A" w:rsidRPr="00C46220">
          <w:rPr>
            <w:rStyle w:val="Hyperlink"/>
            <w:rFonts w:ascii="Arial" w:eastAsia="Times" w:hAnsi="Arial" w:cs="Arial"/>
            <w:sz w:val="24"/>
            <w:szCs w:val="24"/>
          </w:rPr>
          <w:t>www.Junipercpd.org</w:t>
        </w:r>
      </w:hyperlink>
      <w:r w:rsidRPr="00C46220">
        <w:rPr>
          <w:rFonts w:ascii="Arial" w:eastAsia="Times" w:hAnsi="Arial" w:cs="Arial"/>
          <w:sz w:val="24"/>
          <w:szCs w:val="24"/>
        </w:rPr>
        <w:t xml:space="preserve"> ) and </w:t>
      </w:r>
      <w:proofErr w:type="gramStart"/>
      <w:r w:rsidRPr="00C46220">
        <w:rPr>
          <w:rFonts w:ascii="Arial" w:eastAsia="Times" w:hAnsi="Arial" w:cs="Arial"/>
          <w:sz w:val="24"/>
          <w:szCs w:val="24"/>
        </w:rPr>
        <w:t>includes;</w:t>
      </w:r>
      <w:proofErr w:type="gramEnd"/>
    </w:p>
    <w:p w14:paraId="25EEF9E3" w14:textId="77777777" w:rsidR="00F24468" w:rsidRPr="00C46220" w:rsidRDefault="00F24468" w:rsidP="00F24468">
      <w:pPr>
        <w:jc w:val="both"/>
        <w:rPr>
          <w:rFonts w:ascii="Arial" w:eastAsia="Times" w:hAnsi="Arial" w:cs="Arial"/>
          <w:sz w:val="24"/>
          <w:szCs w:val="24"/>
        </w:rPr>
      </w:pPr>
    </w:p>
    <w:p w14:paraId="5BF54481" w14:textId="58F60BB1"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Headteachers and H&amp;S Co-ordinators</w:t>
      </w:r>
    </w:p>
    <w:p w14:paraId="6B51F28C" w14:textId="409C9636"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Governors</w:t>
      </w:r>
    </w:p>
    <w:p w14:paraId="3C64CE70" w14:textId="04D64031" w:rsidR="006669DE" w:rsidRPr="00C46220" w:rsidRDefault="006669DE"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Health and safety for Site Supervisors</w:t>
      </w:r>
    </w:p>
    <w:p w14:paraId="41D2D9BF" w14:textId="77777777" w:rsidR="00F24468" w:rsidRPr="00C46220" w:rsidRDefault="00F24468" w:rsidP="006F5061">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Asbestos Management</w:t>
      </w:r>
    </w:p>
    <w:p w14:paraId="34FE5B6D" w14:textId="6ABC8494" w:rsidR="006669DE" w:rsidRPr="00C46220" w:rsidRDefault="00F24468" w:rsidP="006669DE">
      <w:pPr>
        <w:numPr>
          <w:ilvl w:val="0"/>
          <w:numId w:val="7"/>
        </w:numPr>
        <w:ind w:left="1134" w:hanging="425"/>
        <w:jc w:val="both"/>
        <w:rPr>
          <w:rFonts w:ascii="Arial" w:eastAsia="Times" w:hAnsi="Arial" w:cs="Arial"/>
          <w:sz w:val="24"/>
          <w:szCs w:val="24"/>
        </w:rPr>
      </w:pPr>
      <w:r w:rsidRPr="00C46220">
        <w:rPr>
          <w:rFonts w:ascii="Arial" w:eastAsia="Times" w:hAnsi="Arial" w:cs="Arial"/>
          <w:sz w:val="24"/>
          <w:szCs w:val="24"/>
        </w:rPr>
        <w:t>Legionella Management</w:t>
      </w:r>
    </w:p>
    <w:p w14:paraId="62EEC0F2" w14:textId="42930217" w:rsidR="003A45C9" w:rsidRDefault="003A45C9" w:rsidP="003A45C9">
      <w:pPr>
        <w:spacing w:before="60" w:after="60"/>
        <w:jc w:val="both"/>
        <w:rPr>
          <w:rFonts w:ascii="Arial" w:eastAsia="Times" w:hAnsi="Arial" w:cs="Arial"/>
          <w:sz w:val="24"/>
          <w:szCs w:val="24"/>
        </w:rPr>
      </w:pPr>
    </w:p>
    <w:p w14:paraId="1CC411F6" w14:textId="28F1C989" w:rsidR="009E5F0A" w:rsidRDefault="009E5F0A" w:rsidP="003A45C9">
      <w:pPr>
        <w:spacing w:before="60" w:after="60"/>
        <w:jc w:val="both"/>
        <w:rPr>
          <w:rFonts w:ascii="Arial" w:eastAsia="Times" w:hAnsi="Arial" w:cs="Arial"/>
          <w:sz w:val="24"/>
          <w:szCs w:val="24"/>
        </w:rPr>
      </w:pPr>
    </w:p>
    <w:p w14:paraId="5ECD44F7" w14:textId="77777777" w:rsidR="009E5F0A" w:rsidRPr="00C46220" w:rsidRDefault="009E5F0A" w:rsidP="003A45C9">
      <w:pPr>
        <w:spacing w:before="60" w:after="60"/>
        <w:jc w:val="both"/>
        <w:rPr>
          <w:rFonts w:ascii="Arial" w:eastAsia="Times" w:hAnsi="Arial" w:cs="Arial"/>
          <w:sz w:val="24"/>
          <w:szCs w:val="24"/>
        </w:rPr>
      </w:pPr>
    </w:p>
    <w:p w14:paraId="7C6CE64B" w14:textId="77186A2E" w:rsidR="00F24468" w:rsidRPr="00C46220" w:rsidRDefault="00CD5F7A" w:rsidP="003D2100">
      <w:pPr>
        <w:tabs>
          <w:tab w:val="left" w:pos="426"/>
        </w:tabs>
        <w:jc w:val="both"/>
        <w:rPr>
          <w:rFonts w:ascii="Arial" w:eastAsia="Times" w:hAnsi="Arial" w:cs="Arial"/>
          <w:b/>
          <w:sz w:val="24"/>
          <w:szCs w:val="24"/>
        </w:rPr>
      </w:pPr>
      <w:r w:rsidRPr="00C46220">
        <w:rPr>
          <w:rFonts w:ascii="Arial" w:eastAsia="Times" w:hAnsi="Arial" w:cs="Arial"/>
          <w:b/>
          <w:sz w:val="24"/>
          <w:szCs w:val="24"/>
        </w:rPr>
        <w:t>6</w:t>
      </w:r>
      <w:r w:rsidR="003D2100" w:rsidRPr="00C46220">
        <w:rPr>
          <w:rFonts w:ascii="Arial" w:eastAsia="Times" w:hAnsi="Arial" w:cs="Arial"/>
          <w:b/>
          <w:sz w:val="24"/>
          <w:szCs w:val="24"/>
        </w:rPr>
        <w:t>.</w:t>
      </w:r>
      <w:r w:rsidR="00345808" w:rsidRPr="00C46220">
        <w:rPr>
          <w:rFonts w:ascii="Arial" w:eastAsia="Times" w:hAnsi="Arial" w:cs="Arial"/>
          <w:b/>
          <w:sz w:val="24"/>
          <w:szCs w:val="24"/>
        </w:rPr>
        <w:tab/>
      </w:r>
      <w:r w:rsidR="003A45C9" w:rsidRPr="00C46220">
        <w:rPr>
          <w:rFonts w:ascii="Arial" w:eastAsia="Times" w:hAnsi="Arial" w:cs="Arial"/>
          <w:b/>
          <w:sz w:val="24"/>
          <w:szCs w:val="24"/>
        </w:rPr>
        <w:t>Purchasing our Health and Safety Advisory Service</w:t>
      </w:r>
    </w:p>
    <w:p w14:paraId="78CBB80A" w14:textId="77777777" w:rsidR="00A41FF4" w:rsidRPr="00C46220" w:rsidRDefault="00A41FF4" w:rsidP="00B21A71">
      <w:pPr>
        <w:ind w:left="426"/>
        <w:jc w:val="both"/>
        <w:rPr>
          <w:rFonts w:ascii="Arial" w:eastAsia="Times" w:hAnsi="Arial" w:cs="Arial"/>
          <w:sz w:val="24"/>
          <w:szCs w:val="24"/>
          <w:u w:val="single"/>
        </w:rPr>
      </w:pPr>
    </w:p>
    <w:p w14:paraId="3A604DF2" w14:textId="77777777" w:rsidR="00A41FF4" w:rsidRPr="00493909" w:rsidRDefault="00F24468" w:rsidP="00C46220">
      <w:pPr>
        <w:ind w:left="426"/>
        <w:jc w:val="both"/>
        <w:rPr>
          <w:rFonts w:ascii="Arial" w:eastAsia="Times" w:hAnsi="Arial" w:cs="Arial"/>
          <w:b/>
          <w:bCs/>
          <w:sz w:val="24"/>
          <w:szCs w:val="24"/>
        </w:rPr>
      </w:pPr>
      <w:r w:rsidRPr="00493909">
        <w:rPr>
          <w:rFonts w:ascii="Arial" w:eastAsia="Times" w:hAnsi="Arial" w:cs="Arial"/>
          <w:b/>
          <w:bCs/>
          <w:sz w:val="24"/>
          <w:szCs w:val="24"/>
        </w:rPr>
        <w:t>New Customers</w:t>
      </w:r>
    </w:p>
    <w:p w14:paraId="6B77AA81" w14:textId="7CEF0ADB" w:rsidR="000D0F62" w:rsidRPr="00C46220" w:rsidRDefault="000D0F62" w:rsidP="00493909">
      <w:pPr>
        <w:ind w:left="426"/>
        <w:jc w:val="both"/>
        <w:rPr>
          <w:rFonts w:ascii="Arial" w:hAnsi="Arial" w:cs="Arial"/>
          <w:sz w:val="24"/>
          <w:szCs w:val="24"/>
        </w:rPr>
      </w:pPr>
      <w:r w:rsidRPr="00C46220">
        <w:rPr>
          <w:rFonts w:ascii="Arial" w:eastAsia="Times" w:hAnsi="Arial" w:cs="Arial"/>
          <w:sz w:val="24"/>
          <w:szCs w:val="24"/>
        </w:rPr>
        <w:t xml:space="preserve">To subscribe to our service please </w:t>
      </w:r>
      <w:hyperlink r:id="rId15" w:history="1">
        <w:r w:rsidRPr="00C46220">
          <w:rPr>
            <w:rStyle w:val="Hyperlink"/>
            <w:rFonts w:ascii="Arial" w:eastAsia="Times" w:hAnsi="Arial" w:cs="Arial"/>
            <w:sz w:val="24"/>
            <w:szCs w:val="24"/>
          </w:rPr>
          <w:t>click here</w:t>
        </w:r>
      </w:hyperlink>
      <w:r w:rsidRPr="00C46220">
        <w:rPr>
          <w:rFonts w:ascii="Arial" w:eastAsia="Times" w:hAnsi="Arial" w:cs="Arial"/>
          <w:sz w:val="24"/>
          <w:szCs w:val="24"/>
        </w:rPr>
        <w:t xml:space="preserve"> and complete our online form.</w:t>
      </w:r>
    </w:p>
    <w:p w14:paraId="0C6350A4" w14:textId="77777777" w:rsidR="00AB6EF9" w:rsidRPr="00C46220" w:rsidRDefault="00AB6EF9" w:rsidP="00C46220">
      <w:pPr>
        <w:ind w:left="426"/>
        <w:jc w:val="both"/>
        <w:rPr>
          <w:rFonts w:ascii="Arial" w:hAnsi="Arial" w:cs="Arial"/>
          <w:sz w:val="24"/>
          <w:szCs w:val="24"/>
        </w:rPr>
      </w:pPr>
    </w:p>
    <w:p w14:paraId="1B9B0F90" w14:textId="260129FE" w:rsidR="00F24468" w:rsidRPr="00C46220" w:rsidRDefault="00C01AC9" w:rsidP="00493909">
      <w:pPr>
        <w:ind w:left="426"/>
        <w:jc w:val="both"/>
        <w:rPr>
          <w:rFonts w:ascii="Arial" w:eastAsia="Times" w:hAnsi="Arial" w:cs="Arial"/>
          <w:sz w:val="24"/>
          <w:szCs w:val="24"/>
        </w:rPr>
      </w:pPr>
      <w:r w:rsidRPr="00C46220">
        <w:rPr>
          <w:rFonts w:ascii="Arial" w:hAnsi="Arial" w:cs="Arial"/>
          <w:sz w:val="24"/>
          <w:szCs w:val="24"/>
        </w:rPr>
        <w:t xml:space="preserve">To gain </w:t>
      </w:r>
      <w:r w:rsidR="00AB6EF9" w:rsidRPr="00C46220">
        <w:rPr>
          <w:rFonts w:ascii="Arial" w:hAnsi="Arial" w:cs="Arial"/>
          <w:sz w:val="24"/>
          <w:szCs w:val="24"/>
        </w:rPr>
        <w:t xml:space="preserve">access to the secure </w:t>
      </w:r>
      <w:r w:rsidR="008B240F" w:rsidRPr="00C46220">
        <w:rPr>
          <w:rFonts w:ascii="Arial" w:hAnsi="Arial" w:cs="Arial"/>
          <w:sz w:val="24"/>
          <w:szCs w:val="24"/>
        </w:rPr>
        <w:t xml:space="preserve">H&amp;S </w:t>
      </w:r>
      <w:r w:rsidR="00AB6EF9" w:rsidRPr="00C46220">
        <w:rPr>
          <w:rFonts w:ascii="Arial" w:hAnsi="Arial" w:cs="Arial"/>
          <w:sz w:val="24"/>
          <w:szCs w:val="24"/>
        </w:rPr>
        <w:t xml:space="preserve">area of the </w:t>
      </w:r>
      <w:r w:rsidR="00FE35E9">
        <w:rPr>
          <w:rFonts w:ascii="Arial" w:hAnsi="Arial" w:cs="Arial"/>
          <w:sz w:val="24"/>
          <w:szCs w:val="24"/>
        </w:rPr>
        <w:t>s</w:t>
      </w:r>
      <w:r w:rsidR="00AB6EF9" w:rsidRPr="00C46220">
        <w:rPr>
          <w:rFonts w:ascii="Arial" w:hAnsi="Arial" w:cs="Arial"/>
          <w:sz w:val="24"/>
          <w:szCs w:val="24"/>
        </w:rPr>
        <w:t xml:space="preserve">chools Infolink please </w:t>
      </w:r>
      <w:r w:rsidR="00260042" w:rsidRPr="00C46220">
        <w:rPr>
          <w:rFonts w:ascii="Arial" w:eastAsia="Times" w:hAnsi="Arial" w:cs="Arial"/>
          <w:sz w:val="24"/>
          <w:szCs w:val="24"/>
        </w:rPr>
        <w:t xml:space="preserve">click on the ‘Register for </w:t>
      </w:r>
      <w:r w:rsidR="0004496A" w:rsidRPr="00C46220">
        <w:rPr>
          <w:rFonts w:ascii="Arial" w:eastAsia="Times" w:hAnsi="Arial" w:cs="Arial"/>
          <w:sz w:val="24"/>
          <w:szCs w:val="24"/>
        </w:rPr>
        <w:t>a</w:t>
      </w:r>
      <w:r w:rsidR="00260042" w:rsidRPr="00C46220">
        <w:rPr>
          <w:rFonts w:ascii="Arial" w:eastAsia="Times" w:hAnsi="Arial" w:cs="Arial"/>
          <w:sz w:val="24"/>
          <w:szCs w:val="24"/>
        </w:rPr>
        <w:t xml:space="preserve">ccess’ link and complete the </w:t>
      </w:r>
      <w:r w:rsidR="00AB6EF9" w:rsidRPr="00C46220">
        <w:rPr>
          <w:rFonts w:ascii="Arial" w:eastAsia="Times" w:hAnsi="Arial" w:cs="Arial"/>
          <w:sz w:val="24"/>
          <w:szCs w:val="24"/>
        </w:rPr>
        <w:t xml:space="preserve">Nomination Form, which can be found on the right-hand corner of the </w:t>
      </w:r>
      <w:r w:rsidR="00FE35E9">
        <w:rPr>
          <w:rFonts w:ascii="Arial" w:eastAsia="Times" w:hAnsi="Arial" w:cs="Arial"/>
          <w:sz w:val="24"/>
          <w:szCs w:val="24"/>
        </w:rPr>
        <w:t>s</w:t>
      </w:r>
      <w:r w:rsidR="00AB6EF9" w:rsidRPr="00C46220">
        <w:rPr>
          <w:rFonts w:ascii="Arial" w:eastAsia="Times" w:hAnsi="Arial" w:cs="Arial"/>
          <w:sz w:val="24"/>
          <w:szCs w:val="24"/>
        </w:rPr>
        <w:t>chools Infolink Home Page.</w:t>
      </w:r>
    </w:p>
    <w:p w14:paraId="26B0C834" w14:textId="77777777" w:rsidR="00F24468" w:rsidRPr="00C46220" w:rsidRDefault="00F24468" w:rsidP="00493909">
      <w:pPr>
        <w:ind w:left="426" w:hanging="426"/>
        <w:jc w:val="both"/>
        <w:rPr>
          <w:rFonts w:ascii="Arial" w:eastAsia="Times" w:hAnsi="Arial" w:cs="Arial"/>
          <w:sz w:val="24"/>
          <w:szCs w:val="24"/>
        </w:rPr>
      </w:pPr>
    </w:p>
    <w:p w14:paraId="2423A788" w14:textId="6B7D1F63" w:rsidR="00E34006" w:rsidRPr="00C46220" w:rsidRDefault="00F24468" w:rsidP="00493909">
      <w:pPr>
        <w:ind w:left="426"/>
        <w:jc w:val="both"/>
        <w:rPr>
          <w:rFonts w:ascii="Arial" w:hAnsi="Arial" w:cs="Arial"/>
          <w:sz w:val="24"/>
          <w:szCs w:val="24"/>
        </w:rPr>
      </w:pPr>
      <w:r w:rsidRPr="00C46220">
        <w:rPr>
          <w:rFonts w:ascii="Arial" w:eastAsia="Times" w:hAnsi="Arial" w:cs="Arial"/>
          <w:sz w:val="24"/>
          <w:szCs w:val="24"/>
        </w:rPr>
        <w:t xml:space="preserve">To do the latter enter “ECC Infolink” in your search engine or enter the following address in your browser: </w:t>
      </w:r>
      <w:hyperlink r:id="rId16" w:history="1">
        <w:r w:rsidR="00DC3B55" w:rsidRPr="005B0081">
          <w:rPr>
            <w:rStyle w:val="Hyperlink"/>
            <w:rFonts w:ascii="Arial" w:hAnsi="Arial" w:cs="Arial"/>
            <w:sz w:val="22"/>
            <w:szCs w:val="22"/>
          </w:rPr>
          <w:t>https://schools.essex.gov.uk/Pages/EssexSchoolsInfolink.aspx</w:t>
        </w:r>
      </w:hyperlink>
      <w:r w:rsidR="00DC3B55">
        <w:rPr>
          <w:rStyle w:val="Hyperlink"/>
          <w:rFonts w:ascii="Arial" w:hAnsi="Arial" w:cs="Arial"/>
          <w:sz w:val="24"/>
          <w:szCs w:val="24"/>
        </w:rPr>
        <w:t xml:space="preserve"> </w:t>
      </w:r>
    </w:p>
    <w:p w14:paraId="1A7061E8" w14:textId="21DF50CD" w:rsidR="00F24468" w:rsidRPr="00C46220" w:rsidRDefault="00F24468" w:rsidP="00493909">
      <w:pPr>
        <w:spacing w:before="100" w:beforeAutospacing="1"/>
        <w:ind w:left="426"/>
        <w:jc w:val="both"/>
        <w:rPr>
          <w:rFonts w:ascii="Arial" w:hAnsi="Arial" w:cs="Arial"/>
          <w:sz w:val="24"/>
          <w:szCs w:val="24"/>
          <w:lang w:eastAsia="en-GB"/>
        </w:rPr>
      </w:pPr>
      <w:r w:rsidRPr="00C46220">
        <w:rPr>
          <w:rFonts w:ascii="Arial" w:hAnsi="Arial" w:cs="Arial"/>
          <w:sz w:val="24"/>
          <w:szCs w:val="24"/>
          <w:lang w:eastAsia="en-GB"/>
        </w:rPr>
        <w:t xml:space="preserve">Then click on the </w:t>
      </w:r>
      <w:r w:rsidR="00AD317A" w:rsidRPr="00C46220">
        <w:rPr>
          <w:rFonts w:ascii="Arial" w:hAnsi="Arial" w:cs="Arial"/>
          <w:sz w:val="24"/>
          <w:szCs w:val="24"/>
          <w:lang w:eastAsia="en-GB"/>
        </w:rPr>
        <w:t>‘</w:t>
      </w:r>
      <w:r w:rsidR="0004496A" w:rsidRPr="00C46220">
        <w:rPr>
          <w:rFonts w:ascii="Arial" w:hAnsi="Arial" w:cs="Arial"/>
          <w:sz w:val="24"/>
          <w:szCs w:val="24"/>
          <w:lang w:eastAsia="en-GB"/>
        </w:rPr>
        <w:t xml:space="preserve">Register for </w:t>
      </w:r>
      <w:proofErr w:type="gramStart"/>
      <w:r w:rsidR="0004496A" w:rsidRPr="00C46220">
        <w:rPr>
          <w:rFonts w:ascii="Arial" w:hAnsi="Arial" w:cs="Arial"/>
          <w:sz w:val="24"/>
          <w:szCs w:val="24"/>
          <w:lang w:eastAsia="en-GB"/>
        </w:rPr>
        <w:t>access</w:t>
      </w:r>
      <w:r w:rsidR="00AD317A" w:rsidRPr="00C46220">
        <w:rPr>
          <w:rFonts w:ascii="Arial" w:hAnsi="Arial" w:cs="Arial"/>
          <w:sz w:val="24"/>
          <w:szCs w:val="24"/>
          <w:lang w:eastAsia="en-GB"/>
        </w:rPr>
        <w:t>’</w:t>
      </w:r>
      <w:proofErr w:type="gramEnd"/>
      <w:r w:rsidR="0004496A" w:rsidRPr="00C46220">
        <w:rPr>
          <w:rFonts w:ascii="Arial" w:hAnsi="Arial" w:cs="Arial"/>
          <w:sz w:val="24"/>
          <w:szCs w:val="24"/>
          <w:lang w:eastAsia="en-GB"/>
        </w:rPr>
        <w:t xml:space="preserve"> </w:t>
      </w:r>
      <w:r w:rsidR="00AB6EF9" w:rsidRPr="00C46220">
        <w:rPr>
          <w:rFonts w:ascii="Arial" w:hAnsi="Arial" w:cs="Arial"/>
          <w:sz w:val="24"/>
          <w:szCs w:val="24"/>
          <w:lang w:eastAsia="en-GB"/>
        </w:rPr>
        <w:t>o</w:t>
      </w:r>
      <w:r w:rsidRPr="00C46220">
        <w:rPr>
          <w:rFonts w:ascii="Arial" w:hAnsi="Arial" w:cs="Arial"/>
          <w:sz w:val="24"/>
          <w:szCs w:val="24"/>
          <w:lang w:eastAsia="en-GB"/>
        </w:rPr>
        <w:t xml:space="preserve">n the top right hand corner of the home page, complete and submit the </w:t>
      </w:r>
      <w:r w:rsidR="0004496A" w:rsidRPr="00C46220">
        <w:rPr>
          <w:rFonts w:ascii="Arial" w:hAnsi="Arial" w:cs="Arial"/>
          <w:sz w:val="24"/>
          <w:szCs w:val="24"/>
          <w:lang w:eastAsia="en-GB"/>
        </w:rPr>
        <w:t>Nomination F</w:t>
      </w:r>
      <w:r w:rsidRPr="00C46220">
        <w:rPr>
          <w:rFonts w:ascii="Arial" w:hAnsi="Arial" w:cs="Arial"/>
          <w:sz w:val="24"/>
          <w:szCs w:val="24"/>
          <w:lang w:eastAsia="en-GB"/>
        </w:rPr>
        <w:t>orm</w:t>
      </w:r>
      <w:r w:rsidR="00C01AC9" w:rsidRPr="00C46220">
        <w:rPr>
          <w:rFonts w:ascii="Arial" w:hAnsi="Arial" w:cs="Arial"/>
          <w:sz w:val="24"/>
          <w:szCs w:val="24"/>
          <w:lang w:eastAsia="en-GB"/>
        </w:rPr>
        <w:t xml:space="preserve">, for each user to </w:t>
      </w:r>
      <w:hyperlink r:id="rId17" w:history="1">
        <w:r w:rsidR="00C01AC9" w:rsidRPr="00C46220">
          <w:rPr>
            <w:rStyle w:val="Hyperlink"/>
            <w:rFonts w:ascii="Arial" w:hAnsi="Arial" w:cs="Arial"/>
            <w:sz w:val="24"/>
            <w:szCs w:val="24"/>
            <w:lang w:eastAsia="en-GB"/>
          </w:rPr>
          <w:t>Password.EIM@essex.gov.uk</w:t>
        </w:r>
      </w:hyperlink>
      <w:r w:rsidR="00C01AC9" w:rsidRPr="00C46220">
        <w:rPr>
          <w:rFonts w:ascii="Arial" w:hAnsi="Arial" w:cs="Arial"/>
          <w:sz w:val="24"/>
          <w:szCs w:val="24"/>
          <w:lang w:eastAsia="en-GB"/>
        </w:rPr>
        <w:t xml:space="preserve">. </w:t>
      </w:r>
    </w:p>
    <w:p w14:paraId="6468C5D7" w14:textId="77777777" w:rsidR="00A41FF4" w:rsidRPr="00C46220" w:rsidRDefault="00A41FF4" w:rsidP="00A41FF4">
      <w:pPr>
        <w:pStyle w:val="ListParagraph"/>
        <w:tabs>
          <w:tab w:val="left" w:pos="426"/>
        </w:tabs>
        <w:ind w:left="0"/>
        <w:jc w:val="both"/>
        <w:rPr>
          <w:rFonts w:ascii="Arial" w:hAnsi="Arial" w:cs="Arial"/>
          <w:sz w:val="24"/>
          <w:szCs w:val="24"/>
        </w:rPr>
      </w:pPr>
      <w:r w:rsidRPr="00C46220">
        <w:rPr>
          <w:rFonts w:ascii="Arial" w:hAnsi="Arial" w:cs="Arial"/>
          <w:sz w:val="24"/>
          <w:szCs w:val="24"/>
        </w:rPr>
        <w:tab/>
      </w:r>
    </w:p>
    <w:p w14:paraId="227AAAAA" w14:textId="75976C93" w:rsidR="00CB7CE8" w:rsidRPr="00493909" w:rsidRDefault="00A41FF4" w:rsidP="00A41FF4">
      <w:pPr>
        <w:pStyle w:val="ListParagraph"/>
        <w:tabs>
          <w:tab w:val="left" w:pos="426"/>
        </w:tabs>
        <w:ind w:left="0"/>
        <w:jc w:val="both"/>
        <w:rPr>
          <w:rFonts w:ascii="Arial" w:hAnsi="Arial" w:cs="Arial"/>
          <w:b/>
          <w:bCs/>
          <w:sz w:val="24"/>
          <w:szCs w:val="24"/>
        </w:rPr>
      </w:pPr>
      <w:r w:rsidRPr="00C46220">
        <w:rPr>
          <w:rFonts w:ascii="Arial" w:hAnsi="Arial" w:cs="Arial"/>
          <w:sz w:val="24"/>
          <w:szCs w:val="24"/>
        </w:rPr>
        <w:tab/>
      </w:r>
      <w:r w:rsidR="00CB7CE8" w:rsidRPr="00493909">
        <w:rPr>
          <w:rFonts w:ascii="Arial" w:hAnsi="Arial" w:cs="Arial"/>
          <w:b/>
          <w:bCs/>
          <w:sz w:val="24"/>
          <w:szCs w:val="24"/>
        </w:rPr>
        <w:t>Existing Customers – Auto-renewal</w:t>
      </w:r>
    </w:p>
    <w:p w14:paraId="56F20244" w14:textId="77036735" w:rsidR="00A41FF4" w:rsidRPr="00C46220" w:rsidRDefault="00A41FF4" w:rsidP="00A41FF4">
      <w:pPr>
        <w:ind w:left="426"/>
        <w:jc w:val="both"/>
        <w:rPr>
          <w:rFonts w:ascii="Arial" w:hAnsi="Arial" w:cs="Arial"/>
          <w:sz w:val="24"/>
          <w:szCs w:val="24"/>
        </w:rPr>
      </w:pPr>
      <w:r w:rsidRPr="00C46220">
        <w:rPr>
          <w:rFonts w:ascii="Arial" w:hAnsi="Arial" w:cs="Arial"/>
          <w:sz w:val="24"/>
          <w:szCs w:val="24"/>
        </w:rPr>
        <w:t>If you currently purchase the health and safety advisory service and wish to continue to do so, there is no need to do anything.  Your contract will be automatically</w:t>
      </w:r>
      <w:r w:rsidR="00C46220">
        <w:rPr>
          <w:rFonts w:ascii="Arial" w:hAnsi="Arial" w:cs="Arial"/>
          <w:sz w:val="24"/>
          <w:szCs w:val="24"/>
        </w:rPr>
        <w:t xml:space="preserve"> </w:t>
      </w:r>
      <w:r w:rsidRPr="00C46220">
        <w:rPr>
          <w:rFonts w:ascii="Arial" w:hAnsi="Arial" w:cs="Arial"/>
          <w:sz w:val="24"/>
          <w:szCs w:val="24"/>
        </w:rPr>
        <w:t xml:space="preserve">renewed, and we will charge one single payment as set out </w:t>
      </w:r>
      <w:r w:rsidR="00BA2AAE" w:rsidRPr="00C46220">
        <w:rPr>
          <w:rFonts w:ascii="Arial" w:hAnsi="Arial" w:cs="Arial"/>
          <w:sz w:val="24"/>
          <w:szCs w:val="24"/>
        </w:rPr>
        <w:t>below</w:t>
      </w:r>
      <w:r w:rsidRPr="00C46220">
        <w:rPr>
          <w:rFonts w:ascii="Arial" w:hAnsi="Arial" w:cs="Arial"/>
          <w:sz w:val="24"/>
          <w:szCs w:val="24"/>
        </w:rPr>
        <w:t xml:space="preserve">, </w:t>
      </w:r>
      <w:r w:rsidRPr="00C46220">
        <w:rPr>
          <w:rFonts w:ascii="Arial" w:hAnsi="Arial" w:cs="Arial"/>
          <w:b/>
          <w:sz w:val="24"/>
          <w:szCs w:val="24"/>
        </w:rPr>
        <w:t xml:space="preserve">unless you inform us in writing at least </w:t>
      </w:r>
      <w:r w:rsidR="00864D1C">
        <w:rPr>
          <w:rFonts w:ascii="Arial" w:hAnsi="Arial" w:cs="Arial"/>
          <w:b/>
          <w:sz w:val="24"/>
          <w:szCs w:val="24"/>
        </w:rPr>
        <w:t>1</w:t>
      </w:r>
      <w:r w:rsidRPr="00C46220">
        <w:rPr>
          <w:rFonts w:ascii="Arial" w:hAnsi="Arial" w:cs="Arial"/>
          <w:b/>
          <w:sz w:val="24"/>
          <w:szCs w:val="24"/>
        </w:rPr>
        <w:t xml:space="preserve"> month in advance of the renewal date</w:t>
      </w:r>
      <w:r w:rsidRPr="00C46220">
        <w:rPr>
          <w:rFonts w:ascii="Arial" w:hAnsi="Arial" w:cs="Arial"/>
          <w:sz w:val="24"/>
          <w:szCs w:val="24"/>
        </w:rPr>
        <w:t xml:space="preserve"> that you wish to exercise your right to cancel.</w:t>
      </w:r>
    </w:p>
    <w:p w14:paraId="68939A75" w14:textId="77777777" w:rsidR="00C01AC9" w:rsidRPr="00C46220" w:rsidRDefault="00C01AC9" w:rsidP="00A41FF4">
      <w:pPr>
        <w:ind w:left="426"/>
        <w:jc w:val="both"/>
        <w:rPr>
          <w:rFonts w:ascii="Arial" w:hAnsi="Arial" w:cs="Arial"/>
          <w:sz w:val="24"/>
          <w:szCs w:val="24"/>
        </w:rPr>
      </w:pPr>
    </w:p>
    <w:p w14:paraId="1D4DC19F" w14:textId="36A9A297" w:rsidR="00FA2745" w:rsidRPr="00493909" w:rsidRDefault="00FA2745" w:rsidP="00FA2745">
      <w:pPr>
        <w:ind w:left="426"/>
        <w:jc w:val="both"/>
        <w:rPr>
          <w:rFonts w:ascii="Arial" w:hAnsi="Arial" w:cs="Arial"/>
          <w:bCs/>
          <w:sz w:val="24"/>
          <w:szCs w:val="24"/>
        </w:rPr>
      </w:pPr>
      <w:r w:rsidRPr="00FE35E9">
        <w:rPr>
          <w:rFonts w:ascii="Arial" w:hAnsi="Arial" w:cs="Arial"/>
          <w:b/>
          <w:sz w:val="24"/>
          <w:szCs w:val="24"/>
        </w:rPr>
        <w:t>Note:</w:t>
      </w:r>
      <w:r w:rsidRPr="00493909">
        <w:rPr>
          <w:rFonts w:ascii="Arial" w:hAnsi="Arial" w:cs="Arial"/>
          <w:bCs/>
          <w:sz w:val="24"/>
          <w:szCs w:val="24"/>
        </w:rPr>
        <w:t xml:space="preserve">  Existing passwords to the schools Infolink will remain valid, unless you cancel, so there is no need to submit a nomination form unless the details of those requiring access have changed.</w:t>
      </w:r>
    </w:p>
    <w:p w14:paraId="24CF4051" w14:textId="3DE32583" w:rsidR="00C01AC9" w:rsidRPr="00C46220" w:rsidRDefault="00C01AC9" w:rsidP="00FA2745">
      <w:pPr>
        <w:ind w:left="426"/>
        <w:jc w:val="both"/>
        <w:rPr>
          <w:rFonts w:ascii="Arial" w:hAnsi="Arial" w:cs="Arial"/>
          <w:b/>
          <w:sz w:val="24"/>
          <w:szCs w:val="24"/>
        </w:rPr>
      </w:pPr>
    </w:p>
    <w:p w14:paraId="4FF95B46" w14:textId="77777777" w:rsidR="00FA2745" w:rsidRPr="00493909" w:rsidRDefault="00FA2745" w:rsidP="00FA2745">
      <w:pPr>
        <w:ind w:left="426"/>
        <w:jc w:val="both"/>
        <w:rPr>
          <w:rFonts w:ascii="Arial" w:hAnsi="Arial" w:cs="Arial"/>
          <w:b/>
          <w:bCs/>
          <w:sz w:val="24"/>
          <w:szCs w:val="24"/>
        </w:rPr>
      </w:pPr>
      <w:r w:rsidRPr="00493909">
        <w:rPr>
          <w:rFonts w:ascii="Arial" w:hAnsi="Arial" w:cs="Arial"/>
          <w:b/>
          <w:bCs/>
          <w:sz w:val="24"/>
          <w:szCs w:val="24"/>
        </w:rPr>
        <w:t>Part Year Contracts</w:t>
      </w:r>
    </w:p>
    <w:p w14:paraId="2C2F7269" w14:textId="2918E656" w:rsidR="00FA2745" w:rsidRPr="00C46220" w:rsidRDefault="00FA2745" w:rsidP="00FA2745">
      <w:pPr>
        <w:ind w:left="426"/>
        <w:jc w:val="both"/>
        <w:rPr>
          <w:rFonts w:ascii="Arial" w:hAnsi="Arial" w:cs="Arial"/>
          <w:sz w:val="24"/>
          <w:szCs w:val="24"/>
        </w:rPr>
      </w:pPr>
      <w:r w:rsidRPr="00C46220">
        <w:rPr>
          <w:rFonts w:ascii="Arial" w:hAnsi="Arial" w:cs="Arial"/>
          <w:sz w:val="24"/>
          <w:szCs w:val="24"/>
        </w:rPr>
        <w:t xml:space="preserve">If your school converts from an ECC controlled school to an academy, part way through the financial year, we are happy to agree a pro-rata payment for the portion of the financial year for which the service is required. </w:t>
      </w:r>
    </w:p>
    <w:p w14:paraId="3344E1CA" w14:textId="77777777" w:rsidR="00A41FF4" w:rsidRPr="00C46220" w:rsidRDefault="00A41FF4" w:rsidP="00A41FF4">
      <w:pPr>
        <w:pStyle w:val="ListParagraph"/>
        <w:tabs>
          <w:tab w:val="left" w:pos="284"/>
        </w:tabs>
        <w:ind w:left="0"/>
        <w:jc w:val="both"/>
        <w:rPr>
          <w:rFonts w:ascii="Arial" w:hAnsi="Arial" w:cs="Arial"/>
          <w:b/>
          <w:sz w:val="24"/>
          <w:szCs w:val="24"/>
          <w:u w:val="single"/>
        </w:rPr>
      </w:pPr>
    </w:p>
    <w:p w14:paraId="7496CC56" w14:textId="77777777" w:rsidR="00A41FF4" w:rsidRPr="00493909" w:rsidRDefault="00A41FF4" w:rsidP="003D2100">
      <w:pPr>
        <w:pStyle w:val="ListParagraph"/>
        <w:ind w:left="426"/>
        <w:jc w:val="both"/>
        <w:rPr>
          <w:rFonts w:ascii="Arial" w:hAnsi="Arial" w:cs="Arial"/>
          <w:b/>
          <w:bCs/>
          <w:sz w:val="24"/>
          <w:szCs w:val="24"/>
        </w:rPr>
      </w:pPr>
      <w:bookmarkStart w:id="1" w:name="_Hlk35593737"/>
      <w:r w:rsidRPr="00493909">
        <w:rPr>
          <w:rFonts w:ascii="Arial" w:hAnsi="Arial" w:cs="Arial"/>
          <w:b/>
          <w:bCs/>
          <w:sz w:val="24"/>
          <w:szCs w:val="24"/>
        </w:rPr>
        <w:t>Billing/Invoicing</w:t>
      </w:r>
    </w:p>
    <w:p w14:paraId="5829E3CB" w14:textId="2DFA26CC" w:rsidR="00A41FF4" w:rsidRPr="00C46220" w:rsidRDefault="00F20000" w:rsidP="00A41FF4">
      <w:pPr>
        <w:ind w:left="426"/>
        <w:jc w:val="both"/>
        <w:rPr>
          <w:rFonts w:ascii="Arial" w:hAnsi="Arial" w:cs="Arial"/>
          <w:sz w:val="24"/>
          <w:szCs w:val="24"/>
        </w:rPr>
      </w:pPr>
      <w:r w:rsidRPr="00C46220">
        <w:rPr>
          <w:rFonts w:ascii="Arial" w:hAnsi="Arial" w:cs="Arial"/>
          <w:sz w:val="24"/>
          <w:szCs w:val="24"/>
        </w:rPr>
        <w:t>A</w:t>
      </w:r>
      <w:r w:rsidR="00A41FF4" w:rsidRPr="00C46220">
        <w:rPr>
          <w:rFonts w:ascii="Arial" w:hAnsi="Arial" w:cs="Arial"/>
          <w:sz w:val="24"/>
          <w:szCs w:val="24"/>
        </w:rPr>
        <w:t>ll customers are required to pay one single annual payment in June which covers our services from 1</w:t>
      </w:r>
      <w:r w:rsidR="00A41FF4" w:rsidRPr="00C46220">
        <w:rPr>
          <w:rFonts w:ascii="Arial" w:hAnsi="Arial" w:cs="Arial"/>
          <w:sz w:val="24"/>
          <w:szCs w:val="24"/>
          <w:vertAlign w:val="superscript"/>
        </w:rPr>
        <w:t>st</w:t>
      </w:r>
      <w:r w:rsidR="00A41FF4" w:rsidRPr="00C46220">
        <w:rPr>
          <w:rFonts w:ascii="Arial" w:hAnsi="Arial" w:cs="Arial"/>
          <w:sz w:val="24"/>
          <w:szCs w:val="24"/>
        </w:rPr>
        <w:t xml:space="preserve"> April to 31</w:t>
      </w:r>
      <w:r w:rsidR="00A41FF4" w:rsidRPr="00C46220">
        <w:rPr>
          <w:rFonts w:ascii="Arial" w:hAnsi="Arial" w:cs="Arial"/>
          <w:sz w:val="24"/>
          <w:szCs w:val="24"/>
          <w:vertAlign w:val="superscript"/>
        </w:rPr>
        <w:t>st</w:t>
      </w:r>
      <w:r w:rsidR="00A41FF4" w:rsidRPr="00C46220">
        <w:rPr>
          <w:rFonts w:ascii="Arial" w:hAnsi="Arial" w:cs="Arial"/>
          <w:sz w:val="24"/>
          <w:szCs w:val="24"/>
        </w:rPr>
        <w:t xml:space="preserve"> March</w:t>
      </w:r>
      <w:r w:rsidR="008B240F" w:rsidRPr="00C46220">
        <w:rPr>
          <w:rFonts w:ascii="Arial" w:hAnsi="Arial" w:cs="Arial"/>
          <w:sz w:val="24"/>
          <w:szCs w:val="24"/>
        </w:rPr>
        <w:t>.</w:t>
      </w:r>
      <w:r w:rsidR="00684B11" w:rsidRPr="00C46220">
        <w:rPr>
          <w:rFonts w:ascii="Arial" w:hAnsi="Arial" w:cs="Arial"/>
          <w:sz w:val="24"/>
          <w:szCs w:val="24"/>
        </w:rPr>
        <w:t xml:space="preserve"> </w:t>
      </w:r>
    </w:p>
    <w:bookmarkEnd w:id="1"/>
    <w:p w14:paraId="5A14D9F5" w14:textId="77777777" w:rsidR="00B21A71" w:rsidRPr="00C46220" w:rsidRDefault="00B21A71">
      <w:pPr>
        <w:rPr>
          <w:rFonts w:ascii="Arial" w:eastAsia="Times" w:hAnsi="Arial" w:cs="Arial"/>
          <w:sz w:val="24"/>
          <w:szCs w:val="24"/>
        </w:rPr>
      </w:pPr>
    </w:p>
    <w:p w14:paraId="6CFA6577" w14:textId="77777777" w:rsidR="00F24468" w:rsidRPr="00C46220" w:rsidRDefault="00A41FF4" w:rsidP="00B21A71">
      <w:pPr>
        <w:ind w:left="426"/>
        <w:jc w:val="both"/>
        <w:rPr>
          <w:rFonts w:ascii="Arial" w:eastAsia="Times" w:hAnsi="Arial" w:cs="Arial"/>
          <w:sz w:val="24"/>
          <w:szCs w:val="24"/>
        </w:rPr>
      </w:pPr>
      <w:r w:rsidRPr="00C46220">
        <w:rPr>
          <w:rFonts w:ascii="Arial" w:eastAsia="Times" w:hAnsi="Arial" w:cs="Arial"/>
          <w:sz w:val="24"/>
          <w:szCs w:val="24"/>
        </w:rPr>
        <w:t>C</w:t>
      </w:r>
      <w:r w:rsidR="00F24468" w:rsidRPr="00C46220">
        <w:rPr>
          <w:rFonts w:ascii="Arial" w:eastAsia="Times" w:hAnsi="Arial" w:cs="Arial"/>
          <w:sz w:val="24"/>
          <w:szCs w:val="24"/>
        </w:rPr>
        <w:t xml:space="preserve">harges for the Health and Safety </w:t>
      </w:r>
      <w:r w:rsidR="00B21A71" w:rsidRPr="00C46220">
        <w:rPr>
          <w:rFonts w:ascii="Arial" w:eastAsia="Times" w:hAnsi="Arial" w:cs="Arial"/>
          <w:sz w:val="24"/>
          <w:szCs w:val="24"/>
        </w:rPr>
        <w:t xml:space="preserve">Advisory </w:t>
      </w:r>
      <w:r w:rsidR="00F24468" w:rsidRPr="00C46220">
        <w:rPr>
          <w:rFonts w:ascii="Arial" w:eastAsia="Times" w:hAnsi="Arial" w:cs="Arial"/>
          <w:sz w:val="24"/>
          <w:szCs w:val="24"/>
        </w:rPr>
        <w:t>Service are based on pupil numbers</w:t>
      </w:r>
      <w:r w:rsidR="00B21A71" w:rsidRPr="00C46220">
        <w:rPr>
          <w:rFonts w:ascii="Arial" w:eastAsia="Times" w:hAnsi="Arial" w:cs="Arial"/>
          <w:sz w:val="24"/>
          <w:szCs w:val="24"/>
        </w:rPr>
        <w:t xml:space="preserve"> as set out in the below table.</w:t>
      </w:r>
      <w:r w:rsidR="00F24468" w:rsidRPr="00C46220">
        <w:rPr>
          <w:rFonts w:ascii="Arial" w:eastAsia="Times" w:hAnsi="Arial" w:cs="Arial"/>
          <w:sz w:val="24"/>
          <w:szCs w:val="24"/>
        </w:rPr>
        <w:t xml:space="preserve">  </w:t>
      </w:r>
    </w:p>
    <w:p w14:paraId="5D1381C9" w14:textId="77777777" w:rsidR="00F24468" w:rsidRPr="00C46220" w:rsidRDefault="00F24468" w:rsidP="00F24468">
      <w:pPr>
        <w:jc w:val="both"/>
        <w:rPr>
          <w:rFonts w:ascii="Arial" w:eastAsia="Times" w:hAnsi="Arial" w:cs="Arial"/>
          <w:sz w:val="24"/>
          <w:szCs w:val="24"/>
        </w:rPr>
      </w:pPr>
    </w:p>
    <w:tbl>
      <w:tblPr>
        <w:tblW w:w="5331"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38"/>
        <w:gridCol w:w="2693"/>
      </w:tblGrid>
      <w:tr w:rsidR="00505A0A" w:rsidRPr="003B520C" w14:paraId="0BDD9117" w14:textId="77777777" w:rsidTr="00424709">
        <w:trPr>
          <w:trHeight w:val="314"/>
        </w:trPr>
        <w:tc>
          <w:tcPr>
            <w:tcW w:w="2638" w:type="dxa"/>
            <w:shd w:val="clear" w:color="auto" w:fill="auto"/>
            <w:vAlign w:val="center"/>
          </w:tcPr>
          <w:p w14:paraId="5066EA17" w14:textId="550A3A79" w:rsidR="00505A0A" w:rsidRPr="00C46220" w:rsidRDefault="00505A0A" w:rsidP="00D908D2">
            <w:pPr>
              <w:jc w:val="right"/>
              <w:rPr>
                <w:rFonts w:ascii="Arial" w:hAnsi="Arial" w:cs="Arial"/>
                <w:b/>
                <w:bCs/>
                <w:sz w:val="24"/>
                <w:szCs w:val="24"/>
              </w:rPr>
            </w:pPr>
            <w:r w:rsidRPr="00C46220">
              <w:rPr>
                <w:rFonts w:ascii="Arial" w:hAnsi="Arial" w:cs="Arial"/>
                <w:b/>
                <w:bCs/>
                <w:color w:val="000000"/>
                <w:sz w:val="24"/>
                <w:szCs w:val="24"/>
              </w:rPr>
              <w:t>Pupil numbers</w:t>
            </w:r>
          </w:p>
        </w:tc>
        <w:tc>
          <w:tcPr>
            <w:tcW w:w="2693" w:type="dxa"/>
            <w:shd w:val="clear" w:color="auto" w:fill="auto"/>
            <w:vAlign w:val="center"/>
          </w:tcPr>
          <w:p w14:paraId="172F47AE" w14:textId="7CA9E215" w:rsidR="00505A0A" w:rsidRPr="00C46220" w:rsidRDefault="00505A0A" w:rsidP="00D908D2">
            <w:pPr>
              <w:jc w:val="right"/>
              <w:rPr>
                <w:rFonts w:ascii="Arial" w:hAnsi="Arial" w:cs="Arial"/>
                <w:b/>
                <w:bCs/>
                <w:sz w:val="24"/>
                <w:szCs w:val="24"/>
              </w:rPr>
            </w:pPr>
            <w:r w:rsidRPr="00C46220">
              <w:rPr>
                <w:rFonts w:ascii="Arial" w:hAnsi="Arial" w:cs="Arial"/>
                <w:b/>
                <w:bCs/>
                <w:color w:val="000000"/>
                <w:sz w:val="24"/>
                <w:szCs w:val="24"/>
              </w:rPr>
              <w:t>Cost for 202</w:t>
            </w:r>
            <w:r w:rsidR="00DF210F">
              <w:rPr>
                <w:rFonts w:ascii="Arial" w:hAnsi="Arial" w:cs="Arial"/>
                <w:b/>
                <w:bCs/>
                <w:color w:val="000000"/>
                <w:sz w:val="24"/>
                <w:szCs w:val="24"/>
              </w:rPr>
              <w:t>4</w:t>
            </w:r>
            <w:r w:rsidRPr="00C46220">
              <w:rPr>
                <w:rFonts w:ascii="Arial" w:hAnsi="Arial" w:cs="Arial"/>
                <w:b/>
                <w:bCs/>
                <w:color w:val="000000"/>
                <w:sz w:val="24"/>
                <w:szCs w:val="24"/>
              </w:rPr>
              <w:t>/2</w:t>
            </w:r>
            <w:r w:rsidR="00DF210F">
              <w:rPr>
                <w:rFonts w:ascii="Arial" w:hAnsi="Arial" w:cs="Arial"/>
                <w:b/>
                <w:bCs/>
                <w:color w:val="000000"/>
                <w:sz w:val="24"/>
                <w:szCs w:val="24"/>
              </w:rPr>
              <w:t>5</w:t>
            </w:r>
          </w:p>
        </w:tc>
      </w:tr>
      <w:tr w:rsidR="00505A0A" w:rsidRPr="003B520C" w14:paraId="6500126A" w14:textId="77777777" w:rsidTr="00424709">
        <w:tc>
          <w:tcPr>
            <w:tcW w:w="2638" w:type="dxa"/>
            <w:shd w:val="clear" w:color="auto" w:fill="auto"/>
            <w:vAlign w:val="center"/>
          </w:tcPr>
          <w:p w14:paraId="4E13DFA5" w14:textId="29AC3B5A"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1 - 100</w:t>
            </w:r>
          </w:p>
        </w:tc>
        <w:tc>
          <w:tcPr>
            <w:tcW w:w="2693" w:type="dxa"/>
            <w:shd w:val="clear" w:color="auto" w:fill="auto"/>
            <w:vAlign w:val="center"/>
          </w:tcPr>
          <w:p w14:paraId="6B7790EF" w14:textId="48E10491"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£3</w:t>
            </w:r>
            <w:r w:rsidR="00327D94" w:rsidRPr="00327D94">
              <w:rPr>
                <w:rFonts w:ascii="Arial" w:hAnsi="Arial" w:cs="Arial"/>
                <w:color w:val="000000"/>
                <w:sz w:val="24"/>
                <w:szCs w:val="24"/>
              </w:rPr>
              <w:t>38</w:t>
            </w:r>
            <w:r w:rsidR="00F768EF" w:rsidRPr="00327D94">
              <w:rPr>
                <w:rFonts w:ascii="Arial" w:hAnsi="Arial" w:cs="Arial"/>
                <w:color w:val="000000"/>
                <w:sz w:val="24"/>
                <w:szCs w:val="24"/>
              </w:rPr>
              <w:t>.</w:t>
            </w:r>
            <w:r w:rsidR="004D5F9E" w:rsidRPr="00327D94">
              <w:rPr>
                <w:rFonts w:ascii="Arial" w:hAnsi="Arial" w:cs="Arial"/>
                <w:color w:val="000000"/>
                <w:sz w:val="24"/>
                <w:szCs w:val="24"/>
              </w:rPr>
              <w:t>7</w:t>
            </w:r>
            <w:r w:rsidR="00327D94" w:rsidRPr="00327D94">
              <w:rPr>
                <w:rFonts w:ascii="Arial" w:hAnsi="Arial" w:cs="Arial"/>
                <w:color w:val="000000"/>
                <w:sz w:val="24"/>
                <w:szCs w:val="24"/>
              </w:rPr>
              <w:t>5</w:t>
            </w:r>
          </w:p>
        </w:tc>
      </w:tr>
      <w:tr w:rsidR="00505A0A" w:rsidRPr="003B520C" w14:paraId="729F4132" w14:textId="77777777" w:rsidTr="00424709">
        <w:tc>
          <w:tcPr>
            <w:tcW w:w="2638" w:type="dxa"/>
            <w:shd w:val="clear" w:color="auto" w:fill="auto"/>
            <w:vAlign w:val="center"/>
          </w:tcPr>
          <w:p w14:paraId="4ECF546F" w14:textId="2FA26CFE"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101 - 250</w:t>
            </w:r>
          </w:p>
        </w:tc>
        <w:tc>
          <w:tcPr>
            <w:tcW w:w="2693" w:type="dxa"/>
            <w:shd w:val="clear" w:color="auto" w:fill="auto"/>
            <w:vAlign w:val="center"/>
          </w:tcPr>
          <w:p w14:paraId="02E6FDB2" w14:textId="4C44C060"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£4</w:t>
            </w:r>
            <w:r w:rsidR="00327D94" w:rsidRPr="00327D94">
              <w:rPr>
                <w:rFonts w:ascii="Arial" w:hAnsi="Arial" w:cs="Arial"/>
                <w:color w:val="000000"/>
                <w:sz w:val="24"/>
                <w:szCs w:val="24"/>
              </w:rPr>
              <w:t>50</w:t>
            </w:r>
            <w:r w:rsidR="00F768EF" w:rsidRPr="00327D94">
              <w:rPr>
                <w:rFonts w:ascii="Arial" w:hAnsi="Arial" w:cs="Arial"/>
                <w:color w:val="000000"/>
                <w:sz w:val="24"/>
                <w:szCs w:val="24"/>
              </w:rPr>
              <w:t>.</w:t>
            </w:r>
            <w:r w:rsidR="00327D94" w:rsidRPr="00327D94">
              <w:rPr>
                <w:rFonts w:ascii="Arial" w:hAnsi="Arial" w:cs="Arial"/>
                <w:color w:val="000000"/>
                <w:sz w:val="24"/>
                <w:szCs w:val="24"/>
              </w:rPr>
              <w:t>20</w:t>
            </w:r>
          </w:p>
        </w:tc>
      </w:tr>
      <w:tr w:rsidR="00505A0A" w:rsidRPr="003B520C" w14:paraId="22F5EBFB" w14:textId="77777777" w:rsidTr="00424709">
        <w:tc>
          <w:tcPr>
            <w:tcW w:w="2638" w:type="dxa"/>
            <w:shd w:val="clear" w:color="auto" w:fill="auto"/>
            <w:vAlign w:val="center"/>
          </w:tcPr>
          <w:p w14:paraId="62950976" w14:textId="3C3723CA"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251 - 500</w:t>
            </w:r>
          </w:p>
        </w:tc>
        <w:tc>
          <w:tcPr>
            <w:tcW w:w="2693" w:type="dxa"/>
            <w:shd w:val="clear" w:color="auto" w:fill="auto"/>
            <w:vAlign w:val="center"/>
          </w:tcPr>
          <w:p w14:paraId="0A98CCD0" w14:textId="1BEC18C0"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w:t>
            </w:r>
            <w:r w:rsidR="00327D94" w:rsidRPr="00327D94">
              <w:rPr>
                <w:rFonts w:ascii="Arial" w:hAnsi="Arial" w:cs="Arial"/>
                <w:color w:val="000000"/>
                <w:sz w:val="24"/>
                <w:szCs w:val="24"/>
              </w:rPr>
              <w:t>619</w:t>
            </w:r>
            <w:r w:rsidR="00F768EF" w:rsidRPr="00327D94">
              <w:rPr>
                <w:rFonts w:ascii="Arial" w:hAnsi="Arial" w:cs="Arial"/>
                <w:color w:val="000000"/>
                <w:sz w:val="24"/>
                <w:szCs w:val="24"/>
              </w:rPr>
              <w:t>.</w:t>
            </w:r>
            <w:r w:rsidR="00327D94" w:rsidRPr="00327D94">
              <w:rPr>
                <w:rFonts w:ascii="Arial" w:hAnsi="Arial" w:cs="Arial"/>
                <w:color w:val="000000"/>
                <w:sz w:val="24"/>
                <w:szCs w:val="24"/>
              </w:rPr>
              <w:t>58</w:t>
            </w:r>
          </w:p>
        </w:tc>
      </w:tr>
      <w:tr w:rsidR="00505A0A" w:rsidRPr="003B520C" w14:paraId="7B6DFA09" w14:textId="77777777" w:rsidTr="00424709">
        <w:tc>
          <w:tcPr>
            <w:tcW w:w="2638" w:type="dxa"/>
            <w:shd w:val="clear" w:color="auto" w:fill="auto"/>
            <w:vAlign w:val="center"/>
          </w:tcPr>
          <w:p w14:paraId="4F6ABA4C" w14:textId="42E70BFD"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501 - 1000</w:t>
            </w:r>
          </w:p>
        </w:tc>
        <w:tc>
          <w:tcPr>
            <w:tcW w:w="2693" w:type="dxa"/>
            <w:shd w:val="clear" w:color="auto" w:fill="auto"/>
            <w:vAlign w:val="center"/>
          </w:tcPr>
          <w:p w14:paraId="4C79E5B4" w14:textId="7FB85B17"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£1,</w:t>
            </w:r>
            <w:r w:rsidR="00327D94" w:rsidRPr="00327D94">
              <w:rPr>
                <w:rFonts w:ascii="Arial" w:hAnsi="Arial" w:cs="Arial"/>
                <w:color w:val="000000"/>
                <w:sz w:val="24"/>
                <w:szCs w:val="24"/>
              </w:rPr>
              <w:t>350.61</w:t>
            </w:r>
          </w:p>
        </w:tc>
      </w:tr>
      <w:tr w:rsidR="00505A0A" w:rsidRPr="003B520C" w14:paraId="32BD8CEB" w14:textId="77777777" w:rsidTr="00424709">
        <w:tc>
          <w:tcPr>
            <w:tcW w:w="2638" w:type="dxa"/>
            <w:shd w:val="clear" w:color="auto" w:fill="auto"/>
            <w:vAlign w:val="center"/>
          </w:tcPr>
          <w:p w14:paraId="451E2EB2" w14:textId="6ED46B5B"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1001 - 1200</w:t>
            </w:r>
          </w:p>
        </w:tc>
        <w:tc>
          <w:tcPr>
            <w:tcW w:w="2693" w:type="dxa"/>
            <w:shd w:val="clear" w:color="auto" w:fill="auto"/>
            <w:vAlign w:val="center"/>
          </w:tcPr>
          <w:p w14:paraId="31F22D38" w14:textId="7659ECD3"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£1,</w:t>
            </w:r>
            <w:r w:rsidR="004D5F9E" w:rsidRPr="00327D94">
              <w:rPr>
                <w:rFonts w:ascii="Arial" w:hAnsi="Arial" w:cs="Arial"/>
                <w:color w:val="000000"/>
                <w:sz w:val="24"/>
                <w:szCs w:val="24"/>
              </w:rPr>
              <w:t>6</w:t>
            </w:r>
            <w:r w:rsidR="00327D94" w:rsidRPr="00327D94">
              <w:rPr>
                <w:rFonts w:ascii="Arial" w:hAnsi="Arial" w:cs="Arial"/>
                <w:color w:val="000000"/>
                <w:sz w:val="24"/>
                <w:szCs w:val="24"/>
              </w:rPr>
              <w:t>88</w:t>
            </w:r>
            <w:r w:rsidR="00F768EF" w:rsidRPr="00327D94">
              <w:rPr>
                <w:rFonts w:ascii="Arial" w:hAnsi="Arial" w:cs="Arial"/>
                <w:color w:val="000000"/>
                <w:sz w:val="24"/>
                <w:szCs w:val="24"/>
              </w:rPr>
              <w:t>.</w:t>
            </w:r>
            <w:r w:rsidR="00327D94" w:rsidRPr="00327D94">
              <w:rPr>
                <w:rFonts w:ascii="Arial" w:hAnsi="Arial" w:cs="Arial"/>
                <w:color w:val="000000"/>
                <w:sz w:val="24"/>
                <w:szCs w:val="24"/>
              </w:rPr>
              <w:t>26</w:t>
            </w:r>
          </w:p>
        </w:tc>
      </w:tr>
      <w:tr w:rsidR="00505A0A" w:rsidRPr="003B520C" w14:paraId="7DE3FBBC" w14:textId="77777777" w:rsidTr="00424709">
        <w:tc>
          <w:tcPr>
            <w:tcW w:w="2638" w:type="dxa"/>
            <w:shd w:val="clear" w:color="auto" w:fill="auto"/>
            <w:vAlign w:val="center"/>
          </w:tcPr>
          <w:p w14:paraId="2CD3E977" w14:textId="586B9F3E" w:rsidR="00505A0A" w:rsidRPr="00D908D2" w:rsidRDefault="00505A0A" w:rsidP="00D908D2">
            <w:pPr>
              <w:jc w:val="right"/>
              <w:rPr>
                <w:rFonts w:ascii="Arial" w:hAnsi="Arial" w:cs="Arial"/>
                <w:sz w:val="24"/>
                <w:szCs w:val="24"/>
              </w:rPr>
            </w:pPr>
            <w:r w:rsidRPr="00D908D2">
              <w:rPr>
                <w:rFonts w:ascii="Arial" w:hAnsi="Arial" w:cs="Arial"/>
                <w:color w:val="000000"/>
                <w:sz w:val="24"/>
                <w:szCs w:val="24"/>
              </w:rPr>
              <w:t>Over 1200</w:t>
            </w:r>
          </w:p>
        </w:tc>
        <w:tc>
          <w:tcPr>
            <w:tcW w:w="2693" w:type="dxa"/>
            <w:shd w:val="clear" w:color="auto" w:fill="auto"/>
            <w:vAlign w:val="center"/>
          </w:tcPr>
          <w:p w14:paraId="58B048C1" w14:textId="45EC4E38" w:rsidR="00505A0A" w:rsidRPr="00327D94" w:rsidRDefault="00505A0A" w:rsidP="00D908D2">
            <w:pPr>
              <w:jc w:val="right"/>
              <w:rPr>
                <w:rFonts w:ascii="Arial" w:hAnsi="Arial" w:cs="Arial"/>
                <w:sz w:val="24"/>
                <w:szCs w:val="24"/>
              </w:rPr>
            </w:pPr>
            <w:r w:rsidRPr="00327D94">
              <w:rPr>
                <w:rFonts w:ascii="Arial" w:hAnsi="Arial" w:cs="Arial"/>
                <w:color w:val="000000"/>
                <w:sz w:val="24"/>
                <w:szCs w:val="24"/>
              </w:rPr>
              <w:t>£</w:t>
            </w:r>
            <w:r w:rsidR="00327D94" w:rsidRPr="00327D94">
              <w:rPr>
                <w:rFonts w:ascii="Arial" w:hAnsi="Arial" w:cs="Arial"/>
                <w:color w:val="000000"/>
                <w:sz w:val="24"/>
                <w:szCs w:val="24"/>
              </w:rPr>
              <w:t>2</w:t>
            </w:r>
            <w:r w:rsidRPr="00327D94">
              <w:rPr>
                <w:rFonts w:ascii="Arial" w:hAnsi="Arial" w:cs="Arial"/>
                <w:color w:val="000000"/>
                <w:sz w:val="24"/>
                <w:szCs w:val="24"/>
              </w:rPr>
              <w:t>,</w:t>
            </w:r>
            <w:r w:rsidR="00327D94" w:rsidRPr="00327D94">
              <w:rPr>
                <w:rFonts w:ascii="Arial" w:hAnsi="Arial" w:cs="Arial"/>
                <w:color w:val="000000"/>
                <w:sz w:val="24"/>
                <w:szCs w:val="24"/>
              </w:rPr>
              <w:t>025</w:t>
            </w:r>
            <w:r w:rsidR="00F768EF" w:rsidRPr="00327D94">
              <w:rPr>
                <w:rFonts w:ascii="Arial" w:hAnsi="Arial" w:cs="Arial"/>
                <w:color w:val="000000"/>
                <w:sz w:val="24"/>
                <w:szCs w:val="24"/>
              </w:rPr>
              <w:t>.</w:t>
            </w:r>
            <w:r w:rsidR="00327D94" w:rsidRPr="00327D94">
              <w:rPr>
                <w:rFonts w:ascii="Arial" w:hAnsi="Arial" w:cs="Arial"/>
                <w:color w:val="000000"/>
                <w:sz w:val="24"/>
                <w:szCs w:val="24"/>
              </w:rPr>
              <w:t>93</w:t>
            </w:r>
          </w:p>
        </w:tc>
      </w:tr>
      <w:tr w:rsidR="00F24468" w:rsidRPr="003B520C" w14:paraId="4C82E66A" w14:textId="77777777" w:rsidTr="00424709">
        <w:tc>
          <w:tcPr>
            <w:tcW w:w="2638" w:type="dxa"/>
            <w:shd w:val="clear" w:color="auto" w:fill="auto"/>
            <w:vAlign w:val="center"/>
          </w:tcPr>
          <w:p w14:paraId="2E3D6385" w14:textId="77777777" w:rsidR="00F24468" w:rsidRPr="00D908D2" w:rsidRDefault="00F24468" w:rsidP="00D908D2">
            <w:pPr>
              <w:jc w:val="right"/>
              <w:rPr>
                <w:rFonts w:ascii="Arial" w:hAnsi="Arial" w:cs="Arial"/>
                <w:sz w:val="24"/>
                <w:szCs w:val="24"/>
              </w:rPr>
            </w:pPr>
            <w:r w:rsidRPr="00D908D2">
              <w:rPr>
                <w:rFonts w:ascii="Arial" w:hAnsi="Arial" w:cs="Arial"/>
                <w:sz w:val="24"/>
                <w:szCs w:val="24"/>
              </w:rPr>
              <w:t>Multi Academy Trusts</w:t>
            </w:r>
          </w:p>
        </w:tc>
        <w:tc>
          <w:tcPr>
            <w:tcW w:w="2693" w:type="dxa"/>
            <w:shd w:val="clear" w:color="auto" w:fill="auto"/>
            <w:vAlign w:val="center"/>
          </w:tcPr>
          <w:p w14:paraId="041FA17D" w14:textId="48E57C16" w:rsidR="00F24468" w:rsidRPr="00327D94" w:rsidRDefault="00D908D2" w:rsidP="00D908D2">
            <w:pPr>
              <w:jc w:val="right"/>
              <w:rPr>
                <w:rFonts w:ascii="Arial" w:hAnsi="Arial" w:cs="Arial"/>
                <w:b/>
                <w:sz w:val="24"/>
                <w:szCs w:val="24"/>
              </w:rPr>
            </w:pPr>
            <w:r w:rsidRPr="00327D94">
              <w:rPr>
                <w:rFonts w:ascii="Arial" w:hAnsi="Arial" w:cs="Arial"/>
                <w:b/>
                <w:sz w:val="24"/>
                <w:szCs w:val="24"/>
              </w:rPr>
              <w:t>Price on application</w:t>
            </w:r>
          </w:p>
        </w:tc>
      </w:tr>
    </w:tbl>
    <w:p w14:paraId="54CE5E94" w14:textId="77777777" w:rsidR="00C374C3" w:rsidRPr="00D908D2" w:rsidRDefault="00C374C3" w:rsidP="00DB39BA">
      <w:pPr>
        <w:jc w:val="both"/>
        <w:rPr>
          <w:rFonts w:ascii="Arial" w:eastAsia="Times" w:hAnsi="Arial" w:cs="Arial"/>
          <w:sz w:val="24"/>
          <w:szCs w:val="24"/>
          <w:u w:val="single"/>
        </w:rPr>
      </w:pPr>
    </w:p>
    <w:p w14:paraId="1F46FDD3" w14:textId="1832AB2F" w:rsidR="00424709" w:rsidRPr="00D46BD4" w:rsidRDefault="00B21A71" w:rsidP="00D46BD4">
      <w:pPr>
        <w:ind w:left="426"/>
        <w:jc w:val="both"/>
        <w:rPr>
          <w:rFonts w:ascii="Arial" w:eastAsia="Times" w:hAnsi="Arial" w:cs="Arial"/>
          <w:b/>
          <w:sz w:val="24"/>
          <w:szCs w:val="24"/>
        </w:rPr>
      </w:pPr>
      <w:r w:rsidRPr="00D908D2">
        <w:rPr>
          <w:rFonts w:ascii="Arial" w:eastAsia="Times" w:hAnsi="Arial" w:cs="Arial"/>
          <w:b/>
          <w:sz w:val="24"/>
          <w:szCs w:val="24"/>
        </w:rPr>
        <w:t xml:space="preserve">Please note that a separate SLA is required for each DfE number except for </w:t>
      </w:r>
      <w:r w:rsidR="00084A5D" w:rsidRPr="00D908D2">
        <w:rPr>
          <w:rFonts w:ascii="Arial" w:eastAsia="Times" w:hAnsi="Arial" w:cs="Arial"/>
          <w:b/>
          <w:sz w:val="24"/>
          <w:szCs w:val="24"/>
        </w:rPr>
        <w:t>Multi Academy Trusts (See No. 8</w:t>
      </w:r>
      <w:r w:rsidRPr="00D908D2">
        <w:rPr>
          <w:rFonts w:ascii="Arial" w:eastAsia="Times" w:hAnsi="Arial" w:cs="Arial"/>
          <w:b/>
          <w:sz w:val="24"/>
          <w:szCs w:val="24"/>
        </w:rPr>
        <w:t xml:space="preserve"> below).</w:t>
      </w:r>
    </w:p>
    <w:p w14:paraId="1621CE17" w14:textId="33DA9F7D" w:rsidR="00DB39BA" w:rsidRPr="00D908D2" w:rsidRDefault="00DB39BA" w:rsidP="003D2100">
      <w:pPr>
        <w:pStyle w:val="ListParagraph"/>
        <w:numPr>
          <w:ilvl w:val="0"/>
          <w:numId w:val="15"/>
        </w:numPr>
        <w:ind w:left="426" w:hanging="426"/>
        <w:jc w:val="both"/>
        <w:rPr>
          <w:rFonts w:ascii="Arial" w:eastAsia="Times" w:hAnsi="Arial" w:cs="Arial"/>
          <w:b/>
          <w:color w:val="FF0000"/>
          <w:sz w:val="24"/>
          <w:szCs w:val="24"/>
        </w:rPr>
      </w:pPr>
      <w:r w:rsidRPr="00D908D2">
        <w:rPr>
          <w:rFonts w:ascii="Arial" w:eastAsia="Times" w:hAnsi="Arial" w:cs="Arial"/>
          <w:b/>
          <w:sz w:val="24"/>
          <w:szCs w:val="24"/>
        </w:rPr>
        <w:lastRenderedPageBreak/>
        <w:t>Respecting Our Copyright</w:t>
      </w:r>
      <w:r w:rsidR="00A93979" w:rsidRPr="00D908D2">
        <w:rPr>
          <w:rFonts w:ascii="Arial" w:eastAsia="Times" w:hAnsi="Arial" w:cs="Arial"/>
          <w:b/>
          <w:sz w:val="24"/>
          <w:szCs w:val="24"/>
        </w:rPr>
        <w:t xml:space="preserve"> </w:t>
      </w:r>
    </w:p>
    <w:p w14:paraId="29EBF5FD" w14:textId="77777777" w:rsidR="00DB39BA" w:rsidRPr="00D908D2" w:rsidRDefault="00DB39BA" w:rsidP="00B21A71">
      <w:pPr>
        <w:ind w:left="426"/>
        <w:jc w:val="both"/>
        <w:rPr>
          <w:rFonts w:ascii="Arial" w:eastAsia="Times" w:hAnsi="Arial" w:cs="Arial"/>
          <w:sz w:val="24"/>
          <w:szCs w:val="24"/>
        </w:rPr>
      </w:pPr>
      <w:r w:rsidRPr="00D908D2">
        <w:rPr>
          <w:rFonts w:ascii="Arial" w:eastAsia="Times" w:hAnsi="Arial" w:cs="Arial"/>
          <w:sz w:val="24"/>
          <w:szCs w:val="24"/>
        </w:rPr>
        <w:t>Documents authored by ECC staff provided as part of this service are © Essex County Council. They may be copied internally by ECC employees or by schools who purchase services from Essex County Council. They may not be sent or used by others without the prior written permission of the Essex County Council Corporate Health and Safety Team. Please help us keep costs as low as possible for our customers by respecting our copyright.</w:t>
      </w:r>
    </w:p>
    <w:p w14:paraId="5C48B623" w14:textId="77777777" w:rsidR="00D3331B" w:rsidRPr="00D908D2" w:rsidRDefault="00D3331B" w:rsidP="00DB39BA">
      <w:pPr>
        <w:jc w:val="both"/>
        <w:rPr>
          <w:rFonts w:ascii="Arial" w:hAnsi="Arial" w:cs="Arial"/>
          <w:sz w:val="24"/>
          <w:szCs w:val="24"/>
        </w:rPr>
      </w:pPr>
    </w:p>
    <w:p w14:paraId="6C8044A3" w14:textId="77777777" w:rsidR="00F24468" w:rsidRPr="00D908D2" w:rsidRDefault="00F24468" w:rsidP="003D2100">
      <w:pPr>
        <w:pStyle w:val="ListParagraph"/>
        <w:numPr>
          <w:ilvl w:val="0"/>
          <w:numId w:val="15"/>
        </w:numPr>
        <w:ind w:left="426" w:hanging="426"/>
        <w:jc w:val="both"/>
        <w:rPr>
          <w:rFonts w:ascii="Arial" w:eastAsia="Times" w:hAnsi="Arial" w:cs="Arial"/>
          <w:b/>
          <w:sz w:val="24"/>
          <w:szCs w:val="24"/>
        </w:rPr>
      </w:pPr>
      <w:r w:rsidRPr="00D908D2">
        <w:rPr>
          <w:rFonts w:ascii="Arial" w:eastAsia="Times" w:hAnsi="Arial" w:cs="Arial"/>
          <w:b/>
          <w:sz w:val="24"/>
          <w:szCs w:val="24"/>
        </w:rPr>
        <w:t>Multi Academy Trusts</w:t>
      </w:r>
    </w:p>
    <w:p w14:paraId="0FD61EF3" w14:textId="7B627609" w:rsidR="00F24468" w:rsidRPr="00D908D2" w:rsidRDefault="00F24468" w:rsidP="00B21A71">
      <w:pPr>
        <w:ind w:left="426"/>
        <w:jc w:val="both"/>
        <w:rPr>
          <w:rFonts w:ascii="Arial" w:eastAsia="Times" w:hAnsi="Arial" w:cs="Arial"/>
          <w:sz w:val="24"/>
          <w:szCs w:val="24"/>
        </w:rPr>
      </w:pPr>
      <w:r w:rsidRPr="00D908D2">
        <w:rPr>
          <w:rFonts w:ascii="Arial" w:eastAsia="Times" w:hAnsi="Arial" w:cs="Arial"/>
          <w:sz w:val="24"/>
          <w:szCs w:val="24"/>
        </w:rPr>
        <w:t xml:space="preserve">We offer a discount </w:t>
      </w:r>
      <w:r w:rsidR="007E3464" w:rsidRPr="00D908D2">
        <w:rPr>
          <w:rFonts w:ascii="Arial" w:eastAsia="Times" w:hAnsi="Arial" w:cs="Arial"/>
          <w:sz w:val="24"/>
          <w:szCs w:val="24"/>
        </w:rPr>
        <w:t xml:space="preserve">on </w:t>
      </w:r>
      <w:r w:rsidRPr="00D908D2">
        <w:rPr>
          <w:rFonts w:ascii="Arial" w:eastAsia="Times" w:hAnsi="Arial" w:cs="Arial"/>
          <w:sz w:val="24"/>
          <w:szCs w:val="24"/>
        </w:rPr>
        <w:t>our service to Academy Trusts if you can meet the following criteria:</w:t>
      </w:r>
    </w:p>
    <w:p w14:paraId="246DFBF6" w14:textId="77777777" w:rsidR="00C374C3" w:rsidRPr="00D908D2" w:rsidRDefault="00C374C3" w:rsidP="00F24468">
      <w:pPr>
        <w:jc w:val="both"/>
        <w:rPr>
          <w:rFonts w:ascii="Arial" w:eastAsia="Times" w:hAnsi="Arial" w:cs="Arial"/>
          <w:sz w:val="24"/>
          <w:szCs w:val="24"/>
        </w:rPr>
      </w:pPr>
    </w:p>
    <w:p w14:paraId="2A67E23D" w14:textId="5D937BA3"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have </w:t>
      </w:r>
      <w:r w:rsidRPr="00D908D2">
        <w:rPr>
          <w:rFonts w:ascii="Arial" w:eastAsia="Times" w:hAnsi="Arial" w:cs="Arial"/>
          <w:sz w:val="24"/>
          <w:szCs w:val="24"/>
          <w:u w:val="single"/>
        </w:rPr>
        <w:t>more</w:t>
      </w:r>
      <w:r w:rsidRPr="00D908D2">
        <w:rPr>
          <w:rFonts w:ascii="Arial" w:eastAsia="Times" w:hAnsi="Arial" w:cs="Arial"/>
          <w:sz w:val="24"/>
          <w:szCs w:val="24"/>
        </w:rPr>
        <w:t xml:space="preserve"> than three schools</w:t>
      </w:r>
      <w:r w:rsidR="00715C62" w:rsidRPr="00D908D2">
        <w:rPr>
          <w:rFonts w:ascii="Arial" w:eastAsia="Times" w:hAnsi="Arial" w:cs="Arial"/>
          <w:sz w:val="24"/>
          <w:szCs w:val="24"/>
        </w:rPr>
        <w:t>.</w:t>
      </w:r>
    </w:p>
    <w:p w14:paraId="6E5EF7C7" w14:textId="45E9DE5E"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can verify that the schools you wish to have our service are part of the same </w:t>
      </w:r>
      <w:proofErr w:type="gramStart"/>
      <w:r w:rsidRPr="00D908D2">
        <w:rPr>
          <w:rFonts w:ascii="Arial" w:eastAsia="Times" w:hAnsi="Arial" w:cs="Arial"/>
          <w:sz w:val="24"/>
          <w:szCs w:val="24"/>
        </w:rPr>
        <w:t>Trust;</w:t>
      </w:r>
      <w:proofErr w:type="gramEnd"/>
    </w:p>
    <w:p w14:paraId="4C548148" w14:textId="46F94ACC"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 xml:space="preserve">You provide </w:t>
      </w:r>
      <w:r w:rsidR="00084A5D" w:rsidRPr="00D908D2">
        <w:rPr>
          <w:rFonts w:ascii="Arial" w:eastAsia="Times" w:hAnsi="Arial" w:cs="Arial"/>
          <w:sz w:val="24"/>
          <w:szCs w:val="24"/>
        </w:rPr>
        <w:t xml:space="preserve">the ECC Corporate Health and Safety Team </w:t>
      </w:r>
      <w:r w:rsidRPr="00D908D2">
        <w:rPr>
          <w:rFonts w:ascii="Arial" w:eastAsia="Times" w:hAnsi="Arial" w:cs="Arial"/>
          <w:sz w:val="24"/>
          <w:szCs w:val="24"/>
        </w:rPr>
        <w:t>with the details to enable charging a single annual payment for the Academy Trust as a whole (not individual schools</w:t>
      </w:r>
      <w:proofErr w:type="gramStart"/>
      <w:r w:rsidRPr="00D908D2">
        <w:rPr>
          <w:rFonts w:ascii="Arial" w:eastAsia="Times" w:hAnsi="Arial" w:cs="Arial"/>
          <w:sz w:val="24"/>
          <w:szCs w:val="24"/>
        </w:rPr>
        <w:t>);</w:t>
      </w:r>
      <w:proofErr w:type="gramEnd"/>
    </w:p>
    <w:p w14:paraId="60F087E3" w14:textId="77777777" w:rsidR="00F24468" w:rsidRPr="00D908D2" w:rsidRDefault="00F24468" w:rsidP="00F24468">
      <w:pPr>
        <w:pStyle w:val="ListParagraph"/>
        <w:numPr>
          <w:ilvl w:val="0"/>
          <w:numId w:val="11"/>
        </w:numPr>
        <w:contextualSpacing/>
        <w:jc w:val="both"/>
        <w:rPr>
          <w:rFonts w:ascii="Arial" w:eastAsia="Times" w:hAnsi="Arial" w:cs="Arial"/>
          <w:sz w:val="24"/>
          <w:szCs w:val="24"/>
        </w:rPr>
      </w:pPr>
      <w:r w:rsidRPr="00D908D2">
        <w:rPr>
          <w:rFonts w:ascii="Arial" w:eastAsia="Times" w:hAnsi="Arial" w:cs="Arial"/>
          <w:sz w:val="24"/>
          <w:szCs w:val="24"/>
        </w:rPr>
        <w:t>You supply details of no more than ten people who will require passwords for our website</w:t>
      </w:r>
      <w:r w:rsidR="007E3464" w:rsidRPr="00D908D2">
        <w:rPr>
          <w:rFonts w:ascii="Arial" w:eastAsia="Times" w:hAnsi="Arial" w:cs="Arial"/>
          <w:sz w:val="24"/>
          <w:szCs w:val="24"/>
        </w:rPr>
        <w:t>, or 2 people per school if over 5.</w:t>
      </w:r>
    </w:p>
    <w:p w14:paraId="33C0C97A" w14:textId="77777777" w:rsidR="00D03B71" w:rsidRPr="00D908D2" w:rsidRDefault="00D03B71" w:rsidP="00C92D10">
      <w:pPr>
        <w:ind w:left="426"/>
        <w:jc w:val="both"/>
        <w:rPr>
          <w:rFonts w:ascii="Arial" w:eastAsia="Times" w:hAnsi="Arial" w:cs="Arial"/>
          <w:sz w:val="24"/>
          <w:szCs w:val="24"/>
        </w:rPr>
      </w:pPr>
    </w:p>
    <w:p w14:paraId="5C752607" w14:textId="42DA73C9" w:rsidR="00F24468" w:rsidRPr="00D908D2" w:rsidRDefault="00F24468" w:rsidP="00C92D10">
      <w:pPr>
        <w:ind w:left="426"/>
        <w:jc w:val="both"/>
        <w:rPr>
          <w:rFonts w:ascii="Arial" w:eastAsia="Times" w:hAnsi="Arial" w:cs="Arial"/>
          <w:sz w:val="24"/>
          <w:szCs w:val="24"/>
        </w:rPr>
      </w:pPr>
      <w:r w:rsidRPr="00D908D2">
        <w:rPr>
          <w:rFonts w:ascii="Arial" w:eastAsia="Times" w:hAnsi="Arial" w:cs="Arial"/>
          <w:sz w:val="24"/>
          <w:szCs w:val="24"/>
        </w:rPr>
        <w:t xml:space="preserve">If the above are met we will agree a charge which equates to the sum of the cost of the schools concerned, minus the cost of the cheapest.  </w:t>
      </w:r>
    </w:p>
    <w:p w14:paraId="0A02EEE8" w14:textId="5DDB27AC" w:rsidR="00505A0A" w:rsidRPr="00D908D2" w:rsidRDefault="00505A0A" w:rsidP="00C92D10">
      <w:pPr>
        <w:ind w:left="426"/>
        <w:jc w:val="both"/>
        <w:rPr>
          <w:rFonts w:ascii="Arial" w:eastAsia="Times" w:hAnsi="Arial" w:cs="Arial"/>
          <w:sz w:val="24"/>
          <w:szCs w:val="24"/>
        </w:rPr>
      </w:pPr>
      <w:r w:rsidRPr="00D908D2">
        <w:rPr>
          <w:rFonts w:ascii="Arial" w:eastAsia="Times" w:hAnsi="Arial" w:cs="Arial"/>
          <w:sz w:val="24"/>
          <w:szCs w:val="24"/>
        </w:rPr>
        <w:t>Additionally, for Multi Academy Trusts with more than 4 schools, there is a 5% discount for each school with less than 100 pupils or a 5% discount for the second smallest school, whichever is the larger discount.</w:t>
      </w:r>
    </w:p>
    <w:p w14:paraId="1540CB3D" w14:textId="77777777" w:rsidR="00F24468" w:rsidRPr="00D908D2" w:rsidRDefault="00F24468" w:rsidP="00F24468">
      <w:pPr>
        <w:jc w:val="both"/>
        <w:rPr>
          <w:rFonts w:ascii="Arial" w:eastAsia="Times" w:hAnsi="Arial" w:cs="Arial"/>
          <w:sz w:val="24"/>
          <w:szCs w:val="24"/>
          <w:u w:val="single"/>
        </w:rPr>
      </w:pPr>
    </w:p>
    <w:p w14:paraId="71C19DD4" w14:textId="4F1B7D0A" w:rsidR="00F24468" w:rsidRPr="00D908D2" w:rsidRDefault="00F24468" w:rsidP="00C92D10">
      <w:pPr>
        <w:ind w:left="426"/>
        <w:jc w:val="both"/>
        <w:rPr>
          <w:rFonts w:ascii="Arial" w:eastAsia="Times" w:hAnsi="Arial" w:cs="Arial"/>
          <w:sz w:val="24"/>
          <w:szCs w:val="24"/>
        </w:rPr>
      </w:pPr>
      <w:r w:rsidRPr="00D908D2">
        <w:rPr>
          <w:rFonts w:ascii="Arial" w:eastAsia="Times" w:hAnsi="Arial" w:cs="Arial"/>
          <w:sz w:val="24"/>
          <w:szCs w:val="24"/>
        </w:rPr>
        <w:t>If you wish to take up this discounted price for your Trust</w:t>
      </w:r>
      <w:r w:rsidR="00F6056D" w:rsidRPr="00D908D2">
        <w:rPr>
          <w:rFonts w:ascii="Arial" w:eastAsia="Times" w:hAnsi="Arial" w:cs="Arial"/>
          <w:sz w:val="24"/>
          <w:szCs w:val="24"/>
        </w:rPr>
        <w:t>,</w:t>
      </w:r>
      <w:r w:rsidRPr="00D908D2">
        <w:rPr>
          <w:rFonts w:ascii="Arial" w:eastAsia="Times" w:hAnsi="Arial" w:cs="Arial"/>
          <w:sz w:val="24"/>
          <w:szCs w:val="24"/>
        </w:rPr>
        <w:t xml:space="preserve"> please e-mail the ECC Corporate Health and Safety Team at </w:t>
      </w:r>
      <w:hyperlink r:id="rId18" w:history="1">
        <w:r w:rsidRPr="00D908D2">
          <w:rPr>
            <w:rStyle w:val="Hyperlink"/>
            <w:rFonts w:ascii="Arial" w:eastAsia="Times" w:hAnsi="Arial" w:cs="Arial"/>
            <w:sz w:val="24"/>
            <w:szCs w:val="24"/>
          </w:rPr>
          <w:t>hs@essex.gov.uk</w:t>
        </w:r>
      </w:hyperlink>
      <w:r w:rsidRPr="00D908D2">
        <w:rPr>
          <w:rStyle w:val="Hyperlink"/>
          <w:rFonts w:ascii="Arial" w:eastAsia="Times" w:hAnsi="Arial" w:cs="Arial"/>
          <w:sz w:val="24"/>
          <w:szCs w:val="24"/>
        </w:rPr>
        <w:t xml:space="preserve"> </w:t>
      </w:r>
      <w:r w:rsidRPr="00D908D2">
        <w:rPr>
          <w:rFonts w:ascii="Arial" w:eastAsia="Times" w:hAnsi="Arial" w:cs="Arial"/>
          <w:sz w:val="24"/>
          <w:szCs w:val="24"/>
        </w:rPr>
        <w:t xml:space="preserve"> with information relating to items 1-4 above.</w:t>
      </w:r>
    </w:p>
    <w:p w14:paraId="2BD0B079" w14:textId="77777777" w:rsidR="00F24468" w:rsidRPr="00D908D2" w:rsidRDefault="00F24468" w:rsidP="00F24468">
      <w:pPr>
        <w:jc w:val="both"/>
        <w:rPr>
          <w:rFonts w:ascii="Arial" w:eastAsia="Times" w:hAnsi="Arial" w:cs="Arial"/>
          <w:color w:val="FF0000"/>
          <w:sz w:val="24"/>
          <w:szCs w:val="24"/>
        </w:rPr>
      </w:pPr>
    </w:p>
    <w:p w14:paraId="29B975FB" w14:textId="77777777" w:rsidR="00F24468" w:rsidRPr="00D908D2" w:rsidRDefault="00C92D10" w:rsidP="003D2100">
      <w:pPr>
        <w:pStyle w:val="ListParagraph"/>
        <w:numPr>
          <w:ilvl w:val="0"/>
          <w:numId w:val="15"/>
        </w:numPr>
        <w:ind w:left="426" w:hanging="426"/>
        <w:jc w:val="both"/>
        <w:rPr>
          <w:rFonts w:ascii="Arial" w:eastAsia="Times" w:hAnsi="Arial" w:cs="Arial"/>
          <w:b/>
          <w:sz w:val="24"/>
          <w:szCs w:val="24"/>
        </w:rPr>
      </w:pPr>
      <w:r w:rsidRPr="00D908D2">
        <w:rPr>
          <w:rFonts w:ascii="Arial" w:eastAsia="Times" w:hAnsi="Arial" w:cs="Arial"/>
          <w:b/>
          <w:sz w:val="24"/>
          <w:szCs w:val="24"/>
        </w:rPr>
        <w:t>Cancelling your contract</w:t>
      </w:r>
    </w:p>
    <w:p w14:paraId="4AEFE2F8" w14:textId="16EDA08F" w:rsidR="00F24468" w:rsidRPr="00D908D2" w:rsidRDefault="00F24468" w:rsidP="00C92D10">
      <w:pPr>
        <w:ind w:left="426"/>
        <w:jc w:val="both"/>
        <w:rPr>
          <w:rFonts w:ascii="Arial" w:hAnsi="Arial" w:cs="Arial"/>
          <w:sz w:val="24"/>
          <w:szCs w:val="24"/>
        </w:rPr>
      </w:pPr>
      <w:r w:rsidRPr="00D908D2">
        <w:rPr>
          <w:rFonts w:ascii="Arial" w:eastAsia="Times" w:hAnsi="Arial" w:cs="Arial"/>
          <w:sz w:val="24"/>
          <w:szCs w:val="24"/>
        </w:rPr>
        <w:t xml:space="preserve">If you are an existing customer and wish </w:t>
      </w:r>
      <w:r w:rsidRPr="00D908D2">
        <w:rPr>
          <w:rFonts w:ascii="Arial" w:eastAsia="Times" w:hAnsi="Arial" w:cs="Arial"/>
          <w:sz w:val="24"/>
          <w:szCs w:val="24"/>
          <w:u w:val="single"/>
        </w:rPr>
        <w:t>not</w:t>
      </w:r>
      <w:r w:rsidRPr="00D908D2">
        <w:rPr>
          <w:rFonts w:ascii="Arial" w:eastAsia="Times" w:hAnsi="Arial" w:cs="Arial"/>
          <w:sz w:val="24"/>
          <w:szCs w:val="24"/>
        </w:rPr>
        <w:t xml:space="preserve"> to renew the contract for the next financial year, </w:t>
      </w:r>
      <w:proofErr w:type="gramStart"/>
      <w:r w:rsidRPr="00D908D2">
        <w:rPr>
          <w:rFonts w:ascii="Arial" w:eastAsia="Times" w:hAnsi="Arial" w:cs="Arial"/>
          <w:sz w:val="24"/>
          <w:szCs w:val="24"/>
        </w:rPr>
        <w:t>in order to</w:t>
      </w:r>
      <w:proofErr w:type="gramEnd"/>
      <w:r w:rsidRPr="00D908D2">
        <w:rPr>
          <w:rFonts w:ascii="Arial" w:eastAsia="Times" w:hAnsi="Arial" w:cs="Arial"/>
          <w:sz w:val="24"/>
          <w:szCs w:val="24"/>
        </w:rPr>
        <w:t xml:space="preserve"> do so you must inform us </w:t>
      </w:r>
      <w:r w:rsidRPr="00D908D2">
        <w:rPr>
          <w:rFonts w:ascii="Arial" w:hAnsi="Arial" w:cs="Arial"/>
          <w:sz w:val="24"/>
          <w:szCs w:val="24"/>
        </w:rPr>
        <w:t xml:space="preserve">in writing at least </w:t>
      </w:r>
      <w:r w:rsidR="00864D1C">
        <w:rPr>
          <w:rFonts w:ascii="Arial" w:hAnsi="Arial" w:cs="Arial"/>
          <w:sz w:val="24"/>
          <w:szCs w:val="24"/>
        </w:rPr>
        <w:t>1</w:t>
      </w:r>
      <w:r w:rsidRPr="00D908D2">
        <w:rPr>
          <w:rFonts w:ascii="Arial" w:hAnsi="Arial" w:cs="Arial"/>
          <w:sz w:val="24"/>
          <w:szCs w:val="24"/>
        </w:rPr>
        <w:t xml:space="preserve"> month in advance of the renewal date that you wish to exercise your right to cancel.</w:t>
      </w:r>
    </w:p>
    <w:p w14:paraId="6FE31431" w14:textId="77777777" w:rsidR="00F24468" w:rsidRPr="00D908D2" w:rsidRDefault="00F24468" w:rsidP="00F24468">
      <w:pPr>
        <w:jc w:val="both"/>
        <w:rPr>
          <w:rFonts w:ascii="Arial" w:hAnsi="Arial" w:cs="Arial"/>
          <w:sz w:val="24"/>
          <w:szCs w:val="24"/>
        </w:rPr>
      </w:pPr>
    </w:p>
    <w:p w14:paraId="758A7C4E" w14:textId="77777777" w:rsidR="00F24468" w:rsidRPr="00493909" w:rsidRDefault="00F24468" w:rsidP="00C92D10">
      <w:pPr>
        <w:ind w:left="426"/>
        <w:jc w:val="both"/>
        <w:rPr>
          <w:rFonts w:ascii="Arial" w:hAnsi="Arial" w:cs="Arial"/>
          <w:bCs/>
          <w:sz w:val="24"/>
          <w:szCs w:val="24"/>
        </w:rPr>
      </w:pPr>
      <w:r w:rsidRPr="00493909">
        <w:rPr>
          <w:rFonts w:ascii="Arial" w:hAnsi="Arial" w:cs="Arial"/>
          <w:bCs/>
          <w:sz w:val="24"/>
          <w:szCs w:val="24"/>
        </w:rPr>
        <w:t>Please note that this must:</w:t>
      </w:r>
    </w:p>
    <w:p w14:paraId="5CCFBABD" w14:textId="77777777" w:rsidR="00B472C3" w:rsidRPr="00D908D2" w:rsidRDefault="00B472C3" w:rsidP="00F24468">
      <w:pPr>
        <w:jc w:val="both"/>
        <w:rPr>
          <w:rFonts w:ascii="Arial" w:hAnsi="Arial" w:cs="Arial"/>
          <w:sz w:val="24"/>
          <w:szCs w:val="24"/>
        </w:rPr>
      </w:pPr>
    </w:p>
    <w:p w14:paraId="283BCEFC" w14:textId="77777777" w:rsidR="00F24468" w:rsidRPr="00D908D2" w:rsidRDefault="00F24468" w:rsidP="00F24468">
      <w:pPr>
        <w:pStyle w:val="ListParagraph"/>
        <w:numPr>
          <w:ilvl w:val="0"/>
          <w:numId w:val="12"/>
        </w:numPr>
        <w:contextualSpacing/>
        <w:jc w:val="both"/>
        <w:rPr>
          <w:rFonts w:ascii="Arial" w:hAnsi="Arial" w:cs="Arial"/>
          <w:sz w:val="24"/>
          <w:szCs w:val="24"/>
        </w:rPr>
      </w:pPr>
      <w:r w:rsidRPr="00D908D2">
        <w:rPr>
          <w:rFonts w:ascii="Arial" w:hAnsi="Arial" w:cs="Arial"/>
          <w:sz w:val="24"/>
          <w:szCs w:val="24"/>
        </w:rPr>
        <w:t xml:space="preserve">Be sent from </w:t>
      </w:r>
      <w:r w:rsidR="00C92D10" w:rsidRPr="00D908D2">
        <w:rPr>
          <w:rFonts w:ascii="Arial" w:hAnsi="Arial" w:cs="Arial"/>
          <w:sz w:val="24"/>
          <w:szCs w:val="24"/>
        </w:rPr>
        <w:t>the e-mail address of the Headt</w:t>
      </w:r>
      <w:r w:rsidRPr="00D908D2">
        <w:rPr>
          <w:rFonts w:ascii="Arial" w:hAnsi="Arial" w:cs="Arial"/>
          <w:sz w:val="24"/>
          <w:szCs w:val="24"/>
        </w:rPr>
        <w:t>eacher (or signed by them, if a hard copy</w:t>
      </w:r>
      <w:proofErr w:type="gramStart"/>
      <w:r w:rsidRPr="00D908D2">
        <w:rPr>
          <w:rFonts w:ascii="Arial" w:hAnsi="Arial" w:cs="Arial"/>
          <w:sz w:val="24"/>
          <w:szCs w:val="24"/>
        </w:rPr>
        <w:t>);</w:t>
      </w:r>
      <w:proofErr w:type="gramEnd"/>
    </w:p>
    <w:p w14:paraId="198069B9" w14:textId="767C5935" w:rsidR="00F24468" w:rsidRPr="00D908D2" w:rsidRDefault="00F24468" w:rsidP="00F24468">
      <w:pPr>
        <w:pStyle w:val="ListParagraph"/>
        <w:numPr>
          <w:ilvl w:val="0"/>
          <w:numId w:val="12"/>
        </w:numPr>
        <w:contextualSpacing/>
        <w:jc w:val="both"/>
        <w:rPr>
          <w:rFonts w:ascii="Arial" w:hAnsi="Arial" w:cs="Arial"/>
          <w:sz w:val="24"/>
          <w:szCs w:val="24"/>
        </w:rPr>
      </w:pPr>
      <w:r w:rsidRPr="00D908D2">
        <w:rPr>
          <w:rFonts w:ascii="Arial" w:hAnsi="Arial" w:cs="Arial"/>
          <w:sz w:val="24"/>
          <w:szCs w:val="24"/>
        </w:rPr>
        <w:t xml:space="preserve">Reach us no later than </w:t>
      </w:r>
      <w:r w:rsidR="00864D1C">
        <w:rPr>
          <w:rFonts w:ascii="Arial" w:hAnsi="Arial" w:cs="Arial"/>
          <w:b/>
          <w:sz w:val="24"/>
          <w:szCs w:val="24"/>
        </w:rPr>
        <w:t>2</w:t>
      </w:r>
      <w:r w:rsidR="00DC3B55">
        <w:rPr>
          <w:rFonts w:ascii="Arial" w:hAnsi="Arial" w:cs="Arial"/>
          <w:b/>
          <w:sz w:val="24"/>
          <w:szCs w:val="24"/>
        </w:rPr>
        <w:t>9</w:t>
      </w:r>
      <w:r w:rsidR="00DC3B55" w:rsidRPr="00DC3B55">
        <w:rPr>
          <w:rFonts w:ascii="Arial" w:hAnsi="Arial" w:cs="Arial"/>
          <w:b/>
          <w:sz w:val="24"/>
          <w:szCs w:val="24"/>
          <w:vertAlign w:val="superscript"/>
        </w:rPr>
        <w:t>TH</w:t>
      </w:r>
      <w:r w:rsidR="00173DFF">
        <w:rPr>
          <w:rFonts w:ascii="Arial" w:hAnsi="Arial" w:cs="Arial"/>
          <w:b/>
          <w:sz w:val="24"/>
          <w:szCs w:val="24"/>
        </w:rPr>
        <w:t xml:space="preserve"> </w:t>
      </w:r>
      <w:r w:rsidR="00864D1C">
        <w:rPr>
          <w:rFonts w:ascii="Arial" w:hAnsi="Arial" w:cs="Arial"/>
          <w:b/>
          <w:sz w:val="24"/>
          <w:szCs w:val="24"/>
        </w:rPr>
        <w:t>February</w:t>
      </w:r>
      <w:r w:rsidR="004D0B41" w:rsidRPr="00D908D2">
        <w:rPr>
          <w:rFonts w:ascii="Arial" w:hAnsi="Arial" w:cs="Arial"/>
          <w:b/>
          <w:sz w:val="24"/>
          <w:szCs w:val="24"/>
        </w:rPr>
        <w:t xml:space="preserve"> 202</w:t>
      </w:r>
      <w:r w:rsidR="00173DFF">
        <w:rPr>
          <w:rFonts w:ascii="Arial" w:hAnsi="Arial" w:cs="Arial"/>
          <w:b/>
          <w:sz w:val="24"/>
          <w:szCs w:val="24"/>
        </w:rPr>
        <w:t>4</w:t>
      </w:r>
      <w:r w:rsidR="007E3464" w:rsidRPr="00D908D2">
        <w:rPr>
          <w:rFonts w:ascii="Arial" w:hAnsi="Arial" w:cs="Arial"/>
          <w:sz w:val="24"/>
          <w:szCs w:val="24"/>
        </w:rPr>
        <w:t>.</w:t>
      </w:r>
    </w:p>
    <w:p w14:paraId="6E649F51" w14:textId="77777777" w:rsidR="00F24468" w:rsidRPr="00D908D2" w:rsidRDefault="00F24468" w:rsidP="00F24468">
      <w:pPr>
        <w:jc w:val="both"/>
        <w:rPr>
          <w:rFonts w:ascii="Arial" w:hAnsi="Arial" w:cs="Arial"/>
          <w:color w:val="FF0000"/>
          <w:sz w:val="24"/>
          <w:szCs w:val="24"/>
        </w:rPr>
      </w:pPr>
    </w:p>
    <w:p w14:paraId="2540E0B6" w14:textId="4FF00C74" w:rsidR="00F24468" w:rsidRPr="00D908D2" w:rsidRDefault="00F24468" w:rsidP="00C92D10">
      <w:pPr>
        <w:ind w:left="426"/>
        <w:jc w:val="both"/>
        <w:rPr>
          <w:rFonts w:ascii="Arial" w:hAnsi="Arial" w:cs="Arial"/>
          <w:sz w:val="24"/>
          <w:szCs w:val="24"/>
        </w:rPr>
      </w:pPr>
      <w:r w:rsidRPr="00D908D2">
        <w:rPr>
          <w:rFonts w:ascii="Arial" w:hAnsi="Arial" w:cs="Arial"/>
          <w:sz w:val="24"/>
          <w:szCs w:val="24"/>
        </w:rPr>
        <w:t xml:space="preserve">If the above criteria are not </w:t>
      </w:r>
      <w:r w:rsidR="005A6EA6" w:rsidRPr="00D908D2">
        <w:rPr>
          <w:rFonts w:ascii="Arial" w:hAnsi="Arial" w:cs="Arial"/>
          <w:sz w:val="24"/>
          <w:szCs w:val="24"/>
        </w:rPr>
        <w:t>met,</w:t>
      </w:r>
      <w:r w:rsidRPr="00D908D2">
        <w:rPr>
          <w:rFonts w:ascii="Arial" w:hAnsi="Arial" w:cs="Arial"/>
          <w:sz w:val="24"/>
          <w:szCs w:val="24"/>
        </w:rPr>
        <w:t xml:space="preserve"> you </w:t>
      </w:r>
      <w:r w:rsidR="00ED214A" w:rsidRPr="00D908D2">
        <w:rPr>
          <w:rFonts w:ascii="Arial" w:hAnsi="Arial" w:cs="Arial"/>
          <w:sz w:val="24"/>
          <w:szCs w:val="24"/>
        </w:rPr>
        <w:t>will</w:t>
      </w:r>
      <w:r w:rsidRPr="00D908D2">
        <w:rPr>
          <w:rFonts w:ascii="Arial" w:hAnsi="Arial" w:cs="Arial"/>
          <w:sz w:val="24"/>
          <w:szCs w:val="24"/>
        </w:rPr>
        <w:t xml:space="preserve"> incur a charge for the new financial year</w:t>
      </w:r>
      <w:r w:rsidR="003C2A88" w:rsidRPr="00D908D2">
        <w:rPr>
          <w:rFonts w:ascii="Arial" w:hAnsi="Arial" w:cs="Arial"/>
          <w:sz w:val="24"/>
          <w:szCs w:val="24"/>
        </w:rPr>
        <w:t>.</w:t>
      </w:r>
      <w:r w:rsidRPr="00D908D2">
        <w:rPr>
          <w:rFonts w:ascii="Arial" w:hAnsi="Arial" w:cs="Arial"/>
          <w:sz w:val="24"/>
          <w:szCs w:val="24"/>
        </w:rPr>
        <w:t xml:space="preserve"> </w:t>
      </w:r>
    </w:p>
    <w:p w14:paraId="44F96A60" w14:textId="77777777" w:rsidR="00F24468" w:rsidRPr="00D908D2" w:rsidRDefault="00F24468" w:rsidP="00F24468">
      <w:pPr>
        <w:jc w:val="both"/>
        <w:rPr>
          <w:rFonts w:ascii="Arial" w:eastAsia="Times" w:hAnsi="Arial" w:cs="Arial"/>
          <w:sz w:val="24"/>
          <w:szCs w:val="24"/>
        </w:rPr>
      </w:pPr>
    </w:p>
    <w:p w14:paraId="36D0FCBD" w14:textId="55AD44F7" w:rsidR="008839F1" w:rsidRDefault="00F24468" w:rsidP="00A425FA">
      <w:pPr>
        <w:ind w:left="426"/>
        <w:jc w:val="both"/>
        <w:rPr>
          <w:rFonts w:ascii="Arial" w:eastAsia="Times" w:hAnsi="Arial" w:cs="Arial"/>
          <w:sz w:val="24"/>
          <w:szCs w:val="24"/>
        </w:rPr>
      </w:pPr>
      <w:r w:rsidRPr="00D908D2">
        <w:rPr>
          <w:rFonts w:ascii="Arial" w:eastAsia="Times" w:hAnsi="Arial" w:cs="Arial"/>
          <w:sz w:val="24"/>
          <w:szCs w:val="24"/>
        </w:rPr>
        <w:t>Should you change your mind at any time before 31</w:t>
      </w:r>
      <w:r w:rsidRPr="00D908D2">
        <w:rPr>
          <w:rFonts w:ascii="Arial" w:eastAsia="Times" w:hAnsi="Arial" w:cs="Arial"/>
          <w:sz w:val="24"/>
          <w:szCs w:val="24"/>
          <w:vertAlign w:val="superscript"/>
        </w:rPr>
        <w:t>st</w:t>
      </w:r>
      <w:r w:rsidR="00C92D10" w:rsidRPr="00D908D2">
        <w:rPr>
          <w:rFonts w:ascii="Arial" w:eastAsia="Times" w:hAnsi="Arial" w:cs="Arial"/>
          <w:sz w:val="24"/>
          <w:szCs w:val="24"/>
        </w:rPr>
        <w:t xml:space="preserve"> March the cancellation</w:t>
      </w:r>
      <w:r w:rsidRPr="00D908D2">
        <w:rPr>
          <w:rFonts w:ascii="Arial" w:eastAsia="Times" w:hAnsi="Arial" w:cs="Arial"/>
          <w:sz w:val="24"/>
          <w:szCs w:val="24"/>
        </w:rPr>
        <w:t xml:space="preserve"> can be easily reversed.   However, once this date has passed </w:t>
      </w:r>
      <w:r w:rsidR="004D0B41" w:rsidRPr="00D908D2">
        <w:rPr>
          <w:rFonts w:ascii="Arial" w:eastAsia="Times" w:hAnsi="Arial" w:cs="Arial"/>
          <w:sz w:val="24"/>
          <w:szCs w:val="24"/>
        </w:rPr>
        <w:t>your subscription will follow the New Customer procedure</w:t>
      </w:r>
      <w:r w:rsidR="00BA2AAE" w:rsidRPr="00D908D2">
        <w:rPr>
          <w:rFonts w:ascii="Arial" w:eastAsia="Times" w:hAnsi="Arial" w:cs="Arial"/>
          <w:sz w:val="24"/>
          <w:szCs w:val="24"/>
        </w:rPr>
        <w:t xml:space="preserve"> – see section 6 above.</w:t>
      </w:r>
    </w:p>
    <w:p w14:paraId="733B9E14" w14:textId="2FEFB653" w:rsidR="00573565" w:rsidRDefault="00573565" w:rsidP="00A425FA">
      <w:pPr>
        <w:ind w:left="426"/>
        <w:jc w:val="both"/>
        <w:rPr>
          <w:rFonts w:ascii="Arial" w:eastAsia="Times" w:hAnsi="Arial" w:cs="Arial"/>
          <w:sz w:val="24"/>
          <w:szCs w:val="24"/>
        </w:rPr>
      </w:pPr>
      <w:r>
        <w:rPr>
          <w:rFonts w:ascii="Arial" w:eastAsia="Times" w:hAnsi="Arial" w:cs="Arial"/>
          <w:sz w:val="24"/>
          <w:szCs w:val="24"/>
        </w:rPr>
        <w:br w:type="page"/>
      </w:r>
    </w:p>
    <w:p w14:paraId="32D7E6BD" w14:textId="77777777" w:rsidR="00F6056D" w:rsidRPr="00D908D2" w:rsidRDefault="00F6056D" w:rsidP="00F6056D">
      <w:pPr>
        <w:tabs>
          <w:tab w:val="left" w:pos="426"/>
        </w:tabs>
        <w:rPr>
          <w:rFonts w:ascii="Arial" w:hAnsi="Arial" w:cs="Arial"/>
          <w:b/>
          <w:sz w:val="24"/>
          <w:szCs w:val="24"/>
          <w:u w:val="single"/>
        </w:rPr>
      </w:pPr>
      <w:r w:rsidRPr="00D908D2">
        <w:rPr>
          <w:rFonts w:ascii="Arial" w:hAnsi="Arial" w:cs="Arial"/>
          <w:sz w:val="24"/>
          <w:szCs w:val="24"/>
        </w:rPr>
        <w:lastRenderedPageBreak/>
        <w:t>10.</w:t>
      </w:r>
      <w:r w:rsidRPr="00D908D2">
        <w:rPr>
          <w:rFonts w:ascii="Arial" w:hAnsi="Arial" w:cs="Arial"/>
          <w:sz w:val="24"/>
          <w:szCs w:val="24"/>
        </w:rPr>
        <w:tab/>
      </w:r>
      <w:r w:rsidRPr="00493909">
        <w:rPr>
          <w:rFonts w:ascii="Arial" w:hAnsi="Arial" w:cs="Arial"/>
          <w:b/>
          <w:sz w:val="24"/>
          <w:szCs w:val="24"/>
        </w:rPr>
        <w:t>Health and Safety competent advice</w:t>
      </w:r>
    </w:p>
    <w:p w14:paraId="3F4C2028" w14:textId="3C3B9238" w:rsidR="00F6056D" w:rsidRPr="00D908D2" w:rsidRDefault="00F6056D" w:rsidP="00697FF8">
      <w:pPr>
        <w:ind w:left="426"/>
        <w:jc w:val="both"/>
        <w:rPr>
          <w:rFonts w:ascii="Arial" w:hAnsi="Arial" w:cs="Arial"/>
          <w:sz w:val="24"/>
          <w:szCs w:val="24"/>
        </w:rPr>
      </w:pPr>
      <w:r w:rsidRPr="00D908D2">
        <w:rPr>
          <w:rFonts w:ascii="Arial" w:hAnsi="Arial" w:cs="Arial"/>
          <w:sz w:val="24"/>
          <w:szCs w:val="24"/>
        </w:rPr>
        <w:t xml:space="preserve">The Corporate Health and Safety team that delivers the ECC Health and Safety Advisory Service to </w:t>
      </w:r>
      <w:r w:rsidR="00FE35E9">
        <w:rPr>
          <w:rFonts w:ascii="Arial" w:hAnsi="Arial" w:cs="Arial"/>
          <w:sz w:val="24"/>
          <w:szCs w:val="24"/>
        </w:rPr>
        <w:t>s</w:t>
      </w:r>
      <w:r w:rsidRPr="00D908D2">
        <w:rPr>
          <w:rFonts w:ascii="Arial" w:hAnsi="Arial" w:cs="Arial"/>
          <w:sz w:val="24"/>
          <w:szCs w:val="24"/>
        </w:rPr>
        <w:t xml:space="preserve">chools have been trained to high standards.  This includes formal qualifications in Health and Safety accredited to NEBOSH and the team are members of IOSH (Institute of Safety and Health).  The team offers experience of dealing with </w:t>
      </w:r>
      <w:r w:rsidR="00FE35E9">
        <w:rPr>
          <w:rFonts w:ascii="Arial" w:hAnsi="Arial" w:cs="Arial"/>
          <w:sz w:val="24"/>
          <w:szCs w:val="24"/>
        </w:rPr>
        <w:t>s</w:t>
      </w:r>
      <w:r w:rsidRPr="00D908D2">
        <w:rPr>
          <w:rFonts w:ascii="Arial" w:hAnsi="Arial" w:cs="Arial"/>
          <w:sz w:val="24"/>
          <w:szCs w:val="24"/>
        </w:rPr>
        <w:t>chools, both internal and external to the Council.</w:t>
      </w:r>
    </w:p>
    <w:p w14:paraId="4DF30C39" w14:textId="0028D0A9" w:rsidR="00CC025A" w:rsidRPr="00D908D2" w:rsidRDefault="00CC025A" w:rsidP="00697FF8">
      <w:pPr>
        <w:ind w:left="426"/>
        <w:jc w:val="both"/>
        <w:rPr>
          <w:rFonts w:ascii="Arial" w:hAnsi="Arial" w:cs="Arial"/>
          <w:sz w:val="24"/>
          <w:szCs w:val="24"/>
        </w:rPr>
      </w:pPr>
    </w:p>
    <w:p w14:paraId="6CE44216" w14:textId="125BE003" w:rsidR="00722AC5" w:rsidRPr="00493909" w:rsidRDefault="00722AC5" w:rsidP="00573565">
      <w:pPr>
        <w:ind w:left="426"/>
        <w:jc w:val="both"/>
        <w:rPr>
          <w:rFonts w:ascii="Arial" w:hAnsi="Arial" w:cs="Arial"/>
          <w:b/>
          <w:sz w:val="24"/>
          <w:szCs w:val="24"/>
        </w:rPr>
      </w:pPr>
      <w:bookmarkStart w:id="2" w:name="_Hlk154135258"/>
      <w:r w:rsidRPr="00493909">
        <w:rPr>
          <w:rFonts w:ascii="Arial" w:hAnsi="Arial" w:cs="Arial"/>
          <w:b/>
          <w:sz w:val="24"/>
          <w:szCs w:val="24"/>
        </w:rPr>
        <w:t>Frank McKeown – Health and Safety Manager</w:t>
      </w:r>
    </w:p>
    <w:p w14:paraId="3FC61920" w14:textId="77777777"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Experience</w:t>
      </w:r>
    </w:p>
    <w:p w14:paraId="2DBEC541" w14:textId="389B5FF0"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As a chartered member of IOSH, Frank has 2</w:t>
      </w:r>
      <w:r w:rsidR="00173DFF">
        <w:rPr>
          <w:rFonts w:ascii="Arial" w:eastAsia="Times" w:hAnsi="Arial" w:cs="Arial"/>
          <w:sz w:val="24"/>
          <w:szCs w:val="24"/>
        </w:rPr>
        <w:t>3</w:t>
      </w:r>
      <w:r w:rsidRPr="00D908D2">
        <w:rPr>
          <w:rFonts w:ascii="Arial" w:eastAsia="Times" w:hAnsi="Arial" w:cs="Arial"/>
          <w:sz w:val="24"/>
          <w:szCs w:val="24"/>
        </w:rPr>
        <w:t xml:space="preserve"> years of Health &amp; Safety Experience in a variety of </w:t>
      </w:r>
      <w:proofErr w:type="spellStart"/>
      <w:r w:rsidRPr="00D908D2">
        <w:rPr>
          <w:rFonts w:ascii="Arial" w:eastAsia="Times" w:hAnsi="Arial" w:cs="Arial"/>
          <w:sz w:val="24"/>
          <w:szCs w:val="24"/>
        </w:rPr>
        <w:t>organisations</w:t>
      </w:r>
      <w:proofErr w:type="spellEnd"/>
      <w:r w:rsidRPr="00D908D2">
        <w:rPr>
          <w:rFonts w:ascii="Arial" w:eastAsia="Times" w:hAnsi="Arial" w:cs="Arial"/>
          <w:sz w:val="24"/>
          <w:szCs w:val="24"/>
        </w:rPr>
        <w:t xml:space="preserve"> including:</w:t>
      </w:r>
    </w:p>
    <w:p w14:paraId="0AA22648" w14:textId="3597C897"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Public Sector</w:t>
      </w:r>
    </w:p>
    <w:p w14:paraId="09A35F91" w14:textId="2E22E34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Ilford Council as their H&amp;S manager</w:t>
      </w:r>
    </w:p>
    <w:p w14:paraId="5B95F51F" w14:textId="674E2E0F"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Havering Council as their H&amp;S manager</w:t>
      </w:r>
    </w:p>
    <w:p w14:paraId="22E98FFD" w14:textId="6DABF1C6"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Chelmsford Borough Council as their H&amp;S manager</w:t>
      </w:r>
    </w:p>
    <w:p w14:paraId="75459BB2" w14:textId="1AF70866"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Charity sector</w:t>
      </w:r>
    </w:p>
    <w:p w14:paraId="0A73041D" w14:textId="308C10C4"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NSPCC as their national H&amp;S manager</w:t>
      </w:r>
    </w:p>
    <w:p w14:paraId="7971772B" w14:textId="1209E5BB" w:rsidR="00625EA5" w:rsidRPr="00D908D2" w:rsidRDefault="00625EA5" w:rsidP="00493909">
      <w:pPr>
        <w:ind w:left="426"/>
        <w:jc w:val="both"/>
        <w:rPr>
          <w:rFonts w:ascii="Arial" w:eastAsia="Times" w:hAnsi="Arial" w:cs="Arial"/>
          <w:b/>
          <w:bCs/>
          <w:sz w:val="24"/>
          <w:szCs w:val="24"/>
        </w:rPr>
      </w:pPr>
      <w:r w:rsidRPr="00D908D2">
        <w:rPr>
          <w:rFonts w:ascii="Arial" w:eastAsia="Times" w:hAnsi="Arial" w:cs="Arial"/>
          <w:b/>
          <w:bCs/>
          <w:sz w:val="24"/>
          <w:szCs w:val="24"/>
        </w:rPr>
        <w:t>Private Sector</w:t>
      </w:r>
    </w:p>
    <w:p w14:paraId="10F59406" w14:textId="04B5C00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Mitie as a H&amp;S manager</w:t>
      </w:r>
    </w:p>
    <w:p w14:paraId="383C7722" w14:textId="36DCB698"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Community Health Partnership as their H&amp;S manager</w:t>
      </w:r>
    </w:p>
    <w:p w14:paraId="02B31BBD" w14:textId="54B82B1D"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He also spent 22 years working as an engineer in the Royal Navy, most of it on submarines.</w:t>
      </w:r>
    </w:p>
    <w:p w14:paraId="0B58D4D4" w14:textId="571C9E82"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Training</w:t>
      </w:r>
    </w:p>
    <w:p w14:paraId="69E97D50" w14:textId="793E800A"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Frank has a NEBOSH diploma and a NEBOSH certificate in Fire Safety management.  He has also attended courses on Asbestos, Legionella, CDM and stress management.</w:t>
      </w:r>
    </w:p>
    <w:p w14:paraId="7418DE99" w14:textId="20BF0503" w:rsidR="00625EA5" w:rsidRPr="00D908D2" w:rsidRDefault="00625EA5" w:rsidP="00493909">
      <w:pPr>
        <w:ind w:left="426"/>
        <w:jc w:val="both"/>
        <w:rPr>
          <w:rFonts w:ascii="Arial" w:eastAsia="Times" w:hAnsi="Arial" w:cs="Arial"/>
          <w:b/>
          <w:sz w:val="24"/>
          <w:szCs w:val="24"/>
        </w:rPr>
      </w:pPr>
      <w:r w:rsidRPr="00D908D2">
        <w:rPr>
          <w:rFonts w:ascii="Arial" w:eastAsia="Times" w:hAnsi="Arial" w:cs="Arial"/>
          <w:b/>
          <w:sz w:val="24"/>
          <w:szCs w:val="24"/>
        </w:rPr>
        <w:t>Skill</w:t>
      </w:r>
      <w:r w:rsidR="006C36CD" w:rsidRPr="00D908D2">
        <w:rPr>
          <w:rFonts w:ascii="Arial" w:eastAsia="Times" w:hAnsi="Arial" w:cs="Arial"/>
          <w:b/>
          <w:sz w:val="24"/>
          <w:szCs w:val="24"/>
        </w:rPr>
        <w:t>s</w:t>
      </w:r>
    </w:p>
    <w:p w14:paraId="79208C4A" w14:textId="7777777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An excellent trainer, Frank has delivered courses on Asbestos, Legionella, Work at Height, Risk assessment and Stress management.</w:t>
      </w:r>
    </w:p>
    <w:p w14:paraId="70B2E4B2" w14:textId="77777777" w:rsidR="00625EA5" w:rsidRPr="00D908D2" w:rsidRDefault="00625EA5" w:rsidP="00493909">
      <w:pPr>
        <w:ind w:left="426"/>
        <w:jc w:val="both"/>
        <w:rPr>
          <w:rFonts w:ascii="Arial" w:eastAsia="Times" w:hAnsi="Arial" w:cs="Arial"/>
          <w:sz w:val="24"/>
          <w:szCs w:val="24"/>
        </w:rPr>
      </w:pPr>
      <w:r w:rsidRPr="00D908D2">
        <w:rPr>
          <w:rFonts w:ascii="Arial" w:eastAsia="Times" w:hAnsi="Arial" w:cs="Arial"/>
          <w:sz w:val="24"/>
          <w:szCs w:val="24"/>
        </w:rPr>
        <w:t>Frank is also an accredited auditor and has worked with a range of auditing tools including the RoSPA QSA audit.</w:t>
      </w:r>
    </w:p>
    <w:bookmarkEnd w:id="2"/>
    <w:p w14:paraId="69AD87D6" w14:textId="77777777" w:rsidR="00722AC5" w:rsidRPr="00D908D2" w:rsidRDefault="00722AC5" w:rsidP="00573565">
      <w:pPr>
        <w:ind w:left="426"/>
        <w:jc w:val="both"/>
        <w:rPr>
          <w:rFonts w:ascii="Arial" w:hAnsi="Arial" w:cs="Arial"/>
          <w:sz w:val="24"/>
          <w:szCs w:val="24"/>
        </w:rPr>
      </w:pPr>
    </w:p>
    <w:p w14:paraId="18646BD5" w14:textId="5AB52F2E" w:rsidR="00722AC5" w:rsidRPr="00493909" w:rsidRDefault="00722AC5" w:rsidP="007C1645">
      <w:pPr>
        <w:ind w:left="426"/>
        <w:jc w:val="both"/>
        <w:rPr>
          <w:rFonts w:ascii="Arial" w:hAnsi="Arial" w:cs="Arial"/>
          <w:b/>
          <w:sz w:val="24"/>
          <w:szCs w:val="24"/>
        </w:rPr>
      </w:pPr>
      <w:r w:rsidRPr="00493909">
        <w:rPr>
          <w:rFonts w:ascii="Arial" w:hAnsi="Arial" w:cs="Arial"/>
          <w:b/>
          <w:sz w:val="24"/>
          <w:szCs w:val="24"/>
        </w:rPr>
        <w:t>Nicholas Ringrose – Health and Safety Advisor</w:t>
      </w:r>
    </w:p>
    <w:p w14:paraId="3B8874F3" w14:textId="77777777"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Experience</w:t>
      </w:r>
    </w:p>
    <w:p w14:paraId="7CFB5DC6" w14:textId="77777777" w:rsidR="00291AA5" w:rsidRPr="00D908D2" w:rsidRDefault="00291AA5" w:rsidP="00493909">
      <w:pPr>
        <w:ind w:left="426"/>
        <w:jc w:val="both"/>
        <w:rPr>
          <w:rFonts w:ascii="Arial" w:hAnsi="Arial" w:cs="Arial"/>
          <w:sz w:val="24"/>
          <w:szCs w:val="24"/>
        </w:rPr>
      </w:pPr>
      <w:r w:rsidRPr="00D908D2">
        <w:rPr>
          <w:rFonts w:ascii="Arial" w:hAnsi="Arial" w:cs="Arial"/>
          <w:sz w:val="24"/>
          <w:szCs w:val="24"/>
        </w:rPr>
        <w:t>Nicholas is a Chartered Member of IOSH as well as a Fellow of the International Institute of Risk and Safety Management and an Associate of the Institute of Workplace and Facilities Management. He has extensive experience in Health and Safety, advising on a wide spectrum of subjects including but not limited to asbestos, legionella, fire, premises safety and outdoor play equipment.</w:t>
      </w:r>
    </w:p>
    <w:p w14:paraId="65845D84" w14:textId="77777777"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Training</w:t>
      </w:r>
    </w:p>
    <w:p w14:paraId="22047835" w14:textId="77777777" w:rsidR="00291AA5" w:rsidRPr="00D908D2" w:rsidRDefault="00291AA5" w:rsidP="00493909">
      <w:pPr>
        <w:ind w:left="426"/>
        <w:jc w:val="both"/>
        <w:rPr>
          <w:rFonts w:ascii="Arial" w:hAnsi="Arial" w:cs="Arial"/>
          <w:sz w:val="24"/>
          <w:szCs w:val="24"/>
        </w:rPr>
      </w:pPr>
      <w:r w:rsidRPr="00D908D2">
        <w:rPr>
          <w:rFonts w:ascii="Arial" w:hAnsi="Arial" w:cs="Arial"/>
          <w:sz w:val="24"/>
          <w:szCs w:val="24"/>
        </w:rPr>
        <w:t xml:space="preserve">Nicholas has a NEBOSH Level 6 Diploma and a FPA Certificate in Applied Fire Risk Assessment. He is a Key Instructor in Manual Handling and a BSI BS OHSAS 18001 Internal Auditor. He has attended courses on Asbestos, Legionella, Work at Height, Display Screen Equipment and Outdoor play equipment.   </w:t>
      </w:r>
    </w:p>
    <w:p w14:paraId="0DD54FB1" w14:textId="5B3001E8" w:rsidR="00291AA5" w:rsidRPr="00D908D2" w:rsidRDefault="00291AA5" w:rsidP="00493909">
      <w:pPr>
        <w:ind w:left="426"/>
        <w:jc w:val="both"/>
        <w:rPr>
          <w:rFonts w:ascii="Arial" w:hAnsi="Arial" w:cs="Arial"/>
          <w:b/>
          <w:sz w:val="24"/>
          <w:szCs w:val="24"/>
        </w:rPr>
      </w:pPr>
      <w:r w:rsidRPr="00D908D2">
        <w:rPr>
          <w:rFonts w:ascii="Arial" w:hAnsi="Arial" w:cs="Arial"/>
          <w:b/>
          <w:sz w:val="24"/>
          <w:szCs w:val="24"/>
        </w:rPr>
        <w:t>Skill</w:t>
      </w:r>
      <w:r w:rsidR="006C36CD" w:rsidRPr="00D908D2">
        <w:rPr>
          <w:rFonts w:ascii="Arial" w:hAnsi="Arial" w:cs="Arial"/>
          <w:b/>
          <w:sz w:val="24"/>
          <w:szCs w:val="24"/>
        </w:rPr>
        <w:t>s</w:t>
      </w:r>
    </w:p>
    <w:p w14:paraId="4B5EFDDC" w14:textId="4003810A" w:rsidR="00291AA5" w:rsidRPr="00D908D2" w:rsidRDefault="00291AA5" w:rsidP="00493909">
      <w:pPr>
        <w:ind w:left="426"/>
        <w:jc w:val="both"/>
        <w:rPr>
          <w:rFonts w:ascii="Arial" w:hAnsi="Arial" w:cs="Arial"/>
          <w:sz w:val="24"/>
          <w:szCs w:val="24"/>
        </w:rPr>
      </w:pPr>
      <w:r w:rsidRPr="00D908D2">
        <w:rPr>
          <w:rFonts w:ascii="Arial" w:hAnsi="Arial" w:cs="Arial"/>
          <w:sz w:val="24"/>
          <w:szCs w:val="24"/>
        </w:rPr>
        <w:t>An experienced and versatile trainer, Nicholas delivers subject specialist courses such as Asbestos and Legionella as well as general health and safety. He is highly experienced in working with Enforcement Authorities and carrying out a range of audits and inspections. He is also a Radiation Protection Officer.</w:t>
      </w:r>
    </w:p>
    <w:p w14:paraId="1D47B656" w14:textId="1D83384C" w:rsidR="00D908D2" w:rsidRDefault="00D908D2">
      <w:pPr>
        <w:ind w:left="426"/>
        <w:jc w:val="both"/>
        <w:rPr>
          <w:rFonts w:ascii="Arial" w:hAnsi="Arial" w:cs="Arial"/>
          <w:b/>
          <w:sz w:val="24"/>
          <w:szCs w:val="24"/>
          <w:u w:val="single"/>
        </w:rPr>
      </w:pPr>
    </w:p>
    <w:p w14:paraId="5A9C5089" w14:textId="77777777" w:rsidR="009C24BC" w:rsidRDefault="009C24BC" w:rsidP="009C24BC">
      <w:pPr>
        <w:ind w:left="426"/>
        <w:jc w:val="both"/>
        <w:rPr>
          <w:rFonts w:ascii="Arial" w:hAnsi="Arial" w:cs="Arial"/>
          <w:b/>
          <w:sz w:val="24"/>
          <w:szCs w:val="24"/>
        </w:rPr>
      </w:pPr>
      <w:r>
        <w:rPr>
          <w:rFonts w:ascii="Arial" w:hAnsi="Arial" w:cs="Arial"/>
          <w:b/>
          <w:sz w:val="24"/>
          <w:szCs w:val="24"/>
        </w:rPr>
        <w:t>Lorna Naessens – School’s auditor</w:t>
      </w:r>
    </w:p>
    <w:p w14:paraId="44E75999" w14:textId="7FBB8083" w:rsidR="009C24BC" w:rsidRPr="009C24BC" w:rsidRDefault="009C24BC" w:rsidP="009C24BC">
      <w:pPr>
        <w:ind w:left="426"/>
        <w:jc w:val="both"/>
        <w:rPr>
          <w:rFonts w:ascii="Arial" w:hAnsi="Arial" w:cs="Arial"/>
          <w:b/>
          <w:sz w:val="24"/>
          <w:szCs w:val="24"/>
        </w:rPr>
      </w:pPr>
      <w:r w:rsidRPr="009C24BC">
        <w:rPr>
          <w:rFonts w:ascii="Arial" w:hAnsi="Arial" w:cs="Arial"/>
          <w:b/>
          <w:sz w:val="24"/>
          <w:szCs w:val="24"/>
        </w:rPr>
        <w:t>Experience</w:t>
      </w:r>
    </w:p>
    <w:p w14:paraId="39CA6D0A" w14:textId="1D459436" w:rsidR="009C24BC" w:rsidRPr="009C24BC" w:rsidRDefault="009C24BC" w:rsidP="009C24BC">
      <w:pPr>
        <w:ind w:left="426"/>
        <w:jc w:val="both"/>
        <w:rPr>
          <w:rFonts w:ascii="Arial" w:hAnsi="Arial" w:cs="Arial"/>
          <w:bCs/>
          <w:sz w:val="24"/>
          <w:szCs w:val="24"/>
        </w:rPr>
      </w:pPr>
      <w:r w:rsidRPr="009C24BC">
        <w:rPr>
          <w:rFonts w:ascii="Arial" w:hAnsi="Arial" w:cs="Arial"/>
          <w:bCs/>
          <w:sz w:val="24"/>
          <w:szCs w:val="24"/>
        </w:rPr>
        <w:lastRenderedPageBreak/>
        <w:t>Lorna</w:t>
      </w:r>
      <w:r>
        <w:rPr>
          <w:rFonts w:ascii="Arial" w:hAnsi="Arial" w:cs="Arial"/>
          <w:bCs/>
          <w:sz w:val="24"/>
          <w:szCs w:val="24"/>
        </w:rPr>
        <w:t xml:space="preserve"> is a Graduate member of IOSH</w:t>
      </w:r>
      <w:r w:rsidR="00880CEE">
        <w:rPr>
          <w:rFonts w:ascii="Arial" w:hAnsi="Arial" w:cs="Arial"/>
          <w:bCs/>
          <w:sz w:val="24"/>
          <w:szCs w:val="24"/>
        </w:rPr>
        <w:t xml:space="preserve"> </w:t>
      </w:r>
      <w:r w:rsidR="00880CEE">
        <w:rPr>
          <w:rFonts w:ascii="Arial" w:hAnsi="Arial" w:cs="Arial"/>
          <w:sz w:val="24"/>
          <w:szCs w:val="24"/>
          <w:lang w:eastAsia="en-GB"/>
        </w:rPr>
        <w:t>(</w:t>
      </w:r>
      <w:proofErr w:type="spellStart"/>
      <w:r w:rsidR="00880CEE">
        <w:rPr>
          <w:rFonts w:ascii="Arial" w:hAnsi="Arial" w:cs="Arial"/>
          <w:sz w:val="24"/>
          <w:szCs w:val="24"/>
          <w:lang w:eastAsia="en-GB"/>
        </w:rPr>
        <w:t>GradIOSH</w:t>
      </w:r>
      <w:proofErr w:type="spellEnd"/>
      <w:r w:rsidR="00880CEE">
        <w:rPr>
          <w:rFonts w:ascii="Arial" w:hAnsi="Arial" w:cs="Arial"/>
          <w:sz w:val="24"/>
          <w:szCs w:val="24"/>
          <w:lang w:eastAsia="en-GB"/>
        </w:rPr>
        <w:t>)</w:t>
      </w:r>
      <w:r>
        <w:rPr>
          <w:rFonts w:ascii="Arial" w:hAnsi="Arial" w:cs="Arial"/>
          <w:bCs/>
          <w:sz w:val="24"/>
          <w:szCs w:val="24"/>
        </w:rPr>
        <w:t>.  She has several years of experience in the care sector and has worked as a consultant school’s auditor working in the private sector.</w:t>
      </w:r>
    </w:p>
    <w:p w14:paraId="0EFCA3FE" w14:textId="77777777" w:rsidR="009C24BC" w:rsidRPr="00D908D2" w:rsidRDefault="009C24BC" w:rsidP="009C24BC">
      <w:pPr>
        <w:ind w:left="426"/>
        <w:jc w:val="both"/>
        <w:rPr>
          <w:rFonts w:ascii="Arial" w:hAnsi="Arial" w:cs="Arial"/>
          <w:b/>
          <w:sz w:val="24"/>
          <w:szCs w:val="24"/>
        </w:rPr>
      </w:pPr>
      <w:r w:rsidRPr="00D908D2">
        <w:rPr>
          <w:rFonts w:ascii="Arial" w:hAnsi="Arial" w:cs="Arial"/>
          <w:b/>
          <w:sz w:val="24"/>
          <w:szCs w:val="24"/>
        </w:rPr>
        <w:t>Training</w:t>
      </w:r>
    </w:p>
    <w:p w14:paraId="4E136F29" w14:textId="328FACBF" w:rsidR="009C24BC" w:rsidRPr="009C24BC" w:rsidRDefault="009C24BC">
      <w:pPr>
        <w:ind w:left="426"/>
        <w:jc w:val="both"/>
        <w:rPr>
          <w:rFonts w:ascii="Arial" w:hAnsi="Arial" w:cs="Arial"/>
          <w:bCs/>
          <w:sz w:val="24"/>
          <w:szCs w:val="24"/>
        </w:rPr>
      </w:pPr>
      <w:r w:rsidRPr="009C24BC">
        <w:rPr>
          <w:rFonts w:ascii="Arial" w:hAnsi="Arial" w:cs="Arial"/>
          <w:bCs/>
          <w:sz w:val="24"/>
          <w:szCs w:val="24"/>
        </w:rPr>
        <w:t xml:space="preserve">Lorna has </w:t>
      </w:r>
      <w:r>
        <w:rPr>
          <w:rFonts w:ascii="Arial" w:hAnsi="Arial" w:cs="Arial"/>
          <w:bCs/>
          <w:sz w:val="24"/>
          <w:szCs w:val="24"/>
        </w:rPr>
        <w:t xml:space="preserve">a BSc </w:t>
      </w:r>
      <w:r w:rsidR="00D1112C" w:rsidRPr="00D1112C">
        <w:rPr>
          <w:rFonts w:ascii="Arial" w:hAnsi="Arial" w:cs="Arial"/>
          <w:bCs/>
          <w:sz w:val="24"/>
          <w:szCs w:val="24"/>
        </w:rPr>
        <w:t>(Hons) Occupational Safety and Health</w:t>
      </w:r>
      <w:r w:rsidRPr="00072B13">
        <w:rPr>
          <w:rFonts w:ascii="Arial" w:hAnsi="Arial" w:cs="Arial"/>
          <w:bCs/>
          <w:sz w:val="24"/>
          <w:szCs w:val="24"/>
        </w:rPr>
        <w:t>.</w:t>
      </w:r>
      <w:r>
        <w:rPr>
          <w:rFonts w:ascii="Arial" w:hAnsi="Arial" w:cs="Arial"/>
          <w:bCs/>
          <w:sz w:val="24"/>
          <w:szCs w:val="24"/>
        </w:rPr>
        <w:t xml:space="preserve">  She has attended </w:t>
      </w:r>
      <w:r w:rsidRPr="00D908D2">
        <w:rPr>
          <w:rFonts w:ascii="Arial" w:hAnsi="Arial" w:cs="Arial"/>
          <w:sz w:val="24"/>
          <w:szCs w:val="24"/>
        </w:rPr>
        <w:t>courses on Asbestos, Legionella, Work at Height</w:t>
      </w:r>
      <w:r w:rsidR="00B31AB5">
        <w:rPr>
          <w:rFonts w:ascii="Arial" w:hAnsi="Arial" w:cs="Arial"/>
          <w:sz w:val="24"/>
          <w:szCs w:val="24"/>
        </w:rPr>
        <w:t xml:space="preserve">, </w:t>
      </w:r>
      <w:r w:rsidRPr="00D908D2">
        <w:rPr>
          <w:rFonts w:ascii="Arial" w:hAnsi="Arial" w:cs="Arial"/>
          <w:sz w:val="24"/>
          <w:szCs w:val="24"/>
        </w:rPr>
        <w:t>Display Screen Equipment</w:t>
      </w:r>
      <w:r w:rsidR="00B31AB5">
        <w:rPr>
          <w:rFonts w:ascii="Arial" w:hAnsi="Arial" w:cs="Arial"/>
          <w:sz w:val="24"/>
          <w:szCs w:val="24"/>
        </w:rPr>
        <w:t xml:space="preserve"> and has completed the Swimming Pool Operators Course.</w:t>
      </w:r>
    </w:p>
    <w:p w14:paraId="31843C40" w14:textId="77777777" w:rsidR="009C24BC" w:rsidRPr="00D908D2" w:rsidRDefault="009C24BC" w:rsidP="009C24BC">
      <w:pPr>
        <w:ind w:left="426"/>
        <w:jc w:val="both"/>
        <w:rPr>
          <w:rFonts w:ascii="Arial" w:hAnsi="Arial" w:cs="Arial"/>
          <w:b/>
          <w:sz w:val="24"/>
          <w:szCs w:val="24"/>
        </w:rPr>
      </w:pPr>
      <w:r w:rsidRPr="00D908D2">
        <w:rPr>
          <w:rFonts w:ascii="Arial" w:hAnsi="Arial" w:cs="Arial"/>
          <w:b/>
          <w:sz w:val="24"/>
          <w:szCs w:val="24"/>
        </w:rPr>
        <w:t>Skills</w:t>
      </w:r>
    </w:p>
    <w:p w14:paraId="6CDD56CC" w14:textId="75832463" w:rsidR="009C24BC" w:rsidRPr="009C24BC" w:rsidRDefault="009C24BC">
      <w:pPr>
        <w:ind w:left="426"/>
        <w:jc w:val="both"/>
        <w:rPr>
          <w:rFonts w:ascii="Arial" w:hAnsi="Arial" w:cs="Arial"/>
          <w:bCs/>
          <w:sz w:val="24"/>
          <w:szCs w:val="24"/>
        </w:rPr>
      </w:pPr>
      <w:r w:rsidRPr="009C24BC">
        <w:rPr>
          <w:rFonts w:ascii="Arial" w:hAnsi="Arial" w:cs="Arial"/>
          <w:bCs/>
          <w:sz w:val="24"/>
          <w:szCs w:val="24"/>
        </w:rPr>
        <w:t xml:space="preserve">An </w:t>
      </w:r>
      <w:r>
        <w:rPr>
          <w:rFonts w:ascii="Arial" w:hAnsi="Arial" w:cs="Arial"/>
          <w:bCs/>
          <w:sz w:val="24"/>
          <w:szCs w:val="24"/>
        </w:rPr>
        <w:t>experienced and competent auditor, Lorna has conducted audits in a variety of settings, including schools and private companies.</w:t>
      </w:r>
    </w:p>
    <w:p w14:paraId="7B1C3E9F" w14:textId="77777777" w:rsidR="009C24BC" w:rsidRDefault="009C24BC">
      <w:pPr>
        <w:ind w:left="426"/>
        <w:jc w:val="both"/>
        <w:rPr>
          <w:rFonts w:ascii="Arial" w:hAnsi="Arial" w:cs="Arial"/>
          <w:b/>
          <w:sz w:val="24"/>
          <w:szCs w:val="24"/>
          <w:u w:val="single"/>
        </w:rPr>
      </w:pPr>
    </w:p>
    <w:p w14:paraId="4BB41B61" w14:textId="680F14EC" w:rsidR="009E5F0A" w:rsidRDefault="00880CEE">
      <w:pPr>
        <w:ind w:left="426"/>
        <w:jc w:val="both"/>
        <w:rPr>
          <w:rFonts w:ascii="Arial" w:hAnsi="Arial" w:cs="Arial"/>
          <w:b/>
          <w:sz w:val="24"/>
          <w:szCs w:val="24"/>
        </w:rPr>
      </w:pPr>
      <w:bookmarkStart w:id="3" w:name="_Hlk154135099"/>
      <w:r>
        <w:rPr>
          <w:rFonts w:ascii="Arial" w:hAnsi="Arial" w:cs="Arial"/>
          <w:b/>
          <w:sz w:val="24"/>
          <w:szCs w:val="24"/>
        </w:rPr>
        <w:t>Daniel Biles</w:t>
      </w:r>
    </w:p>
    <w:p w14:paraId="0ADCD1C0" w14:textId="77777777" w:rsidR="00880CEE" w:rsidRPr="009C24BC" w:rsidRDefault="00880CEE" w:rsidP="00880CEE">
      <w:pPr>
        <w:ind w:left="426"/>
        <w:jc w:val="both"/>
        <w:rPr>
          <w:rFonts w:ascii="Arial" w:hAnsi="Arial" w:cs="Arial"/>
          <w:b/>
          <w:sz w:val="24"/>
          <w:szCs w:val="24"/>
        </w:rPr>
      </w:pPr>
      <w:r w:rsidRPr="009C24BC">
        <w:rPr>
          <w:rFonts w:ascii="Arial" w:hAnsi="Arial" w:cs="Arial"/>
          <w:b/>
          <w:sz w:val="24"/>
          <w:szCs w:val="24"/>
        </w:rPr>
        <w:t>Experience</w:t>
      </w:r>
    </w:p>
    <w:p w14:paraId="25A28311" w14:textId="2C30C664" w:rsidR="00880CEE" w:rsidRPr="00880CEE" w:rsidRDefault="00880CEE">
      <w:pPr>
        <w:ind w:left="426"/>
        <w:jc w:val="both"/>
        <w:rPr>
          <w:rFonts w:ascii="Arial" w:hAnsi="Arial" w:cs="Arial"/>
          <w:bCs/>
          <w:sz w:val="24"/>
          <w:szCs w:val="24"/>
        </w:rPr>
      </w:pPr>
      <w:r>
        <w:rPr>
          <w:rFonts w:ascii="Arial" w:hAnsi="Arial" w:cs="Arial"/>
          <w:bCs/>
          <w:sz w:val="24"/>
          <w:szCs w:val="24"/>
        </w:rPr>
        <w:t xml:space="preserve">Daniel is a </w:t>
      </w:r>
      <w:r>
        <w:rPr>
          <w:rFonts w:ascii="Arial" w:hAnsi="Arial" w:cs="Arial"/>
          <w:sz w:val="24"/>
          <w:szCs w:val="24"/>
          <w:lang w:eastAsia="en-GB"/>
        </w:rPr>
        <w:t>Technical Member of IOSH (</w:t>
      </w:r>
      <w:proofErr w:type="spellStart"/>
      <w:r>
        <w:rPr>
          <w:rFonts w:ascii="Arial" w:hAnsi="Arial" w:cs="Arial"/>
          <w:sz w:val="24"/>
          <w:szCs w:val="24"/>
          <w:lang w:eastAsia="en-GB"/>
        </w:rPr>
        <w:t>TechIOSH</w:t>
      </w:r>
      <w:proofErr w:type="spellEnd"/>
      <w:r>
        <w:rPr>
          <w:rFonts w:ascii="Arial" w:hAnsi="Arial" w:cs="Arial"/>
          <w:sz w:val="24"/>
          <w:szCs w:val="24"/>
          <w:lang w:eastAsia="en-GB"/>
        </w:rPr>
        <w:t>).  He has several years of experience working in a COMAH site (</w:t>
      </w:r>
      <w:r w:rsidRPr="00880CEE">
        <w:rPr>
          <w:rFonts w:ascii="Arial" w:hAnsi="Arial" w:cs="Arial"/>
          <w:sz w:val="24"/>
          <w:szCs w:val="24"/>
          <w:lang w:eastAsia="en-GB"/>
        </w:rPr>
        <w:t>Control of Major Accident Hazards)</w:t>
      </w:r>
      <w:r>
        <w:rPr>
          <w:rFonts w:ascii="Arial" w:hAnsi="Arial" w:cs="Arial"/>
          <w:sz w:val="24"/>
          <w:szCs w:val="24"/>
          <w:lang w:eastAsia="en-GB"/>
        </w:rPr>
        <w:t xml:space="preserve"> for a well-known supplier of </w:t>
      </w:r>
      <w:r w:rsidRPr="00880CEE">
        <w:rPr>
          <w:rFonts w:ascii="Arial" w:hAnsi="Arial" w:cs="Arial"/>
          <w:sz w:val="24"/>
          <w:szCs w:val="24"/>
          <w:lang w:eastAsia="en-GB"/>
        </w:rPr>
        <w:t>liquefied petroleum gas (LPG)</w:t>
      </w:r>
      <w:r>
        <w:rPr>
          <w:rFonts w:ascii="Arial" w:hAnsi="Arial" w:cs="Arial"/>
          <w:sz w:val="24"/>
          <w:szCs w:val="24"/>
          <w:lang w:eastAsia="en-GB"/>
        </w:rPr>
        <w:t>, he has also worked in the facilities sector as a Health and Safety advisor.</w:t>
      </w:r>
      <w:r>
        <w:rPr>
          <w:rFonts w:ascii="Arial" w:hAnsi="Arial" w:cs="Arial"/>
          <w:sz w:val="24"/>
          <w:szCs w:val="24"/>
          <w:lang w:eastAsia="en-GB"/>
        </w:rPr>
        <w:tab/>
      </w:r>
    </w:p>
    <w:p w14:paraId="528B7F27" w14:textId="77777777"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Training</w:t>
      </w:r>
    </w:p>
    <w:p w14:paraId="206472BE" w14:textId="3BDFF9BE" w:rsidR="00880CEE" w:rsidRDefault="00880CEE">
      <w:pPr>
        <w:ind w:left="426"/>
        <w:jc w:val="both"/>
        <w:rPr>
          <w:rFonts w:ascii="Arial" w:hAnsi="Arial" w:cs="Arial"/>
          <w:bCs/>
          <w:sz w:val="24"/>
          <w:szCs w:val="24"/>
        </w:rPr>
      </w:pPr>
      <w:r>
        <w:rPr>
          <w:rFonts w:ascii="Arial" w:hAnsi="Arial" w:cs="Arial"/>
          <w:bCs/>
          <w:sz w:val="24"/>
          <w:szCs w:val="24"/>
        </w:rPr>
        <w:t xml:space="preserve">Daniel has a NEBOSH certificate in Health &amp; Safety. </w:t>
      </w:r>
      <w:r w:rsidR="00B31AB5">
        <w:rPr>
          <w:rFonts w:ascii="Arial" w:hAnsi="Arial" w:cs="Arial"/>
          <w:bCs/>
          <w:sz w:val="24"/>
          <w:szCs w:val="24"/>
        </w:rPr>
        <w:t>He has an in-depth knowledge of</w:t>
      </w:r>
      <w:r w:rsidR="00202C15" w:rsidRPr="00202C15">
        <w:rPr>
          <w:rFonts w:ascii="Arial" w:hAnsi="Arial" w:cs="Arial"/>
          <w:sz w:val="24"/>
          <w:szCs w:val="24"/>
        </w:rPr>
        <w:t xml:space="preserve"> </w:t>
      </w:r>
      <w:r w:rsidR="00202C15">
        <w:rPr>
          <w:rFonts w:ascii="Arial" w:hAnsi="Arial" w:cs="Arial"/>
          <w:sz w:val="24"/>
          <w:szCs w:val="24"/>
        </w:rPr>
        <w:t>permit to work systems and h</w:t>
      </w:r>
      <w:r w:rsidR="00202C15" w:rsidRPr="00D908D2">
        <w:rPr>
          <w:rFonts w:ascii="Arial" w:hAnsi="Arial" w:cs="Arial"/>
          <w:sz w:val="24"/>
          <w:szCs w:val="24"/>
        </w:rPr>
        <w:t xml:space="preserve">e is experienced in </w:t>
      </w:r>
      <w:r w:rsidR="00202C15">
        <w:rPr>
          <w:rFonts w:ascii="Arial" w:hAnsi="Arial" w:cs="Arial"/>
          <w:sz w:val="24"/>
          <w:szCs w:val="24"/>
        </w:rPr>
        <w:t>undertaking</w:t>
      </w:r>
      <w:r w:rsidR="00202C15" w:rsidRPr="00D908D2">
        <w:rPr>
          <w:rFonts w:ascii="Arial" w:hAnsi="Arial" w:cs="Arial"/>
          <w:sz w:val="24"/>
          <w:szCs w:val="24"/>
        </w:rPr>
        <w:t xml:space="preserve"> a range of audits and inspections</w:t>
      </w:r>
      <w:r w:rsidR="00072B13">
        <w:rPr>
          <w:rFonts w:ascii="Arial" w:hAnsi="Arial" w:cs="Arial"/>
          <w:sz w:val="24"/>
          <w:szCs w:val="24"/>
        </w:rPr>
        <w:t>.</w:t>
      </w:r>
    </w:p>
    <w:p w14:paraId="44FABA7C" w14:textId="77777777"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Skills</w:t>
      </w:r>
    </w:p>
    <w:p w14:paraId="3B0639C6" w14:textId="09E4260F" w:rsidR="00880CEE" w:rsidRDefault="00880CEE">
      <w:pPr>
        <w:ind w:left="426"/>
        <w:jc w:val="both"/>
        <w:rPr>
          <w:rFonts w:ascii="Arial" w:hAnsi="Arial" w:cs="Arial"/>
          <w:bCs/>
          <w:sz w:val="24"/>
          <w:szCs w:val="24"/>
        </w:rPr>
      </w:pPr>
      <w:r w:rsidRPr="00D908D2">
        <w:rPr>
          <w:rFonts w:ascii="Arial" w:hAnsi="Arial" w:cs="Arial"/>
          <w:sz w:val="24"/>
          <w:szCs w:val="24"/>
        </w:rPr>
        <w:t>An experienced</w:t>
      </w:r>
      <w:r w:rsidR="00B31AB5">
        <w:rPr>
          <w:rFonts w:ascii="Arial" w:hAnsi="Arial" w:cs="Arial"/>
          <w:sz w:val="24"/>
          <w:szCs w:val="24"/>
        </w:rPr>
        <w:t xml:space="preserve"> </w:t>
      </w:r>
      <w:r w:rsidRPr="00D908D2">
        <w:rPr>
          <w:rFonts w:ascii="Arial" w:hAnsi="Arial" w:cs="Arial"/>
          <w:sz w:val="24"/>
          <w:szCs w:val="24"/>
        </w:rPr>
        <w:t xml:space="preserve">trainer, </w:t>
      </w:r>
      <w:r w:rsidR="00B31AB5">
        <w:rPr>
          <w:rFonts w:ascii="Arial" w:hAnsi="Arial" w:cs="Arial"/>
          <w:sz w:val="24"/>
          <w:szCs w:val="24"/>
        </w:rPr>
        <w:t>Daniel</w:t>
      </w:r>
      <w:r w:rsidRPr="00D908D2">
        <w:rPr>
          <w:rFonts w:ascii="Arial" w:hAnsi="Arial" w:cs="Arial"/>
          <w:sz w:val="24"/>
          <w:szCs w:val="24"/>
        </w:rPr>
        <w:t xml:space="preserve"> </w:t>
      </w:r>
      <w:r w:rsidR="00B31AB5">
        <w:rPr>
          <w:rFonts w:ascii="Arial" w:hAnsi="Arial" w:cs="Arial"/>
          <w:bCs/>
          <w:sz w:val="24"/>
          <w:szCs w:val="24"/>
        </w:rPr>
        <w:t xml:space="preserve">has delivered courses on subjects such as lone working, stress risk assessment, health and safety management and is adept at producing a </w:t>
      </w:r>
      <w:r w:rsidR="00202C15">
        <w:rPr>
          <w:rFonts w:ascii="Arial" w:hAnsi="Arial" w:cs="Arial"/>
          <w:bCs/>
          <w:sz w:val="24"/>
          <w:szCs w:val="24"/>
        </w:rPr>
        <w:t xml:space="preserve">variety of </w:t>
      </w:r>
      <w:r w:rsidR="00B31AB5">
        <w:rPr>
          <w:rFonts w:ascii="Arial" w:hAnsi="Arial" w:cs="Arial"/>
          <w:bCs/>
          <w:sz w:val="24"/>
          <w:szCs w:val="24"/>
        </w:rPr>
        <w:t>health and safety training media such as videos.</w:t>
      </w:r>
    </w:p>
    <w:bookmarkEnd w:id="3"/>
    <w:p w14:paraId="0D8CD4AF" w14:textId="77777777" w:rsidR="00202C15" w:rsidRDefault="00202C15">
      <w:pPr>
        <w:ind w:left="426"/>
        <w:jc w:val="both"/>
        <w:rPr>
          <w:rFonts w:ascii="Arial" w:hAnsi="Arial" w:cs="Arial"/>
          <w:bCs/>
          <w:sz w:val="24"/>
          <w:szCs w:val="24"/>
        </w:rPr>
      </w:pPr>
    </w:p>
    <w:p w14:paraId="4240D2FF" w14:textId="756643CD" w:rsidR="00880CEE" w:rsidRPr="00880CEE" w:rsidRDefault="00880CEE">
      <w:pPr>
        <w:ind w:left="426"/>
        <w:jc w:val="both"/>
        <w:rPr>
          <w:rFonts w:ascii="Arial" w:hAnsi="Arial" w:cs="Arial"/>
          <w:b/>
          <w:sz w:val="24"/>
          <w:szCs w:val="24"/>
        </w:rPr>
      </w:pPr>
      <w:r w:rsidRPr="00880CEE">
        <w:rPr>
          <w:rFonts w:ascii="Arial" w:hAnsi="Arial" w:cs="Arial"/>
          <w:b/>
          <w:sz w:val="24"/>
          <w:szCs w:val="24"/>
        </w:rPr>
        <w:t>Ralf Krauze</w:t>
      </w:r>
    </w:p>
    <w:p w14:paraId="3C0DF8F8" w14:textId="77777777" w:rsidR="00880CEE" w:rsidRPr="009C24BC" w:rsidRDefault="00880CEE" w:rsidP="00880CEE">
      <w:pPr>
        <w:ind w:left="426"/>
        <w:jc w:val="both"/>
        <w:rPr>
          <w:rFonts w:ascii="Arial" w:hAnsi="Arial" w:cs="Arial"/>
          <w:b/>
          <w:sz w:val="24"/>
          <w:szCs w:val="24"/>
        </w:rPr>
      </w:pPr>
      <w:r w:rsidRPr="009C24BC">
        <w:rPr>
          <w:rFonts w:ascii="Arial" w:hAnsi="Arial" w:cs="Arial"/>
          <w:b/>
          <w:sz w:val="24"/>
          <w:szCs w:val="24"/>
        </w:rPr>
        <w:t>Experience</w:t>
      </w:r>
    </w:p>
    <w:p w14:paraId="6872EAC5" w14:textId="0CF77D50" w:rsidR="00880CEE" w:rsidRDefault="00880CEE" w:rsidP="00880CEE">
      <w:pPr>
        <w:ind w:left="426"/>
        <w:jc w:val="both"/>
        <w:rPr>
          <w:rFonts w:ascii="Arial" w:hAnsi="Arial" w:cs="Arial"/>
          <w:bCs/>
          <w:sz w:val="24"/>
          <w:szCs w:val="24"/>
        </w:rPr>
      </w:pPr>
      <w:r>
        <w:rPr>
          <w:rFonts w:ascii="Arial" w:hAnsi="Arial" w:cs="Arial"/>
          <w:bCs/>
          <w:sz w:val="24"/>
          <w:szCs w:val="24"/>
        </w:rPr>
        <w:t xml:space="preserve">Ralf is a </w:t>
      </w:r>
      <w:r>
        <w:rPr>
          <w:rFonts w:ascii="Arial" w:hAnsi="Arial" w:cs="Arial"/>
          <w:sz w:val="24"/>
          <w:szCs w:val="24"/>
          <w:lang w:eastAsia="en-GB"/>
        </w:rPr>
        <w:t>Technical Member of IOSH (</w:t>
      </w:r>
      <w:proofErr w:type="spellStart"/>
      <w:r>
        <w:rPr>
          <w:rFonts w:ascii="Arial" w:hAnsi="Arial" w:cs="Arial"/>
          <w:sz w:val="24"/>
          <w:szCs w:val="24"/>
          <w:lang w:eastAsia="en-GB"/>
        </w:rPr>
        <w:t>TechIOSH</w:t>
      </w:r>
      <w:proofErr w:type="spellEnd"/>
      <w:r>
        <w:rPr>
          <w:rFonts w:ascii="Arial" w:hAnsi="Arial" w:cs="Arial"/>
          <w:sz w:val="24"/>
          <w:szCs w:val="24"/>
          <w:lang w:eastAsia="en-GB"/>
        </w:rPr>
        <w:t>).</w:t>
      </w:r>
      <w:r w:rsidR="000E438D">
        <w:rPr>
          <w:rFonts w:ascii="Arial" w:hAnsi="Arial" w:cs="Arial"/>
          <w:sz w:val="24"/>
          <w:szCs w:val="24"/>
          <w:lang w:eastAsia="en-GB"/>
        </w:rPr>
        <w:t xml:space="preserve">  His background was in the oil and gas industry and has also worked as a health and safety consultant for a private company dealing with a variety of clients such as car dealerships and construction companies.</w:t>
      </w:r>
    </w:p>
    <w:p w14:paraId="1BA570FE" w14:textId="77777777"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Training</w:t>
      </w:r>
    </w:p>
    <w:p w14:paraId="622AD4F4" w14:textId="158746C3" w:rsidR="00B31AB5" w:rsidRDefault="000E438D" w:rsidP="00880CEE">
      <w:pPr>
        <w:ind w:left="426"/>
        <w:jc w:val="both"/>
        <w:rPr>
          <w:rFonts w:ascii="Arial" w:hAnsi="Arial" w:cs="Arial"/>
          <w:sz w:val="24"/>
          <w:szCs w:val="24"/>
        </w:rPr>
      </w:pPr>
      <w:r>
        <w:rPr>
          <w:rFonts w:ascii="Arial" w:hAnsi="Arial" w:cs="Arial"/>
          <w:bCs/>
          <w:sz w:val="24"/>
          <w:szCs w:val="24"/>
        </w:rPr>
        <w:t xml:space="preserve">Has a NEBOSH certificate in Health &amp; Safety and </w:t>
      </w:r>
      <w:r w:rsidR="00B31AB5">
        <w:rPr>
          <w:rFonts w:ascii="Arial" w:hAnsi="Arial" w:cs="Arial"/>
          <w:bCs/>
          <w:sz w:val="24"/>
          <w:szCs w:val="24"/>
        </w:rPr>
        <w:t xml:space="preserve">has attended </w:t>
      </w:r>
      <w:r w:rsidR="00B31AB5" w:rsidRPr="00D908D2">
        <w:rPr>
          <w:rFonts w:ascii="Arial" w:hAnsi="Arial" w:cs="Arial"/>
          <w:sz w:val="24"/>
          <w:szCs w:val="24"/>
        </w:rPr>
        <w:t>courses on Asbestos, Legionella</w:t>
      </w:r>
      <w:r>
        <w:rPr>
          <w:rFonts w:ascii="Arial" w:hAnsi="Arial" w:cs="Arial"/>
          <w:sz w:val="24"/>
          <w:szCs w:val="24"/>
        </w:rPr>
        <w:t>, Stress and lone working.  He</w:t>
      </w:r>
      <w:r w:rsidR="00B31AB5">
        <w:rPr>
          <w:rFonts w:ascii="Arial" w:hAnsi="Arial" w:cs="Arial"/>
          <w:sz w:val="24"/>
          <w:szCs w:val="24"/>
        </w:rPr>
        <w:t xml:space="preserve"> has </w:t>
      </w:r>
      <w:r>
        <w:rPr>
          <w:rFonts w:ascii="Arial" w:hAnsi="Arial" w:cs="Arial"/>
          <w:sz w:val="24"/>
          <w:szCs w:val="24"/>
        </w:rPr>
        <w:t xml:space="preserve">also </w:t>
      </w:r>
      <w:r w:rsidR="00B31AB5">
        <w:rPr>
          <w:rFonts w:ascii="Arial" w:hAnsi="Arial" w:cs="Arial"/>
          <w:sz w:val="24"/>
          <w:szCs w:val="24"/>
        </w:rPr>
        <w:t>completed the Swimming Pool Operators Course.</w:t>
      </w:r>
    </w:p>
    <w:p w14:paraId="7165D8C9" w14:textId="748D0CA4"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Skills</w:t>
      </w:r>
    </w:p>
    <w:p w14:paraId="6B3A8CCE" w14:textId="2CCEB4D7" w:rsidR="00880CEE" w:rsidRDefault="00880CEE" w:rsidP="00880CEE">
      <w:pPr>
        <w:ind w:left="426"/>
        <w:jc w:val="both"/>
        <w:rPr>
          <w:rFonts w:ascii="Arial" w:hAnsi="Arial" w:cs="Arial"/>
          <w:sz w:val="24"/>
          <w:szCs w:val="24"/>
        </w:rPr>
      </w:pPr>
      <w:r w:rsidRPr="00D908D2">
        <w:rPr>
          <w:rFonts w:ascii="Arial" w:hAnsi="Arial" w:cs="Arial"/>
          <w:sz w:val="24"/>
          <w:szCs w:val="24"/>
        </w:rPr>
        <w:t>An experienced trainer</w:t>
      </w:r>
      <w:r w:rsidR="00202C15">
        <w:rPr>
          <w:rFonts w:ascii="Arial" w:hAnsi="Arial" w:cs="Arial"/>
          <w:sz w:val="24"/>
          <w:szCs w:val="24"/>
        </w:rPr>
        <w:t xml:space="preserve"> and auditor</w:t>
      </w:r>
      <w:r w:rsidRPr="00D908D2">
        <w:rPr>
          <w:rFonts w:ascii="Arial" w:hAnsi="Arial" w:cs="Arial"/>
          <w:sz w:val="24"/>
          <w:szCs w:val="24"/>
        </w:rPr>
        <w:t xml:space="preserve">, </w:t>
      </w:r>
      <w:r w:rsidR="00202C15">
        <w:rPr>
          <w:rFonts w:ascii="Arial" w:hAnsi="Arial" w:cs="Arial"/>
          <w:sz w:val="24"/>
          <w:szCs w:val="24"/>
        </w:rPr>
        <w:t>Ralf</w:t>
      </w:r>
      <w:r w:rsidRPr="00D908D2">
        <w:rPr>
          <w:rFonts w:ascii="Arial" w:hAnsi="Arial" w:cs="Arial"/>
          <w:sz w:val="24"/>
          <w:szCs w:val="24"/>
        </w:rPr>
        <w:t xml:space="preserve"> delivers courses such as Asbestos and Legionella as well as general health and safety. He is experienced in </w:t>
      </w:r>
      <w:r w:rsidR="00202C15">
        <w:rPr>
          <w:rFonts w:ascii="Arial" w:hAnsi="Arial" w:cs="Arial"/>
          <w:sz w:val="24"/>
          <w:szCs w:val="24"/>
        </w:rPr>
        <w:t>undertaking</w:t>
      </w:r>
      <w:r w:rsidRPr="00D908D2">
        <w:rPr>
          <w:rFonts w:ascii="Arial" w:hAnsi="Arial" w:cs="Arial"/>
          <w:sz w:val="24"/>
          <w:szCs w:val="24"/>
        </w:rPr>
        <w:t xml:space="preserve"> a range of audits and inspections.</w:t>
      </w:r>
    </w:p>
    <w:p w14:paraId="10FC6D8E" w14:textId="77777777" w:rsidR="00202C15" w:rsidRDefault="00202C15" w:rsidP="00880CEE">
      <w:pPr>
        <w:ind w:left="426"/>
        <w:jc w:val="both"/>
        <w:rPr>
          <w:rFonts w:ascii="Arial" w:hAnsi="Arial" w:cs="Arial"/>
          <w:bCs/>
          <w:sz w:val="24"/>
          <w:szCs w:val="24"/>
        </w:rPr>
      </w:pPr>
    </w:p>
    <w:p w14:paraId="1C31EC11" w14:textId="0718CCC9" w:rsidR="00880CEE" w:rsidRPr="00880CEE" w:rsidRDefault="00880CEE">
      <w:pPr>
        <w:ind w:left="426"/>
        <w:jc w:val="both"/>
        <w:rPr>
          <w:rFonts w:ascii="Arial" w:hAnsi="Arial" w:cs="Arial"/>
          <w:b/>
          <w:sz w:val="24"/>
          <w:szCs w:val="24"/>
        </w:rPr>
      </w:pPr>
      <w:bookmarkStart w:id="4" w:name="_Hlk154135320"/>
      <w:r w:rsidRPr="00880CEE">
        <w:rPr>
          <w:rFonts w:ascii="Arial" w:hAnsi="Arial" w:cs="Arial"/>
          <w:b/>
          <w:sz w:val="24"/>
          <w:szCs w:val="24"/>
        </w:rPr>
        <w:t>Hannah Banahene</w:t>
      </w:r>
    </w:p>
    <w:p w14:paraId="6A670A60" w14:textId="77777777" w:rsidR="00880CEE" w:rsidRPr="009C24BC" w:rsidRDefault="00880CEE" w:rsidP="00880CEE">
      <w:pPr>
        <w:ind w:left="426"/>
        <w:jc w:val="both"/>
        <w:rPr>
          <w:rFonts w:ascii="Arial" w:hAnsi="Arial" w:cs="Arial"/>
          <w:b/>
          <w:sz w:val="24"/>
          <w:szCs w:val="24"/>
        </w:rPr>
      </w:pPr>
      <w:r w:rsidRPr="009C24BC">
        <w:rPr>
          <w:rFonts w:ascii="Arial" w:hAnsi="Arial" w:cs="Arial"/>
          <w:b/>
          <w:sz w:val="24"/>
          <w:szCs w:val="24"/>
        </w:rPr>
        <w:t>Experience</w:t>
      </w:r>
    </w:p>
    <w:p w14:paraId="14FB449A" w14:textId="78E9E7A5" w:rsidR="00880CEE" w:rsidRDefault="00880CEE" w:rsidP="00880CEE">
      <w:pPr>
        <w:ind w:left="426"/>
        <w:jc w:val="both"/>
        <w:rPr>
          <w:rFonts w:ascii="Arial" w:hAnsi="Arial" w:cs="Arial"/>
          <w:bCs/>
          <w:sz w:val="24"/>
          <w:szCs w:val="24"/>
        </w:rPr>
      </w:pPr>
      <w:r>
        <w:rPr>
          <w:rFonts w:ascii="Arial" w:hAnsi="Arial" w:cs="Arial"/>
          <w:bCs/>
          <w:sz w:val="24"/>
          <w:szCs w:val="24"/>
        </w:rPr>
        <w:t xml:space="preserve">Hannah is a </w:t>
      </w:r>
      <w:r>
        <w:rPr>
          <w:rFonts w:ascii="Arial" w:hAnsi="Arial" w:cs="Arial"/>
          <w:sz w:val="24"/>
          <w:szCs w:val="24"/>
          <w:lang w:eastAsia="en-GB"/>
        </w:rPr>
        <w:t>Technical Member of IOSH (</w:t>
      </w:r>
      <w:proofErr w:type="spellStart"/>
      <w:r>
        <w:rPr>
          <w:rFonts w:ascii="Arial" w:hAnsi="Arial" w:cs="Arial"/>
          <w:sz w:val="24"/>
          <w:szCs w:val="24"/>
          <w:lang w:eastAsia="en-GB"/>
        </w:rPr>
        <w:t>TechIOSH</w:t>
      </w:r>
      <w:proofErr w:type="spellEnd"/>
      <w:r>
        <w:rPr>
          <w:rFonts w:ascii="Arial" w:hAnsi="Arial" w:cs="Arial"/>
          <w:sz w:val="24"/>
          <w:szCs w:val="24"/>
          <w:lang w:eastAsia="en-GB"/>
        </w:rPr>
        <w:t>).</w:t>
      </w:r>
      <w:r w:rsidR="00202C15">
        <w:rPr>
          <w:rFonts w:ascii="Arial" w:hAnsi="Arial" w:cs="Arial"/>
          <w:sz w:val="24"/>
          <w:szCs w:val="24"/>
          <w:lang w:eastAsia="en-GB"/>
        </w:rPr>
        <w:t xml:space="preserve">  Her previous experience was working as a QHSE advisor in Amazon.</w:t>
      </w:r>
    </w:p>
    <w:p w14:paraId="068372E2" w14:textId="77777777"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Training</w:t>
      </w:r>
    </w:p>
    <w:p w14:paraId="0818DF43" w14:textId="37865112" w:rsidR="00202C15" w:rsidRDefault="00202C15" w:rsidP="00880CEE">
      <w:pPr>
        <w:ind w:left="426"/>
        <w:jc w:val="both"/>
        <w:rPr>
          <w:rFonts w:ascii="Arial" w:hAnsi="Arial" w:cs="Arial"/>
          <w:bCs/>
          <w:sz w:val="24"/>
          <w:szCs w:val="24"/>
        </w:rPr>
      </w:pPr>
      <w:r>
        <w:rPr>
          <w:rFonts w:ascii="Arial" w:hAnsi="Arial" w:cs="Arial"/>
          <w:bCs/>
          <w:sz w:val="24"/>
          <w:szCs w:val="24"/>
        </w:rPr>
        <w:t xml:space="preserve">Experienced in training and audits, Hannah has attended </w:t>
      </w:r>
      <w:r w:rsidRPr="00D908D2">
        <w:rPr>
          <w:rFonts w:ascii="Arial" w:hAnsi="Arial" w:cs="Arial"/>
          <w:sz w:val="24"/>
          <w:szCs w:val="24"/>
        </w:rPr>
        <w:t>courses on Asbestos, Legionella</w:t>
      </w:r>
      <w:r>
        <w:rPr>
          <w:rFonts w:ascii="Arial" w:hAnsi="Arial" w:cs="Arial"/>
          <w:sz w:val="24"/>
          <w:szCs w:val="24"/>
        </w:rPr>
        <w:t>, Stress and lone working.  She is also competent in auditing and inspection.</w:t>
      </w:r>
    </w:p>
    <w:p w14:paraId="1B680923" w14:textId="77777777" w:rsidR="00880CEE" w:rsidRPr="00D908D2" w:rsidRDefault="00880CEE" w:rsidP="00880CEE">
      <w:pPr>
        <w:ind w:left="426"/>
        <w:jc w:val="both"/>
        <w:rPr>
          <w:rFonts w:ascii="Arial" w:hAnsi="Arial" w:cs="Arial"/>
          <w:b/>
          <w:sz w:val="24"/>
          <w:szCs w:val="24"/>
        </w:rPr>
      </w:pPr>
      <w:r w:rsidRPr="00D908D2">
        <w:rPr>
          <w:rFonts w:ascii="Arial" w:hAnsi="Arial" w:cs="Arial"/>
          <w:b/>
          <w:sz w:val="24"/>
          <w:szCs w:val="24"/>
        </w:rPr>
        <w:t>Skills</w:t>
      </w:r>
    </w:p>
    <w:p w14:paraId="01334DAC" w14:textId="6A17C432" w:rsidR="00880CEE" w:rsidRDefault="00880CEE" w:rsidP="00880CEE">
      <w:pPr>
        <w:ind w:left="426"/>
        <w:jc w:val="both"/>
        <w:rPr>
          <w:rFonts w:ascii="Arial" w:hAnsi="Arial" w:cs="Arial"/>
          <w:bCs/>
          <w:sz w:val="24"/>
          <w:szCs w:val="24"/>
        </w:rPr>
      </w:pPr>
      <w:r w:rsidRPr="00D908D2">
        <w:rPr>
          <w:rFonts w:ascii="Arial" w:hAnsi="Arial" w:cs="Arial"/>
          <w:sz w:val="24"/>
          <w:szCs w:val="24"/>
        </w:rPr>
        <w:t xml:space="preserve">An experienced trainer, </w:t>
      </w:r>
      <w:r w:rsidR="00202C15">
        <w:rPr>
          <w:rFonts w:ascii="Arial" w:hAnsi="Arial" w:cs="Arial"/>
          <w:sz w:val="24"/>
          <w:szCs w:val="24"/>
        </w:rPr>
        <w:t xml:space="preserve">Hannah </w:t>
      </w:r>
      <w:r w:rsidRPr="00D908D2">
        <w:rPr>
          <w:rFonts w:ascii="Arial" w:hAnsi="Arial" w:cs="Arial"/>
          <w:sz w:val="24"/>
          <w:szCs w:val="24"/>
        </w:rPr>
        <w:t xml:space="preserve">delivers courses </w:t>
      </w:r>
      <w:r w:rsidR="00202C15">
        <w:rPr>
          <w:rFonts w:ascii="Arial" w:hAnsi="Arial" w:cs="Arial"/>
          <w:bCs/>
          <w:sz w:val="24"/>
          <w:szCs w:val="24"/>
        </w:rPr>
        <w:t>such as lone working, stress risk assessment and health and safety management</w:t>
      </w:r>
      <w:r w:rsidRPr="00D908D2">
        <w:rPr>
          <w:rFonts w:ascii="Arial" w:hAnsi="Arial" w:cs="Arial"/>
          <w:sz w:val="24"/>
          <w:szCs w:val="24"/>
        </w:rPr>
        <w:t xml:space="preserve">. </w:t>
      </w:r>
      <w:r w:rsidR="00202C15">
        <w:rPr>
          <w:rFonts w:ascii="Arial" w:hAnsi="Arial" w:cs="Arial"/>
          <w:sz w:val="24"/>
          <w:szCs w:val="24"/>
        </w:rPr>
        <w:t>She</w:t>
      </w:r>
      <w:r w:rsidRPr="00D908D2">
        <w:rPr>
          <w:rFonts w:ascii="Arial" w:hAnsi="Arial" w:cs="Arial"/>
          <w:sz w:val="24"/>
          <w:szCs w:val="24"/>
        </w:rPr>
        <w:t xml:space="preserve"> </w:t>
      </w:r>
      <w:r w:rsidR="00202C15">
        <w:rPr>
          <w:rFonts w:ascii="Arial" w:hAnsi="Arial" w:cs="Arial"/>
          <w:sz w:val="24"/>
          <w:szCs w:val="24"/>
        </w:rPr>
        <w:t xml:space="preserve">has undertaken a </w:t>
      </w:r>
      <w:r w:rsidRPr="00D908D2">
        <w:rPr>
          <w:rFonts w:ascii="Arial" w:hAnsi="Arial" w:cs="Arial"/>
          <w:sz w:val="24"/>
          <w:szCs w:val="24"/>
        </w:rPr>
        <w:t>range of audits and inspections.</w:t>
      </w:r>
    </w:p>
    <w:bookmarkEnd w:id="4"/>
    <w:p w14:paraId="6582B9DF" w14:textId="0B61F063"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lastRenderedPageBreak/>
        <w:t>Radiation Protection Officer (RPO) Service (20</w:t>
      </w:r>
      <w:r w:rsidR="00D75A33" w:rsidRPr="00D908D2">
        <w:rPr>
          <w:rFonts w:ascii="Arial" w:eastAsia="Times" w:hAnsi="Arial" w:cs="Arial"/>
          <w:b/>
          <w:sz w:val="24"/>
          <w:szCs w:val="24"/>
        </w:rPr>
        <w:t>2</w:t>
      </w:r>
      <w:r w:rsidR="00A40718">
        <w:rPr>
          <w:rFonts w:ascii="Arial" w:eastAsia="Times" w:hAnsi="Arial" w:cs="Arial"/>
          <w:b/>
          <w:sz w:val="24"/>
          <w:szCs w:val="24"/>
        </w:rPr>
        <w:t>4</w:t>
      </w:r>
      <w:r w:rsidRPr="00D908D2">
        <w:rPr>
          <w:rFonts w:ascii="Arial" w:eastAsia="Times" w:hAnsi="Arial" w:cs="Arial"/>
          <w:b/>
          <w:sz w:val="24"/>
          <w:szCs w:val="24"/>
        </w:rPr>
        <w:t>/2</w:t>
      </w:r>
      <w:r w:rsidR="00A40718">
        <w:rPr>
          <w:rFonts w:ascii="Arial" w:eastAsia="Times" w:hAnsi="Arial" w:cs="Arial"/>
          <w:b/>
          <w:sz w:val="24"/>
          <w:szCs w:val="24"/>
        </w:rPr>
        <w:t>5</w:t>
      </w:r>
      <w:r w:rsidRPr="00D908D2">
        <w:rPr>
          <w:rFonts w:ascii="Arial" w:eastAsia="Times" w:hAnsi="Arial" w:cs="Arial"/>
          <w:b/>
          <w:sz w:val="24"/>
          <w:szCs w:val="24"/>
        </w:rPr>
        <w:t>):</w:t>
      </w:r>
    </w:p>
    <w:p w14:paraId="63217DE5" w14:textId="77777777" w:rsidR="0010000A" w:rsidRPr="00D908D2" w:rsidRDefault="0010000A" w:rsidP="0010000A">
      <w:pPr>
        <w:rPr>
          <w:rFonts w:ascii="Arial" w:eastAsia="Times" w:hAnsi="Arial" w:cs="Arial"/>
          <w:sz w:val="24"/>
          <w:szCs w:val="24"/>
        </w:rPr>
      </w:pPr>
    </w:p>
    <w:p w14:paraId="16E7AAE3"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Secondary schools holding radioactive sources for teaching physics are deemed to be a ‘Radiation Employer’ and have legal responsibilities relating to this, including appointing an RPA (Radiation Protection Adviser).  </w:t>
      </w:r>
    </w:p>
    <w:p w14:paraId="50938122" w14:textId="77777777" w:rsidR="0010000A" w:rsidRPr="00D908D2" w:rsidRDefault="0010000A" w:rsidP="00493909">
      <w:pPr>
        <w:jc w:val="both"/>
        <w:rPr>
          <w:rFonts w:ascii="Arial" w:eastAsia="Times" w:hAnsi="Arial" w:cs="Arial"/>
          <w:sz w:val="24"/>
          <w:szCs w:val="24"/>
        </w:rPr>
      </w:pPr>
    </w:p>
    <w:p w14:paraId="45CDD7CF" w14:textId="0BD069A5"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CLEAPSS (the </w:t>
      </w:r>
      <w:r w:rsidR="00FE35E9">
        <w:rPr>
          <w:rFonts w:ascii="Arial" w:eastAsia="Times" w:hAnsi="Arial" w:cs="Arial"/>
          <w:sz w:val="24"/>
          <w:szCs w:val="24"/>
        </w:rPr>
        <w:t>s</w:t>
      </w:r>
      <w:r w:rsidRPr="00D908D2">
        <w:rPr>
          <w:rFonts w:ascii="Arial" w:eastAsia="Times" w:hAnsi="Arial" w:cs="Arial"/>
          <w:sz w:val="24"/>
          <w:szCs w:val="24"/>
        </w:rPr>
        <w:t xml:space="preserve">chool Science Advisory Service) encourages </w:t>
      </w:r>
      <w:r w:rsidR="00FE35E9">
        <w:rPr>
          <w:rFonts w:ascii="Arial" w:eastAsia="Times" w:hAnsi="Arial" w:cs="Arial"/>
          <w:sz w:val="24"/>
          <w:szCs w:val="24"/>
        </w:rPr>
        <w:t>s</w:t>
      </w:r>
      <w:r w:rsidRPr="00D908D2">
        <w:rPr>
          <w:rFonts w:ascii="Arial" w:eastAsia="Times" w:hAnsi="Arial" w:cs="Arial"/>
          <w:sz w:val="24"/>
          <w:szCs w:val="24"/>
        </w:rPr>
        <w:t xml:space="preserve">chools to keep and use the radioactive sources they hold.  Practical work in this subject provides a unique opportunity to undertake meaningful investigations at the atomic level.  </w:t>
      </w:r>
    </w:p>
    <w:p w14:paraId="04DCED9B" w14:textId="77777777" w:rsidR="0010000A" w:rsidRPr="00D908D2" w:rsidRDefault="0010000A" w:rsidP="00493909">
      <w:pPr>
        <w:jc w:val="both"/>
        <w:rPr>
          <w:rFonts w:ascii="Arial" w:eastAsia="Times" w:hAnsi="Arial" w:cs="Arial"/>
          <w:sz w:val="24"/>
          <w:szCs w:val="24"/>
        </w:rPr>
      </w:pPr>
    </w:p>
    <w:p w14:paraId="2A93F8C6"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CLEAPSS provide an RPA at a distance service which can be accessed through Essex County Council (ECC) Corporate Health &amp; Safety as a brokering </w:t>
      </w:r>
      <w:proofErr w:type="spellStart"/>
      <w:r w:rsidRPr="00D908D2">
        <w:rPr>
          <w:rFonts w:ascii="Arial" w:eastAsia="Times" w:hAnsi="Arial" w:cs="Arial"/>
          <w:sz w:val="24"/>
          <w:szCs w:val="24"/>
        </w:rPr>
        <w:t>organisation</w:t>
      </w:r>
      <w:proofErr w:type="spellEnd"/>
      <w:r w:rsidRPr="00D908D2">
        <w:rPr>
          <w:rFonts w:ascii="Arial" w:eastAsia="Times" w:hAnsi="Arial" w:cs="Arial"/>
          <w:sz w:val="24"/>
          <w:szCs w:val="24"/>
        </w:rPr>
        <w:t xml:space="preserve">.  Under this scheme ECC H&amp;S is the RPO (not a legal term but convenient term for the role).  </w:t>
      </w:r>
    </w:p>
    <w:p w14:paraId="09BB96E1" w14:textId="77777777" w:rsidR="0010000A" w:rsidRPr="00D908D2" w:rsidRDefault="0010000A" w:rsidP="00493909">
      <w:pPr>
        <w:jc w:val="both"/>
        <w:rPr>
          <w:rFonts w:ascii="Arial" w:eastAsia="Times" w:hAnsi="Arial" w:cs="Arial"/>
          <w:sz w:val="24"/>
          <w:szCs w:val="24"/>
        </w:rPr>
      </w:pPr>
    </w:p>
    <w:p w14:paraId="7C97EC22" w14:textId="018C3EBA"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There are 2 schemes through which </w:t>
      </w:r>
      <w:r w:rsidR="00FE35E9">
        <w:rPr>
          <w:rFonts w:ascii="Arial" w:eastAsia="Times" w:hAnsi="Arial" w:cs="Arial"/>
          <w:sz w:val="24"/>
          <w:szCs w:val="24"/>
        </w:rPr>
        <w:t>s</w:t>
      </w:r>
      <w:r w:rsidRPr="00D908D2">
        <w:rPr>
          <w:rFonts w:ascii="Arial" w:eastAsia="Times" w:hAnsi="Arial" w:cs="Arial"/>
          <w:sz w:val="24"/>
          <w:szCs w:val="24"/>
        </w:rPr>
        <w:t xml:space="preserve">chools can access the RPO Service from ECC Corporate H&amp;S.  </w:t>
      </w:r>
      <w:r w:rsidRPr="00D908D2">
        <w:rPr>
          <w:rFonts w:ascii="Arial" w:eastAsia="Times" w:hAnsi="Arial" w:cs="Arial"/>
          <w:b/>
          <w:sz w:val="24"/>
          <w:szCs w:val="24"/>
        </w:rPr>
        <w:t>Both</w:t>
      </w:r>
      <w:r w:rsidRPr="00D908D2">
        <w:rPr>
          <w:rFonts w:ascii="Arial" w:eastAsia="Times" w:hAnsi="Arial" w:cs="Arial"/>
          <w:sz w:val="24"/>
          <w:szCs w:val="24"/>
        </w:rPr>
        <w:t xml:space="preserve"> schemes require that </w:t>
      </w:r>
      <w:r w:rsidR="00FE35E9">
        <w:rPr>
          <w:rFonts w:ascii="Arial" w:eastAsia="Times" w:hAnsi="Arial" w:cs="Arial"/>
          <w:sz w:val="24"/>
          <w:szCs w:val="24"/>
        </w:rPr>
        <w:t>s</w:t>
      </w:r>
      <w:r w:rsidRPr="00D908D2">
        <w:rPr>
          <w:rFonts w:ascii="Arial" w:eastAsia="Times" w:hAnsi="Arial" w:cs="Arial"/>
          <w:sz w:val="24"/>
          <w:szCs w:val="24"/>
        </w:rPr>
        <w:t xml:space="preserve">chools have access to CLEAPSS General membership.  </w:t>
      </w:r>
    </w:p>
    <w:p w14:paraId="6B4ACF9B" w14:textId="77777777" w:rsidR="0010000A" w:rsidRPr="00D908D2" w:rsidRDefault="0010000A" w:rsidP="00493909">
      <w:pPr>
        <w:jc w:val="both"/>
        <w:rPr>
          <w:rFonts w:ascii="Arial" w:eastAsia="Times" w:hAnsi="Arial" w:cs="Arial"/>
          <w:sz w:val="24"/>
          <w:szCs w:val="24"/>
        </w:rPr>
      </w:pPr>
    </w:p>
    <w:p w14:paraId="300B65DF"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In both options the RPO Service ensures you meet your legal responsibilities in managing sources and works in the following way:</w:t>
      </w:r>
    </w:p>
    <w:p w14:paraId="404FD987" w14:textId="77777777" w:rsidR="0010000A" w:rsidRPr="00D908D2" w:rsidRDefault="0010000A" w:rsidP="00493909">
      <w:pPr>
        <w:jc w:val="both"/>
        <w:rPr>
          <w:rFonts w:ascii="Arial" w:eastAsia="Times" w:hAnsi="Arial" w:cs="Arial"/>
          <w:sz w:val="24"/>
          <w:szCs w:val="24"/>
        </w:rPr>
      </w:pPr>
    </w:p>
    <w:p w14:paraId="5258EEC0"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 xml:space="preserve">A ‘radiation employer’ is required to consult with and appoint a competent Radiation Protection Adviser (RPA) (competence set by HSE).  </w:t>
      </w:r>
    </w:p>
    <w:p w14:paraId="38CC2C5E"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Essex County Council has access to a competent RPA via CLEAPSS.</w:t>
      </w:r>
    </w:p>
    <w:p w14:paraId="0BCEEC37" w14:textId="77777777" w:rsidR="0010000A" w:rsidRPr="00D908D2" w:rsidRDefault="0010000A" w:rsidP="00493909">
      <w:pPr>
        <w:numPr>
          <w:ilvl w:val="0"/>
          <w:numId w:val="17"/>
        </w:numPr>
        <w:tabs>
          <w:tab w:val="clear" w:pos="567"/>
        </w:tabs>
        <w:ind w:left="709" w:hanging="283"/>
        <w:jc w:val="both"/>
        <w:rPr>
          <w:rFonts w:ascii="Arial" w:eastAsia="Times" w:hAnsi="Arial" w:cs="Arial"/>
          <w:sz w:val="24"/>
          <w:szCs w:val="24"/>
        </w:rPr>
      </w:pPr>
      <w:r w:rsidRPr="00D908D2">
        <w:rPr>
          <w:rFonts w:ascii="Arial" w:eastAsia="Times" w:hAnsi="Arial" w:cs="Arial"/>
          <w:sz w:val="24"/>
          <w:szCs w:val="24"/>
        </w:rPr>
        <w:t>A condition of this RPA service is that Essex County Council will be the Radiation Protection Officer (RPO).</w:t>
      </w:r>
    </w:p>
    <w:p w14:paraId="1C48BA32" w14:textId="77777777" w:rsidR="0010000A" w:rsidRPr="00D908D2" w:rsidRDefault="0010000A" w:rsidP="0010000A">
      <w:pPr>
        <w:rPr>
          <w:rFonts w:ascii="Arial" w:eastAsia="Times" w:hAnsi="Arial" w:cs="Arial"/>
          <w:sz w:val="24"/>
          <w:szCs w:val="24"/>
        </w:rPr>
      </w:pPr>
    </w:p>
    <w:p w14:paraId="2D1BDD31" w14:textId="32D56041"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 xml:space="preserve">RPO Service Scheme 1 – part of the </w:t>
      </w:r>
      <w:r w:rsidR="000846D4" w:rsidRPr="00D908D2">
        <w:rPr>
          <w:rFonts w:ascii="Arial" w:eastAsia="Times" w:hAnsi="Arial" w:cs="Arial"/>
          <w:b/>
          <w:sz w:val="24"/>
          <w:szCs w:val="24"/>
        </w:rPr>
        <w:t>ECC</w:t>
      </w:r>
      <w:r w:rsidR="00170D1F" w:rsidRPr="00D908D2">
        <w:rPr>
          <w:rFonts w:ascii="Arial" w:eastAsia="Times" w:hAnsi="Arial" w:cs="Arial"/>
          <w:b/>
          <w:sz w:val="24"/>
          <w:szCs w:val="24"/>
        </w:rPr>
        <w:t xml:space="preserve"> </w:t>
      </w:r>
      <w:r w:rsidRPr="00D908D2">
        <w:rPr>
          <w:rFonts w:ascii="Arial" w:eastAsia="Times" w:hAnsi="Arial" w:cs="Arial"/>
          <w:b/>
          <w:sz w:val="24"/>
          <w:szCs w:val="24"/>
        </w:rPr>
        <w:t>Health and Safety Advisory Service:</w:t>
      </w:r>
    </w:p>
    <w:p w14:paraId="21017027" w14:textId="77777777" w:rsidR="0010000A" w:rsidRPr="00D908D2" w:rsidRDefault="0010000A" w:rsidP="0010000A">
      <w:pPr>
        <w:rPr>
          <w:rFonts w:ascii="Arial" w:eastAsia="Times" w:hAnsi="Arial" w:cs="Arial"/>
          <w:sz w:val="24"/>
          <w:szCs w:val="24"/>
        </w:rPr>
      </w:pPr>
    </w:p>
    <w:p w14:paraId="4F38495B"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Where the school buys in to the corporate health and safety service, </w:t>
      </w:r>
      <w:r w:rsidRPr="00173DFF">
        <w:rPr>
          <w:rFonts w:ascii="Arial" w:eastAsia="Times" w:hAnsi="Arial" w:cs="Arial"/>
          <w:b/>
          <w:bCs/>
          <w:sz w:val="24"/>
          <w:szCs w:val="24"/>
        </w:rPr>
        <w:t>the RPO service is included</w:t>
      </w:r>
      <w:r w:rsidRPr="00D908D2">
        <w:rPr>
          <w:rFonts w:ascii="Arial" w:eastAsia="Times" w:hAnsi="Arial" w:cs="Arial"/>
          <w:sz w:val="24"/>
          <w:szCs w:val="24"/>
        </w:rPr>
        <w:t xml:space="preserve"> </w:t>
      </w:r>
      <w:proofErr w:type="gramStart"/>
      <w:r w:rsidRPr="00D908D2">
        <w:rPr>
          <w:rFonts w:ascii="Arial" w:eastAsia="Times" w:hAnsi="Arial" w:cs="Arial"/>
          <w:sz w:val="24"/>
          <w:szCs w:val="24"/>
        </w:rPr>
        <w:t>as long as</w:t>
      </w:r>
      <w:proofErr w:type="gramEnd"/>
      <w:r w:rsidRPr="00D908D2">
        <w:rPr>
          <w:rFonts w:ascii="Arial" w:eastAsia="Times" w:hAnsi="Arial" w:cs="Arial"/>
          <w:sz w:val="24"/>
          <w:szCs w:val="24"/>
        </w:rPr>
        <w:t xml:space="preserve"> the following conditions are met:</w:t>
      </w:r>
    </w:p>
    <w:p w14:paraId="3D6302F2" w14:textId="77777777" w:rsidR="0010000A" w:rsidRPr="00D908D2" w:rsidRDefault="0010000A" w:rsidP="00493909">
      <w:pPr>
        <w:jc w:val="both"/>
        <w:rPr>
          <w:rFonts w:ascii="Arial" w:eastAsia="Times" w:hAnsi="Arial" w:cs="Arial"/>
          <w:sz w:val="24"/>
          <w:szCs w:val="24"/>
        </w:rPr>
      </w:pPr>
    </w:p>
    <w:p w14:paraId="1A74E46B" w14:textId="7C4F1EF6"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The school must have general membership to the CLEAPSS </w:t>
      </w:r>
      <w:r w:rsidR="00FE35E9">
        <w:rPr>
          <w:rFonts w:ascii="Arial" w:eastAsia="Times" w:hAnsi="Arial" w:cs="Arial"/>
          <w:sz w:val="24"/>
          <w:szCs w:val="24"/>
        </w:rPr>
        <w:t>s</w:t>
      </w:r>
      <w:r w:rsidRPr="00D908D2">
        <w:rPr>
          <w:rFonts w:ascii="Arial" w:eastAsia="Times" w:hAnsi="Arial" w:cs="Arial"/>
          <w:sz w:val="24"/>
          <w:szCs w:val="24"/>
        </w:rPr>
        <w:t xml:space="preserve">chool Science Advisory Service </w:t>
      </w:r>
      <w:r w:rsidRPr="00173DFF">
        <w:rPr>
          <w:rFonts w:ascii="Arial" w:eastAsia="Times" w:hAnsi="Arial" w:cs="Arial"/>
          <w:b/>
          <w:bCs/>
          <w:i/>
          <w:sz w:val="24"/>
          <w:szCs w:val="24"/>
        </w:rPr>
        <w:t>and</w:t>
      </w:r>
    </w:p>
    <w:p w14:paraId="116BA2EF" w14:textId="77777777"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Where the school buys into CLEAPSS through a brokering </w:t>
      </w:r>
      <w:proofErr w:type="spellStart"/>
      <w:r w:rsidRPr="00D908D2">
        <w:rPr>
          <w:rFonts w:ascii="Arial" w:eastAsia="Times" w:hAnsi="Arial" w:cs="Arial"/>
          <w:sz w:val="24"/>
          <w:szCs w:val="24"/>
        </w:rPr>
        <w:t>organisation</w:t>
      </w:r>
      <w:proofErr w:type="spellEnd"/>
      <w:r w:rsidRPr="00D908D2">
        <w:rPr>
          <w:rFonts w:ascii="Arial" w:eastAsia="Times" w:hAnsi="Arial" w:cs="Arial"/>
          <w:sz w:val="24"/>
          <w:szCs w:val="24"/>
        </w:rPr>
        <w:t xml:space="preserve"> it must include the additional flat rate annual fee for CLEAPSS locally managed Radiation Protection Adviser (RPA) Service.  </w:t>
      </w:r>
    </w:p>
    <w:p w14:paraId="695657EE" w14:textId="57BAAC13"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An RPO monitoring visit must be undertaken every 3 years at a cost of </w:t>
      </w:r>
      <w:r w:rsidRPr="00A40718">
        <w:rPr>
          <w:rFonts w:ascii="Arial" w:eastAsia="Times" w:hAnsi="Arial" w:cs="Arial"/>
          <w:sz w:val="24"/>
          <w:szCs w:val="24"/>
        </w:rPr>
        <w:t>£2</w:t>
      </w:r>
      <w:r w:rsidR="00A40718" w:rsidRPr="00A40718">
        <w:rPr>
          <w:rFonts w:ascii="Arial" w:eastAsia="Times" w:hAnsi="Arial" w:cs="Arial"/>
          <w:sz w:val="24"/>
          <w:szCs w:val="24"/>
        </w:rPr>
        <w:t>1</w:t>
      </w:r>
      <w:r w:rsidRPr="00A40718">
        <w:rPr>
          <w:rFonts w:ascii="Arial" w:eastAsia="Times" w:hAnsi="Arial" w:cs="Arial"/>
          <w:sz w:val="24"/>
          <w:szCs w:val="24"/>
        </w:rPr>
        <w:t>0</w:t>
      </w:r>
      <w:r w:rsidRPr="00D908D2">
        <w:rPr>
          <w:rFonts w:ascii="Arial" w:eastAsia="Times" w:hAnsi="Arial" w:cs="Arial"/>
          <w:sz w:val="24"/>
          <w:szCs w:val="24"/>
        </w:rPr>
        <w:t xml:space="preserve"> per visit.  </w:t>
      </w:r>
    </w:p>
    <w:p w14:paraId="30782CA3" w14:textId="0263C8D2" w:rsidR="0010000A" w:rsidRPr="00D908D2" w:rsidRDefault="0010000A" w:rsidP="00493909">
      <w:pPr>
        <w:pStyle w:val="ListParagraph"/>
        <w:numPr>
          <w:ilvl w:val="0"/>
          <w:numId w:val="19"/>
        </w:numPr>
        <w:jc w:val="both"/>
        <w:rPr>
          <w:rFonts w:ascii="Arial" w:eastAsia="Times" w:hAnsi="Arial" w:cs="Arial"/>
          <w:sz w:val="24"/>
          <w:szCs w:val="24"/>
        </w:rPr>
      </w:pPr>
      <w:r w:rsidRPr="00D908D2">
        <w:rPr>
          <w:rFonts w:ascii="Arial" w:eastAsia="Times" w:hAnsi="Arial" w:cs="Arial"/>
          <w:sz w:val="24"/>
          <w:szCs w:val="24"/>
        </w:rPr>
        <w:t xml:space="preserve">The </w:t>
      </w:r>
      <w:r w:rsidR="00994548">
        <w:rPr>
          <w:rFonts w:ascii="Arial" w:eastAsia="Times" w:hAnsi="Arial" w:cs="Arial"/>
          <w:sz w:val="24"/>
          <w:szCs w:val="24"/>
        </w:rPr>
        <w:t>s</w:t>
      </w:r>
      <w:r w:rsidRPr="00D908D2">
        <w:rPr>
          <w:rFonts w:ascii="Arial" w:eastAsia="Times" w:hAnsi="Arial" w:cs="Arial"/>
          <w:sz w:val="24"/>
          <w:szCs w:val="24"/>
        </w:rPr>
        <w:t xml:space="preserve">chool through their appointed Radiation Protection Supervisor (RPS) must follow the advice issued by the RPO, manage sources in line with CLEAPSS Guide L93 and inform the RPO of any changes or incidents relating to the sources.  </w:t>
      </w:r>
    </w:p>
    <w:p w14:paraId="0D5547A1" w14:textId="77777777" w:rsidR="0010000A" w:rsidRPr="00D908D2" w:rsidRDefault="0010000A" w:rsidP="00493909">
      <w:pPr>
        <w:jc w:val="both"/>
        <w:rPr>
          <w:rFonts w:ascii="Arial" w:eastAsia="Times" w:hAnsi="Arial" w:cs="Arial"/>
          <w:sz w:val="24"/>
          <w:szCs w:val="24"/>
        </w:rPr>
      </w:pPr>
    </w:p>
    <w:p w14:paraId="1BA999DF" w14:textId="77777777" w:rsidR="0010000A" w:rsidRPr="00D908D2" w:rsidRDefault="0010000A" w:rsidP="00493909">
      <w:pPr>
        <w:jc w:val="both"/>
        <w:rPr>
          <w:rFonts w:ascii="Arial" w:eastAsia="Times" w:hAnsi="Arial" w:cs="Arial"/>
          <w:b/>
          <w:sz w:val="24"/>
          <w:szCs w:val="24"/>
        </w:rPr>
      </w:pPr>
      <w:r w:rsidRPr="00D908D2">
        <w:rPr>
          <w:rFonts w:ascii="Arial" w:eastAsia="Times" w:hAnsi="Arial" w:cs="Arial"/>
          <w:b/>
          <w:sz w:val="24"/>
          <w:szCs w:val="24"/>
        </w:rPr>
        <w:t>RPO Service Scheme 2 – stand-alone RPO service:</w:t>
      </w:r>
    </w:p>
    <w:p w14:paraId="5480C432" w14:textId="77777777" w:rsidR="0010000A" w:rsidRPr="00D908D2" w:rsidRDefault="0010000A" w:rsidP="00493909">
      <w:pPr>
        <w:jc w:val="both"/>
        <w:rPr>
          <w:rFonts w:ascii="Arial" w:eastAsia="Times" w:hAnsi="Arial" w:cs="Arial"/>
          <w:sz w:val="24"/>
          <w:szCs w:val="24"/>
        </w:rPr>
      </w:pPr>
    </w:p>
    <w:p w14:paraId="6AF3973D" w14:textId="491BCC46"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 xml:space="preserve">If a school does </w:t>
      </w:r>
      <w:r w:rsidRPr="00A40718">
        <w:rPr>
          <w:rFonts w:ascii="Arial" w:eastAsia="Times" w:hAnsi="Arial" w:cs="Arial"/>
          <w:b/>
          <w:bCs/>
          <w:sz w:val="24"/>
          <w:szCs w:val="24"/>
          <w:u w:val="single"/>
        </w:rPr>
        <w:t>not</w:t>
      </w:r>
      <w:r w:rsidRPr="00D908D2">
        <w:rPr>
          <w:rFonts w:ascii="Arial" w:eastAsia="Times" w:hAnsi="Arial" w:cs="Arial"/>
          <w:sz w:val="24"/>
          <w:szCs w:val="24"/>
        </w:rPr>
        <w:t xml:space="preserve"> buy in to the </w:t>
      </w:r>
      <w:r w:rsidR="000846D4" w:rsidRPr="00D908D2">
        <w:rPr>
          <w:rFonts w:ascii="Arial" w:eastAsia="Times" w:hAnsi="Arial" w:cs="Arial"/>
          <w:sz w:val="24"/>
          <w:szCs w:val="24"/>
        </w:rPr>
        <w:t>ECC</w:t>
      </w:r>
      <w:r w:rsidRPr="00D908D2">
        <w:rPr>
          <w:rFonts w:ascii="Arial" w:eastAsia="Times" w:hAnsi="Arial" w:cs="Arial"/>
          <w:sz w:val="24"/>
          <w:szCs w:val="24"/>
        </w:rPr>
        <w:t xml:space="preserve"> Health &amp; Safety </w:t>
      </w:r>
      <w:r w:rsidR="000846D4" w:rsidRPr="00D908D2">
        <w:rPr>
          <w:rFonts w:ascii="Arial" w:eastAsia="Times" w:hAnsi="Arial" w:cs="Arial"/>
          <w:sz w:val="24"/>
          <w:szCs w:val="24"/>
        </w:rPr>
        <w:t>Advisory</w:t>
      </w:r>
      <w:r w:rsidR="0004496A" w:rsidRPr="00D908D2">
        <w:rPr>
          <w:rFonts w:ascii="Arial" w:eastAsia="Times" w:hAnsi="Arial" w:cs="Arial"/>
          <w:sz w:val="24"/>
          <w:szCs w:val="24"/>
        </w:rPr>
        <w:t xml:space="preserve"> Service</w:t>
      </w:r>
      <w:r w:rsidRPr="00D908D2">
        <w:rPr>
          <w:rFonts w:ascii="Arial" w:eastAsia="Times" w:hAnsi="Arial" w:cs="Arial"/>
          <w:sz w:val="24"/>
          <w:szCs w:val="24"/>
        </w:rPr>
        <w:t xml:space="preserve">, there is an option for </w:t>
      </w:r>
      <w:r w:rsidR="00FE35E9">
        <w:rPr>
          <w:rFonts w:ascii="Arial" w:eastAsia="Times" w:hAnsi="Arial" w:cs="Arial"/>
          <w:sz w:val="24"/>
          <w:szCs w:val="24"/>
        </w:rPr>
        <w:t>s</w:t>
      </w:r>
      <w:r w:rsidRPr="00D908D2">
        <w:rPr>
          <w:rFonts w:ascii="Arial" w:eastAsia="Times" w:hAnsi="Arial" w:cs="Arial"/>
          <w:sz w:val="24"/>
          <w:szCs w:val="24"/>
        </w:rPr>
        <w:t>chools to buy a ‘stand-alone’ RPO Service.  The conditions and cost are as follows:</w:t>
      </w:r>
    </w:p>
    <w:p w14:paraId="1DFE00A3" w14:textId="77777777" w:rsidR="0010000A" w:rsidRPr="00D908D2" w:rsidRDefault="0010000A" w:rsidP="00493909">
      <w:pPr>
        <w:jc w:val="both"/>
        <w:rPr>
          <w:rFonts w:ascii="Arial" w:eastAsia="Times" w:hAnsi="Arial" w:cs="Arial"/>
          <w:sz w:val="24"/>
          <w:szCs w:val="24"/>
        </w:rPr>
      </w:pPr>
    </w:p>
    <w:p w14:paraId="346B4242" w14:textId="77777777"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t xml:space="preserve">The school must have general membership to the CLEAPSS School Science Advisory Service </w:t>
      </w:r>
      <w:r w:rsidRPr="00D908D2">
        <w:rPr>
          <w:rFonts w:ascii="Arial" w:eastAsia="Times" w:hAnsi="Arial" w:cs="Arial"/>
          <w:i/>
          <w:sz w:val="24"/>
          <w:szCs w:val="24"/>
        </w:rPr>
        <w:t>and</w:t>
      </w:r>
    </w:p>
    <w:p w14:paraId="11D9BE0A" w14:textId="22F193FA"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lastRenderedPageBreak/>
        <w:t>The school will also need to have paid the flat rate fee for the CLEAPSS locally managed Radiation Protection Adviser (RPA) Service</w:t>
      </w:r>
      <w:r w:rsidR="00A40718">
        <w:rPr>
          <w:rFonts w:ascii="Arial" w:eastAsia="Times" w:hAnsi="Arial" w:cs="Arial"/>
          <w:sz w:val="24"/>
          <w:szCs w:val="24"/>
        </w:rPr>
        <w:t xml:space="preserve"> offered through the brokering </w:t>
      </w:r>
      <w:proofErr w:type="spellStart"/>
      <w:r w:rsidR="00A40718">
        <w:rPr>
          <w:rFonts w:ascii="Arial" w:eastAsia="Times" w:hAnsi="Arial" w:cs="Arial"/>
          <w:sz w:val="24"/>
          <w:szCs w:val="24"/>
        </w:rPr>
        <w:t>organisation</w:t>
      </w:r>
      <w:proofErr w:type="spellEnd"/>
      <w:r w:rsidRPr="00D908D2">
        <w:rPr>
          <w:rFonts w:ascii="Arial" w:eastAsia="Times" w:hAnsi="Arial" w:cs="Arial"/>
          <w:sz w:val="24"/>
          <w:szCs w:val="24"/>
        </w:rPr>
        <w:t>.  The school should be able to purchase this with the general CLEAPSS membership.  If the school has not</w:t>
      </w:r>
      <w:r w:rsidR="0004496A" w:rsidRPr="00D908D2">
        <w:rPr>
          <w:rFonts w:ascii="Arial" w:eastAsia="Times" w:hAnsi="Arial" w:cs="Arial"/>
          <w:sz w:val="24"/>
          <w:szCs w:val="24"/>
        </w:rPr>
        <w:t>,</w:t>
      </w:r>
      <w:r w:rsidRPr="00D908D2">
        <w:rPr>
          <w:rFonts w:ascii="Arial" w:eastAsia="Times" w:hAnsi="Arial" w:cs="Arial"/>
          <w:sz w:val="24"/>
          <w:szCs w:val="24"/>
        </w:rPr>
        <w:t xml:space="preserve"> it can be added on to the cost of the ECC H</w:t>
      </w:r>
      <w:r w:rsidR="000846D4" w:rsidRPr="00D908D2">
        <w:rPr>
          <w:rFonts w:ascii="Arial" w:eastAsia="Times" w:hAnsi="Arial" w:cs="Arial"/>
          <w:sz w:val="24"/>
          <w:szCs w:val="24"/>
        </w:rPr>
        <w:t xml:space="preserve">ealth and Safety </w:t>
      </w:r>
      <w:r w:rsidRPr="00D908D2">
        <w:rPr>
          <w:rFonts w:ascii="Arial" w:eastAsia="Times" w:hAnsi="Arial" w:cs="Arial"/>
          <w:sz w:val="24"/>
          <w:szCs w:val="24"/>
        </w:rPr>
        <w:t>RPO stand-alone service and ECC will then pay this on to CLEAPSS.</w:t>
      </w:r>
    </w:p>
    <w:p w14:paraId="0F039299" w14:textId="754F8735" w:rsidR="000846D4"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sz w:val="24"/>
          <w:szCs w:val="24"/>
        </w:rPr>
        <w:t xml:space="preserve">The cost of the stand-alone RPO </w:t>
      </w:r>
      <w:r w:rsidRPr="00A40718">
        <w:rPr>
          <w:rFonts w:ascii="Arial" w:eastAsia="Times" w:hAnsi="Arial" w:cs="Arial"/>
          <w:sz w:val="24"/>
          <w:szCs w:val="24"/>
        </w:rPr>
        <w:t xml:space="preserve">service is £375 + VAT per </w:t>
      </w:r>
      <w:r w:rsidR="000846D4" w:rsidRPr="00A40718">
        <w:rPr>
          <w:rFonts w:ascii="Arial" w:eastAsia="Times" w:hAnsi="Arial" w:cs="Arial"/>
          <w:sz w:val="24"/>
          <w:szCs w:val="24"/>
        </w:rPr>
        <w:t xml:space="preserve">annum </w:t>
      </w:r>
      <w:r w:rsidRPr="00A40718">
        <w:rPr>
          <w:rFonts w:ascii="Arial" w:eastAsia="Times" w:hAnsi="Arial" w:cs="Arial"/>
          <w:sz w:val="24"/>
          <w:szCs w:val="24"/>
        </w:rPr>
        <w:t>(£435 + VAT if RPA flat rate needed).</w:t>
      </w:r>
      <w:r w:rsidRPr="00D908D2">
        <w:rPr>
          <w:rFonts w:ascii="Arial" w:eastAsia="Times" w:hAnsi="Arial" w:cs="Arial"/>
          <w:sz w:val="24"/>
          <w:szCs w:val="24"/>
        </w:rPr>
        <w:t xml:space="preserve">  This would include an RPO </w:t>
      </w:r>
      <w:r w:rsidR="000846D4" w:rsidRPr="00D908D2">
        <w:rPr>
          <w:rFonts w:ascii="Arial" w:eastAsia="Times" w:hAnsi="Arial" w:cs="Arial"/>
          <w:sz w:val="24"/>
          <w:szCs w:val="24"/>
        </w:rPr>
        <w:t>M</w:t>
      </w:r>
      <w:r w:rsidRPr="00D908D2">
        <w:rPr>
          <w:rFonts w:ascii="Arial" w:eastAsia="Times" w:hAnsi="Arial" w:cs="Arial"/>
          <w:sz w:val="24"/>
          <w:szCs w:val="24"/>
        </w:rPr>
        <w:t xml:space="preserve">onitoring </w:t>
      </w:r>
      <w:r w:rsidR="000846D4" w:rsidRPr="00D908D2">
        <w:rPr>
          <w:rFonts w:ascii="Arial" w:eastAsia="Times" w:hAnsi="Arial" w:cs="Arial"/>
          <w:sz w:val="24"/>
          <w:szCs w:val="24"/>
        </w:rPr>
        <w:t>V</w:t>
      </w:r>
      <w:r w:rsidRPr="00D908D2">
        <w:rPr>
          <w:rFonts w:ascii="Arial" w:eastAsia="Times" w:hAnsi="Arial" w:cs="Arial"/>
          <w:sz w:val="24"/>
          <w:szCs w:val="24"/>
        </w:rPr>
        <w:t xml:space="preserve">isit </w:t>
      </w:r>
      <w:r w:rsidR="000846D4" w:rsidRPr="00D908D2">
        <w:rPr>
          <w:rFonts w:ascii="Arial" w:eastAsia="Times" w:hAnsi="Arial" w:cs="Arial"/>
          <w:sz w:val="24"/>
          <w:szCs w:val="24"/>
        </w:rPr>
        <w:t>(</w:t>
      </w:r>
      <w:r w:rsidRPr="00D908D2">
        <w:rPr>
          <w:rFonts w:ascii="Arial" w:eastAsia="Times" w:hAnsi="Arial" w:cs="Arial"/>
          <w:sz w:val="24"/>
          <w:szCs w:val="24"/>
        </w:rPr>
        <w:t xml:space="preserve">if the school has not had one in the previous </w:t>
      </w:r>
      <w:r w:rsidR="00A40718">
        <w:rPr>
          <w:rFonts w:ascii="Arial" w:eastAsia="Times" w:hAnsi="Arial" w:cs="Arial"/>
          <w:sz w:val="24"/>
          <w:szCs w:val="24"/>
        </w:rPr>
        <w:t>3</w:t>
      </w:r>
      <w:r w:rsidRPr="00D908D2">
        <w:rPr>
          <w:rFonts w:ascii="Arial" w:eastAsia="Times" w:hAnsi="Arial" w:cs="Arial"/>
          <w:sz w:val="24"/>
          <w:szCs w:val="24"/>
        </w:rPr>
        <w:t xml:space="preserve"> years</w:t>
      </w:r>
      <w:r w:rsidR="000846D4" w:rsidRPr="00D908D2">
        <w:rPr>
          <w:rFonts w:ascii="Arial" w:eastAsia="Times" w:hAnsi="Arial" w:cs="Arial"/>
          <w:sz w:val="24"/>
          <w:szCs w:val="24"/>
        </w:rPr>
        <w:t>)</w:t>
      </w:r>
      <w:r w:rsidRPr="00D908D2">
        <w:rPr>
          <w:rFonts w:ascii="Arial" w:eastAsia="Times" w:hAnsi="Arial" w:cs="Arial"/>
          <w:sz w:val="24"/>
          <w:szCs w:val="24"/>
        </w:rPr>
        <w:t xml:space="preserve">.  The RPO would contact the </w:t>
      </w:r>
      <w:r w:rsidR="00994548">
        <w:rPr>
          <w:rFonts w:ascii="Arial" w:eastAsia="Times" w:hAnsi="Arial" w:cs="Arial"/>
          <w:sz w:val="24"/>
          <w:szCs w:val="24"/>
        </w:rPr>
        <w:t>s</w:t>
      </w:r>
      <w:r w:rsidRPr="00D908D2">
        <w:rPr>
          <w:rFonts w:ascii="Arial" w:eastAsia="Times" w:hAnsi="Arial" w:cs="Arial"/>
          <w:sz w:val="24"/>
          <w:szCs w:val="24"/>
        </w:rPr>
        <w:t xml:space="preserve">chool to agree a mutually agreeable date.  If the school has had an RPO monitoring visit within the last </w:t>
      </w:r>
      <w:r w:rsidR="00A40718">
        <w:rPr>
          <w:rFonts w:ascii="Arial" w:eastAsia="Times" w:hAnsi="Arial" w:cs="Arial"/>
          <w:sz w:val="24"/>
          <w:szCs w:val="24"/>
        </w:rPr>
        <w:t>3</w:t>
      </w:r>
      <w:r w:rsidRPr="00D908D2">
        <w:rPr>
          <w:rFonts w:ascii="Arial" w:eastAsia="Times" w:hAnsi="Arial" w:cs="Arial"/>
          <w:sz w:val="24"/>
          <w:szCs w:val="24"/>
        </w:rPr>
        <w:t xml:space="preserve"> years (but not within the last year) and wants a visit this can be done at no additional charge if the </w:t>
      </w:r>
      <w:r w:rsidR="00994548">
        <w:rPr>
          <w:rFonts w:ascii="Arial" w:eastAsia="Times" w:hAnsi="Arial" w:cs="Arial"/>
          <w:sz w:val="24"/>
          <w:szCs w:val="24"/>
        </w:rPr>
        <w:t>s</w:t>
      </w:r>
      <w:r w:rsidRPr="00D908D2">
        <w:rPr>
          <w:rFonts w:ascii="Arial" w:eastAsia="Times" w:hAnsi="Arial" w:cs="Arial"/>
          <w:sz w:val="24"/>
          <w:szCs w:val="24"/>
        </w:rPr>
        <w:t>chool contacts ECC H</w:t>
      </w:r>
      <w:r w:rsidR="000846D4" w:rsidRPr="00D908D2">
        <w:rPr>
          <w:rFonts w:ascii="Arial" w:eastAsia="Times" w:hAnsi="Arial" w:cs="Arial"/>
          <w:sz w:val="24"/>
          <w:szCs w:val="24"/>
        </w:rPr>
        <w:t>ealth and Safety support desk number</w:t>
      </w:r>
      <w:r w:rsidR="0004496A" w:rsidRPr="00D908D2">
        <w:rPr>
          <w:rFonts w:ascii="Arial" w:eastAsia="Times" w:hAnsi="Arial" w:cs="Arial"/>
          <w:sz w:val="24"/>
          <w:szCs w:val="24"/>
        </w:rPr>
        <w:t xml:space="preserve"> 0333</w:t>
      </w:r>
      <w:r w:rsidR="00E36A9E" w:rsidRPr="00D908D2">
        <w:rPr>
          <w:rFonts w:ascii="Arial" w:eastAsia="Times" w:hAnsi="Arial" w:cs="Arial"/>
          <w:sz w:val="24"/>
          <w:szCs w:val="24"/>
        </w:rPr>
        <w:t>0 139818.</w:t>
      </w:r>
    </w:p>
    <w:p w14:paraId="1777DB15" w14:textId="6219AC91" w:rsidR="000846D4" w:rsidRPr="00D908D2" w:rsidRDefault="000846D4" w:rsidP="00E36A9E">
      <w:pPr>
        <w:ind w:left="360"/>
        <w:rPr>
          <w:rFonts w:ascii="Arial" w:eastAsia="Times" w:hAnsi="Arial" w:cs="Arial"/>
          <w:sz w:val="24"/>
          <w:szCs w:val="24"/>
        </w:rPr>
      </w:pPr>
    </w:p>
    <w:p w14:paraId="695C33DD" w14:textId="67E05D35" w:rsidR="0010000A" w:rsidRPr="00D908D2" w:rsidRDefault="0010000A" w:rsidP="00493909">
      <w:pPr>
        <w:pStyle w:val="ListParagraph"/>
        <w:numPr>
          <w:ilvl w:val="0"/>
          <w:numId w:val="20"/>
        </w:numPr>
        <w:jc w:val="both"/>
        <w:rPr>
          <w:rFonts w:ascii="Arial" w:eastAsia="Times" w:hAnsi="Arial" w:cs="Arial"/>
          <w:sz w:val="24"/>
          <w:szCs w:val="24"/>
        </w:rPr>
      </w:pPr>
      <w:r w:rsidRPr="00D908D2">
        <w:rPr>
          <w:rFonts w:ascii="Arial" w:eastAsia="Times" w:hAnsi="Arial" w:cs="Arial"/>
          <w:b/>
          <w:sz w:val="24"/>
          <w:szCs w:val="24"/>
        </w:rPr>
        <w:t>Note:</w:t>
      </w:r>
      <w:r w:rsidRPr="00D908D2">
        <w:rPr>
          <w:rFonts w:ascii="Arial" w:eastAsia="Times" w:hAnsi="Arial" w:cs="Arial"/>
          <w:sz w:val="24"/>
          <w:szCs w:val="24"/>
        </w:rPr>
        <w:t xml:space="preserve">  An RPO </w:t>
      </w:r>
      <w:r w:rsidR="000846D4" w:rsidRPr="00D908D2">
        <w:rPr>
          <w:rFonts w:ascii="Arial" w:eastAsia="Times" w:hAnsi="Arial" w:cs="Arial"/>
          <w:sz w:val="24"/>
          <w:szCs w:val="24"/>
        </w:rPr>
        <w:t>M</w:t>
      </w:r>
      <w:r w:rsidRPr="00D908D2">
        <w:rPr>
          <w:rFonts w:ascii="Arial" w:eastAsia="Times" w:hAnsi="Arial" w:cs="Arial"/>
          <w:sz w:val="24"/>
          <w:szCs w:val="24"/>
        </w:rPr>
        <w:t xml:space="preserve">onitoring </w:t>
      </w:r>
      <w:r w:rsidR="000846D4" w:rsidRPr="00D908D2">
        <w:rPr>
          <w:rFonts w:ascii="Arial" w:eastAsia="Times" w:hAnsi="Arial" w:cs="Arial"/>
          <w:sz w:val="24"/>
          <w:szCs w:val="24"/>
        </w:rPr>
        <w:t>V</w:t>
      </w:r>
      <w:r w:rsidRPr="00D908D2">
        <w:rPr>
          <w:rFonts w:ascii="Arial" w:eastAsia="Times" w:hAnsi="Arial" w:cs="Arial"/>
          <w:sz w:val="24"/>
          <w:szCs w:val="24"/>
        </w:rPr>
        <w:t xml:space="preserve">isit every other year should be satisfactory and would not be needed more than once in a year.  </w:t>
      </w:r>
    </w:p>
    <w:p w14:paraId="113E81E6" w14:textId="77777777" w:rsidR="0010000A" w:rsidRPr="00D908D2" w:rsidRDefault="0010000A" w:rsidP="0010000A">
      <w:pPr>
        <w:rPr>
          <w:rFonts w:ascii="Arial" w:eastAsia="Times" w:hAnsi="Arial" w:cs="Arial"/>
          <w:sz w:val="24"/>
          <w:szCs w:val="24"/>
        </w:rPr>
      </w:pPr>
    </w:p>
    <w:p w14:paraId="260A1B84" w14:textId="77777777"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RPO Service:</w:t>
      </w:r>
    </w:p>
    <w:p w14:paraId="6CCE4AF3" w14:textId="77777777" w:rsidR="0010000A" w:rsidRPr="00D908D2" w:rsidRDefault="0010000A" w:rsidP="0010000A">
      <w:pPr>
        <w:rPr>
          <w:rFonts w:ascii="Arial" w:eastAsia="Times" w:hAnsi="Arial" w:cs="Arial"/>
          <w:sz w:val="24"/>
          <w:szCs w:val="24"/>
        </w:rPr>
      </w:pPr>
    </w:p>
    <w:p w14:paraId="411E4EBA" w14:textId="77777777" w:rsidR="0010000A" w:rsidRPr="00D908D2" w:rsidRDefault="0010000A" w:rsidP="00493909">
      <w:pPr>
        <w:jc w:val="both"/>
        <w:rPr>
          <w:rFonts w:ascii="Arial" w:eastAsia="Times" w:hAnsi="Arial" w:cs="Arial"/>
          <w:sz w:val="24"/>
          <w:szCs w:val="24"/>
        </w:rPr>
      </w:pPr>
      <w:r w:rsidRPr="00D908D2">
        <w:rPr>
          <w:rFonts w:ascii="Arial" w:eastAsia="Times" w:hAnsi="Arial" w:cs="Arial"/>
          <w:sz w:val="24"/>
          <w:szCs w:val="24"/>
        </w:rPr>
        <w:t>Whichever way the school buys in to the RPO service it will include the following:</w:t>
      </w:r>
    </w:p>
    <w:p w14:paraId="42BF188D" w14:textId="77777777" w:rsidR="0010000A" w:rsidRPr="00D908D2" w:rsidRDefault="0010000A" w:rsidP="00493909">
      <w:pPr>
        <w:jc w:val="both"/>
        <w:rPr>
          <w:rFonts w:ascii="Arial" w:eastAsia="Times" w:hAnsi="Arial" w:cs="Arial"/>
          <w:sz w:val="24"/>
          <w:szCs w:val="24"/>
        </w:rPr>
      </w:pPr>
    </w:p>
    <w:p w14:paraId="381DB10A" w14:textId="7558A272"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Maintaining a database of sources held by each establishment.  (</w:t>
      </w:r>
      <w:r w:rsidR="00FE35E9">
        <w:rPr>
          <w:rFonts w:ascii="Arial" w:eastAsia="Times" w:hAnsi="Arial" w:cs="Arial"/>
          <w:sz w:val="24"/>
          <w:szCs w:val="24"/>
        </w:rPr>
        <w:t>s</w:t>
      </w:r>
      <w:r w:rsidRPr="00D908D2">
        <w:rPr>
          <w:rFonts w:ascii="Arial" w:eastAsia="Times" w:hAnsi="Arial" w:cs="Arial"/>
          <w:sz w:val="24"/>
          <w:szCs w:val="24"/>
        </w:rPr>
        <w:t>chools are required to inform us of any changes and must keep a copy of the register on file).</w:t>
      </w:r>
    </w:p>
    <w:p w14:paraId="661DA1F9" w14:textId="77777777"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Providing advice on the management of sources where schools phone up with queries (or refer to CLEAPSS or RPA as appropriate).</w:t>
      </w:r>
    </w:p>
    <w:p w14:paraId="19DBC964" w14:textId="19081C9C"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 xml:space="preserve">Ensure that where any advice in relation to the management of radioactive sources is issued by the RPA this is communicated to schools, </w:t>
      </w:r>
      <w:r w:rsidR="00D17B90" w:rsidRPr="00D908D2">
        <w:rPr>
          <w:rFonts w:ascii="Arial" w:eastAsia="Times" w:hAnsi="Arial" w:cs="Arial"/>
          <w:sz w:val="24"/>
          <w:szCs w:val="24"/>
        </w:rPr>
        <w:t>e.g.,</w:t>
      </w:r>
      <w:r w:rsidRPr="00D908D2">
        <w:rPr>
          <w:rFonts w:ascii="Arial" w:eastAsia="Times" w:hAnsi="Arial" w:cs="Arial"/>
          <w:sz w:val="24"/>
          <w:szCs w:val="24"/>
        </w:rPr>
        <w:t xml:space="preserve"> new guidance, change in policy / legislation, general advice etc.  </w:t>
      </w:r>
    </w:p>
    <w:p w14:paraId="1FC9C571" w14:textId="77777777" w:rsidR="0010000A" w:rsidRPr="00D908D2" w:rsidRDefault="0010000A" w:rsidP="00493909">
      <w:pPr>
        <w:numPr>
          <w:ilvl w:val="0"/>
          <w:numId w:val="18"/>
        </w:numPr>
        <w:ind w:left="709" w:hanging="283"/>
        <w:jc w:val="both"/>
        <w:rPr>
          <w:rFonts w:ascii="Arial" w:eastAsia="Times" w:hAnsi="Arial" w:cs="Arial"/>
          <w:sz w:val="24"/>
          <w:szCs w:val="24"/>
        </w:rPr>
      </w:pPr>
      <w:r w:rsidRPr="00D908D2">
        <w:rPr>
          <w:rFonts w:ascii="Arial" w:eastAsia="Times" w:hAnsi="Arial" w:cs="Arial"/>
          <w:sz w:val="24"/>
          <w:szCs w:val="24"/>
        </w:rPr>
        <w:t xml:space="preserve">Monitor the management and storage of sources appropriately through visits at appropriate interval / cost dependent on RPO service option.  Where visit identifies actions, a report will be issued to the schools RPS.  </w:t>
      </w:r>
    </w:p>
    <w:p w14:paraId="1AA837CD" w14:textId="77777777" w:rsidR="0010000A" w:rsidRPr="00D908D2" w:rsidRDefault="0010000A" w:rsidP="00493909">
      <w:pPr>
        <w:jc w:val="both"/>
        <w:rPr>
          <w:rFonts w:ascii="Arial" w:eastAsia="Times" w:hAnsi="Arial" w:cs="Arial"/>
          <w:sz w:val="24"/>
          <w:szCs w:val="24"/>
        </w:rPr>
      </w:pPr>
    </w:p>
    <w:p w14:paraId="42716C58" w14:textId="77777777" w:rsidR="0010000A" w:rsidRPr="00D908D2" w:rsidRDefault="0010000A" w:rsidP="0010000A">
      <w:pPr>
        <w:rPr>
          <w:rFonts w:ascii="Arial" w:eastAsia="Times" w:hAnsi="Arial" w:cs="Arial"/>
          <w:b/>
          <w:sz w:val="24"/>
          <w:szCs w:val="24"/>
        </w:rPr>
      </w:pPr>
      <w:r w:rsidRPr="00D908D2">
        <w:rPr>
          <w:rFonts w:ascii="Arial" w:eastAsia="Times" w:hAnsi="Arial" w:cs="Arial"/>
          <w:b/>
          <w:sz w:val="24"/>
          <w:szCs w:val="24"/>
        </w:rPr>
        <w:t>Definitions:</w:t>
      </w:r>
    </w:p>
    <w:p w14:paraId="145640A4" w14:textId="77777777" w:rsidR="0010000A" w:rsidRPr="00D908D2" w:rsidRDefault="0010000A" w:rsidP="0010000A">
      <w:pPr>
        <w:rPr>
          <w:rFonts w:ascii="Arial" w:eastAsia="Times" w:hAnsi="Arial" w:cs="Arial"/>
          <w:b/>
          <w:sz w:val="24"/>
          <w:szCs w:val="24"/>
        </w:rPr>
      </w:pPr>
    </w:p>
    <w:p w14:paraId="4BFA90CB" w14:textId="77777777" w:rsidR="0010000A" w:rsidRPr="00D908D2" w:rsidRDefault="0010000A" w:rsidP="0010000A">
      <w:pPr>
        <w:rPr>
          <w:rFonts w:ascii="Arial" w:eastAsia="Times" w:hAnsi="Arial" w:cs="Arial"/>
          <w:b/>
          <w:sz w:val="24"/>
          <w:szCs w:val="24"/>
        </w:rPr>
      </w:pPr>
    </w:p>
    <w:tbl>
      <w:tblPr>
        <w:tblW w:w="93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7701"/>
      </w:tblGrid>
      <w:tr w:rsidR="002261EF" w:rsidRPr="002261EF" w14:paraId="7ECC6734" w14:textId="77777777" w:rsidTr="00493909">
        <w:tc>
          <w:tcPr>
            <w:tcW w:w="1684" w:type="dxa"/>
            <w:shd w:val="clear" w:color="auto" w:fill="auto"/>
          </w:tcPr>
          <w:p w14:paraId="571CBD2E" w14:textId="43E19940" w:rsidR="002261EF" w:rsidRPr="00493909" w:rsidRDefault="003D78FA" w:rsidP="00493909">
            <w:pPr>
              <w:spacing w:before="60" w:after="60"/>
              <w:ind w:left="56"/>
              <w:rPr>
                <w:rFonts w:ascii="Arial" w:hAnsi="Arial" w:cs="Arial"/>
                <w:b/>
                <w:bCs/>
                <w:sz w:val="24"/>
                <w:szCs w:val="24"/>
              </w:rPr>
            </w:pPr>
            <w:r w:rsidRPr="00493909">
              <w:rPr>
                <w:rFonts w:ascii="Arial" w:hAnsi="Arial" w:cs="Arial"/>
                <w:b/>
                <w:bCs/>
                <w:sz w:val="24"/>
                <w:szCs w:val="24"/>
              </w:rPr>
              <w:t>Acronym</w:t>
            </w:r>
          </w:p>
        </w:tc>
        <w:tc>
          <w:tcPr>
            <w:tcW w:w="7701" w:type="dxa"/>
            <w:shd w:val="clear" w:color="auto" w:fill="auto"/>
          </w:tcPr>
          <w:p w14:paraId="04926229" w14:textId="765FB1A1" w:rsidR="002261EF" w:rsidRPr="003D78FA" w:rsidRDefault="003D78FA" w:rsidP="006935E4">
            <w:pPr>
              <w:spacing w:before="60" w:after="60"/>
              <w:rPr>
                <w:rFonts w:ascii="Arial" w:hAnsi="Arial" w:cs="Arial"/>
                <w:b/>
                <w:bCs/>
                <w:sz w:val="24"/>
                <w:szCs w:val="24"/>
              </w:rPr>
            </w:pPr>
            <w:r w:rsidRPr="003D78FA">
              <w:rPr>
                <w:rFonts w:ascii="Arial" w:hAnsi="Arial" w:cs="Arial"/>
                <w:b/>
                <w:bCs/>
                <w:sz w:val="24"/>
                <w:szCs w:val="24"/>
              </w:rPr>
              <w:t>Definition</w:t>
            </w:r>
          </w:p>
        </w:tc>
      </w:tr>
      <w:tr w:rsidR="0010000A" w:rsidRPr="003B520C" w14:paraId="30DF893C" w14:textId="77777777" w:rsidTr="00493909">
        <w:tc>
          <w:tcPr>
            <w:tcW w:w="1684" w:type="dxa"/>
            <w:shd w:val="clear" w:color="auto" w:fill="auto"/>
          </w:tcPr>
          <w:p w14:paraId="6691A4F2" w14:textId="77777777" w:rsidR="0010000A" w:rsidRPr="00D908D2" w:rsidRDefault="0010000A" w:rsidP="00493909">
            <w:pPr>
              <w:spacing w:before="60" w:after="60"/>
              <w:ind w:left="56"/>
              <w:rPr>
                <w:rFonts w:ascii="Arial" w:hAnsi="Arial" w:cs="Arial"/>
                <w:sz w:val="24"/>
                <w:szCs w:val="24"/>
              </w:rPr>
            </w:pPr>
            <w:r w:rsidRPr="00D908D2">
              <w:rPr>
                <w:rFonts w:ascii="Arial" w:hAnsi="Arial" w:cs="Arial"/>
                <w:sz w:val="24"/>
                <w:szCs w:val="24"/>
              </w:rPr>
              <w:t>RPA</w:t>
            </w:r>
          </w:p>
        </w:tc>
        <w:tc>
          <w:tcPr>
            <w:tcW w:w="7701" w:type="dxa"/>
            <w:shd w:val="clear" w:color="auto" w:fill="auto"/>
          </w:tcPr>
          <w:p w14:paraId="7C71B2A6" w14:textId="77777777" w:rsidR="0010000A" w:rsidRPr="00D908D2" w:rsidRDefault="0010000A" w:rsidP="006935E4">
            <w:pPr>
              <w:spacing w:before="60" w:after="60"/>
              <w:rPr>
                <w:rFonts w:ascii="Arial" w:hAnsi="Arial" w:cs="Arial"/>
                <w:sz w:val="24"/>
                <w:szCs w:val="24"/>
              </w:rPr>
            </w:pPr>
            <w:r w:rsidRPr="00493909">
              <w:rPr>
                <w:rFonts w:ascii="Arial" w:hAnsi="Arial" w:cs="Arial"/>
                <w:b/>
                <w:bCs/>
                <w:sz w:val="24"/>
                <w:szCs w:val="24"/>
              </w:rPr>
              <w:t>Radiation Protection Adviser.</w:t>
            </w:r>
            <w:r w:rsidRPr="00D908D2">
              <w:rPr>
                <w:rFonts w:ascii="Arial" w:hAnsi="Arial" w:cs="Arial"/>
                <w:sz w:val="24"/>
                <w:szCs w:val="24"/>
              </w:rPr>
              <w:t xml:space="preserve">  Legally required to be appointed by a Radiation Employer and who holds the competence set by the HSE.  Appointed through CLEAPSS under the RPA at a distance model.  </w:t>
            </w:r>
          </w:p>
        </w:tc>
      </w:tr>
      <w:tr w:rsidR="0010000A" w:rsidRPr="003B520C" w14:paraId="54620079" w14:textId="77777777" w:rsidTr="00493909">
        <w:tc>
          <w:tcPr>
            <w:tcW w:w="1684" w:type="dxa"/>
            <w:shd w:val="clear" w:color="auto" w:fill="auto"/>
          </w:tcPr>
          <w:p w14:paraId="0AA09140"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RPO</w:t>
            </w:r>
          </w:p>
        </w:tc>
        <w:tc>
          <w:tcPr>
            <w:tcW w:w="7701" w:type="dxa"/>
            <w:shd w:val="clear" w:color="auto" w:fill="auto"/>
          </w:tcPr>
          <w:p w14:paraId="4CF0FE8B" w14:textId="77777777"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Radiation Protection Officer (Essex County Council).</w:t>
            </w:r>
            <w:r w:rsidRPr="00573565">
              <w:rPr>
                <w:rFonts w:ascii="Arial" w:hAnsi="Arial" w:cs="Arial"/>
                <w:sz w:val="24"/>
                <w:szCs w:val="24"/>
              </w:rPr>
              <w:t xml:space="preserve">  This is not a legal term but a convenient term for the role undertaken.  The RPO is the link between the school and the RPA.  </w:t>
            </w:r>
          </w:p>
        </w:tc>
      </w:tr>
      <w:tr w:rsidR="0010000A" w:rsidRPr="003B520C" w14:paraId="0426F222" w14:textId="77777777" w:rsidTr="00493909">
        <w:tc>
          <w:tcPr>
            <w:tcW w:w="1684" w:type="dxa"/>
            <w:shd w:val="clear" w:color="auto" w:fill="auto"/>
          </w:tcPr>
          <w:p w14:paraId="4EB903F6"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RPS</w:t>
            </w:r>
          </w:p>
        </w:tc>
        <w:tc>
          <w:tcPr>
            <w:tcW w:w="7701" w:type="dxa"/>
            <w:shd w:val="clear" w:color="auto" w:fill="auto"/>
          </w:tcPr>
          <w:p w14:paraId="2AD9E4B0" w14:textId="64A10F6C"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Radiation Protection Supervisor</w:t>
            </w:r>
            <w:r w:rsidRPr="00573565">
              <w:rPr>
                <w:rFonts w:ascii="Arial" w:hAnsi="Arial" w:cs="Arial"/>
                <w:sz w:val="24"/>
                <w:szCs w:val="24"/>
              </w:rPr>
              <w:t xml:space="preserve"> (School Staff – must be member of teaching staff.  Preferably head of department / physics or similarly experience</w:t>
            </w:r>
            <w:r w:rsidR="003D78FA">
              <w:rPr>
                <w:rFonts w:ascii="Arial" w:hAnsi="Arial" w:cs="Arial"/>
                <w:sz w:val="24"/>
                <w:szCs w:val="24"/>
              </w:rPr>
              <w:t>d</w:t>
            </w:r>
            <w:r w:rsidRPr="00573565">
              <w:rPr>
                <w:rFonts w:ascii="Arial" w:hAnsi="Arial" w:cs="Arial"/>
                <w:sz w:val="24"/>
                <w:szCs w:val="24"/>
              </w:rPr>
              <w:t xml:space="preserve"> teacher)</w:t>
            </w:r>
          </w:p>
        </w:tc>
      </w:tr>
      <w:tr w:rsidR="0010000A" w:rsidRPr="003B520C" w14:paraId="5BB95DAA" w14:textId="77777777" w:rsidTr="00493909">
        <w:tc>
          <w:tcPr>
            <w:tcW w:w="1684" w:type="dxa"/>
            <w:shd w:val="clear" w:color="auto" w:fill="auto"/>
          </w:tcPr>
          <w:p w14:paraId="6523ACAF" w14:textId="77777777" w:rsidR="0010000A" w:rsidRPr="00573565" w:rsidRDefault="0010000A" w:rsidP="00493909">
            <w:pPr>
              <w:spacing w:before="60" w:after="60"/>
              <w:ind w:left="56"/>
              <w:rPr>
                <w:rFonts w:ascii="Arial" w:hAnsi="Arial" w:cs="Arial"/>
                <w:sz w:val="24"/>
                <w:szCs w:val="24"/>
              </w:rPr>
            </w:pPr>
            <w:r w:rsidRPr="00573565">
              <w:rPr>
                <w:rFonts w:ascii="Arial" w:hAnsi="Arial" w:cs="Arial"/>
                <w:sz w:val="24"/>
                <w:szCs w:val="24"/>
              </w:rPr>
              <w:t>CLEAPSS</w:t>
            </w:r>
          </w:p>
        </w:tc>
        <w:tc>
          <w:tcPr>
            <w:tcW w:w="7701" w:type="dxa"/>
            <w:shd w:val="clear" w:color="auto" w:fill="auto"/>
          </w:tcPr>
          <w:p w14:paraId="24A4A778" w14:textId="44DAB30C" w:rsidR="0010000A" w:rsidRPr="00573565" w:rsidRDefault="0010000A" w:rsidP="006935E4">
            <w:pPr>
              <w:spacing w:before="60" w:after="60"/>
              <w:rPr>
                <w:rFonts w:ascii="Arial" w:hAnsi="Arial" w:cs="Arial"/>
                <w:sz w:val="24"/>
                <w:szCs w:val="24"/>
              </w:rPr>
            </w:pPr>
            <w:r w:rsidRPr="00493909">
              <w:rPr>
                <w:rFonts w:ascii="Arial" w:hAnsi="Arial" w:cs="Arial"/>
                <w:b/>
                <w:bCs/>
                <w:sz w:val="24"/>
                <w:szCs w:val="24"/>
              </w:rPr>
              <w:t>School Science Advisory Service.</w:t>
            </w:r>
            <w:r w:rsidRPr="00573565">
              <w:rPr>
                <w:rFonts w:ascii="Arial" w:hAnsi="Arial" w:cs="Arial"/>
                <w:sz w:val="24"/>
                <w:szCs w:val="24"/>
              </w:rPr>
              <w:t xml:space="preserve">  Essex Schools Service subscribes to CLEAPSS on behalf of all Essex maintained schools.  Secondary </w:t>
            </w:r>
            <w:r w:rsidR="003D78FA">
              <w:rPr>
                <w:rFonts w:ascii="Arial" w:hAnsi="Arial" w:cs="Arial"/>
                <w:sz w:val="24"/>
                <w:szCs w:val="24"/>
              </w:rPr>
              <w:t xml:space="preserve">school </w:t>
            </w:r>
            <w:r w:rsidRPr="00573565">
              <w:rPr>
                <w:rFonts w:ascii="Arial" w:hAnsi="Arial" w:cs="Arial"/>
                <w:sz w:val="24"/>
                <w:szCs w:val="24"/>
              </w:rPr>
              <w:t>academies wishing to purchase CLEAPSS can do so via the L</w:t>
            </w:r>
            <w:r w:rsidR="007C1645">
              <w:rPr>
                <w:rFonts w:ascii="Arial" w:hAnsi="Arial" w:cs="Arial"/>
                <w:sz w:val="24"/>
                <w:szCs w:val="24"/>
              </w:rPr>
              <w:t xml:space="preserve">ocal </w:t>
            </w:r>
            <w:r w:rsidRPr="00573565">
              <w:rPr>
                <w:rFonts w:ascii="Arial" w:hAnsi="Arial" w:cs="Arial"/>
                <w:sz w:val="24"/>
                <w:szCs w:val="24"/>
              </w:rPr>
              <w:t>A</w:t>
            </w:r>
            <w:r w:rsidR="007C1645">
              <w:rPr>
                <w:rFonts w:ascii="Arial" w:hAnsi="Arial" w:cs="Arial"/>
                <w:sz w:val="24"/>
                <w:szCs w:val="24"/>
              </w:rPr>
              <w:t>uthority</w:t>
            </w:r>
            <w:r w:rsidRPr="00573565">
              <w:rPr>
                <w:rFonts w:ascii="Arial" w:hAnsi="Arial" w:cs="Arial"/>
                <w:sz w:val="24"/>
                <w:szCs w:val="24"/>
              </w:rPr>
              <w:t xml:space="preserve"> at a discounted rate. </w:t>
            </w:r>
          </w:p>
        </w:tc>
      </w:tr>
    </w:tbl>
    <w:p w14:paraId="516AD4ED" w14:textId="37522C78" w:rsidR="00A425FA" w:rsidRPr="00573565" w:rsidRDefault="00A425FA">
      <w:pPr>
        <w:rPr>
          <w:rFonts w:ascii="Arial" w:hAnsi="Arial" w:cs="Arial"/>
          <w:sz w:val="24"/>
          <w:szCs w:val="24"/>
        </w:rPr>
      </w:pPr>
    </w:p>
    <w:sectPr w:rsidR="00A425FA" w:rsidRPr="00573565" w:rsidSect="00920F95">
      <w:headerReference w:type="even" r:id="rId19"/>
      <w:headerReference w:type="default" r:id="rId20"/>
      <w:footerReference w:type="even" r:id="rId21"/>
      <w:footerReference w:type="default" r:id="rId22"/>
      <w:headerReference w:type="first" r:id="rId23"/>
      <w:footerReference w:type="first" r:id="rId24"/>
      <w:type w:val="continuous"/>
      <w:pgSz w:w="11907" w:h="16840" w:code="9"/>
      <w:pgMar w:top="964" w:right="1701" w:bottom="567" w:left="964" w:header="1134" w:footer="1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36FF" w14:textId="77777777" w:rsidR="007F177D" w:rsidRDefault="007F177D">
      <w:r>
        <w:separator/>
      </w:r>
    </w:p>
  </w:endnote>
  <w:endnote w:type="continuationSeparator" w:id="0">
    <w:p w14:paraId="54010563" w14:textId="77777777" w:rsidR="007F177D" w:rsidRDefault="007F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Normal-Roman">
    <w:panose1 w:val="020B0502030000020004"/>
    <w:charset w:val="00"/>
    <w:family w:val="swiss"/>
    <w:pitch w:val="variable"/>
    <w:sig w:usb0="8000002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1F77" w14:textId="77777777" w:rsidR="00493909" w:rsidRDefault="004939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127B0" w14:textId="77777777" w:rsidR="00493909" w:rsidRDefault="0049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B1A" w14:textId="77777777" w:rsidR="00493909" w:rsidRDefault="00493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B3BBA" w14:textId="77777777" w:rsidR="007F177D" w:rsidRDefault="007F177D">
      <w:r>
        <w:separator/>
      </w:r>
    </w:p>
  </w:footnote>
  <w:footnote w:type="continuationSeparator" w:id="0">
    <w:p w14:paraId="2C9565A7" w14:textId="77777777" w:rsidR="007F177D" w:rsidRDefault="007F1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5709" w14:textId="77777777" w:rsidR="00493909" w:rsidRDefault="004939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612" w14:textId="6680BC00" w:rsidR="00772424" w:rsidRPr="000910CB" w:rsidRDefault="00772424">
    <w:pPr>
      <w:pStyle w:val="Header"/>
      <w:rPr>
        <w:rFonts w:ascii="Arial" w:hAnsi="Arial" w:cs="Arial"/>
        <w:b/>
        <w:bC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04E01" w14:textId="77777777" w:rsidR="00493909" w:rsidRDefault="00493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434"/>
    <w:multiLevelType w:val="hybridMultilevel"/>
    <w:tmpl w:val="F1EC9C92"/>
    <w:lvl w:ilvl="0" w:tplc="088A09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01F04"/>
    <w:multiLevelType w:val="hybridMultilevel"/>
    <w:tmpl w:val="21B6A6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905C92"/>
    <w:multiLevelType w:val="hybridMultilevel"/>
    <w:tmpl w:val="51E07486"/>
    <w:lvl w:ilvl="0" w:tplc="08090005">
      <w:start w:val="1"/>
      <w:numFmt w:val="bullet"/>
      <w:lvlText w:val=""/>
      <w:lvlJc w:val="left"/>
      <w:pPr>
        <w:tabs>
          <w:tab w:val="num" w:pos="492"/>
        </w:tabs>
        <w:ind w:left="492" w:hanging="360"/>
      </w:pPr>
      <w:rPr>
        <w:rFonts w:ascii="Wingdings" w:hAnsi="Wingdings" w:hint="default"/>
      </w:rPr>
    </w:lvl>
    <w:lvl w:ilvl="1" w:tplc="08090003">
      <w:start w:val="1"/>
      <w:numFmt w:val="bullet"/>
      <w:lvlText w:val="o"/>
      <w:lvlJc w:val="left"/>
      <w:pPr>
        <w:tabs>
          <w:tab w:val="num" w:pos="1212"/>
        </w:tabs>
        <w:ind w:left="1212" w:hanging="360"/>
      </w:pPr>
      <w:rPr>
        <w:rFonts w:ascii="Courier New" w:hAnsi="Courier New" w:cs="Courier New" w:hint="default"/>
      </w:rPr>
    </w:lvl>
    <w:lvl w:ilvl="2" w:tplc="08090005" w:tentative="1">
      <w:start w:val="1"/>
      <w:numFmt w:val="bullet"/>
      <w:lvlText w:val=""/>
      <w:lvlJc w:val="left"/>
      <w:pPr>
        <w:tabs>
          <w:tab w:val="num" w:pos="1932"/>
        </w:tabs>
        <w:ind w:left="1932" w:hanging="360"/>
      </w:pPr>
      <w:rPr>
        <w:rFonts w:ascii="Wingdings" w:hAnsi="Wingdings" w:hint="default"/>
      </w:rPr>
    </w:lvl>
    <w:lvl w:ilvl="3" w:tplc="08090001" w:tentative="1">
      <w:start w:val="1"/>
      <w:numFmt w:val="bullet"/>
      <w:lvlText w:val=""/>
      <w:lvlJc w:val="left"/>
      <w:pPr>
        <w:tabs>
          <w:tab w:val="num" w:pos="2652"/>
        </w:tabs>
        <w:ind w:left="2652" w:hanging="360"/>
      </w:pPr>
      <w:rPr>
        <w:rFonts w:ascii="Symbol" w:hAnsi="Symbol" w:hint="default"/>
      </w:rPr>
    </w:lvl>
    <w:lvl w:ilvl="4" w:tplc="08090003" w:tentative="1">
      <w:start w:val="1"/>
      <w:numFmt w:val="bullet"/>
      <w:lvlText w:val="o"/>
      <w:lvlJc w:val="left"/>
      <w:pPr>
        <w:tabs>
          <w:tab w:val="num" w:pos="3372"/>
        </w:tabs>
        <w:ind w:left="3372" w:hanging="360"/>
      </w:pPr>
      <w:rPr>
        <w:rFonts w:ascii="Courier New" w:hAnsi="Courier New" w:cs="Courier New" w:hint="default"/>
      </w:rPr>
    </w:lvl>
    <w:lvl w:ilvl="5" w:tplc="08090005" w:tentative="1">
      <w:start w:val="1"/>
      <w:numFmt w:val="bullet"/>
      <w:lvlText w:val=""/>
      <w:lvlJc w:val="left"/>
      <w:pPr>
        <w:tabs>
          <w:tab w:val="num" w:pos="4092"/>
        </w:tabs>
        <w:ind w:left="4092" w:hanging="360"/>
      </w:pPr>
      <w:rPr>
        <w:rFonts w:ascii="Wingdings" w:hAnsi="Wingdings" w:hint="default"/>
      </w:rPr>
    </w:lvl>
    <w:lvl w:ilvl="6" w:tplc="08090001" w:tentative="1">
      <w:start w:val="1"/>
      <w:numFmt w:val="bullet"/>
      <w:lvlText w:val=""/>
      <w:lvlJc w:val="left"/>
      <w:pPr>
        <w:tabs>
          <w:tab w:val="num" w:pos="4812"/>
        </w:tabs>
        <w:ind w:left="4812" w:hanging="360"/>
      </w:pPr>
      <w:rPr>
        <w:rFonts w:ascii="Symbol" w:hAnsi="Symbol" w:hint="default"/>
      </w:rPr>
    </w:lvl>
    <w:lvl w:ilvl="7" w:tplc="08090003" w:tentative="1">
      <w:start w:val="1"/>
      <w:numFmt w:val="bullet"/>
      <w:lvlText w:val="o"/>
      <w:lvlJc w:val="left"/>
      <w:pPr>
        <w:tabs>
          <w:tab w:val="num" w:pos="5532"/>
        </w:tabs>
        <w:ind w:left="5532" w:hanging="360"/>
      </w:pPr>
      <w:rPr>
        <w:rFonts w:ascii="Courier New" w:hAnsi="Courier New" w:cs="Courier New" w:hint="default"/>
      </w:rPr>
    </w:lvl>
    <w:lvl w:ilvl="8" w:tplc="08090005" w:tentative="1">
      <w:start w:val="1"/>
      <w:numFmt w:val="bullet"/>
      <w:lvlText w:val=""/>
      <w:lvlJc w:val="left"/>
      <w:pPr>
        <w:tabs>
          <w:tab w:val="num" w:pos="6252"/>
        </w:tabs>
        <w:ind w:left="6252" w:hanging="360"/>
      </w:pPr>
      <w:rPr>
        <w:rFonts w:ascii="Wingdings" w:hAnsi="Wingdings" w:hint="default"/>
      </w:rPr>
    </w:lvl>
  </w:abstractNum>
  <w:abstractNum w:abstractNumId="3" w15:restartNumberingAfterBreak="0">
    <w:nsid w:val="1B6C2517"/>
    <w:multiLevelType w:val="hybridMultilevel"/>
    <w:tmpl w:val="2794A490"/>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25DF1F3F"/>
    <w:multiLevelType w:val="hybridMultilevel"/>
    <w:tmpl w:val="56207C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367BD6"/>
    <w:multiLevelType w:val="hybridMultilevel"/>
    <w:tmpl w:val="9296E78E"/>
    <w:lvl w:ilvl="0" w:tplc="00AAC3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7F3DAA"/>
    <w:multiLevelType w:val="hybridMultilevel"/>
    <w:tmpl w:val="B1908476"/>
    <w:lvl w:ilvl="0" w:tplc="2D1CFCE8">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6227AF"/>
    <w:multiLevelType w:val="hybridMultilevel"/>
    <w:tmpl w:val="B44E9326"/>
    <w:lvl w:ilvl="0" w:tplc="69DA5ED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3302EF"/>
    <w:multiLevelType w:val="hybridMultilevel"/>
    <w:tmpl w:val="63E4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B5CB1"/>
    <w:multiLevelType w:val="hybridMultilevel"/>
    <w:tmpl w:val="89BEE1E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E80190D"/>
    <w:multiLevelType w:val="hybridMultilevel"/>
    <w:tmpl w:val="DAB01CFC"/>
    <w:lvl w:ilvl="0" w:tplc="DB280F4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31F5E62"/>
    <w:multiLevelType w:val="multilevel"/>
    <w:tmpl w:val="BC103F9A"/>
    <w:lvl w:ilvl="0">
      <w:start w:val="1"/>
      <w:numFmt w:val="decimal"/>
      <w:lvlText w:val="%1."/>
      <w:lvlJc w:val="left"/>
      <w:pPr>
        <w:ind w:left="1440" w:hanging="360"/>
      </w:pPr>
      <w:rPr>
        <w:color w:val="auto"/>
      </w:rPr>
    </w:lvl>
    <w:lvl w:ilvl="1">
      <w:start w:val="2"/>
      <w:numFmt w:val="decimal"/>
      <w:isLgl/>
      <w:lvlText w:val="%1.%2"/>
      <w:lvlJc w:val="left"/>
      <w:pPr>
        <w:ind w:left="1500" w:hanging="42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1800" w:hanging="720"/>
      </w:pPr>
      <w:rPr>
        <w:rFonts w:eastAsia="Times New Roman" w:hint="default"/>
        <w:b/>
      </w:rPr>
    </w:lvl>
    <w:lvl w:ilvl="4">
      <w:start w:val="1"/>
      <w:numFmt w:val="decimal"/>
      <w:isLgl/>
      <w:lvlText w:val="%1.%2.%3.%4.%5"/>
      <w:lvlJc w:val="left"/>
      <w:pPr>
        <w:ind w:left="2160" w:hanging="1080"/>
      </w:pPr>
      <w:rPr>
        <w:rFonts w:eastAsia="Times New Roman" w:hint="default"/>
        <w:b/>
      </w:rPr>
    </w:lvl>
    <w:lvl w:ilvl="5">
      <w:start w:val="1"/>
      <w:numFmt w:val="decimal"/>
      <w:isLgl/>
      <w:lvlText w:val="%1.%2.%3.%4.%5.%6"/>
      <w:lvlJc w:val="left"/>
      <w:pPr>
        <w:ind w:left="2160" w:hanging="1080"/>
      </w:pPr>
      <w:rPr>
        <w:rFonts w:eastAsia="Times New Roman" w:hint="default"/>
        <w:b/>
      </w:rPr>
    </w:lvl>
    <w:lvl w:ilvl="6">
      <w:start w:val="1"/>
      <w:numFmt w:val="decimal"/>
      <w:isLgl/>
      <w:lvlText w:val="%1.%2.%3.%4.%5.%6.%7"/>
      <w:lvlJc w:val="left"/>
      <w:pPr>
        <w:ind w:left="2520" w:hanging="1440"/>
      </w:pPr>
      <w:rPr>
        <w:rFonts w:eastAsia="Times New Roman" w:hint="default"/>
        <w:b/>
      </w:rPr>
    </w:lvl>
    <w:lvl w:ilvl="7">
      <w:start w:val="1"/>
      <w:numFmt w:val="decimal"/>
      <w:isLgl/>
      <w:lvlText w:val="%1.%2.%3.%4.%5.%6.%7.%8"/>
      <w:lvlJc w:val="left"/>
      <w:pPr>
        <w:ind w:left="2520" w:hanging="1440"/>
      </w:pPr>
      <w:rPr>
        <w:rFonts w:eastAsia="Times New Roman" w:hint="default"/>
        <w:b/>
      </w:rPr>
    </w:lvl>
    <w:lvl w:ilvl="8">
      <w:start w:val="1"/>
      <w:numFmt w:val="decimal"/>
      <w:isLgl/>
      <w:lvlText w:val="%1.%2.%3.%4.%5.%6.%7.%8.%9"/>
      <w:lvlJc w:val="left"/>
      <w:pPr>
        <w:ind w:left="2880" w:hanging="1800"/>
      </w:pPr>
      <w:rPr>
        <w:rFonts w:eastAsia="Times New Roman" w:hint="default"/>
        <w:b/>
      </w:rPr>
    </w:lvl>
  </w:abstractNum>
  <w:abstractNum w:abstractNumId="12" w15:restartNumberingAfterBreak="0">
    <w:nsid w:val="64B951D5"/>
    <w:multiLevelType w:val="hybridMultilevel"/>
    <w:tmpl w:val="2ED03298"/>
    <w:lvl w:ilvl="0" w:tplc="088A09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461F3"/>
    <w:multiLevelType w:val="hybridMultilevel"/>
    <w:tmpl w:val="A810E386"/>
    <w:lvl w:ilvl="0" w:tplc="07882DFC">
      <w:start w:val="7"/>
      <w:numFmt w:val="decimal"/>
      <w:lvlText w:val="%1."/>
      <w:lvlJc w:val="left"/>
      <w:pPr>
        <w:ind w:left="786" w:hanging="360"/>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6A5760B3"/>
    <w:multiLevelType w:val="hybridMultilevel"/>
    <w:tmpl w:val="27E4A370"/>
    <w:lvl w:ilvl="0" w:tplc="68D4285C">
      <w:start w:val="1"/>
      <w:numFmt w:val="decimal"/>
      <w:lvlText w:val="%1."/>
      <w:lvlJc w:val="left"/>
      <w:pPr>
        <w:ind w:left="1080" w:hanging="360"/>
      </w:pPr>
      <w:rPr>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B0026E0"/>
    <w:multiLevelType w:val="hybridMultilevel"/>
    <w:tmpl w:val="1898F7B2"/>
    <w:lvl w:ilvl="0" w:tplc="08090001">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6" w15:restartNumberingAfterBreak="0">
    <w:nsid w:val="72382F4F"/>
    <w:multiLevelType w:val="multilevel"/>
    <w:tmpl w:val="5638308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759D547A"/>
    <w:multiLevelType w:val="hybridMultilevel"/>
    <w:tmpl w:val="28F802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7E733EC"/>
    <w:multiLevelType w:val="hybridMultilevel"/>
    <w:tmpl w:val="49CA5C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A922E8"/>
    <w:multiLevelType w:val="hybridMultilevel"/>
    <w:tmpl w:val="CF8A96EA"/>
    <w:lvl w:ilvl="0" w:tplc="08090005">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20" w15:restartNumberingAfterBreak="0">
    <w:nsid w:val="7CAB0C77"/>
    <w:multiLevelType w:val="hybridMultilevel"/>
    <w:tmpl w:val="AEE6515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43852304">
    <w:abstractNumId w:val="16"/>
  </w:num>
  <w:num w:numId="2" w16cid:durableId="2112234842">
    <w:abstractNumId w:val="7"/>
  </w:num>
  <w:num w:numId="3" w16cid:durableId="863791">
    <w:abstractNumId w:val="11"/>
  </w:num>
  <w:num w:numId="4" w16cid:durableId="261844269">
    <w:abstractNumId w:val="5"/>
  </w:num>
  <w:num w:numId="5" w16cid:durableId="1091856909">
    <w:abstractNumId w:val="8"/>
  </w:num>
  <w:num w:numId="6" w16cid:durableId="1795521124">
    <w:abstractNumId w:val="2"/>
  </w:num>
  <w:num w:numId="7" w16cid:durableId="1264848750">
    <w:abstractNumId w:val="20"/>
  </w:num>
  <w:num w:numId="8" w16cid:durableId="1439522294">
    <w:abstractNumId w:val="19"/>
  </w:num>
  <w:num w:numId="9" w16cid:durableId="2059469571">
    <w:abstractNumId w:val="3"/>
  </w:num>
  <w:num w:numId="10" w16cid:durableId="359162079">
    <w:abstractNumId w:val="17"/>
  </w:num>
  <w:num w:numId="11" w16cid:durableId="97484667">
    <w:abstractNumId w:val="1"/>
  </w:num>
  <w:num w:numId="12" w16cid:durableId="351610545">
    <w:abstractNumId w:val="14"/>
  </w:num>
  <w:num w:numId="13" w16cid:durableId="1391072050">
    <w:abstractNumId w:val="6"/>
  </w:num>
  <w:num w:numId="14" w16cid:durableId="901057988">
    <w:abstractNumId w:val="4"/>
  </w:num>
  <w:num w:numId="15" w16cid:durableId="696928349">
    <w:abstractNumId w:val="13"/>
  </w:num>
  <w:num w:numId="16" w16cid:durableId="960575253">
    <w:abstractNumId w:val="10"/>
  </w:num>
  <w:num w:numId="17" w16cid:durableId="237402152">
    <w:abstractNumId w:val="15"/>
  </w:num>
  <w:num w:numId="18" w16cid:durableId="1438057208">
    <w:abstractNumId w:val="9"/>
  </w:num>
  <w:num w:numId="19" w16cid:durableId="1468932854">
    <w:abstractNumId w:val="0"/>
  </w:num>
  <w:num w:numId="20" w16cid:durableId="438765867">
    <w:abstractNumId w:val="12"/>
  </w:num>
  <w:num w:numId="21" w16cid:durableId="120024024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4E"/>
    <w:rsid w:val="0000778E"/>
    <w:rsid w:val="0002498B"/>
    <w:rsid w:val="000311C1"/>
    <w:rsid w:val="0003142E"/>
    <w:rsid w:val="00033DB8"/>
    <w:rsid w:val="000443F1"/>
    <w:rsid w:val="0004496A"/>
    <w:rsid w:val="0004664E"/>
    <w:rsid w:val="00046EF8"/>
    <w:rsid w:val="00047D4D"/>
    <w:rsid w:val="000522D0"/>
    <w:rsid w:val="000553BF"/>
    <w:rsid w:val="00061B22"/>
    <w:rsid w:val="000620F0"/>
    <w:rsid w:val="00062DDA"/>
    <w:rsid w:val="00067C8C"/>
    <w:rsid w:val="0007280E"/>
    <w:rsid w:val="00072B13"/>
    <w:rsid w:val="000745E3"/>
    <w:rsid w:val="000837AE"/>
    <w:rsid w:val="000846D4"/>
    <w:rsid w:val="00084A5D"/>
    <w:rsid w:val="000910CB"/>
    <w:rsid w:val="000950B5"/>
    <w:rsid w:val="00097994"/>
    <w:rsid w:val="000A5042"/>
    <w:rsid w:val="000B1217"/>
    <w:rsid w:val="000B275E"/>
    <w:rsid w:val="000C00D6"/>
    <w:rsid w:val="000C5CE6"/>
    <w:rsid w:val="000D0F62"/>
    <w:rsid w:val="000D7810"/>
    <w:rsid w:val="000E1A88"/>
    <w:rsid w:val="000E22C4"/>
    <w:rsid w:val="000E24AF"/>
    <w:rsid w:val="000E438D"/>
    <w:rsid w:val="000F0250"/>
    <w:rsid w:val="000F5812"/>
    <w:rsid w:val="0010000A"/>
    <w:rsid w:val="00103272"/>
    <w:rsid w:val="00104B3D"/>
    <w:rsid w:val="00111F91"/>
    <w:rsid w:val="001202E6"/>
    <w:rsid w:val="00122690"/>
    <w:rsid w:val="00123FF6"/>
    <w:rsid w:val="00125DE6"/>
    <w:rsid w:val="001438E5"/>
    <w:rsid w:val="00145DD8"/>
    <w:rsid w:val="00152194"/>
    <w:rsid w:val="001531A9"/>
    <w:rsid w:val="001565EB"/>
    <w:rsid w:val="00157872"/>
    <w:rsid w:val="0016419C"/>
    <w:rsid w:val="00166753"/>
    <w:rsid w:val="00170D1F"/>
    <w:rsid w:val="00170F04"/>
    <w:rsid w:val="00173DFF"/>
    <w:rsid w:val="00175061"/>
    <w:rsid w:val="00176999"/>
    <w:rsid w:val="00177BA3"/>
    <w:rsid w:val="0018121D"/>
    <w:rsid w:val="00197788"/>
    <w:rsid w:val="001B21F5"/>
    <w:rsid w:val="001B3845"/>
    <w:rsid w:val="001B70F0"/>
    <w:rsid w:val="001B7BCE"/>
    <w:rsid w:val="001C30FF"/>
    <w:rsid w:val="001C4A4E"/>
    <w:rsid w:val="001D2A7D"/>
    <w:rsid w:val="001F0C3F"/>
    <w:rsid w:val="001F1124"/>
    <w:rsid w:val="001F357C"/>
    <w:rsid w:val="001F57F1"/>
    <w:rsid w:val="001F708F"/>
    <w:rsid w:val="00202C15"/>
    <w:rsid w:val="002212BB"/>
    <w:rsid w:val="002261EF"/>
    <w:rsid w:val="002301D1"/>
    <w:rsid w:val="00230DA5"/>
    <w:rsid w:val="00234767"/>
    <w:rsid w:val="0023524B"/>
    <w:rsid w:val="00240D81"/>
    <w:rsid w:val="002519E2"/>
    <w:rsid w:val="002527CF"/>
    <w:rsid w:val="00260042"/>
    <w:rsid w:val="0026040F"/>
    <w:rsid w:val="0026363C"/>
    <w:rsid w:val="00271A6F"/>
    <w:rsid w:val="002801B2"/>
    <w:rsid w:val="0028286A"/>
    <w:rsid w:val="00291908"/>
    <w:rsid w:val="00291AA5"/>
    <w:rsid w:val="002953C8"/>
    <w:rsid w:val="002A7C47"/>
    <w:rsid w:val="002B247C"/>
    <w:rsid w:val="002E09AE"/>
    <w:rsid w:val="002E0EA3"/>
    <w:rsid w:val="002E1C1B"/>
    <w:rsid w:val="002E3F99"/>
    <w:rsid w:val="002F53ED"/>
    <w:rsid w:val="002F61E0"/>
    <w:rsid w:val="00300159"/>
    <w:rsid w:val="00302B24"/>
    <w:rsid w:val="003037E0"/>
    <w:rsid w:val="00305035"/>
    <w:rsid w:val="003076E5"/>
    <w:rsid w:val="00310033"/>
    <w:rsid w:val="0031642A"/>
    <w:rsid w:val="00317761"/>
    <w:rsid w:val="0032558B"/>
    <w:rsid w:val="00327D94"/>
    <w:rsid w:val="00330EB2"/>
    <w:rsid w:val="00337C96"/>
    <w:rsid w:val="00343104"/>
    <w:rsid w:val="00345808"/>
    <w:rsid w:val="00346A5D"/>
    <w:rsid w:val="00346EF5"/>
    <w:rsid w:val="003474A1"/>
    <w:rsid w:val="00350AA2"/>
    <w:rsid w:val="00357ADC"/>
    <w:rsid w:val="00367E5A"/>
    <w:rsid w:val="003716DE"/>
    <w:rsid w:val="003716E9"/>
    <w:rsid w:val="0037483D"/>
    <w:rsid w:val="00374B52"/>
    <w:rsid w:val="00375D17"/>
    <w:rsid w:val="003761B6"/>
    <w:rsid w:val="0037770F"/>
    <w:rsid w:val="00386994"/>
    <w:rsid w:val="0039648C"/>
    <w:rsid w:val="003A331F"/>
    <w:rsid w:val="003A45C9"/>
    <w:rsid w:val="003A713B"/>
    <w:rsid w:val="003B520C"/>
    <w:rsid w:val="003B7220"/>
    <w:rsid w:val="003B7529"/>
    <w:rsid w:val="003C2A88"/>
    <w:rsid w:val="003C7896"/>
    <w:rsid w:val="003D2100"/>
    <w:rsid w:val="003D44B0"/>
    <w:rsid w:val="003D78FA"/>
    <w:rsid w:val="003F1F8B"/>
    <w:rsid w:val="003F3EEB"/>
    <w:rsid w:val="003F4C86"/>
    <w:rsid w:val="003F5397"/>
    <w:rsid w:val="003F714A"/>
    <w:rsid w:val="00405252"/>
    <w:rsid w:val="00415394"/>
    <w:rsid w:val="00423785"/>
    <w:rsid w:val="00424709"/>
    <w:rsid w:val="00425E73"/>
    <w:rsid w:val="004274BF"/>
    <w:rsid w:val="004278F8"/>
    <w:rsid w:val="00435135"/>
    <w:rsid w:val="00440892"/>
    <w:rsid w:val="004416E8"/>
    <w:rsid w:val="0044181B"/>
    <w:rsid w:val="004447B0"/>
    <w:rsid w:val="00447F01"/>
    <w:rsid w:val="0046264F"/>
    <w:rsid w:val="00474A7F"/>
    <w:rsid w:val="00474E67"/>
    <w:rsid w:val="004767AF"/>
    <w:rsid w:val="00486DB6"/>
    <w:rsid w:val="00493909"/>
    <w:rsid w:val="0049565A"/>
    <w:rsid w:val="004A1374"/>
    <w:rsid w:val="004B0AE8"/>
    <w:rsid w:val="004C0A58"/>
    <w:rsid w:val="004D0B41"/>
    <w:rsid w:val="004D3540"/>
    <w:rsid w:val="004D40ED"/>
    <w:rsid w:val="004D5F9E"/>
    <w:rsid w:val="004E68FB"/>
    <w:rsid w:val="004F1EB5"/>
    <w:rsid w:val="004F2BA1"/>
    <w:rsid w:val="004F6A0F"/>
    <w:rsid w:val="005022FE"/>
    <w:rsid w:val="00505A0A"/>
    <w:rsid w:val="00505D66"/>
    <w:rsid w:val="00511D1D"/>
    <w:rsid w:val="00521928"/>
    <w:rsid w:val="005411EF"/>
    <w:rsid w:val="005417E8"/>
    <w:rsid w:val="0056736C"/>
    <w:rsid w:val="0056737A"/>
    <w:rsid w:val="00573565"/>
    <w:rsid w:val="00576CBA"/>
    <w:rsid w:val="0058127F"/>
    <w:rsid w:val="005819DE"/>
    <w:rsid w:val="00581CCA"/>
    <w:rsid w:val="005849D9"/>
    <w:rsid w:val="005A0C13"/>
    <w:rsid w:val="005A29E3"/>
    <w:rsid w:val="005A5AC7"/>
    <w:rsid w:val="005A6AE5"/>
    <w:rsid w:val="005A6EA6"/>
    <w:rsid w:val="005C10D4"/>
    <w:rsid w:val="005C5529"/>
    <w:rsid w:val="005D16E0"/>
    <w:rsid w:val="005D530D"/>
    <w:rsid w:val="005D75D0"/>
    <w:rsid w:val="005F6721"/>
    <w:rsid w:val="005F6EF6"/>
    <w:rsid w:val="005F7585"/>
    <w:rsid w:val="006104FD"/>
    <w:rsid w:val="00625EA5"/>
    <w:rsid w:val="0063067D"/>
    <w:rsid w:val="00632257"/>
    <w:rsid w:val="006441E8"/>
    <w:rsid w:val="00646B4E"/>
    <w:rsid w:val="00661891"/>
    <w:rsid w:val="00663D01"/>
    <w:rsid w:val="00665256"/>
    <w:rsid w:val="006660EE"/>
    <w:rsid w:val="006669DE"/>
    <w:rsid w:val="00672296"/>
    <w:rsid w:val="00684B11"/>
    <w:rsid w:val="00697297"/>
    <w:rsid w:val="00697FF8"/>
    <w:rsid w:val="006A63AA"/>
    <w:rsid w:val="006B4AB4"/>
    <w:rsid w:val="006C0AC5"/>
    <w:rsid w:val="006C15AB"/>
    <w:rsid w:val="006C36CD"/>
    <w:rsid w:val="006C3BE5"/>
    <w:rsid w:val="006C4E13"/>
    <w:rsid w:val="006C61D1"/>
    <w:rsid w:val="006D427D"/>
    <w:rsid w:val="006D4486"/>
    <w:rsid w:val="006D4BFD"/>
    <w:rsid w:val="006E34C4"/>
    <w:rsid w:val="006E5012"/>
    <w:rsid w:val="006E753E"/>
    <w:rsid w:val="006E7C3A"/>
    <w:rsid w:val="006F1A6A"/>
    <w:rsid w:val="006F5061"/>
    <w:rsid w:val="006F64B7"/>
    <w:rsid w:val="006F79A7"/>
    <w:rsid w:val="007030DF"/>
    <w:rsid w:val="00705474"/>
    <w:rsid w:val="00707681"/>
    <w:rsid w:val="007131E5"/>
    <w:rsid w:val="00715C62"/>
    <w:rsid w:val="00716199"/>
    <w:rsid w:val="00721D7C"/>
    <w:rsid w:val="00722AC5"/>
    <w:rsid w:val="007322B8"/>
    <w:rsid w:val="007429A3"/>
    <w:rsid w:val="007457A9"/>
    <w:rsid w:val="007474FF"/>
    <w:rsid w:val="00772424"/>
    <w:rsid w:val="007746B6"/>
    <w:rsid w:val="007765F4"/>
    <w:rsid w:val="007815A0"/>
    <w:rsid w:val="00785A10"/>
    <w:rsid w:val="00786E73"/>
    <w:rsid w:val="00790C52"/>
    <w:rsid w:val="00797B1B"/>
    <w:rsid w:val="007A2DBA"/>
    <w:rsid w:val="007B434E"/>
    <w:rsid w:val="007B47B0"/>
    <w:rsid w:val="007B550E"/>
    <w:rsid w:val="007C115C"/>
    <w:rsid w:val="007C1645"/>
    <w:rsid w:val="007C1DC1"/>
    <w:rsid w:val="007C3F03"/>
    <w:rsid w:val="007C7BDB"/>
    <w:rsid w:val="007D3480"/>
    <w:rsid w:val="007D729C"/>
    <w:rsid w:val="007E3464"/>
    <w:rsid w:val="007E5AE7"/>
    <w:rsid w:val="007E687A"/>
    <w:rsid w:val="007F177D"/>
    <w:rsid w:val="007F26E2"/>
    <w:rsid w:val="008046FA"/>
    <w:rsid w:val="00806144"/>
    <w:rsid w:val="008126C5"/>
    <w:rsid w:val="00812A0C"/>
    <w:rsid w:val="008155F9"/>
    <w:rsid w:val="00835BF1"/>
    <w:rsid w:val="00845C89"/>
    <w:rsid w:val="00846C19"/>
    <w:rsid w:val="00851AFC"/>
    <w:rsid w:val="00852400"/>
    <w:rsid w:val="00864385"/>
    <w:rsid w:val="00864D1C"/>
    <w:rsid w:val="00870BF6"/>
    <w:rsid w:val="00871B81"/>
    <w:rsid w:val="00880CEE"/>
    <w:rsid w:val="008839F1"/>
    <w:rsid w:val="00886A7E"/>
    <w:rsid w:val="008918FD"/>
    <w:rsid w:val="00896123"/>
    <w:rsid w:val="008B2315"/>
    <w:rsid w:val="008B240F"/>
    <w:rsid w:val="008B463A"/>
    <w:rsid w:val="008B570D"/>
    <w:rsid w:val="008B7773"/>
    <w:rsid w:val="008D59CA"/>
    <w:rsid w:val="008E15EC"/>
    <w:rsid w:val="008E74D7"/>
    <w:rsid w:val="00904F79"/>
    <w:rsid w:val="00920F95"/>
    <w:rsid w:val="00921872"/>
    <w:rsid w:val="009232E6"/>
    <w:rsid w:val="00964A46"/>
    <w:rsid w:val="009659B5"/>
    <w:rsid w:val="0096670D"/>
    <w:rsid w:val="00970804"/>
    <w:rsid w:val="00973A77"/>
    <w:rsid w:val="00976B09"/>
    <w:rsid w:val="009828FE"/>
    <w:rsid w:val="00984ABD"/>
    <w:rsid w:val="00994548"/>
    <w:rsid w:val="00994F39"/>
    <w:rsid w:val="00997B8C"/>
    <w:rsid w:val="009A6335"/>
    <w:rsid w:val="009B4A8B"/>
    <w:rsid w:val="009C24BC"/>
    <w:rsid w:val="009C3155"/>
    <w:rsid w:val="009D1C40"/>
    <w:rsid w:val="009D266D"/>
    <w:rsid w:val="009E40F0"/>
    <w:rsid w:val="009E4CC7"/>
    <w:rsid w:val="009E5F0A"/>
    <w:rsid w:val="009F2146"/>
    <w:rsid w:val="009F5197"/>
    <w:rsid w:val="00A0516A"/>
    <w:rsid w:val="00A066CA"/>
    <w:rsid w:val="00A17540"/>
    <w:rsid w:val="00A17F59"/>
    <w:rsid w:val="00A23C92"/>
    <w:rsid w:val="00A372BF"/>
    <w:rsid w:val="00A40718"/>
    <w:rsid w:val="00A41F78"/>
    <w:rsid w:val="00A41FF4"/>
    <w:rsid w:val="00A425FA"/>
    <w:rsid w:val="00A43793"/>
    <w:rsid w:val="00A45DCE"/>
    <w:rsid w:val="00A52802"/>
    <w:rsid w:val="00A54E52"/>
    <w:rsid w:val="00A72168"/>
    <w:rsid w:val="00A745B2"/>
    <w:rsid w:val="00A75BCA"/>
    <w:rsid w:val="00A8266A"/>
    <w:rsid w:val="00A93979"/>
    <w:rsid w:val="00A945A9"/>
    <w:rsid w:val="00A963EE"/>
    <w:rsid w:val="00AB1AF2"/>
    <w:rsid w:val="00AB6EF9"/>
    <w:rsid w:val="00AC618F"/>
    <w:rsid w:val="00AD0344"/>
    <w:rsid w:val="00AD317A"/>
    <w:rsid w:val="00AD3278"/>
    <w:rsid w:val="00AD5059"/>
    <w:rsid w:val="00AD7D42"/>
    <w:rsid w:val="00AE4903"/>
    <w:rsid w:val="00B05E6D"/>
    <w:rsid w:val="00B06CB6"/>
    <w:rsid w:val="00B07D9F"/>
    <w:rsid w:val="00B122E5"/>
    <w:rsid w:val="00B21A71"/>
    <w:rsid w:val="00B23013"/>
    <w:rsid w:val="00B2506E"/>
    <w:rsid w:val="00B272F4"/>
    <w:rsid w:val="00B31AB5"/>
    <w:rsid w:val="00B36645"/>
    <w:rsid w:val="00B37108"/>
    <w:rsid w:val="00B42A06"/>
    <w:rsid w:val="00B42CB4"/>
    <w:rsid w:val="00B472C3"/>
    <w:rsid w:val="00B544A3"/>
    <w:rsid w:val="00B6049C"/>
    <w:rsid w:val="00B666F4"/>
    <w:rsid w:val="00B74136"/>
    <w:rsid w:val="00B74CC3"/>
    <w:rsid w:val="00B766D8"/>
    <w:rsid w:val="00B76B71"/>
    <w:rsid w:val="00B77BB7"/>
    <w:rsid w:val="00B82C15"/>
    <w:rsid w:val="00B835CF"/>
    <w:rsid w:val="00B83EE2"/>
    <w:rsid w:val="00B90AB9"/>
    <w:rsid w:val="00B932AD"/>
    <w:rsid w:val="00BA2115"/>
    <w:rsid w:val="00BA2AAE"/>
    <w:rsid w:val="00BA72B7"/>
    <w:rsid w:val="00BB6D15"/>
    <w:rsid w:val="00BC04B5"/>
    <w:rsid w:val="00BC54C8"/>
    <w:rsid w:val="00BE2363"/>
    <w:rsid w:val="00BE24CF"/>
    <w:rsid w:val="00BE6F6F"/>
    <w:rsid w:val="00BE7853"/>
    <w:rsid w:val="00BF2BF6"/>
    <w:rsid w:val="00BF633F"/>
    <w:rsid w:val="00C01AC9"/>
    <w:rsid w:val="00C07EDD"/>
    <w:rsid w:val="00C374C3"/>
    <w:rsid w:val="00C41053"/>
    <w:rsid w:val="00C41A51"/>
    <w:rsid w:val="00C43BE1"/>
    <w:rsid w:val="00C46220"/>
    <w:rsid w:val="00C507C9"/>
    <w:rsid w:val="00C5362B"/>
    <w:rsid w:val="00C53FA1"/>
    <w:rsid w:val="00C57F09"/>
    <w:rsid w:val="00C6028B"/>
    <w:rsid w:val="00C6746B"/>
    <w:rsid w:val="00C718CD"/>
    <w:rsid w:val="00C756F4"/>
    <w:rsid w:val="00C81E73"/>
    <w:rsid w:val="00C875E3"/>
    <w:rsid w:val="00C87C1F"/>
    <w:rsid w:val="00C903A9"/>
    <w:rsid w:val="00C91BF2"/>
    <w:rsid w:val="00C92D10"/>
    <w:rsid w:val="00CB7CE8"/>
    <w:rsid w:val="00CC025A"/>
    <w:rsid w:val="00CC69B4"/>
    <w:rsid w:val="00CD5F7A"/>
    <w:rsid w:val="00CE7614"/>
    <w:rsid w:val="00CF1E04"/>
    <w:rsid w:val="00CF1EF7"/>
    <w:rsid w:val="00CF406C"/>
    <w:rsid w:val="00CF5167"/>
    <w:rsid w:val="00D0126B"/>
    <w:rsid w:val="00D02097"/>
    <w:rsid w:val="00D02BC3"/>
    <w:rsid w:val="00D03B71"/>
    <w:rsid w:val="00D051BE"/>
    <w:rsid w:val="00D076B6"/>
    <w:rsid w:val="00D10947"/>
    <w:rsid w:val="00D1112C"/>
    <w:rsid w:val="00D177C3"/>
    <w:rsid w:val="00D17B90"/>
    <w:rsid w:val="00D22D08"/>
    <w:rsid w:val="00D278CA"/>
    <w:rsid w:val="00D3331B"/>
    <w:rsid w:val="00D37066"/>
    <w:rsid w:val="00D40C3A"/>
    <w:rsid w:val="00D46BD4"/>
    <w:rsid w:val="00D47EC0"/>
    <w:rsid w:val="00D5001E"/>
    <w:rsid w:val="00D51D87"/>
    <w:rsid w:val="00D5293A"/>
    <w:rsid w:val="00D6348D"/>
    <w:rsid w:val="00D6434B"/>
    <w:rsid w:val="00D6659B"/>
    <w:rsid w:val="00D66EB7"/>
    <w:rsid w:val="00D70094"/>
    <w:rsid w:val="00D709B1"/>
    <w:rsid w:val="00D711B6"/>
    <w:rsid w:val="00D7152C"/>
    <w:rsid w:val="00D73286"/>
    <w:rsid w:val="00D74140"/>
    <w:rsid w:val="00D74348"/>
    <w:rsid w:val="00D75A33"/>
    <w:rsid w:val="00D760B8"/>
    <w:rsid w:val="00D8694A"/>
    <w:rsid w:val="00D908D2"/>
    <w:rsid w:val="00D915C1"/>
    <w:rsid w:val="00D92AAF"/>
    <w:rsid w:val="00D94DD4"/>
    <w:rsid w:val="00DA4A5B"/>
    <w:rsid w:val="00DB39BA"/>
    <w:rsid w:val="00DB439C"/>
    <w:rsid w:val="00DB45B3"/>
    <w:rsid w:val="00DC3B55"/>
    <w:rsid w:val="00DD0676"/>
    <w:rsid w:val="00DD1889"/>
    <w:rsid w:val="00DD2125"/>
    <w:rsid w:val="00DD3078"/>
    <w:rsid w:val="00DD4FF9"/>
    <w:rsid w:val="00DD7932"/>
    <w:rsid w:val="00DE0165"/>
    <w:rsid w:val="00DF0D69"/>
    <w:rsid w:val="00DF210F"/>
    <w:rsid w:val="00DF3F5E"/>
    <w:rsid w:val="00E10CED"/>
    <w:rsid w:val="00E1360D"/>
    <w:rsid w:val="00E147D0"/>
    <w:rsid w:val="00E22757"/>
    <w:rsid w:val="00E23540"/>
    <w:rsid w:val="00E34006"/>
    <w:rsid w:val="00E36A9E"/>
    <w:rsid w:val="00E36EF6"/>
    <w:rsid w:val="00E40A33"/>
    <w:rsid w:val="00E44E77"/>
    <w:rsid w:val="00E52298"/>
    <w:rsid w:val="00E54D26"/>
    <w:rsid w:val="00E57BC4"/>
    <w:rsid w:val="00E85937"/>
    <w:rsid w:val="00E85E75"/>
    <w:rsid w:val="00E86E6F"/>
    <w:rsid w:val="00E94BFA"/>
    <w:rsid w:val="00E9585B"/>
    <w:rsid w:val="00EA2ED3"/>
    <w:rsid w:val="00EA46F5"/>
    <w:rsid w:val="00EB12FE"/>
    <w:rsid w:val="00EB1899"/>
    <w:rsid w:val="00EB6417"/>
    <w:rsid w:val="00EB6A8A"/>
    <w:rsid w:val="00EC0BF9"/>
    <w:rsid w:val="00EC5F11"/>
    <w:rsid w:val="00ED1E6F"/>
    <w:rsid w:val="00ED214A"/>
    <w:rsid w:val="00EE1404"/>
    <w:rsid w:val="00EE1EF4"/>
    <w:rsid w:val="00EE2A00"/>
    <w:rsid w:val="00EE4405"/>
    <w:rsid w:val="00EE4DD2"/>
    <w:rsid w:val="00EF608C"/>
    <w:rsid w:val="00F10E8B"/>
    <w:rsid w:val="00F20000"/>
    <w:rsid w:val="00F24468"/>
    <w:rsid w:val="00F32E40"/>
    <w:rsid w:val="00F32F9A"/>
    <w:rsid w:val="00F335BB"/>
    <w:rsid w:val="00F51CC6"/>
    <w:rsid w:val="00F6056D"/>
    <w:rsid w:val="00F64E86"/>
    <w:rsid w:val="00F67857"/>
    <w:rsid w:val="00F67902"/>
    <w:rsid w:val="00F7087F"/>
    <w:rsid w:val="00F71D59"/>
    <w:rsid w:val="00F768EF"/>
    <w:rsid w:val="00F86379"/>
    <w:rsid w:val="00F87858"/>
    <w:rsid w:val="00F90950"/>
    <w:rsid w:val="00F91A4E"/>
    <w:rsid w:val="00F923A9"/>
    <w:rsid w:val="00F9527C"/>
    <w:rsid w:val="00F95D0A"/>
    <w:rsid w:val="00FA00C9"/>
    <w:rsid w:val="00FA0F5C"/>
    <w:rsid w:val="00FA2745"/>
    <w:rsid w:val="00FB67A7"/>
    <w:rsid w:val="00FC08FA"/>
    <w:rsid w:val="00FC2879"/>
    <w:rsid w:val="00FD4C38"/>
    <w:rsid w:val="00FE35E9"/>
    <w:rsid w:val="00FF5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5F021A"/>
  <w15:docId w15:val="{0D9B7D97-7414-4EFE-A20D-834DB496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Arial" w:hAnsi="Arial" w:cs="Arial"/>
      <w:b/>
      <w:bCs/>
      <w:sz w:val="24"/>
      <w:szCs w:val="24"/>
      <w:lang w:val="en-GB"/>
    </w:rPr>
  </w:style>
  <w:style w:type="paragraph" w:styleId="Heading2">
    <w:name w:val="heading 2"/>
    <w:basedOn w:val="Normal"/>
    <w:next w:val="Normal"/>
    <w:qFormat/>
    <w:pPr>
      <w:keepNext/>
      <w:outlineLvl w:val="1"/>
    </w:pPr>
    <w:rPr>
      <w:rFonts w:ascii="Arial" w:hAnsi="Arial" w:cs="Arial"/>
      <w:b/>
      <w:bCs/>
      <w:sz w:val="24"/>
      <w:szCs w:val="24"/>
      <w:lang w:val="en-GB"/>
    </w:rPr>
  </w:style>
  <w:style w:type="paragraph" w:styleId="Heading3">
    <w:name w:val="heading 3"/>
    <w:basedOn w:val="Normal"/>
    <w:next w:val="Normal"/>
    <w:qFormat/>
    <w:pPr>
      <w:keepNext/>
      <w:jc w:val="both"/>
      <w:outlineLvl w:val="2"/>
    </w:pPr>
    <w:rPr>
      <w:rFonts w:ascii="Arial" w:hAnsi="Arial" w:cs="Arial"/>
      <w:b/>
      <w:bCs/>
      <w:sz w:val="22"/>
      <w:szCs w:val="10"/>
    </w:rPr>
  </w:style>
  <w:style w:type="paragraph" w:styleId="Heading4">
    <w:name w:val="heading 4"/>
    <w:basedOn w:val="Normal"/>
    <w:next w:val="Normal"/>
    <w:qFormat/>
    <w:pPr>
      <w:keepNext/>
      <w:jc w:val="both"/>
      <w:outlineLvl w:val="3"/>
    </w:pPr>
    <w:rPr>
      <w:rFonts w:ascii="Arial" w:hAnsi="Arial" w:cs="Arial"/>
      <w:b/>
      <w:bCs/>
      <w:szCs w:val="10"/>
      <w:lang w:val="en-GB"/>
    </w:rPr>
  </w:style>
  <w:style w:type="paragraph" w:styleId="Heading5">
    <w:name w:val="heading 5"/>
    <w:basedOn w:val="Normal"/>
    <w:next w:val="Normal"/>
    <w:qFormat/>
    <w:pPr>
      <w:keepNext/>
      <w:tabs>
        <w:tab w:val="left" w:pos="-1440"/>
      </w:tabs>
      <w:ind w:left="1440" w:hanging="1156"/>
      <w:jc w:val="both"/>
      <w:outlineLvl w:val="4"/>
    </w:pPr>
    <w:rPr>
      <w:rFonts w:ascii="Arial" w:hAnsi="Arial"/>
      <w:sz w:val="24"/>
      <w:lang w:val="en-GB"/>
    </w:rPr>
  </w:style>
  <w:style w:type="paragraph" w:styleId="Heading9">
    <w:name w:val="heading 9"/>
    <w:basedOn w:val="Normal"/>
    <w:next w:val="Normal"/>
    <w:qFormat/>
    <w:pPr>
      <w:keepNext/>
      <w:tabs>
        <w:tab w:val="left" w:pos="-1440"/>
      </w:tabs>
      <w:ind w:left="720" w:hanging="11"/>
      <w:jc w:val="both"/>
      <w:outlineLvl w:val="8"/>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819"/>
        <w:tab w:val="right" w:pos="9071"/>
      </w:tabs>
    </w:pPr>
    <w:rPr>
      <w:lang w:val="en-GB"/>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jc w:val="both"/>
    </w:pPr>
    <w:rPr>
      <w:sz w:val="24"/>
      <w:szCs w:val="24"/>
      <w:lang w:val="en-GB"/>
    </w:rPr>
  </w:style>
  <w:style w:type="paragraph" w:styleId="BodyTextIndent">
    <w:name w:val="Body Text Indent"/>
    <w:basedOn w:val="Normal"/>
    <w:pPr>
      <w:ind w:left="142"/>
      <w:jc w:val="both"/>
    </w:pPr>
    <w:rPr>
      <w:rFonts w:ascii="Arial" w:hAnsi="Arial"/>
      <w:sz w:val="24"/>
    </w:rPr>
  </w:style>
  <w:style w:type="paragraph" w:styleId="BodyText2">
    <w:name w:val="Body Text 2"/>
    <w:basedOn w:val="Normal"/>
    <w:rPr>
      <w:rFonts w:ascii="Arial" w:hAnsi="Arial"/>
      <w:sz w:val="22"/>
    </w:rPr>
  </w:style>
  <w:style w:type="paragraph" w:styleId="BodyTextIndent2">
    <w:name w:val="Body Text Indent 2"/>
    <w:basedOn w:val="Normal"/>
    <w:pPr>
      <w:ind w:left="142"/>
      <w:jc w:val="both"/>
    </w:pPr>
    <w:rPr>
      <w:rFonts w:ascii="Arial" w:hAnsi="Arial"/>
      <w:sz w:val="22"/>
    </w:rPr>
  </w:style>
  <w:style w:type="paragraph" w:styleId="BodyText3">
    <w:name w:val="Body Text 3"/>
    <w:basedOn w:val="Normal"/>
    <w:pPr>
      <w:jc w:val="both"/>
    </w:pPr>
    <w:rPr>
      <w:rFonts w:ascii="Arial" w:hAnsi="Arial"/>
      <w:sz w:val="22"/>
    </w:rPr>
  </w:style>
  <w:style w:type="paragraph" w:customStyle="1" w:styleId="p4">
    <w:name w:val="p4"/>
    <w:basedOn w:val="Normal"/>
    <w:pPr>
      <w:tabs>
        <w:tab w:val="left" w:pos="720"/>
      </w:tabs>
      <w:spacing w:line="240" w:lineRule="atLeast"/>
      <w:jc w:val="both"/>
    </w:pPr>
    <w:rPr>
      <w:sz w:val="24"/>
    </w:rPr>
  </w:style>
  <w:style w:type="paragraph" w:customStyle="1" w:styleId="p7">
    <w:name w:val="p7"/>
    <w:basedOn w:val="Normal"/>
    <w:pPr>
      <w:tabs>
        <w:tab w:val="left" w:pos="380"/>
      </w:tabs>
      <w:spacing w:line="240" w:lineRule="atLeast"/>
      <w:ind w:left="1540" w:firstLine="432"/>
      <w:jc w:val="both"/>
    </w:pPr>
    <w:rPr>
      <w:sz w:val="24"/>
    </w:rPr>
  </w:style>
  <w:style w:type="paragraph" w:customStyle="1" w:styleId="p9">
    <w:name w:val="p9"/>
    <w:basedOn w:val="Normal"/>
    <w:pPr>
      <w:tabs>
        <w:tab w:val="left" w:pos="1480"/>
      </w:tabs>
      <w:spacing w:line="240" w:lineRule="atLeast"/>
      <w:ind w:left="60"/>
      <w:jc w:val="both"/>
    </w:pPr>
    <w:rPr>
      <w:sz w:val="24"/>
    </w:rPr>
  </w:style>
  <w:style w:type="paragraph" w:customStyle="1" w:styleId="p10">
    <w:name w:val="p10"/>
    <w:basedOn w:val="Normal"/>
    <w:pPr>
      <w:tabs>
        <w:tab w:val="left" w:pos="2220"/>
      </w:tabs>
      <w:spacing w:line="240" w:lineRule="atLeast"/>
      <w:ind w:left="620" w:hanging="720"/>
      <w:jc w:val="both"/>
    </w:pPr>
    <w:rPr>
      <w:sz w:val="24"/>
    </w:rPr>
  </w:style>
  <w:style w:type="paragraph" w:customStyle="1" w:styleId="p16">
    <w:name w:val="p16"/>
    <w:basedOn w:val="Normal"/>
    <w:pPr>
      <w:tabs>
        <w:tab w:val="left" w:pos="740"/>
        <w:tab w:val="left" w:pos="1480"/>
      </w:tabs>
      <w:spacing w:line="240" w:lineRule="atLeast"/>
      <w:ind w:left="100" w:hanging="720"/>
    </w:pPr>
    <w:rPr>
      <w:sz w:val="24"/>
    </w:rPr>
  </w:style>
  <w:style w:type="paragraph" w:styleId="BodyTextIndent3">
    <w:name w:val="Body Text Indent 3"/>
    <w:basedOn w:val="Normal"/>
    <w:pPr>
      <w:ind w:left="142"/>
    </w:pPr>
    <w:rPr>
      <w:rFonts w:ascii="Arial" w:hAnsi="Arial"/>
      <w:sz w:val="24"/>
    </w:rPr>
  </w:style>
  <w:style w:type="paragraph" w:styleId="BlockText">
    <w:name w:val="Block Text"/>
    <w:basedOn w:val="Normal"/>
    <w:pPr>
      <w:ind w:left="-142" w:right="141"/>
      <w:jc w:val="both"/>
    </w:pPr>
    <w:rPr>
      <w:rFonts w:ascii="Arial" w:hAnsi="Arial" w:cs="Arial"/>
      <w:sz w:val="22"/>
    </w:rPr>
  </w:style>
  <w:style w:type="paragraph" w:styleId="BalloonText">
    <w:name w:val="Balloon Text"/>
    <w:basedOn w:val="Normal"/>
    <w:semiHidden/>
    <w:rsid w:val="000B1217"/>
    <w:rPr>
      <w:rFonts w:ascii="Tahoma" w:hAnsi="Tahoma" w:cs="Tahoma"/>
      <w:sz w:val="16"/>
      <w:szCs w:val="16"/>
    </w:rPr>
  </w:style>
  <w:style w:type="table" w:styleId="TableGrid">
    <w:name w:val="Table Grid"/>
    <w:basedOn w:val="TableNormal"/>
    <w:rsid w:val="00E52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0250"/>
    <w:pPr>
      <w:ind w:left="720"/>
    </w:pPr>
  </w:style>
  <w:style w:type="character" w:customStyle="1" w:styleId="def2">
    <w:name w:val="def2"/>
    <w:rsid w:val="00F7087F"/>
  </w:style>
  <w:style w:type="paragraph" w:styleId="Title">
    <w:name w:val="Title"/>
    <w:basedOn w:val="Normal"/>
    <w:link w:val="TitleChar"/>
    <w:qFormat/>
    <w:rsid w:val="007765F4"/>
    <w:pPr>
      <w:jc w:val="center"/>
    </w:pPr>
    <w:rPr>
      <w:b/>
      <w:sz w:val="40"/>
      <w:lang w:val="en-GB"/>
    </w:rPr>
  </w:style>
  <w:style w:type="character" w:customStyle="1" w:styleId="TitleChar">
    <w:name w:val="Title Char"/>
    <w:link w:val="Title"/>
    <w:rsid w:val="007765F4"/>
    <w:rPr>
      <w:b/>
      <w:sz w:val="40"/>
      <w:lang w:eastAsia="en-US"/>
    </w:rPr>
  </w:style>
  <w:style w:type="character" w:customStyle="1" w:styleId="FooterChar">
    <w:name w:val="Footer Char"/>
    <w:basedOn w:val="DefaultParagraphFont"/>
    <w:link w:val="Footer"/>
    <w:uiPriority w:val="99"/>
    <w:rsid w:val="008839F1"/>
    <w:rPr>
      <w:lang w:eastAsia="en-US"/>
    </w:rPr>
  </w:style>
  <w:style w:type="character" w:customStyle="1" w:styleId="HeaderChar">
    <w:name w:val="Header Char"/>
    <w:basedOn w:val="DefaultParagraphFont"/>
    <w:link w:val="Header"/>
    <w:uiPriority w:val="99"/>
    <w:rsid w:val="003F5397"/>
    <w:rPr>
      <w:lang w:val="en-US" w:eastAsia="en-US"/>
    </w:rPr>
  </w:style>
  <w:style w:type="character" w:styleId="CommentReference">
    <w:name w:val="annotation reference"/>
    <w:basedOn w:val="DefaultParagraphFont"/>
    <w:rsid w:val="00F67902"/>
    <w:rPr>
      <w:sz w:val="16"/>
      <w:szCs w:val="16"/>
    </w:rPr>
  </w:style>
  <w:style w:type="paragraph" w:styleId="CommentText">
    <w:name w:val="annotation text"/>
    <w:basedOn w:val="Normal"/>
    <w:link w:val="CommentTextChar"/>
    <w:rsid w:val="00F67902"/>
  </w:style>
  <w:style w:type="character" w:customStyle="1" w:styleId="CommentTextChar">
    <w:name w:val="Comment Text Char"/>
    <w:basedOn w:val="DefaultParagraphFont"/>
    <w:link w:val="CommentText"/>
    <w:rsid w:val="00F67902"/>
    <w:rPr>
      <w:lang w:val="en-US" w:eastAsia="en-US"/>
    </w:rPr>
  </w:style>
  <w:style w:type="paragraph" w:styleId="CommentSubject">
    <w:name w:val="annotation subject"/>
    <w:basedOn w:val="CommentText"/>
    <w:next w:val="CommentText"/>
    <w:link w:val="CommentSubjectChar"/>
    <w:rsid w:val="00F67902"/>
    <w:rPr>
      <w:b/>
      <w:bCs/>
    </w:rPr>
  </w:style>
  <w:style w:type="character" w:customStyle="1" w:styleId="CommentSubjectChar">
    <w:name w:val="Comment Subject Char"/>
    <w:basedOn w:val="CommentTextChar"/>
    <w:link w:val="CommentSubject"/>
    <w:rsid w:val="00F67902"/>
    <w:rPr>
      <w:b/>
      <w:bCs/>
      <w:lang w:val="en-US" w:eastAsia="en-US"/>
    </w:rPr>
  </w:style>
  <w:style w:type="character" w:customStyle="1" w:styleId="UnresolvedMention1">
    <w:name w:val="Unresolved Mention1"/>
    <w:basedOn w:val="DefaultParagraphFont"/>
    <w:uiPriority w:val="99"/>
    <w:semiHidden/>
    <w:unhideWhenUsed/>
    <w:rsid w:val="00C01AC9"/>
    <w:rPr>
      <w:color w:val="808080"/>
      <w:shd w:val="clear" w:color="auto" w:fill="E6E6E6"/>
    </w:rPr>
  </w:style>
  <w:style w:type="character" w:styleId="Strong">
    <w:name w:val="Strong"/>
    <w:basedOn w:val="DefaultParagraphFont"/>
    <w:uiPriority w:val="22"/>
    <w:qFormat/>
    <w:rsid w:val="00B23013"/>
    <w:rPr>
      <w:b/>
      <w:bCs/>
    </w:rPr>
  </w:style>
  <w:style w:type="character" w:styleId="UnresolvedMention">
    <w:name w:val="Unresolved Mention"/>
    <w:basedOn w:val="DefaultParagraphFont"/>
    <w:uiPriority w:val="99"/>
    <w:semiHidden/>
    <w:unhideWhenUsed/>
    <w:rsid w:val="00D5293A"/>
    <w:rPr>
      <w:color w:val="605E5C"/>
      <w:shd w:val="clear" w:color="auto" w:fill="E1DFDD"/>
    </w:rPr>
  </w:style>
  <w:style w:type="character" w:customStyle="1" w:styleId="normaltextrun">
    <w:name w:val="normaltextrun"/>
    <w:basedOn w:val="DefaultParagraphFont"/>
    <w:rsid w:val="00707681"/>
  </w:style>
  <w:style w:type="character" w:customStyle="1" w:styleId="eop">
    <w:name w:val="eop"/>
    <w:basedOn w:val="DefaultParagraphFont"/>
    <w:rsid w:val="00707681"/>
  </w:style>
  <w:style w:type="paragraph" w:styleId="Revision">
    <w:name w:val="Revision"/>
    <w:hidden/>
    <w:uiPriority w:val="99"/>
    <w:semiHidden/>
    <w:rsid w:val="00061B2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13437">
      <w:bodyDiv w:val="1"/>
      <w:marLeft w:val="0"/>
      <w:marRight w:val="0"/>
      <w:marTop w:val="0"/>
      <w:marBottom w:val="0"/>
      <w:divBdr>
        <w:top w:val="none" w:sz="0" w:space="0" w:color="auto"/>
        <w:left w:val="none" w:sz="0" w:space="0" w:color="auto"/>
        <w:bottom w:val="none" w:sz="0" w:space="0" w:color="auto"/>
        <w:right w:val="none" w:sz="0" w:space="0" w:color="auto"/>
      </w:divBdr>
    </w:div>
    <w:div w:id="1234703325">
      <w:bodyDiv w:val="1"/>
      <w:marLeft w:val="0"/>
      <w:marRight w:val="0"/>
      <w:marTop w:val="0"/>
      <w:marBottom w:val="0"/>
      <w:divBdr>
        <w:top w:val="none" w:sz="0" w:space="0" w:color="auto"/>
        <w:left w:val="none" w:sz="0" w:space="0" w:color="auto"/>
        <w:bottom w:val="none" w:sz="0" w:space="0" w:color="auto"/>
        <w:right w:val="none" w:sz="0" w:space="0" w:color="auto"/>
      </w:divBdr>
    </w:div>
    <w:div w:id="188628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s@essex.gov.uk" TargetMode="External"/><Relationship Id="rId13" Type="http://schemas.openxmlformats.org/officeDocument/2006/relationships/hyperlink" Target="mailto:hs@essex.gov.uk" TargetMode="External"/><Relationship Id="rId18" Type="http://schemas.openxmlformats.org/officeDocument/2006/relationships/hyperlink" Target="mailto:hs@essex.gov.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Password.EIM@essex.gov.u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ols.essex.gov.uk/Pages/EssexSchoolsInfolink.asp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forms.office.com/e/k73xbsFYFc" TargetMode="External"/><Relationship Id="rId23" Type="http://schemas.openxmlformats.org/officeDocument/2006/relationships/header" Target="header3.xml"/><Relationship Id="rId10" Type="http://schemas.openxmlformats.org/officeDocument/2006/relationships/hyperlink" Target="mailto:hs@essex.gov.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unipercpd.org/cpd/portal.asp?sid=" TargetMode="External"/><Relationship Id="rId14" Type="http://schemas.openxmlformats.org/officeDocument/2006/relationships/hyperlink" Target="http://www.junipercpd.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7AB5F-D9A5-4DAA-91F7-0248E97B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3275</Words>
  <Characters>18671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SLA 2019</vt:lpstr>
    </vt:vector>
  </TitlesOfParts>
  <Company>The Open University</Company>
  <LinksUpToDate>false</LinksUpToDate>
  <CharactersWithSpaces>21903</CharactersWithSpaces>
  <SharedDoc>false</SharedDoc>
  <HLinks>
    <vt:vector size="6" baseType="variant">
      <vt:variant>
        <vt:i4>2949179</vt:i4>
      </vt:variant>
      <vt:variant>
        <vt:i4>0</vt:i4>
      </vt:variant>
      <vt:variant>
        <vt:i4>0</vt:i4>
      </vt:variant>
      <vt:variant>
        <vt:i4>5</vt:i4>
      </vt:variant>
      <vt:variant>
        <vt:lpwstr>../../../Working Areas 2015 on/Garry Fisher/www.hse.gov.uk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 2019</dc:title>
  <dc:subject>OHS Manual</dc:subject>
  <dc:creator>Frank McKeown</dc:creator>
  <cp:lastModifiedBy>Daniel Biles - Health &amp; Safety Consultant</cp:lastModifiedBy>
  <cp:revision>2</cp:revision>
  <cp:lastPrinted>2019-03-05T13:18:00Z</cp:lastPrinted>
  <dcterms:created xsi:type="dcterms:W3CDTF">2025-01-15T10:24:00Z</dcterms:created>
  <dcterms:modified xsi:type="dcterms:W3CDTF">2025-01-15T10:24:00Z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iteId">
    <vt:lpwstr>a8b4324f-155c-4215-a0f1-7ed8cc9a992f</vt:lpwstr>
  </property>
  <property fmtid="{D5CDD505-2E9C-101B-9397-08002B2CF9AE}" pid="4" name="MSIP_Label_39d8be9e-c8d9-4b9c-bd40-2c27cc7ea2e6_SetDate">
    <vt:lpwstr>2019-11-01T10:59:52.7029568Z</vt:lpwstr>
  </property>
  <property fmtid="{D5CDD505-2E9C-101B-9397-08002B2CF9AE}" pid="5" name="MSIP_Label_39d8be9e-c8d9-4b9c-bd40-2c27cc7ea2e6_Name">
    <vt:lpwstr>Official</vt:lpwstr>
  </property>
  <property fmtid="{D5CDD505-2E9C-101B-9397-08002B2CF9AE}" pid="6" name="MSIP_Label_39d8be9e-c8d9-4b9c-bd40-2c27cc7ea2e6_ActionId">
    <vt:lpwstr>f8deb304-31bc-44c8-a9b8-affa89f9d086</vt:lpwstr>
  </property>
  <property fmtid="{D5CDD505-2E9C-101B-9397-08002B2CF9AE}" pid="7" name="MSIP_Label_39d8be9e-c8d9-4b9c-bd40-2c27cc7ea2e6_Extended_MSFT_Method">
    <vt:lpwstr>Automatic</vt:lpwstr>
  </property>
  <property fmtid="{D5CDD505-2E9C-101B-9397-08002B2CF9AE}" pid="8" name="Sensitivity">
    <vt:lpwstr>Official</vt:lpwstr>
  </property>
</Properties>
</file>