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9C4E" w14:textId="76D5E1A8" w:rsidR="00CA27A0" w:rsidRDefault="00CA27A0" w:rsidP="00CA27A0">
      <w:pPr>
        <w:jc w:val="center"/>
        <w:rPr>
          <w:rFonts w:ascii="Calibri" w:hAnsi="Calibri" w:cs="Calibri"/>
          <w:b/>
          <w:bCs/>
          <w:sz w:val="32"/>
          <w:szCs w:val="28"/>
        </w:rPr>
      </w:pPr>
      <w:r>
        <w:rPr>
          <w:rFonts w:ascii="Calibri" w:hAnsi="Calibri" w:cs="Calibri"/>
          <w:b/>
          <w:bCs/>
          <w:sz w:val="32"/>
          <w:szCs w:val="28"/>
        </w:rPr>
        <w:t>Primary Schools</w:t>
      </w:r>
    </w:p>
    <w:p w14:paraId="1ADDA57A" w14:textId="077A01BE" w:rsidR="00631EFC" w:rsidRPr="00CA27A0" w:rsidRDefault="00631EFC" w:rsidP="00E04D56">
      <w:pPr>
        <w:jc w:val="center"/>
        <w:rPr>
          <w:rFonts w:ascii="Calibri" w:hAnsi="Calibri" w:cs="Calibri"/>
          <w:b/>
          <w:bCs/>
          <w:sz w:val="32"/>
          <w:szCs w:val="28"/>
        </w:rPr>
      </w:pPr>
      <w:r w:rsidRPr="00CA27A0">
        <w:rPr>
          <w:rFonts w:ascii="Calibri" w:hAnsi="Calibri" w:cs="Calibri"/>
          <w:b/>
          <w:bCs/>
          <w:sz w:val="32"/>
          <w:szCs w:val="28"/>
        </w:rPr>
        <w:t>Anti-Racism and Emotional Wellbeing and Mental Health</w:t>
      </w:r>
    </w:p>
    <w:p w14:paraId="67AB0712" w14:textId="77777777" w:rsidR="00631EFC" w:rsidRDefault="00631EFC" w:rsidP="00B94822">
      <w:pPr>
        <w:rPr>
          <w:rFonts w:ascii="Calibri" w:hAnsi="Calibri" w:cs="Calibri"/>
          <w:b/>
          <w:bCs/>
        </w:rPr>
      </w:pPr>
    </w:p>
    <w:p w14:paraId="3A5D4281" w14:textId="273B228B" w:rsidR="00B94822" w:rsidRPr="00B94822" w:rsidRDefault="00B94822" w:rsidP="00B94822">
      <w:pPr>
        <w:rPr>
          <w:rFonts w:ascii="Calibri" w:hAnsi="Calibri" w:cs="Calibri"/>
          <w:b/>
          <w:bCs/>
        </w:rPr>
      </w:pPr>
      <w:r w:rsidRPr="00B94822">
        <w:rPr>
          <w:rFonts w:ascii="Calibri" w:hAnsi="Calibri" w:cs="Calibri"/>
          <w:b/>
          <w:bCs/>
        </w:rPr>
        <w:t>Reflecting on your school’s culture and environment</w:t>
      </w:r>
    </w:p>
    <w:p w14:paraId="2651E211" w14:textId="77777777" w:rsidR="00B94822" w:rsidRPr="00B94822" w:rsidRDefault="00B94822" w:rsidP="00B94822">
      <w:pPr>
        <w:rPr>
          <w:rFonts w:ascii="Calibri" w:hAnsi="Calibri" w:cs="Calibri"/>
        </w:rPr>
      </w:pPr>
      <w:r w:rsidRPr="00B94822">
        <w:rPr>
          <w:rFonts w:ascii="Calibri" w:hAnsi="Calibri" w:cs="Calibri"/>
        </w:rPr>
        <w:t xml:space="preserve">This factsheet aims to help teachers evaluate the current culture and environment of their </w:t>
      </w:r>
      <w:proofErr w:type="gramStart"/>
      <w:r w:rsidRPr="00B94822">
        <w:rPr>
          <w:rFonts w:ascii="Calibri" w:hAnsi="Calibri" w:cs="Calibri"/>
        </w:rPr>
        <w:t>school, and</w:t>
      </w:r>
      <w:proofErr w:type="gramEnd"/>
      <w:r w:rsidRPr="00B94822">
        <w:rPr>
          <w:rFonts w:ascii="Calibri" w:hAnsi="Calibri" w:cs="Calibri"/>
        </w:rPr>
        <w:t xml:space="preserve"> consider where improvements can be made to be a more inclusive and to prevent racist bullying.</w:t>
      </w:r>
    </w:p>
    <w:p w14:paraId="2E5A6AE3" w14:textId="77777777" w:rsidR="00B94822" w:rsidRPr="00B94822" w:rsidRDefault="00E04D56" w:rsidP="00B94822">
      <w:pPr>
        <w:rPr>
          <w:rFonts w:ascii="Calibri" w:hAnsi="Calibri" w:cs="Calibri"/>
        </w:rPr>
      </w:pPr>
      <w:hyperlink r:id="rId4" w:history="1">
        <w:r w:rsidR="00B94822" w:rsidRPr="00B94822">
          <w:rPr>
            <w:rStyle w:val="Hyperlink"/>
            <w:rFonts w:ascii="Calibri" w:hAnsi="Calibri" w:cs="Calibri"/>
          </w:rPr>
          <w:t>Reflecting+on+your+school’s+culture+and+environment.pdf (squarespace.com)</w:t>
        </w:r>
      </w:hyperlink>
    </w:p>
    <w:p w14:paraId="2DBF3F23" w14:textId="77777777" w:rsidR="00B94822" w:rsidRPr="00631EFC" w:rsidRDefault="00B94822" w:rsidP="00032BD5">
      <w:pPr>
        <w:rPr>
          <w:rFonts w:ascii="Calibri" w:hAnsi="Calibri" w:cs="Calibri"/>
          <w:b/>
          <w:bCs/>
        </w:rPr>
      </w:pPr>
    </w:p>
    <w:p w14:paraId="3A2793D7" w14:textId="77777777" w:rsidR="00B94822" w:rsidRPr="00631EFC" w:rsidRDefault="00B94822" w:rsidP="00032BD5">
      <w:pPr>
        <w:rPr>
          <w:rFonts w:ascii="Calibri" w:hAnsi="Calibri" w:cs="Calibri"/>
          <w:b/>
          <w:bCs/>
        </w:rPr>
      </w:pPr>
    </w:p>
    <w:p w14:paraId="03FB3401" w14:textId="2BBE2C63" w:rsidR="00032BD5" w:rsidRPr="00032BD5" w:rsidRDefault="00B94822" w:rsidP="00032BD5">
      <w:pPr>
        <w:rPr>
          <w:rFonts w:ascii="Calibri" w:hAnsi="Calibri" w:cs="Calibri"/>
          <w:b/>
          <w:bCs/>
        </w:rPr>
      </w:pPr>
      <w:r w:rsidRPr="00631EFC">
        <w:rPr>
          <w:rFonts w:ascii="Calibri" w:hAnsi="Calibri" w:cs="Calibri"/>
          <w:b/>
          <w:bCs/>
        </w:rPr>
        <w:t>O</w:t>
      </w:r>
      <w:r w:rsidR="00032BD5" w:rsidRPr="00032BD5">
        <w:rPr>
          <w:rFonts w:ascii="Calibri" w:hAnsi="Calibri" w:cs="Calibri"/>
          <w:b/>
          <w:bCs/>
        </w:rPr>
        <w:t>ur experience - why do people bully?</w:t>
      </w:r>
    </w:p>
    <w:p w14:paraId="38EA1010" w14:textId="77777777" w:rsidR="00032BD5" w:rsidRPr="00032BD5" w:rsidRDefault="00032BD5" w:rsidP="00032BD5">
      <w:pPr>
        <w:rPr>
          <w:rFonts w:ascii="Calibri" w:hAnsi="Calibri" w:cs="Calibri"/>
        </w:rPr>
      </w:pPr>
      <w:r w:rsidRPr="00032BD5">
        <w:rPr>
          <w:rFonts w:ascii="Calibri" w:hAnsi="Calibri" w:cs="Calibri"/>
        </w:rPr>
        <w:t>This animation helps children to understand that there can be many different reasons why someone may bully others, and that often it is a reaction to how they’re feeling, or to something happening in their life.</w:t>
      </w:r>
    </w:p>
    <w:p w14:paraId="100E6B0A" w14:textId="5B9B5EC8" w:rsidR="00032BD5" w:rsidRPr="00631EFC" w:rsidRDefault="00E04D56">
      <w:pPr>
        <w:rPr>
          <w:rFonts w:ascii="Calibri" w:hAnsi="Calibri" w:cs="Calibri"/>
        </w:rPr>
      </w:pPr>
      <w:hyperlink r:id="rId5" w:history="1">
        <w:r w:rsidR="00032BD5" w:rsidRPr="00631EFC">
          <w:rPr>
            <w:rStyle w:val="Hyperlink"/>
            <w:rFonts w:ascii="Calibri" w:hAnsi="Calibri" w:cs="Calibri"/>
          </w:rPr>
          <w:t>Your experience - why do people bully</w:t>
        </w:r>
        <w:proofErr w:type="gramStart"/>
        <w:r w:rsidR="00032BD5" w:rsidRPr="00631EFC">
          <w:rPr>
            <w:rStyle w:val="Hyperlink"/>
            <w:rFonts w:ascii="Calibri" w:hAnsi="Calibri" w:cs="Calibri"/>
          </w:rPr>
          <w:t>? :</w:t>
        </w:r>
        <w:proofErr w:type="gramEnd"/>
        <w:r w:rsidR="00032BD5" w:rsidRPr="00631EFC">
          <w:rPr>
            <w:rStyle w:val="Hyperlink"/>
            <w:rFonts w:ascii="Calibri" w:hAnsi="Calibri" w:cs="Calibri"/>
          </w:rPr>
          <w:t xml:space="preserve"> Mentally Healthy Schools</w:t>
        </w:r>
      </w:hyperlink>
    </w:p>
    <w:p w14:paraId="545B044E" w14:textId="6D6EFBC3" w:rsidR="00032BD5" w:rsidRPr="00631EFC" w:rsidRDefault="00E04D56">
      <w:pPr>
        <w:rPr>
          <w:rFonts w:ascii="Calibri" w:hAnsi="Calibri" w:cs="Calibri"/>
        </w:rPr>
      </w:pPr>
      <w:hyperlink r:id="rId6" w:history="1">
        <w:r w:rsidR="00032BD5" w:rsidRPr="00631EFC">
          <w:rPr>
            <w:rStyle w:val="Hyperlink"/>
            <w:rFonts w:ascii="Calibri" w:hAnsi="Calibri" w:cs="Calibri"/>
          </w:rPr>
          <w:t>Why do people bully? - Own It - BBC</w:t>
        </w:r>
      </w:hyperlink>
    </w:p>
    <w:p w14:paraId="032E3BA4" w14:textId="14DC4895" w:rsidR="00032BD5" w:rsidRPr="00631EFC" w:rsidRDefault="00032BD5">
      <w:pPr>
        <w:rPr>
          <w:rFonts w:ascii="Calibri" w:hAnsi="Calibri" w:cs="Calibri"/>
        </w:rPr>
      </w:pPr>
    </w:p>
    <w:p w14:paraId="79B42B48" w14:textId="77777777" w:rsidR="00B94822" w:rsidRPr="00B94822" w:rsidRDefault="00B94822" w:rsidP="00B94822">
      <w:pPr>
        <w:rPr>
          <w:rFonts w:ascii="Calibri" w:hAnsi="Calibri" w:cs="Calibri"/>
          <w:b/>
          <w:bCs/>
        </w:rPr>
      </w:pPr>
      <w:r w:rsidRPr="00B94822">
        <w:rPr>
          <w:rFonts w:ascii="Calibri" w:hAnsi="Calibri" w:cs="Calibri"/>
          <w:b/>
          <w:bCs/>
        </w:rPr>
        <w:t xml:space="preserve">Anti-racism and mental health in </w:t>
      </w:r>
      <w:proofErr w:type="gramStart"/>
      <w:r w:rsidRPr="00B94822">
        <w:rPr>
          <w:rFonts w:ascii="Calibri" w:hAnsi="Calibri" w:cs="Calibri"/>
          <w:b/>
          <w:bCs/>
        </w:rPr>
        <w:t>schools</w:t>
      </w:r>
      <w:proofErr w:type="gramEnd"/>
      <w:r w:rsidRPr="00B94822">
        <w:rPr>
          <w:rFonts w:ascii="Calibri" w:hAnsi="Calibri" w:cs="Calibri"/>
          <w:b/>
          <w:bCs/>
        </w:rPr>
        <w:t xml:space="preserve"> toolkit</w:t>
      </w:r>
    </w:p>
    <w:p w14:paraId="0FED6EFB" w14:textId="77777777" w:rsidR="00B94822" w:rsidRPr="00B94822" w:rsidRDefault="00B94822" w:rsidP="00B94822">
      <w:pPr>
        <w:rPr>
          <w:rFonts w:ascii="Calibri" w:hAnsi="Calibri" w:cs="Calibri"/>
        </w:rPr>
      </w:pPr>
      <w:r w:rsidRPr="00B94822">
        <w:rPr>
          <w:rFonts w:ascii="Calibri" w:hAnsi="Calibri" w:cs="Calibri"/>
        </w:rPr>
        <w:t>A toolkit of 10 practical resources to improve education staff's understanding of racism and the impact it can have on mental health.</w:t>
      </w:r>
    </w:p>
    <w:p w14:paraId="149A26EB" w14:textId="33BA4DF4" w:rsidR="001C5907" w:rsidRPr="00631EFC" w:rsidRDefault="00E04D56">
      <w:pPr>
        <w:rPr>
          <w:rFonts w:ascii="Calibri" w:hAnsi="Calibri" w:cs="Calibri"/>
        </w:rPr>
      </w:pPr>
      <w:hyperlink r:id="rId7" w:history="1">
        <w:r w:rsidR="00032BD5" w:rsidRPr="00631EFC">
          <w:rPr>
            <w:rStyle w:val="Hyperlink"/>
            <w:rFonts w:ascii="Calibri" w:hAnsi="Calibri" w:cs="Calibri"/>
          </w:rPr>
          <w:t>Anti-racism toolkit (mentallyhealthyschools.org.uk)</w:t>
        </w:r>
      </w:hyperlink>
    </w:p>
    <w:p w14:paraId="0E9382FD" w14:textId="1ADC7D63" w:rsidR="00032BD5" w:rsidRPr="00631EFC" w:rsidRDefault="00032BD5">
      <w:pPr>
        <w:rPr>
          <w:rFonts w:ascii="Calibri" w:hAnsi="Calibri" w:cs="Calibri"/>
        </w:rPr>
      </w:pPr>
    </w:p>
    <w:p w14:paraId="024F6676" w14:textId="77777777" w:rsidR="00B94822" w:rsidRPr="00B94822" w:rsidRDefault="00B94822" w:rsidP="00B94822">
      <w:pPr>
        <w:rPr>
          <w:rFonts w:ascii="Calibri" w:hAnsi="Calibri" w:cs="Calibri"/>
          <w:b/>
          <w:bCs/>
        </w:rPr>
      </w:pPr>
      <w:r w:rsidRPr="00B94822">
        <w:rPr>
          <w:rFonts w:ascii="Calibri" w:hAnsi="Calibri" w:cs="Calibri"/>
          <w:b/>
          <w:bCs/>
        </w:rPr>
        <w:t>Ways to respond</w:t>
      </w:r>
    </w:p>
    <w:p w14:paraId="3B1A5C0A" w14:textId="77777777" w:rsidR="00B94822" w:rsidRPr="00B94822" w:rsidRDefault="00B94822" w:rsidP="00B94822">
      <w:pPr>
        <w:rPr>
          <w:rFonts w:ascii="Calibri" w:hAnsi="Calibri" w:cs="Calibri"/>
        </w:rPr>
      </w:pPr>
      <w:r w:rsidRPr="00B94822">
        <w:rPr>
          <w:rFonts w:ascii="Calibri" w:hAnsi="Calibri" w:cs="Calibri"/>
        </w:rPr>
        <w:t>A child’s experience will be directly affected by the response they get from the adult. We need to listen and get it right. It’s about the personal touch, and we should always be mindful of this.</w:t>
      </w:r>
    </w:p>
    <w:p w14:paraId="7BA47441" w14:textId="622AE6EC" w:rsidR="00032BD5" w:rsidRPr="00CA27A0" w:rsidRDefault="00E04D56">
      <w:pPr>
        <w:rPr>
          <w:rFonts w:ascii="Calibri" w:hAnsi="Calibri" w:cs="Calibri"/>
          <w:color w:val="00B0F0"/>
        </w:rPr>
      </w:pPr>
      <w:hyperlink r:id="rId8" w:history="1">
        <w:r w:rsidRPr="00594986">
          <w:rPr>
            <w:rStyle w:val="Hyperlink"/>
            <w:rFonts w:ascii="Calibri" w:hAnsi="Calibri" w:cs="Calibri"/>
          </w:rPr>
          <w:t>https://respectme.org.uk/anti-bullying-practice/ways-to-respond/</w:t>
        </w:r>
      </w:hyperlink>
      <w:r>
        <w:rPr>
          <w:rFonts w:ascii="Calibri" w:hAnsi="Calibri" w:cs="Calibri"/>
          <w:color w:val="00B0F0"/>
        </w:rPr>
        <w:t xml:space="preserve"> </w:t>
      </w:r>
    </w:p>
    <w:p w14:paraId="1837A346" w14:textId="63A7BEBD" w:rsidR="00032BD5" w:rsidRPr="00631EFC" w:rsidRDefault="00032BD5">
      <w:pPr>
        <w:rPr>
          <w:rFonts w:ascii="Calibri" w:hAnsi="Calibri" w:cs="Calibri"/>
        </w:rPr>
      </w:pPr>
    </w:p>
    <w:p w14:paraId="354D4DD9" w14:textId="09A0C943" w:rsidR="00B94822" w:rsidRPr="00631EFC" w:rsidRDefault="00B94822">
      <w:pPr>
        <w:rPr>
          <w:rFonts w:ascii="Calibri" w:hAnsi="Calibri" w:cs="Calibri"/>
          <w:b/>
          <w:bCs/>
        </w:rPr>
      </w:pPr>
      <w:r w:rsidRPr="00631EFC">
        <w:rPr>
          <w:rFonts w:ascii="Calibri" w:hAnsi="Calibri" w:cs="Calibri"/>
          <w:b/>
          <w:bCs/>
        </w:rPr>
        <w:t>Celebrating difference exploring stereotypes and anti-racism</w:t>
      </w:r>
    </w:p>
    <w:p w14:paraId="3FA08C09" w14:textId="7D277C29" w:rsidR="00032BD5" w:rsidRPr="00CA27A0" w:rsidRDefault="00E04D56">
      <w:pPr>
        <w:rPr>
          <w:rFonts w:ascii="Calibri" w:hAnsi="Calibri" w:cs="Calibri"/>
          <w:color w:val="00B0F0"/>
        </w:rPr>
      </w:pPr>
      <w:hyperlink r:id="rId9" w:history="1">
        <w:r w:rsidRPr="00E04D56">
          <w:rPr>
            <w:rStyle w:val="Hyperlink"/>
            <w:sz w:val="22"/>
            <w:szCs w:val="20"/>
          </w:rPr>
          <w:t>Exploring stereotypes and Anti-racism</w:t>
        </w:r>
      </w:hyperlink>
      <w:r w:rsidRPr="00E04D56">
        <w:rPr>
          <w:sz w:val="22"/>
          <w:szCs w:val="20"/>
        </w:rPr>
        <w:t xml:space="preserve"> </w:t>
      </w:r>
    </w:p>
    <w:p w14:paraId="1ADCB70B" w14:textId="2066E03D" w:rsidR="00032BD5" w:rsidRPr="00631EFC" w:rsidRDefault="00032BD5">
      <w:pPr>
        <w:rPr>
          <w:rFonts w:ascii="Calibri" w:hAnsi="Calibri" w:cs="Calibri"/>
        </w:rPr>
      </w:pPr>
    </w:p>
    <w:p w14:paraId="28F116EE" w14:textId="60796481" w:rsidR="00B94822" w:rsidRPr="00631EFC" w:rsidRDefault="00B94822" w:rsidP="00B94822">
      <w:pPr>
        <w:rPr>
          <w:rFonts w:ascii="Calibri" w:hAnsi="Calibri" w:cs="Calibri"/>
          <w:b/>
          <w:bCs/>
        </w:rPr>
      </w:pPr>
      <w:r w:rsidRPr="00631EFC">
        <w:rPr>
          <w:rFonts w:ascii="Calibri" w:hAnsi="Calibri" w:cs="Calibri"/>
          <w:b/>
          <w:bCs/>
        </w:rPr>
        <w:t>Resources for Primary Schools</w:t>
      </w:r>
    </w:p>
    <w:p w14:paraId="3BD9FA29" w14:textId="77777777" w:rsidR="00B94822" w:rsidRPr="00631EFC" w:rsidRDefault="00B94822" w:rsidP="00B94822">
      <w:pPr>
        <w:rPr>
          <w:rFonts w:ascii="Calibri" w:eastAsia="Times New Roman" w:hAnsi="Calibri" w:cs="Calibri"/>
          <w:b/>
          <w:bCs/>
          <w:color w:val="1C407A"/>
          <w:sz w:val="27"/>
          <w:szCs w:val="27"/>
          <w:u w:val="single"/>
          <w:lang w:eastAsia="en-GB"/>
        </w:rPr>
      </w:pPr>
      <w:r w:rsidRPr="00631EFC">
        <w:rPr>
          <w:rFonts w:ascii="Calibri" w:hAnsi="Calibri" w:cs="Calibri"/>
        </w:rPr>
        <w:t>From Leeds City Council</w:t>
      </w:r>
      <w:r w:rsidRPr="00631EFC">
        <w:rPr>
          <w:rFonts w:ascii="Calibri" w:eastAsia="Times New Roman" w:hAnsi="Calibri" w:cs="Calibri"/>
          <w:b/>
          <w:bCs/>
          <w:color w:val="1C407A"/>
          <w:sz w:val="27"/>
          <w:szCs w:val="27"/>
          <w:u w:val="single"/>
          <w:lang w:eastAsia="en-GB"/>
        </w:rPr>
        <w:t xml:space="preserve"> </w:t>
      </w:r>
    </w:p>
    <w:p w14:paraId="1317C029" w14:textId="345EBCA7" w:rsidR="00032BD5" w:rsidRPr="00631EFC" w:rsidRDefault="00E04D56">
      <w:pPr>
        <w:rPr>
          <w:rFonts w:ascii="Calibri" w:hAnsi="Calibri" w:cs="Calibri"/>
        </w:rPr>
      </w:pPr>
      <w:hyperlink r:id="rId10" w:history="1">
        <w:r w:rsidR="00B94822" w:rsidRPr="00631EFC">
          <w:rPr>
            <w:rStyle w:val="Hyperlink"/>
            <w:rFonts w:ascii="Calibri" w:hAnsi="Calibri" w:cs="Calibri"/>
          </w:rPr>
          <w:t>Anti-Racism Resources | School Wellbeing</w:t>
        </w:r>
      </w:hyperlink>
    </w:p>
    <w:p w14:paraId="562A38EE" w14:textId="2CD6E54B" w:rsidR="00B94822" w:rsidRPr="00631EFC" w:rsidRDefault="00B94822">
      <w:pPr>
        <w:rPr>
          <w:rFonts w:ascii="Calibri" w:hAnsi="Calibri" w:cs="Calibri"/>
        </w:rPr>
      </w:pPr>
    </w:p>
    <w:p w14:paraId="25C202F6" w14:textId="7201E41F" w:rsidR="00B94822" w:rsidRPr="00631EFC" w:rsidRDefault="00B94822" w:rsidP="00B94822">
      <w:pPr>
        <w:rPr>
          <w:rFonts w:ascii="Calibri" w:hAnsi="Calibri" w:cs="Calibri"/>
          <w:b/>
          <w:bCs/>
        </w:rPr>
      </w:pPr>
      <w:r w:rsidRPr="00B94822">
        <w:rPr>
          <w:rFonts w:ascii="Calibri" w:hAnsi="Calibri" w:cs="Calibri"/>
          <w:b/>
          <w:bCs/>
        </w:rPr>
        <w:t>Talking with children and young people about race and racism</w:t>
      </w:r>
    </w:p>
    <w:p w14:paraId="1EF86359" w14:textId="7BDE399A" w:rsidR="00B94822" w:rsidRPr="00631EFC" w:rsidRDefault="00CA27A0" w:rsidP="00B94822">
      <w:pPr>
        <w:rPr>
          <w:rFonts w:ascii="Calibri" w:hAnsi="Calibri" w:cs="Calibri"/>
        </w:rPr>
      </w:pPr>
      <w:r>
        <w:rPr>
          <w:rFonts w:ascii="Calibri" w:hAnsi="Calibri" w:cs="Calibri"/>
        </w:rPr>
        <w:t xml:space="preserve">This </w:t>
      </w:r>
      <w:r w:rsidR="00B94822" w:rsidRPr="00B94822">
        <w:rPr>
          <w:rFonts w:ascii="Calibri" w:hAnsi="Calibri" w:cs="Calibri"/>
        </w:rPr>
        <w:t>guide will give you confidence to talk to children and young people about race and racism and develop their understanding and awareness.</w:t>
      </w:r>
    </w:p>
    <w:p w14:paraId="28A10997" w14:textId="340E13F0" w:rsidR="00B94822" w:rsidRPr="00B94822" w:rsidRDefault="00E04D56" w:rsidP="00B94822">
      <w:pPr>
        <w:rPr>
          <w:rFonts w:ascii="Calibri" w:hAnsi="Calibri" w:cs="Calibri"/>
        </w:rPr>
      </w:pPr>
      <w:hyperlink r:id="rId11" w:history="1">
        <w:r w:rsidR="00B94822" w:rsidRPr="00631EFC">
          <w:rPr>
            <w:rStyle w:val="Hyperlink"/>
            <w:rFonts w:ascii="Calibri" w:hAnsi="Calibri" w:cs="Calibri"/>
          </w:rPr>
          <w:t>Talking with children and young people about race and racism | British Red Cross</w:t>
        </w:r>
      </w:hyperlink>
    </w:p>
    <w:p w14:paraId="4B273820" w14:textId="6C59218D" w:rsidR="00B94822" w:rsidRDefault="00B94822"/>
    <w:p w14:paraId="075DA415" w14:textId="2E6C6F5B" w:rsidR="00CA27A0" w:rsidRPr="00E431B9" w:rsidRDefault="00CA27A0">
      <w:pPr>
        <w:rPr>
          <w:rFonts w:ascii="Calibri" w:hAnsi="Calibri" w:cs="Calibri"/>
        </w:rPr>
      </w:pPr>
    </w:p>
    <w:p w14:paraId="1FC2EAA7" w14:textId="77777777" w:rsidR="00E431B9" w:rsidRPr="00E431B9" w:rsidRDefault="00E04D56" w:rsidP="00E431B9">
      <w:pPr>
        <w:rPr>
          <w:rFonts w:ascii="Calibri" w:hAnsi="Calibri" w:cs="Calibri"/>
        </w:rPr>
      </w:pPr>
      <w:hyperlink r:id="rId12" w:history="1">
        <w:r w:rsidR="00E431B9" w:rsidRPr="00E431B9">
          <w:rPr>
            <w:rStyle w:val="Hyperlink"/>
            <w:rFonts w:ascii="Calibri" w:hAnsi="Calibri" w:cs="Calibri"/>
          </w:rPr>
          <w:t xml:space="preserve">14 Children's Books About Race </w:t>
        </w:r>
        <w:proofErr w:type="gramStart"/>
        <w:r w:rsidR="00E431B9" w:rsidRPr="00E431B9">
          <w:rPr>
            <w:rStyle w:val="Hyperlink"/>
            <w:rFonts w:ascii="Calibri" w:hAnsi="Calibri" w:cs="Calibri"/>
          </w:rPr>
          <w:t>And</w:t>
        </w:r>
        <w:proofErr w:type="gramEnd"/>
        <w:r w:rsidR="00E431B9" w:rsidRPr="00E431B9">
          <w:rPr>
            <w:rStyle w:val="Hyperlink"/>
            <w:rFonts w:ascii="Calibri" w:hAnsi="Calibri" w:cs="Calibri"/>
          </w:rPr>
          <w:t xml:space="preserve"> Racial Diversity | Book Riot</w:t>
        </w:r>
      </w:hyperlink>
    </w:p>
    <w:p w14:paraId="10F8B29B" w14:textId="77777777" w:rsidR="00CA27A0" w:rsidRDefault="00CA27A0"/>
    <w:tbl>
      <w:tblPr>
        <w:tblStyle w:val="TableGrid"/>
        <w:tblW w:w="0" w:type="auto"/>
        <w:tblLook w:val="04A0" w:firstRow="1" w:lastRow="0" w:firstColumn="1" w:lastColumn="0" w:noHBand="0" w:noVBand="1"/>
      </w:tblPr>
      <w:tblGrid>
        <w:gridCol w:w="10456"/>
      </w:tblGrid>
      <w:tr w:rsidR="00CA27A0" w:rsidRPr="00CA27A0" w14:paraId="32BE82C6" w14:textId="77777777" w:rsidTr="00CA27A0">
        <w:tc>
          <w:tcPr>
            <w:tcW w:w="10456" w:type="dxa"/>
          </w:tcPr>
          <w:p w14:paraId="49E7C4CA" w14:textId="15795FB3" w:rsidR="00CA27A0" w:rsidRPr="00CA27A0" w:rsidRDefault="00CA27A0">
            <w:pPr>
              <w:rPr>
                <w:rFonts w:ascii="Calibri" w:hAnsi="Calibri" w:cs="Calibri"/>
                <w:b/>
                <w:bCs/>
                <w:sz w:val="22"/>
                <w:szCs w:val="20"/>
              </w:rPr>
            </w:pPr>
            <w:r w:rsidRPr="00CA27A0">
              <w:rPr>
                <w:rFonts w:ascii="Calibri" w:hAnsi="Calibri" w:cs="Calibri"/>
                <w:b/>
                <w:bCs/>
                <w:sz w:val="22"/>
                <w:szCs w:val="20"/>
              </w:rPr>
              <w:t>This Resource has been put together by the ESSEX Council Education</w:t>
            </w:r>
          </w:p>
          <w:p w14:paraId="77749B17" w14:textId="098DCAFF" w:rsidR="00CA27A0" w:rsidRPr="00CA27A0" w:rsidRDefault="00CA27A0">
            <w:pPr>
              <w:rPr>
                <w:rFonts w:ascii="Calibri" w:hAnsi="Calibri" w:cs="Calibri"/>
                <w:sz w:val="22"/>
                <w:szCs w:val="20"/>
              </w:rPr>
            </w:pPr>
            <w:r w:rsidRPr="00CA27A0">
              <w:rPr>
                <w:rFonts w:ascii="Calibri" w:hAnsi="Calibri" w:cs="Calibri"/>
                <w:sz w:val="22"/>
                <w:szCs w:val="20"/>
              </w:rPr>
              <w:t>SEMH Strategy Team</w:t>
            </w:r>
          </w:p>
          <w:p w14:paraId="31359A6C" w14:textId="07148B03" w:rsidR="00CA27A0" w:rsidRPr="00CA27A0" w:rsidRDefault="00CA27A0">
            <w:pPr>
              <w:rPr>
                <w:rFonts w:ascii="Calibri" w:hAnsi="Calibri" w:cs="Calibri"/>
                <w:sz w:val="22"/>
                <w:szCs w:val="20"/>
              </w:rPr>
            </w:pPr>
            <w:r w:rsidRPr="00CA27A0">
              <w:rPr>
                <w:rFonts w:ascii="Calibri" w:hAnsi="Calibri" w:cs="Calibri"/>
                <w:sz w:val="22"/>
                <w:szCs w:val="20"/>
              </w:rPr>
              <w:t>SEND Strategy and Innovation</w:t>
            </w:r>
          </w:p>
          <w:p w14:paraId="3C7978DF" w14:textId="3A25B2E7" w:rsidR="00CA27A0" w:rsidRPr="00CA27A0" w:rsidRDefault="00CA27A0">
            <w:pPr>
              <w:rPr>
                <w:rFonts w:ascii="Calibri" w:hAnsi="Calibri" w:cs="Calibri"/>
                <w:sz w:val="22"/>
                <w:szCs w:val="20"/>
              </w:rPr>
            </w:pPr>
          </w:p>
          <w:p w14:paraId="6C2CD990" w14:textId="07BADB37" w:rsidR="00CA27A0" w:rsidRPr="00CA27A0" w:rsidRDefault="00CA27A0">
            <w:pPr>
              <w:rPr>
                <w:rFonts w:ascii="Calibri" w:hAnsi="Calibri" w:cs="Calibri"/>
                <w:sz w:val="22"/>
                <w:szCs w:val="20"/>
              </w:rPr>
            </w:pPr>
            <w:r w:rsidRPr="00CA27A0">
              <w:rPr>
                <w:rFonts w:ascii="Calibri" w:hAnsi="Calibri" w:cs="Calibri"/>
                <w:sz w:val="22"/>
                <w:szCs w:val="20"/>
              </w:rPr>
              <w:t>If you have found this helpful to if you find anything else that you can share on this topic</w:t>
            </w:r>
          </w:p>
          <w:p w14:paraId="534D2654" w14:textId="0CAF3AC0" w:rsidR="00CA27A0" w:rsidRPr="00CA27A0" w:rsidRDefault="00CA27A0">
            <w:pPr>
              <w:rPr>
                <w:rFonts w:ascii="Calibri" w:hAnsi="Calibri" w:cs="Calibri"/>
                <w:sz w:val="22"/>
                <w:szCs w:val="20"/>
              </w:rPr>
            </w:pPr>
            <w:r w:rsidRPr="00CA27A0">
              <w:rPr>
                <w:rFonts w:ascii="Calibri" w:hAnsi="Calibri" w:cs="Calibri"/>
                <w:sz w:val="22"/>
                <w:szCs w:val="20"/>
              </w:rPr>
              <w:t>Please email to let us know</w:t>
            </w:r>
          </w:p>
          <w:p w14:paraId="5E0DD10A" w14:textId="3EC6271D" w:rsidR="00CA27A0" w:rsidRPr="00CA27A0" w:rsidRDefault="00CA27A0">
            <w:pPr>
              <w:rPr>
                <w:rFonts w:ascii="Calibri" w:hAnsi="Calibri" w:cs="Calibri"/>
                <w:sz w:val="22"/>
                <w:szCs w:val="20"/>
              </w:rPr>
            </w:pPr>
            <w:r w:rsidRPr="00CA27A0">
              <w:rPr>
                <w:rFonts w:ascii="Calibri" w:hAnsi="Calibri" w:cs="Calibri"/>
                <w:sz w:val="22"/>
                <w:szCs w:val="20"/>
              </w:rPr>
              <w:t>semhstrategy@essex.gov.uk</w:t>
            </w:r>
          </w:p>
          <w:p w14:paraId="0B82C4A4" w14:textId="4F6EC84D" w:rsidR="00CA27A0" w:rsidRPr="00CA27A0" w:rsidRDefault="00CA27A0">
            <w:pPr>
              <w:rPr>
                <w:rFonts w:ascii="Calibri" w:hAnsi="Calibri" w:cs="Calibri"/>
              </w:rPr>
            </w:pPr>
          </w:p>
        </w:tc>
      </w:tr>
    </w:tbl>
    <w:p w14:paraId="1FA256B9" w14:textId="77777777" w:rsidR="00414C5F" w:rsidRDefault="00414C5F" w:rsidP="00E04D56"/>
    <w:sectPr w:rsidR="00414C5F" w:rsidSect="00CA27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D5"/>
    <w:rsid w:val="00032BD5"/>
    <w:rsid w:val="001C5907"/>
    <w:rsid w:val="00414C5F"/>
    <w:rsid w:val="00631EFC"/>
    <w:rsid w:val="00B94822"/>
    <w:rsid w:val="00CA27A0"/>
    <w:rsid w:val="00E04D56"/>
    <w:rsid w:val="00E43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7709"/>
  <w15:chartTrackingRefBased/>
  <w15:docId w15:val="{D89AD868-C2C5-4834-BF39-F30DF0EB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9482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BD5"/>
    <w:rPr>
      <w:color w:val="0563C1" w:themeColor="hyperlink"/>
      <w:u w:val="single"/>
    </w:rPr>
  </w:style>
  <w:style w:type="character" w:styleId="UnresolvedMention">
    <w:name w:val="Unresolved Mention"/>
    <w:basedOn w:val="DefaultParagraphFont"/>
    <w:uiPriority w:val="99"/>
    <w:semiHidden/>
    <w:unhideWhenUsed/>
    <w:rsid w:val="00032BD5"/>
    <w:rPr>
      <w:color w:val="605E5C"/>
      <w:shd w:val="clear" w:color="auto" w:fill="E1DFDD"/>
    </w:rPr>
  </w:style>
  <w:style w:type="character" w:styleId="FollowedHyperlink">
    <w:name w:val="FollowedHyperlink"/>
    <w:basedOn w:val="DefaultParagraphFont"/>
    <w:uiPriority w:val="99"/>
    <w:semiHidden/>
    <w:unhideWhenUsed/>
    <w:rsid w:val="00032BD5"/>
    <w:rPr>
      <w:color w:val="954F72" w:themeColor="followedHyperlink"/>
      <w:u w:val="single"/>
    </w:rPr>
  </w:style>
  <w:style w:type="character" w:customStyle="1" w:styleId="Heading3Char">
    <w:name w:val="Heading 3 Char"/>
    <w:basedOn w:val="DefaultParagraphFont"/>
    <w:link w:val="Heading3"/>
    <w:uiPriority w:val="9"/>
    <w:semiHidden/>
    <w:rsid w:val="00B94822"/>
    <w:rPr>
      <w:rFonts w:asciiTheme="majorHAnsi" w:eastAsiaTheme="majorEastAsia" w:hAnsiTheme="majorHAnsi" w:cstheme="majorBidi"/>
      <w:color w:val="1F3763" w:themeColor="accent1" w:themeShade="7F"/>
      <w:szCs w:val="24"/>
    </w:rPr>
  </w:style>
  <w:style w:type="table" w:styleId="TableGrid">
    <w:name w:val="Table Grid"/>
    <w:basedOn w:val="TableNormal"/>
    <w:uiPriority w:val="39"/>
    <w:rsid w:val="00CA27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27529">
      <w:bodyDiv w:val="1"/>
      <w:marLeft w:val="0"/>
      <w:marRight w:val="0"/>
      <w:marTop w:val="0"/>
      <w:marBottom w:val="0"/>
      <w:divBdr>
        <w:top w:val="none" w:sz="0" w:space="0" w:color="auto"/>
        <w:left w:val="none" w:sz="0" w:space="0" w:color="auto"/>
        <w:bottom w:val="none" w:sz="0" w:space="0" w:color="auto"/>
        <w:right w:val="none" w:sz="0" w:space="0" w:color="auto"/>
      </w:divBdr>
    </w:div>
    <w:div w:id="63880159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31">
          <w:marLeft w:val="0"/>
          <w:marRight w:val="0"/>
          <w:marTop w:val="0"/>
          <w:marBottom w:val="330"/>
          <w:divBdr>
            <w:top w:val="none" w:sz="0" w:space="0" w:color="auto"/>
            <w:left w:val="none" w:sz="0" w:space="0" w:color="auto"/>
            <w:bottom w:val="none" w:sz="0" w:space="0" w:color="auto"/>
            <w:right w:val="none" w:sz="0" w:space="0" w:color="auto"/>
          </w:divBdr>
        </w:div>
        <w:div w:id="1036199266">
          <w:marLeft w:val="0"/>
          <w:marRight w:val="0"/>
          <w:marTop w:val="0"/>
          <w:marBottom w:val="675"/>
          <w:divBdr>
            <w:top w:val="none" w:sz="0" w:space="0" w:color="auto"/>
            <w:left w:val="none" w:sz="0" w:space="0" w:color="auto"/>
            <w:bottom w:val="none" w:sz="0" w:space="0" w:color="auto"/>
            <w:right w:val="none" w:sz="0" w:space="0" w:color="auto"/>
          </w:divBdr>
        </w:div>
      </w:divsChild>
    </w:div>
    <w:div w:id="1079790316">
      <w:bodyDiv w:val="1"/>
      <w:marLeft w:val="0"/>
      <w:marRight w:val="0"/>
      <w:marTop w:val="0"/>
      <w:marBottom w:val="0"/>
      <w:divBdr>
        <w:top w:val="none" w:sz="0" w:space="0" w:color="auto"/>
        <w:left w:val="none" w:sz="0" w:space="0" w:color="auto"/>
        <w:bottom w:val="none" w:sz="0" w:space="0" w:color="auto"/>
        <w:right w:val="none" w:sz="0" w:space="0" w:color="auto"/>
      </w:divBdr>
      <w:divsChild>
        <w:div w:id="837116756">
          <w:marLeft w:val="1380"/>
          <w:marRight w:val="0"/>
          <w:marTop w:val="0"/>
          <w:marBottom w:val="0"/>
          <w:divBdr>
            <w:top w:val="none" w:sz="0" w:space="0" w:color="auto"/>
            <w:left w:val="none" w:sz="0" w:space="0" w:color="auto"/>
            <w:bottom w:val="none" w:sz="0" w:space="0" w:color="auto"/>
            <w:right w:val="none" w:sz="0" w:space="0" w:color="auto"/>
          </w:divBdr>
        </w:div>
        <w:div w:id="562495590">
          <w:marLeft w:val="2760"/>
          <w:marRight w:val="0"/>
          <w:marTop w:val="0"/>
          <w:marBottom w:val="0"/>
          <w:divBdr>
            <w:top w:val="none" w:sz="0" w:space="0" w:color="auto"/>
            <w:left w:val="none" w:sz="0" w:space="0" w:color="auto"/>
            <w:bottom w:val="none" w:sz="0" w:space="0" w:color="auto"/>
            <w:right w:val="none" w:sz="0" w:space="0" w:color="auto"/>
          </w:divBdr>
        </w:div>
      </w:divsChild>
    </w:div>
    <w:div w:id="1236091282">
      <w:bodyDiv w:val="1"/>
      <w:marLeft w:val="0"/>
      <w:marRight w:val="0"/>
      <w:marTop w:val="0"/>
      <w:marBottom w:val="0"/>
      <w:divBdr>
        <w:top w:val="none" w:sz="0" w:space="0" w:color="auto"/>
        <w:left w:val="none" w:sz="0" w:space="0" w:color="auto"/>
        <w:bottom w:val="none" w:sz="0" w:space="0" w:color="auto"/>
        <w:right w:val="none" w:sz="0" w:space="0" w:color="auto"/>
      </w:divBdr>
    </w:div>
    <w:div w:id="138498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pectme.org.uk/anti-bullying-practice/ways-to-respon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ntallyhealthyschools.org.uk/media/2782/anti-racism-toolkit.pdf" TargetMode="External"/><Relationship Id="rId12" Type="http://schemas.openxmlformats.org/officeDocument/2006/relationships/hyperlink" Target="https://bookriot.com/childrens-books-about-race-and-racial-diversity/"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bbc.com/ownit/its-personal/your-experience-why-do-people-bully" TargetMode="External"/><Relationship Id="rId11" Type="http://schemas.openxmlformats.org/officeDocument/2006/relationships/hyperlink" Target="https://www.redcross.org.uk/get-involved/teaching-resources/talking-with-children-and-young-people-about-race-and-racism" TargetMode="External"/><Relationship Id="rId5" Type="http://schemas.openxmlformats.org/officeDocument/2006/relationships/hyperlink" Target="https://mentallyhealthyschools.org.uk/resources/your-experience-why-do-people-bully/" TargetMode="External"/><Relationship Id="rId15" Type="http://schemas.openxmlformats.org/officeDocument/2006/relationships/customXml" Target="../customXml/item1.xml"/><Relationship Id="rId10" Type="http://schemas.openxmlformats.org/officeDocument/2006/relationships/hyperlink" Target="https://www.schoolwellbeing.co.uk/pages/anti-racism-resources" TargetMode="External"/><Relationship Id="rId4" Type="http://schemas.openxmlformats.org/officeDocument/2006/relationships/hyperlink" Target="https://static1.squarespace.com/static/574451fe37013bd0515647ac/t/5b5eca566d2a73ec3d470634/1532938847794/Reflecting+on+your+school%E2%80%99s+culture+and+environment.pdf" TargetMode="External"/><Relationship Id="rId9" Type="http://schemas.openxmlformats.org/officeDocument/2006/relationships/hyperlink" Target="https://static1.squarespace.com/static/5b602e3a8ab722cbfa307afa/t/5c4eef0342bfc120279b078a/1548676873246/22391_RESPECTME_REDCARD_V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6175E026CD448999EC5242933A89E" ma:contentTypeVersion="3" ma:contentTypeDescription="Create a new document." ma:contentTypeScope="" ma:versionID="b4004ea0a25100bc1bfa596fa0a05de4">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e55a45479ce1ab7ba9a591f5cfa5f2b0"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4CDF8D-B38F-45A4-8FE8-E11512796E0D}"/>
</file>

<file path=customXml/itemProps2.xml><?xml version="1.0" encoding="utf-8"?>
<ds:datastoreItem xmlns:ds="http://schemas.openxmlformats.org/officeDocument/2006/customXml" ds:itemID="{36C4A57B-8EAA-43CA-810F-32CF6BB1AC63}"/>
</file>

<file path=customXml/itemProps3.xml><?xml version="1.0" encoding="utf-8"?>
<ds:datastoreItem xmlns:ds="http://schemas.openxmlformats.org/officeDocument/2006/customXml" ds:itemID="{E22F9030-BCC9-4398-B41A-A7090F321B86}"/>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Whitfield - SEND Strategy Lead - SEMH</dc:creator>
  <cp:keywords/>
  <dc:description/>
  <cp:lastModifiedBy>Beth Brown - EWMHS Coordinator</cp:lastModifiedBy>
  <cp:revision>2</cp:revision>
  <dcterms:created xsi:type="dcterms:W3CDTF">2023-03-08T06:57:00Z</dcterms:created>
  <dcterms:modified xsi:type="dcterms:W3CDTF">2023-03-08T06:57:00Z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2023-01-25T14:51:57Z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0334171e-fc72-41af-8233-2364fa106f39</vt:lpwstr>
  </property>
  <property fmtid="{D5CDD505-2E9C-101B-9397-08002B2CF9AE}" pid="8" name="MSIP_Label_39d8be9e-c8d9-4b9c-bd40-2c27cc7ea2e6_ContentBits">
    <vt:lpwstr>0</vt:lpwstr>
  </property>
  <property fmtid="{D5CDD505-2E9C-101B-9397-08002B2CF9AE}" pid="9" name="ContentTypeId">
    <vt:lpwstr>0x0101004C56175E026CD448999EC5242933A89E</vt:lpwstr>
  </property>
</Properties>
</file>