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5B3DAE" w14:paraId="050C3FA0" w14:textId="77777777" w:rsidTr="005B3DAE">
        <w:tc>
          <w:tcPr>
            <w:tcW w:w="9016" w:type="dxa"/>
            <w:shd w:val="clear" w:color="auto" w:fill="D9D9D9" w:themeFill="background1" w:themeFillShade="D9"/>
          </w:tcPr>
          <w:p w14:paraId="58D877FE" w14:textId="7414ACD7" w:rsidR="005B3DAE" w:rsidRPr="005B3DAE" w:rsidRDefault="00AE3C45" w:rsidP="005B3DAE">
            <w:pPr>
              <w:jc w:val="center"/>
              <w:rPr>
                <w:rFonts w:ascii="Calibri" w:hAnsi="Calibri" w:cs="Calibri"/>
                <w:b/>
                <w:bCs/>
                <w:sz w:val="32"/>
                <w:szCs w:val="32"/>
              </w:rPr>
            </w:pPr>
            <w:r>
              <w:rPr>
                <w:rFonts w:ascii="Calibri" w:hAnsi="Calibri" w:cs="Calibri"/>
                <w:b/>
                <w:bCs/>
                <w:sz w:val="32"/>
                <w:szCs w:val="32"/>
              </w:rPr>
              <w:t xml:space="preserve"> </w:t>
            </w:r>
            <w:r w:rsidR="005B3DAE" w:rsidRPr="005B3DAE">
              <w:rPr>
                <w:rFonts w:ascii="Calibri" w:hAnsi="Calibri" w:cs="Calibri"/>
                <w:b/>
                <w:bCs/>
                <w:sz w:val="32"/>
                <w:szCs w:val="32"/>
              </w:rPr>
              <w:t xml:space="preserve">Template for </w:t>
            </w:r>
            <w:r w:rsidR="005B3DAE">
              <w:rPr>
                <w:rFonts w:ascii="Calibri" w:hAnsi="Calibri" w:cs="Calibri"/>
                <w:b/>
                <w:bCs/>
                <w:sz w:val="32"/>
                <w:szCs w:val="32"/>
              </w:rPr>
              <w:t xml:space="preserve">an </w:t>
            </w:r>
            <w:r w:rsidR="005B3DAE" w:rsidRPr="005B3DAE">
              <w:rPr>
                <w:rFonts w:ascii="Calibri" w:hAnsi="Calibri" w:cs="Calibri"/>
                <w:b/>
                <w:bCs/>
                <w:sz w:val="32"/>
                <w:szCs w:val="32"/>
              </w:rPr>
              <w:t>Emotional Wellbeing and Mental Health Policy</w:t>
            </w:r>
            <w:r w:rsidR="00BA102B">
              <w:rPr>
                <w:rFonts w:ascii="Calibri" w:hAnsi="Calibri" w:cs="Calibri"/>
                <w:b/>
                <w:bCs/>
                <w:sz w:val="32"/>
                <w:szCs w:val="32"/>
              </w:rPr>
              <w:t>*</w:t>
            </w:r>
          </w:p>
          <w:p w14:paraId="211D888D" w14:textId="0854ECF5" w:rsidR="005B3DAE" w:rsidRDefault="005B3DAE" w:rsidP="00BA102B">
            <w:pPr>
              <w:jc w:val="center"/>
              <w:rPr>
                <w:rFonts w:ascii="Calibri" w:hAnsi="Calibri" w:cs="Calibri"/>
                <w:b/>
                <w:bCs/>
                <w:sz w:val="24"/>
                <w:szCs w:val="24"/>
              </w:rPr>
            </w:pPr>
          </w:p>
        </w:tc>
      </w:tr>
    </w:tbl>
    <w:p w14:paraId="3E32A2E2" w14:textId="77777777" w:rsidR="00CB3CDA" w:rsidRPr="001A2C58" w:rsidRDefault="00CB3CDA" w:rsidP="0025742E">
      <w:pPr>
        <w:jc w:val="both"/>
        <w:rPr>
          <w:rFonts w:ascii="Calibri" w:hAnsi="Calibri" w:cs="Calibri"/>
          <w:b/>
          <w:bCs/>
          <w:sz w:val="24"/>
          <w:szCs w:val="24"/>
        </w:rPr>
      </w:pPr>
    </w:p>
    <w:p w14:paraId="0351B236" w14:textId="732D36D9" w:rsidR="00727C97" w:rsidRPr="00727C97" w:rsidRDefault="00F9777B" w:rsidP="596A571F">
      <w:pPr>
        <w:spacing w:line="240" w:lineRule="auto"/>
        <w:jc w:val="both"/>
        <w:rPr>
          <w:rFonts w:ascii="Calibri" w:eastAsia="Times New Roman" w:hAnsi="Calibri" w:cs="Calibri"/>
          <w:sz w:val="24"/>
          <w:szCs w:val="24"/>
        </w:rPr>
      </w:pPr>
      <w:r w:rsidRPr="09A1E690">
        <w:rPr>
          <w:rFonts w:ascii="Calibri" w:eastAsia="Calibri" w:hAnsi="Calibri" w:cs="Calibri"/>
          <w:sz w:val="24"/>
          <w:szCs w:val="24"/>
          <w:lang w:eastAsia="ja-JP"/>
        </w:rPr>
        <w:t>At our school we know that everyone experiences life challenges that can make us vulnerable to poor emotional wellbeing and mental health. This is no different to our physical health where anyone can all catch a cold, have a sore throat or any other infection</w:t>
      </w:r>
      <w:r w:rsidR="005E4667" w:rsidRPr="09A1E690">
        <w:rPr>
          <w:rFonts w:ascii="Calibri" w:eastAsia="Calibri" w:hAnsi="Calibri" w:cs="Calibri"/>
          <w:sz w:val="24"/>
          <w:szCs w:val="24"/>
          <w:lang w:eastAsia="ja-JP"/>
        </w:rPr>
        <w:t xml:space="preserve"> or illness</w:t>
      </w:r>
      <w:r w:rsidRPr="09A1E690">
        <w:rPr>
          <w:rFonts w:ascii="Calibri" w:eastAsia="Calibri" w:hAnsi="Calibri" w:cs="Calibri"/>
          <w:sz w:val="24"/>
          <w:szCs w:val="24"/>
          <w:lang w:eastAsia="ja-JP"/>
        </w:rPr>
        <w:t>.</w:t>
      </w:r>
    </w:p>
    <w:p w14:paraId="488DDA5B" w14:textId="77777777" w:rsidR="00CA5A14" w:rsidRDefault="00CA5A14" w:rsidP="00443C47">
      <w:pPr>
        <w:spacing w:line="240" w:lineRule="auto"/>
        <w:jc w:val="both"/>
        <w:rPr>
          <w:rFonts w:ascii="Calibri" w:eastAsia="Calibri" w:hAnsi="Calibri" w:cs="Calibri"/>
          <w:sz w:val="24"/>
          <w:szCs w:val="24"/>
          <w:lang w:eastAsia="ja-JP"/>
        </w:rPr>
      </w:pPr>
    </w:p>
    <w:p w14:paraId="2D7D6AC9" w14:textId="346F7156" w:rsidR="00727C97" w:rsidRPr="00727C97" w:rsidRDefault="00F9777B" w:rsidP="00443C47">
      <w:pPr>
        <w:spacing w:line="240" w:lineRule="auto"/>
        <w:jc w:val="both"/>
        <w:rPr>
          <w:rFonts w:ascii="Calibri" w:eastAsia="Calibri" w:hAnsi="Calibri" w:cs="Calibri"/>
          <w:sz w:val="24"/>
          <w:szCs w:val="24"/>
          <w:lang w:eastAsia="ja-JP"/>
        </w:rPr>
      </w:pPr>
      <w:r w:rsidRPr="17F14EA6">
        <w:rPr>
          <w:rFonts w:ascii="Calibri" w:eastAsia="Calibri" w:hAnsi="Calibri" w:cs="Calibri"/>
          <w:sz w:val="24"/>
          <w:szCs w:val="24"/>
          <w:lang w:eastAsia="ja-JP"/>
        </w:rPr>
        <w:t xml:space="preserve">We take the view that </w:t>
      </w:r>
      <w:r w:rsidR="00191B75" w:rsidRPr="17F14EA6">
        <w:rPr>
          <w:rFonts w:ascii="Calibri" w:eastAsia="Calibri" w:hAnsi="Calibri" w:cs="Calibri"/>
          <w:sz w:val="24"/>
          <w:szCs w:val="24"/>
          <w:lang w:eastAsia="ja-JP"/>
        </w:rPr>
        <w:t xml:space="preserve">supporting </w:t>
      </w:r>
      <w:r w:rsidRPr="17F14EA6">
        <w:rPr>
          <w:rFonts w:ascii="Calibri" w:eastAsia="Calibri" w:hAnsi="Calibri" w:cs="Calibri"/>
          <w:sz w:val="24"/>
          <w:szCs w:val="24"/>
          <w:lang w:eastAsia="ja-JP"/>
        </w:rPr>
        <w:t xml:space="preserve">positive </w:t>
      </w:r>
      <w:r w:rsidR="009E6E1E" w:rsidRPr="17F14EA6">
        <w:rPr>
          <w:rFonts w:ascii="Calibri" w:eastAsia="Calibri" w:hAnsi="Calibri" w:cs="Calibri"/>
          <w:sz w:val="24"/>
          <w:szCs w:val="24"/>
          <w:lang w:eastAsia="ja-JP"/>
        </w:rPr>
        <w:t xml:space="preserve">emotional wellbeing and </w:t>
      </w:r>
      <w:r w:rsidR="00191B75" w:rsidRPr="17F14EA6">
        <w:rPr>
          <w:rFonts w:ascii="Calibri" w:eastAsia="Calibri" w:hAnsi="Calibri" w:cs="Calibri"/>
          <w:sz w:val="24"/>
          <w:szCs w:val="24"/>
          <w:lang w:eastAsia="ja-JP"/>
        </w:rPr>
        <w:t xml:space="preserve">good </w:t>
      </w:r>
      <w:r w:rsidRPr="17F14EA6">
        <w:rPr>
          <w:rFonts w:ascii="Calibri" w:eastAsia="Calibri" w:hAnsi="Calibri" w:cs="Calibri"/>
          <w:sz w:val="24"/>
          <w:szCs w:val="24"/>
          <w:lang w:eastAsia="ja-JP"/>
        </w:rPr>
        <w:t xml:space="preserve">mental health is everybody’s business and that we all have a role to play. </w:t>
      </w:r>
      <w:r w:rsidR="00EC0972" w:rsidRPr="17F14EA6">
        <w:rPr>
          <w:rFonts w:ascii="Calibri" w:eastAsia="Calibri" w:hAnsi="Calibri" w:cs="Calibri"/>
          <w:sz w:val="24"/>
          <w:szCs w:val="24"/>
          <w:lang w:eastAsia="ja-JP"/>
        </w:rPr>
        <w:t xml:space="preserve"> It </w:t>
      </w:r>
      <w:r w:rsidR="00727C97" w:rsidRPr="17F14EA6">
        <w:rPr>
          <w:rFonts w:ascii="Calibri" w:eastAsia="Times New Roman" w:hAnsi="Calibri" w:cs="Calibri"/>
          <w:sz w:val="24"/>
          <w:szCs w:val="24"/>
        </w:rPr>
        <w:t>is an important part of the pastoral</w:t>
      </w:r>
      <w:r w:rsidR="009E1EF0" w:rsidRPr="17F14EA6">
        <w:rPr>
          <w:rFonts w:ascii="Calibri" w:eastAsia="Times New Roman" w:hAnsi="Calibri" w:cs="Calibri"/>
          <w:sz w:val="24"/>
          <w:szCs w:val="24"/>
        </w:rPr>
        <w:t xml:space="preserve"> </w:t>
      </w:r>
      <w:r w:rsidR="00727C97" w:rsidRPr="17F14EA6">
        <w:rPr>
          <w:rFonts w:ascii="Calibri" w:eastAsia="Times New Roman" w:hAnsi="Calibri" w:cs="Calibri"/>
          <w:sz w:val="24"/>
          <w:szCs w:val="24"/>
        </w:rPr>
        <w:t>care of our whole community – this includes both the children</w:t>
      </w:r>
      <w:r w:rsidR="00EC0972" w:rsidRPr="17F14EA6">
        <w:rPr>
          <w:rFonts w:ascii="Calibri" w:eastAsia="Times New Roman" w:hAnsi="Calibri" w:cs="Calibri"/>
          <w:sz w:val="24"/>
          <w:szCs w:val="24"/>
        </w:rPr>
        <w:t xml:space="preserve"> and </w:t>
      </w:r>
      <w:r w:rsidR="00727C97" w:rsidRPr="17F14EA6">
        <w:rPr>
          <w:rFonts w:ascii="Calibri" w:eastAsia="Times New Roman" w:hAnsi="Calibri" w:cs="Calibri"/>
          <w:sz w:val="24"/>
          <w:szCs w:val="24"/>
        </w:rPr>
        <w:t>young people</w:t>
      </w:r>
      <w:r w:rsidR="00EC0972" w:rsidRPr="17F14EA6">
        <w:rPr>
          <w:rFonts w:ascii="Calibri" w:eastAsia="Times New Roman" w:hAnsi="Calibri" w:cs="Calibri"/>
          <w:sz w:val="24"/>
          <w:szCs w:val="24"/>
        </w:rPr>
        <w:t xml:space="preserve"> (</w:t>
      </w:r>
      <w:r w:rsidR="004F28A1" w:rsidRPr="17F14EA6">
        <w:rPr>
          <w:rFonts w:ascii="Calibri" w:eastAsia="Times New Roman" w:hAnsi="Calibri" w:cs="Calibri"/>
          <w:sz w:val="24"/>
          <w:szCs w:val="24"/>
        </w:rPr>
        <w:t>CYP) in</w:t>
      </w:r>
      <w:r w:rsidR="00727C97" w:rsidRPr="17F14EA6">
        <w:rPr>
          <w:rFonts w:ascii="Calibri" w:eastAsia="Times New Roman" w:hAnsi="Calibri" w:cs="Calibri"/>
          <w:sz w:val="24"/>
          <w:szCs w:val="24"/>
        </w:rPr>
        <w:t xml:space="preserve"> our care as well as our own staff and the families within our community.</w:t>
      </w:r>
      <w:r w:rsidRPr="17F14EA6">
        <w:rPr>
          <w:rFonts w:ascii="Calibri" w:eastAsia="Calibri" w:hAnsi="Calibri" w:cs="Calibri"/>
          <w:sz w:val="24"/>
          <w:szCs w:val="24"/>
          <w:lang w:eastAsia="ja-JP"/>
        </w:rPr>
        <w:t xml:space="preserve"> </w:t>
      </w:r>
    </w:p>
    <w:p w14:paraId="60E76432" w14:textId="45CDBE25" w:rsidR="17F14EA6" w:rsidRDefault="17F14EA6" w:rsidP="17F14EA6">
      <w:pPr>
        <w:spacing w:line="240" w:lineRule="auto"/>
        <w:jc w:val="both"/>
        <w:rPr>
          <w:rFonts w:ascii="Calibri" w:eastAsia="Calibri" w:hAnsi="Calibri" w:cs="Calibri"/>
          <w:sz w:val="24"/>
          <w:szCs w:val="24"/>
          <w:lang w:eastAsia="ja-JP"/>
        </w:rPr>
      </w:pPr>
    </w:p>
    <w:p w14:paraId="58487B15" w14:textId="15E6746B" w:rsidR="00443C47" w:rsidRDefault="00443C47" w:rsidP="596A571F">
      <w:pPr>
        <w:spacing w:line="240" w:lineRule="auto"/>
        <w:jc w:val="both"/>
        <w:rPr>
          <w:rFonts w:ascii="Calibri" w:eastAsia="Calibri" w:hAnsi="Calibri" w:cs="Calibri"/>
          <w:sz w:val="24"/>
          <w:szCs w:val="24"/>
          <w:lang w:eastAsia="ja-JP"/>
        </w:rPr>
      </w:pPr>
      <w:r w:rsidRPr="596A571F">
        <w:rPr>
          <w:rFonts w:ascii="Calibri" w:eastAsia="Times New Roman" w:hAnsi="Calibri" w:cs="Calibri"/>
          <w:sz w:val="24"/>
          <w:szCs w:val="24"/>
        </w:rPr>
        <w:t>Importantly, at our school we believe that t</w:t>
      </w:r>
      <w:r w:rsidR="00727C97" w:rsidRPr="596A571F">
        <w:rPr>
          <w:rFonts w:ascii="Calibri" w:eastAsia="Times New Roman" w:hAnsi="Calibri" w:cs="Calibri"/>
          <w:sz w:val="24"/>
          <w:szCs w:val="24"/>
        </w:rPr>
        <w:t xml:space="preserve">hose experiencing </w:t>
      </w:r>
      <w:r w:rsidR="004F28A1" w:rsidRPr="596A571F">
        <w:rPr>
          <w:rFonts w:ascii="Calibri" w:eastAsia="Times New Roman" w:hAnsi="Calibri" w:cs="Calibri"/>
          <w:sz w:val="24"/>
          <w:szCs w:val="24"/>
        </w:rPr>
        <w:t xml:space="preserve">emotional wellbeing and </w:t>
      </w:r>
      <w:r w:rsidR="00727C97" w:rsidRPr="596A571F">
        <w:rPr>
          <w:rFonts w:ascii="Calibri" w:eastAsia="Times New Roman" w:hAnsi="Calibri" w:cs="Calibri"/>
          <w:sz w:val="24"/>
          <w:szCs w:val="24"/>
        </w:rPr>
        <w:t xml:space="preserve">mental health difficulties should not face discrimination and the school </w:t>
      </w:r>
      <w:r w:rsidR="004F28A1" w:rsidRPr="596A571F">
        <w:rPr>
          <w:rFonts w:ascii="Calibri" w:eastAsia="Times New Roman" w:hAnsi="Calibri" w:cs="Calibri"/>
          <w:sz w:val="24"/>
          <w:szCs w:val="24"/>
        </w:rPr>
        <w:t>is</w:t>
      </w:r>
      <w:r w:rsidR="00727C97" w:rsidRPr="596A571F">
        <w:rPr>
          <w:rFonts w:ascii="Calibri" w:eastAsia="Times New Roman" w:hAnsi="Calibri" w:cs="Calibri"/>
          <w:sz w:val="24"/>
          <w:szCs w:val="24"/>
        </w:rPr>
        <w:t xml:space="preserve"> committed to helping to identify these difficulties and supporting people to overcome them.</w:t>
      </w:r>
      <w:r w:rsidR="00F9777B" w:rsidRPr="596A571F">
        <w:rPr>
          <w:rFonts w:ascii="Calibri" w:eastAsia="Calibri" w:hAnsi="Calibri" w:cs="Calibri"/>
          <w:sz w:val="24"/>
          <w:szCs w:val="24"/>
          <w:lang w:eastAsia="ja-JP"/>
        </w:rPr>
        <w:t xml:space="preserve"> Anyone may need some additional emotional support.</w:t>
      </w:r>
    </w:p>
    <w:p w14:paraId="020B97BA" w14:textId="326E7A53" w:rsidR="596A571F" w:rsidRDefault="596A571F" w:rsidP="596A571F">
      <w:pPr>
        <w:spacing w:line="240" w:lineRule="auto"/>
        <w:jc w:val="both"/>
        <w:rPr>
          <w:rFonts w:ascii="Calibri" w:eastAsia="Calibri" w:hAnsi="Calibri" w:cs="Calibri"/>
          <w:sz w:val="24"/>
          <w:szCs w:val="24"/>
          <w:lang w:eastAsia="ja-JP"/>
        </w:rPr>
      </w:pPr>
    </w:p>
    <w:p w14:paraId="790A8FDE" w14:textId="2C958BCC" w:rsidR="00F44069" w:rsidRPr="001A2C58" w:rsidRDefault="00FE7186" w:rsidP="003E178B">
      <w:pPr>
        <w:pBdr>
          <w:top w:val="nil"/>
          <w:left w:val="nil"/>
          <w:bottom w:val="nil"/>
          <w:right w:val="nil"/>
          <w:between w:val="nil"/>
        </w:pBdr>
        <w:spacing w:line="240" w:lineRule="auto"/>
        <w:rPr>
          <w:rFonts w:ascii="Calibri" w:eastAsia="Calibri" w:hAnsi="Calibri" w:cs="Calibri"/>
          <w:sz w:val="24"/>
          <w:szCs w:val="24"/>
          <w:lang w:eastAsia="ja-JP"/>
        </w:rPr>
      </w:pPr>
      <w:r w:rsidRPr="001A2C58">
        <w:rPr>
          <w:rFonts w:ascii="Calibri" w:eastAsia="Calibri" w:hAnsi="Calibri" w:cs="Calibri"/>
          <w:sz w:val="24"/>
          <w:szCs w:val="24"/>
          <w:lang w:eastAsia="ja-JP"/>
        </w:rPr>
        <w:t>This policy is intended for all staff including non-teaching staff and governors</w:t>
      </w:r>
      <w:r w:rsidR="003E178B" w:rsidRPr="001A2C58">
        <w:rPr>
          <w:rFonts w:ascii="Calibri" w:eastAsia="Calibri" w:hAnsi="Calibri" w:cs="Calibri"/>
          <w:sz w:val="24"/>
          <w:szCs w:val="24"/>
          <w:lang w:eastAsia="ja-JP"/>
        </w:rPr>
        <w:t xml:space="preserve">. It </w:t>
      </w:r>
      <w:r w:rsidR="00F44069" w:rsidRPr="001A2C58">
        <w:rPr>
          <w:rFonts w:ascii="Calibri" w:eastAsia="Calibri" w:hAnsi="Calibri" w:cs="Calibri"/>
          <w:sz w:val="24"/>
          <w:szCs w:val="24"/>
          <w:lang w:eastAsia="ja-JP"/>
        </w:rPr>
        <w:t xml:space="preserve">describes the school’s approach to promoting positive mental health and emotional wellbeing. </w:t>
      </w:r>
    </w:p>
    <w:p w14:paraId="2206619E" w14:textId="4E41C7F8" w:rsidR="00B4653B" w:rsidRPr="001A2C58" w:rsidRDefault="004F28A1" w:rsidP="00F44069">
      <w:pPr>
        <w:spacing w:line="240" w:lineRule="auto"/>
        <w:jc w:val="both"/>
        <w:rPr>
          <w:rFonts w:ascii="Calibri" w:eastAsia="Calibri" w:hAnsi="Calibri" w:cs="Calibri"/>
          <w:sz w:val="24"/>
          <w:szCs w:val="24"/>
          <w:lang w:eastAsia="ja-JP"/>
        </w:rPr>
      </w:pPr>
      <w:r w:rsidRPr="17F14EA6">
        <w:rPr>
          <w:rFonts w:ascii="Calibri" w:eastAsia="Times New Roman" w:hAnsi="Calibri" w:cs="Calibri"/>
          <w:sz w:val="24"/>
          <w:szCs w:val="24"/>
        </w:rPr>
        <w:t>It</w:t>
      </w:r>
      <w:r w:rsidR="00443C47" w:rsidRPr="17F14EA6">
        <w:rPr>
          <w:rFonts w:ascii="Calibri" w:eastAsia="Times New Roman" w:hAnsi="Calibri" w:cs="Calibri"/>
          <w:sz w:val="24"/>
          <w:szCs w:val="24"/>
        </w:rPr>
        <w:t xml:space="preserve"> sets out our approach to emotional wellbeing and mental health for all</w:t>
      </w:r>
      <w:r w:rsidR="6FE38226" w:rsidRPr="17F14EA6">
        <w:rPr>
          <w:rFonts w:ascii="Calibri" w:eastAsia="Times New Roman" w:hAnsi="Calibri" w:cs="Calibri"/>
          <w:sz w:val="24"/>
          <w:szCs w:val="24"/>
        </w:rPr>
        <w:t>.</w:t>
      </w:r>
    </w:p>
    <w:p w14:paraId="4E0AC325" w14:textId="77777777" w:rsidR="00B72E8C" w:rsidRPr="001A2C58" w:rsidRDefault="00B72E8C" w:rsidP="00F44069">
      <w:pPr>
        <w:spacing w:line="240" w:lineRule="auto"/>
        <w:jc w:val="both"/>
        <w:rPr>
          <w:rFonts w:ascii="Calibri" w:eastAsia="Calibri" w:hAnsi="Calibri" w:cs="Calibri"/>
          <w:sz w:val="24"/>
          <w:szCs w:val="24"/>
          <w:lang w:eastAsia="ja-JP"/>
        </w:rPr>
      </w:pPr>
    </w:p>
    <w:tbl>
      <w:tblPr>
        <w:tblStyle w:val="TableGrid"/>
        <w:tblW w:w="0" w:type="auto"/>
        <w:tblLook w:val="04A0" w:firstRow="1" w:lastRow="0" w:firstColumn="1" w:lastColumn="0" w:noHBand="0" w:noVBand="1"/>
      </w:tblPr>
      <w:tblGrid>
        <w:gridCol w:w="9016"/>
      </w:tblGrid>
      <w:tr w:rsidR="00B72E8C" w:rsidRPr="001A2C58" w14:paraId="0680988D" w14:textId="77777777" w:rsidTr="09A1E690">
        <w:tc>
          <w:tcPr>
            <w:tcW w:w="9016" w:type="dxa"/>
          </w:tcPr>
          <w:p w14:paraId="334646FB" w14:textId="77777777" w:rsidR="000D71FC" w:rsidRDefault="00C06CC8" w:rsidP="00B72E8C">
            <w:pPr>
              <w:jc w:val="both"/>
              <w:rPr>
                <w:rFonts w:ascii="Calibri" w:eastAsia="Calibri" w:hAnsi="Calibri" w:cs="Calibri"/>
                <w:sz w:val="24"/>
                <w:szCs w:val="24"/>
                <w:lang w:eastAsia="ja-JP"/>
              </w:rPr>
            </w:pPr>
            <w:r w:rsidRPr="001A2C58">
              <w:rPr>
                <w:rFonts w:ascii="Calibri" w:eastAsia="Calibri" w:hAnsi="Calibri" w:cs="Calibri"/>
                <w:sz w:val="24"/>
                <w:szCs w:val="24"/>
                <w:lang w:eastAsia="ja-JP"/>
              </w:rPr>
              <w:t xml:space="preserve">If you wish to define Mental Health so that there is clarity as to what is </w:t>
            </w:r>
            <w:r w:rsidR="00712DA5" w:rsidRPr="001A2C58">
              <w:rPr>
                <w:rFonts w:ascii="Calibri" w:eastAsia="Calibri" w:hAnsi="Calibri" w:cs="Calibri"/>
                <w:sz w:val="24"/>
                <w:szCs w:val="24"/>
                <w:lang w:eastAsia="ja-JP"/>
              </w:rPr>
              <w:t>meant,</w:t>
            </w:r>
            <w:r w:rsidRPr="001A2C58">
              <w:rPr>
                <w:rFonts w:ascii="Calibri" w:eastAsia="Calibri" w:hAnsi="Calibri" w:cs="Calibri"/>
                <w:sz w:val="24"/>
                <w:szCs w:val="24"/>
                <w:lang w:eastAsia="ja-JP"/>
              </w:rPr>
              <w:t xml:space="preserve"> then a</w:t>
            </w:r>
            <w:r w:rsidR="00B72E8C" w:rsidRPr="001A2C58">
              <w:rPr>
                <w:rFonts w:ascii="Calibri" w:eastAsia="Calibri" w:hAnsi="Calibri" w:cs="Calibri"/>
                <w:sz w:val="24"/>
                <w:szCs w:val="24"/>
                <w:lang w:eastAsia="ja-JP"/>
              </w:rPr>
              <w:t xml:space="preserve"> </w:t>
            </w:r>
            <w:r w:rsidR="000D71FC">
              <w:rPr>
                <w:rFonts w:ascii="Calibri" w:eastAsia="Calibri" w:hAnsi="Calibri" w:cs="Calibri"/>
                <w:sz w:val="24"/>
                <w:szCs w:val="24"/>
                <w:lang w:eastAsia="ja-JP"/>
              </w:rPr>
              <w:t xml:space="preserve">couple of </w:t>
            </w:r>
            <w:r w:rsidR="00B72E8C" w:rsidRPr="001A2C58">
              <w:rPr>
                <w:rFonts w:ascii="Calibri" w:eastAsia="Calibri" w:hAnsi="Calibri" w:cs="Calibri"/>
                <w:sz w:val="24"/>
                <w:szCs w:val="24"/>
                <w:lang w:eastAsia="ja-JP"/>
              </w:rPr>
              <w:t>suggested definition</w:t>
            </w:r>
            <w:r w:rsidR="000D71FC">
              <w:rPr>
                <w:rFonts w:ascii="Calibri" w:eastAsia="Calibri" w:hAnsi="Calibri" w:cs="Calibri"/>
                <w:sz w:val="24"/>
                <w:szCs w:val="24"/>
                <w:lang w:eastAsia="ja-JP"/>
              </w:rPr>
              <w:t>s</w:t>
            </w:r>
            <w:r w:rsidR="00B72E8C" w:rsidRPr="001A2C58">
              <w:rPr>
                <w:rFonts w:ascii="Calibri" w:eastAsia="Calibri" w:hAnsi="Calibri" w:cs="Calibri"/>
                <w:sz w:val="24"/>
                <w:szCs w:val="24"/>
                <w:lang w:eastAsia="ja-JP"/>
              </w:rPr>
              <w:t xml:space="preserve"> that can be </w:t>
            </w:r>
            <w:proofErr w:type="gramStart"/>
            <w:r w:rsidR="00B72E8C" w:rsidRPr="001A2C58">
              <w:rPr>
                <w:rFonts w:ascii="Calibri" w:eastAsia="Calibri" w:hAnsi="Calibri" w:cs="Calibri"/>
                <w:sz w:val="24"/>
                <w:szCs w:val="24"/>
                <w:lang w:eastAsia="ja-JP"/>
              </w:rPr>
              <w:t>used</w:t>
            </w:r>
            <w:proofErr w:type="gramEnd"/>
            <w:r w:rsidR="00B72E8C" w:rsidRPr="001A2C58">
              <w:rPr>
                <w:rFonts w:ascii="Calibri" w:eastAsia="Calibri" w:hAnsi="Calibri" w:cs="Calibri"/>
                <w:sz w:val="24"/>
                <w:szCs w:val="24"/>
                <w:lang w:eastAsia="ja-JP"/>
              </w:rPr>
              <w:t xml:space="preserve"> </w:t>
            </w:r>
          </w:p>
          <w:p w14:paraId="5774EE06" w14:textId="77777777" w:rsidR="000D71FC" w:rsidRDefault="000D71FC" w:rsidP="00B72E8C">
            <w:pPr>
              <w:jc w:val="both"/>
              <w:rPr>
                <w:rFonts w:ascii="Calibri" w:eastAsia="Calibri" w:hAnsi="Calibri" w:cs="Calibri"/>
                <w:sz w:val="24"/>
                <w:szCs w:val="24"/>
                <w:lang w:eastAsia="ja-JP"/>
              </w:rPr>
            </w:pPr>
          </w:p>
          <w:p w14:paraId="0C1E34B2" w14:textId="469DCBF9" w:rsidR="00B72E8C" w:rsidRPr="001A2C58" w:rsidRDefault="000D71FC" w:rsidP="00B72E8C">
            <w:pPr>
              <w:jc w:val="both"/>
              <w:rPr>
                <w:rFonts w:ascii="Calibri" w:eastAsia="Calibri" w:hAnsi="Calibri" w:cs="Calibri"/>
                <w:sz w:val="24"/>
                <w:szCs w:val="24"/>
                <w:lang w:eastAsia="ja-JP"/>
              </w:rPr>
            </w:pPr>
            <w:r>
              <w:rPr>
                <w:rFonts w:ascii="Calibri" w:eastAsia="Calibri" w:hAnsi="Calibri" w:cs="Calibri"/>
                <w:sz w:val="24"/>
                <w:szCs w:val="24"/>
                <w:lang w:eastAsia="ja-JP"/>
              </w:rPr>
              <w:t xml:space="preserve">From </w:t>
            </w:r>
            <w:r w:rsidR="00B72E8C" w:rsidRPr="001A2C58">
              <w:rPr>
                <w:rFonts w:ascii="Calibri" w:eastAsia="Calibri" w:hAnsi="Calibri" w:cs="Calibri"/>
                <w:sz w:val="24"/>
                <w:szCs w:val="24"/>
                <w:lang w:eastAsia="ja-JP"/>
              </w:rPr>
              <w:t>the World Health Organisation</w:t>
            </w:r>
          </w:p>
          <w:p w14:paraId="7DD856CB" w14:textId="77777777" w:rsidR="00B72E8C" w:rsidRPr="001A2C58" w:rsidRDefault="00B72E8C" w:rsidP="00B72E8C">
            <w:pPr>
              <w:jc w:val="both"/>
              <w:rPr>
                <w:rFonts w:ascii="Calibri" w:eastAsia="Calibri" w:hAnsi="Calibri" w:cs="Calibri"/>
                <w:sz w:val="24"/>
                <w:szCs w:val="24"/>
                <w:lang w:eastAsia="ja-JP"/>
              </w:rPr>
            </w:pPr>
          </w:p>
          <w:p w14:paraId="6F86AA8C" w14:textId="3A3D8D7F" w:rsidR="00B72E8C" w:rsidRPr="001A2C58" w:rsidRDefault="00B72E8C" w:rsidP="09A1E690">
            <w:pPr>
              <w:pBdr>
                <w:top w:val="nil"/>
                <w:left w:val="nil"/>
                <w:bottom w:val="nil"/>
                <w:right w:val="nil"/>
                <w:between w:val="nil"/>
              </w:pBdr>
              <w:tabs>
                <w:tab w:val="left" w:pos="6946"/>
              </w:tabs>
              <w:ind w:left="709" w:right="1507"/>
              <w:jc w:val="both"/>
              <w:rPr>
                <w:rFonts w:ascii="Calibri" w:eastAsia="Calibri" w:hAnsi="Calibri" w:cs="Calibri"/>
                <w:i/>
                <w:iCs/>
                <w:color w:val="000000"/>
                <w:sz w:val="24"/>
                <w:szCs w:val="24"/>
                <w:lang w:eastAsia="ja-JP"/>
              </w:rPr>
            </w:pPr>
            <w:r w:rsidRPr="09A1E690">
              <w:rPr>
                <w:rFonts w:ascii="Calibri" w:eastAsia="Calibri" w:hAnsi="Calibri" w:cs="Calibri"/>
                <w:i/>
                <w:iCs/>
                <w:color w:val="000000" w:themeColor="text1"/>
                <w:sz w:val="24"/>
                <w:szCs w:val="24"/>
                <w:lang w:eastAsia="ja-JP"/>
              </w:rPr>
              <w:t xml:space="preserve">“Mental health is a state of well-being in which every individual realises his or her own potential, can cope with the normal stresses of life, can work productively and fruitfully, and is able to make a contribution to her or his community.” </w:t>
            </w:r>
            <w:r w:rsidRPr="09A1E690">
              <w:rPr>
                <w:rFonts w:ascii="Calibri" w:eastAsia="Calibri" w:hAnsi="Calibri" w:cs="Calibri"/>
                <w:color w:val="000000" w:themeColor="text1"/>
                <w:sz w:val="24"/>
                <w:szCs w:val="24"/>
                <w:lang w:eastAsia="ja-JP"/>
              </w:rPr>
              <w:t>World Health Organisation</w:t>
            </w:r>
          </w:p>
          <w:p w14:paraId="48BA75EB" w14:textId="77777777" w:rsidR="00B72E8C" w:rsidRDefault="00B72E8C" w:rsidP="00F44069">
            <w:pPr>
              <w:jc w:val="both"/>
              <w:rPr>
                <w:rFonts w:ascii="Calibri" w:eastAsia="Calibri" w:hAnsi="Calibri" w:cs="Calibri"/>
                <w:sz w:val="24"/>
                <w:szCs w:val="24"/>
                <w:lang w:eastAsia="ja-JP"/>
              </w:rPr>
            </w:pPr>
          </w:p>
          <w:p w14:paraId="1F9658E4" w14:textId="0CAD2767" w:rsidR="009B7D40" w:rsidRDefault="009B7D40" w:rsidP="00F44069">
            <w:pPr>
              <w:jc w:val="both"/>
              <w:rPr>
                <w:rFonts w:ascii="Calibri" w:eastAsia="Calibri" w:hAnsi="Calibri" w:cs="Calibri"/>
                <w:sz w:val="24"/>
                <w:szCs w:val="24"/>
                <w:lang w:eastAsia="ja-JP"/>
              </w:rPr>
            </w:pPr>
            <w:r>
              <w:rPr>
                <w:rFonts w:ascii="Calibri" w:eastAsia="Calibri" w:hAnsi="Calibri" w:cs="Calibri"/>
                <w:sz w:val="24"/>
                <w:szCs w:val="24"/>
                <w:lang w:eastAsia="ja-JP"/>
              </w:rPr>
              <w:t>From MIND</w:t>
            </w:r>
          </w:p>
          <w:p w14:paraId="1E52880D" w14:textId="77777777" w:rsidR="00281FC7" w:rsidRDefault="00281FC7" w:rsidP="00F44069">
            <w:pPr>
              <w:jc w:val="both"/>
              <w:rPr>
                <w:rFonts w:ascii="Calibri" w:eastAsia="Calibri" w:hAnsi="Calibri" w:cs="Calibri"/>
                <w:sz w:val="24"/>
                <w:szCs w:val="24"/>
                <w:lang w:eastAsia="ja-JP"/>
              </w:rPr>
            </w:pPr>
          </w:p>
          <w:p w14:paraId="31765285" w14:textId="5D1D8749" w:rsidR="00733F3A" w:rsidRPr="00733F3A" w:rsidRDefault="00281FC7" w:rsidP="00281FC7">
            <w:pPr>
              <w:ind w:left="720"/>
              <w:jc w:val="both"/>
              <w:rPr>
                <w:rFonts w:ascii="Calibri" w:eastAsia="Calibri" w:hAnsi="Calibri" w:cs="Calibri"/>
                <w:i/>
                <w:iCs/>
                <w:sz w:val="24"/>
                <w:szCs w:val="24"/>
                <w:lang w:eastAsia="ja-JP"/>
              </w:rPr>
            </w:pPr>
            <w:r>
              <w:rPr>
                <w:rFonts w:ascii="Calibri" w:eastAsia="Calibri" w:hAnsi="Calibri" w:cs="Calibri"/>
                <w:i/>
                <w:iCs/>
                <w:sz w:val="24"/>
                <w:szCs w:val="24"/>
                <w:lang w:eastAsia="ja-JP"/>
              </w:rPr>
              <w:t>“</w:t>
            </w:r>
            <w:r w:rsidR="00733F3A" w:rsidRPr="00733F3A">
              <w:rPr>
                <w:rFonts w:ascii="Calibri" w:eastAsia="Calibri" w:hAnsi="Calibri" w:cs="Calibri"/>
                <w:i/>
                <w:iCs/>
                <w:sz w:val="24"/>
                <w:szCs w:val="24"/>
                <w:lang w:eastAsia="ja-JP"/>
              </w:rPr>
              <w:t>In many ways, mental health is just like physical health: everybody has it and we need to take care of it.</w:t>
            </w:r>
            <w:r>
              <w:rPr>
                <w:rFonts w:ascii="Calibri" w:eastAsia="Calibri" w:hAnsi="Calibri" w:cs="Calibri"/>
                <w:i/>
                <w:iCs/>
                <w:sz w:val="24"/>
                <w:szCs w:val="24"/>
                <w:lang w:eastAsia="ja-JP"/>
              </w:rPr>
              <w:t xml:space="preserve"> </w:t>
            </w:r>
            <w:r w:rsidR="00733F3A" w:rsidRPr="00733F3A">
              <w:rPr>
                <w:rFonts w:ascii="Calibri" w:eastAsia="Calibri" w:hAnsi="Calibri" w:cs="Calibri"/>
                <w:i/>
                <w:iCs/>
                <w:sz w:val="24"/>
                <w:szCs w:val="24"/>
                <w:lang w:eastAsia="ja-JP"/>
              </w:rPr>
              <w:t xml:space="preserve">Good mental health means being generally able to think, feel and react in the ways that you need and want to live your life. But if you go through a period of poor mental </w:t>
            </w:r>
            <w:proofErr w:type="gramStart"/>
            <w:r w:rsidR="00733F3A" w:rsidRPr="00733F3A">
              <w:rPr>
                <w:rFonts w:ascii="Calibri" w:eastAsia="Calibri" w:hAnsi="Calibri" w:cs="Calibri"/>
                <w:i/>
                <w:iCs/>
                <w:sz w:val="24"/>
                <w:szCs w:val="24"/>
                <w:lang w:eastAsia="ja-JP"/>
              </w:rPr>
              <w:t>health</w:t>
            </w:r>
            <w:proofErr w:type="gramEnd"/>
            <w:r w:rsidR="00733F3A" w:rsidRPr="00733F3A">
              <w:rPr>
                <w:rFonts w:ascii="Calibri" w:eastAsia="Calibri" w:hAnsi="Calibri" w:cs="Calibri"/>
                <w:i/>
                <w:iCs/>
                <w:sz w:val="24"/>
                <w:szCs w:val="24"/>
                <w:lang w:eastAsia="ja-JP"/>
              </w:rPr>
              <w:t xml:space="preserve"> you might find the ways you're frequently thinking, feeling or reacting become difficult, or even impossible, to cope with. This can feel just as bad as a physical illness, or even worse.</w:t>
            </w:r>
            <w:r>
              <w:rPr>
                <w:rFonts w:ascii="Calibri" w:eastAsia="Calibri" w:hAnsi="Calibri" w:cs="Calibri"/>
                <w:i/>
                <w:iCs/>
                <w:sz w:val="24"/>
                <w:szCs w:val="24"/>
                <w:lang w:eastAsia="ja-JP"/>
              </w:rPr>
              <w:t>”</w:t>
            </w:r>
          </w:p>
          <w:p w14:paraId="2DBADD90" w14:textId="77777777" w:rsidR="00733F3A" w:rsidRDefault="00733F3A" w:rsidP="00F44069">
            <w:pPr>
              <w:jc w:val="both"/>
              <w:rPr>
                <w:rFonts w:ascii="Calibri" w:eastAsia="Calibri" w:hAnsi="Calibri" w:cs="Calibri"/>
                <w:sz w:val="24"/>
                <w:szCs w:val="24"/>
                <w:lang w:eastAsia="ja-JP"/>
              </w:rPr>
            </w:pPr>
          </w:p>
          <w:p w14:paraId="5272E8B8" w14:textId="77777777" w:rsidR="00733F3A" w:rsidRDefault="00733F3A" w:rsidP="00F44069">
            <w:pPr>
              <w:jc w:val="both"/>
              <w:rPr>
                <w:rFonts w:ascii="Calibri" w:eastAsia="Calibri" w:hAnsi="Calibri" w:cs="Calibri"/>
                <w:sz w:val="24"/>
                <w:szCs w:val="24"/>
                <w:lang w:eastAsia="ja-JP"/>
              </w:rPr>
            </w:pPr>
          </w:p>
          <w:p w14:paraId="1B682C85" w14:textId="74D2B4E7" w:rsidR="00733F3A" w:rsidRPr="001A2C58" w:rsidRDefault="00733F3A" w:rsidP="00F44069">
            <w:pPr>
              <w:jc w:val="both"/>
              <w:rPr>
                <w:rFonts w:ascii="Calibri" w:eastAsia="Calibri" w:hAnsi="Calibri" w:cs="Calibri"/>
                <w:sz w:val="24"/>
                <w:szCs w:val="24"/>
                <w:lang w:eastAsia="ja-JP"/>
              </w:rPr>
            </w:pPr>
          </w:p>
        </w:tc>
      </w:tr>
    </w:tbl>
    <w:p w14:paraId="047E4085" w14:textId="42555B6D" w:rsidR="00596A8B" w:rsidRDefault="00596A8B" w:rsidP="002134E1">
      <w:bookmarkStart w:id="0" w:name="_heading=h.3znysh7" w:colFirst="0" w:colLast="0"/>
      <w:bookmarkEnd w:id="0"/>
    </w:p>
    <w:p w14:paraId="4749E758" w14:textId="77777777" w:rsidR="005B3DAE" w:rsidRDefault="005B3DAE" w:rsidP="002134E1"/>
    <w:p w14:paraId="315208D7" w14:textId="77777777" w:rsidR="005B3DAE" w:rsidRDefault="005B3DAE" w:rsidP="002134E1"/>
    <w:p w14:paraId="6A10A57C" w14:textId="77777777" w:rsidR="005B3DAE" w:rsidRPr="002134E1" w:rsidRDefault="005B3DAE" w:rsidP="002134E1"/>
    <w:p w14:paraId="089FA00D" w14:textId="77777777" w:rsidR="00034D19" w:rsidRPr="00034D19" w:rsidRDefault="00034D19" w:rsidP="00034D19">
      <w:pPr>
        <w:spacing w:line="240" w:lineRule="auto"/>
        <w:jc w:val="both"/>
        <w:rPr>
          <w:rFonts w:ascii="Calibri" w:eastAsia="Calibri" w:hAnsi="Calibri" w:cs="Calibri"/>
          <w:b/>
          <w:bCs/>
          <w:sz w:val="24"/>
          <w:szCs w:val="24"/>
          <w:u w:val="single"/>
          <w:lang w:eastAsia="ja-JP"/>
        </w:rPr>
      </w:pPr>
      <w:r w:rsidRPr="09A1E690">
        <w:rPr>
          <w:rFonts w:ascii="Calibri" w:eastAsia="Calibri" w:hAnsi="Calibri" w:cs="Calibri"/>
          <w:b/>
          <w:bCs/>
          <w:sz w:val="24"/>
          <w:szCs w:val="24"/>
          <w:u w:val="single"/>
          <w:lang w:eastAsia="ja-JP"/>
        </w:rPr>
        <w:lastRenderedPageBreak/>
        <w:t>Contents</w:t>
      </w:r>
    </w:p>
    <w:p w14:paraId="4C2924F3" w14:textId="71EE1A70" w:rsidR="00596A8B" w:rsidRPr="001A2C58" w:rsidRDefault="00596A8B" w:rsidP="00596A8B">
      <w:pPr>
        <w:spacing w:line="240" w:lineRule="auto"/>
        <w:jc w:val="both"/>
        <w:rPr>
          <w:rFonts w:ascii="Calibri" w:eastAsia="Calibri" w:hAnsi="Calibri" w:cs="Calibri"/>
          <w:sz w:val="24"/>
          <w:szCs w:val="24"/>
          <w:lang w:eastAsia="ja-JP"/>
        </w:rPr>
      </w:pPr>
    </w:p>
    <w:p w14:paraId="6F74B7D8" w14:textId="71E9A183" w:rsidR="00034D19" w:rsidRDefault="00BF2985" w:rsidP="00BF2985">
      <w:pPr>
        <w:pStyle w:val="ListParagraph"/>
        <w:numPr>
          <w:ilvl w:val="0"/>
          <w:numId w:val="43"/>
        </w:numPr>
        <w:spacing w:line="240" w:lineRule="auto"/>
        <w:jc w:val="both"/>
        <w:rPr>
          <w:rFonts w:ascii="Calibri" w:eastAsia="Calibri" w:hAnsi="Calibri" w:cs="Calibri"/>
          <w:sz w:val="24"/>
          <w:szCs w:val="24"/>
          <w:lang w:eastAsia="ja-JP"/>
        </w:rPr>
      </w:pPr>
      <w:r>
        <w:rPr>
          <w:rFonts w:ascii="Calibri" w:eastAsia="Calibri" w:hAnsi="Calibri" w:cs="Calibri"/>
          <w:sz w:val="24"/>
          <w:szCs w:val="24"/>
          <w:lang w:eastAsia="ja-JP"/>
        </w:rPr>
        <w:t>Policy Statement</w:t>
      </w:r>
    </w:p>
    <w:p w14:paraId="6351D3B1" w14:textId="77777777" w:rsidR="002134E1" w:rsidRDefault="002134E1" w:rsidP="002134E1">
      <w:pPr>
        <w:pStyle w:val="ListParagraph"/>
        <w:spacing w:line="240" w:lineRule="auto"/>
        <w:jc w:val="both"/>
        <w:rPr>
          <w:rFonts w:ascii="Calibri" w:eastAsia="Calibri" w:hAnsi="Calibri" w:cs="Calibri"/>
          <w:sz w:val="24"/>
          <w:szCs w:val="24"/>
          <w:lang w:eastAsia="ja-JP"/>
        </w:rPr>
      </w:pPr>
    </w:p>
    <w:p w14:paraId="54C2F6E9" w14:textId="7E89CDC5" w:rsidR="00BF2985" w:rsidRDefault="00BF2985" w:rsidP="00BF2985">
      <w:pPr>
        <w:pStyle w:val="ListParagraph"/>
        <w:numPr>
          <w:ilvl w:val="0"/>
          <w:numId w:val="43"/>
        </w:numPr>
        <w:spacing w:line="240" w:lineRule="auto"/>
        <w:jc w:val="both"/>
        <w:rPr>
          <w:rFonts w:ascii="Calibri" w:eastAsia="Calibri" w:hAnsi="Calibri" w:cs="Calibri"/>
          <w:sz w:val="24"/>
          <w:szCs w:val="24"/>
          <w:lang w:eastAsia="ja-JP"/>
        </w:rPr>
      </w:pPr>
      <w:r>
        <w:rPr>
          <w:rFonts w:ascii="Calibri" w:eastAsia="Calibri" w:hAnsi="Calibri" w:cs="Calibri"/>
          <w:sz w:val="24"/>
          <w:szCs w:val="24"/>
          <w:lang w:eastAsia="ja-JP"/>
        </w:rPr>
        <w:t>Whole-</w:t>
      </w:r>
      <w:r w:rsidR="004B5437">
        <w:rPr>
          <w:rFonts w:ascii="Calibri" w:eastAsia="Calibri" w:hAnsi="Calibri" w:cs="Calibri"/>
          <w:sz w:val="24"/>
          <w:szCs w:val="24"/>
          <w:lang w:eastAsia="ja-JP"/>
        </w:rPr>
        <w:t>School Approach to Mental Health</w:t>
      </w:r>
    </w:p>
    <w:p w14:paraId="51D76978" w14:textId="7255830F" w:rsidR="004B5437" w:rsidRDefault="004B5437" w:rsidP="004400F3">
      <w:pPr>
        <w:pStyle w:val="ListParagraph"/>
        <w:numPr>
          <w:ilvl w:val="0"/>
          <w:numId w:val="45"/>
        </w:numPr>
        <w:spacing w:line="240" w:lineRule="auto"/>
        <w:jc w:val="both"/>
        <w:rPr>
          <w:rFonts w:ascii="Calibri" w:eastAsia="Calibri" w:hAnsi="Calibri" w:cs="Calibri"/>
          <w:sz w:val="24"/>
          <w:szCs w:val="24"/>
          <w:lang w:eastAsia="ja-JP"/>
        </w:rPr>
      </w:pPr>
      <w:r>
        <w:rPr>
          <w:rFonts w:ascii="Calibri" w:eastAsia="Calibri" w:hAnsi="Calibri" w:cs="Calibri"/>
          <w:sz w:val="24"/>
          <w:szCs w:val="24"/>
          <w:lang w:eastAsia="ja-JP"/>
        </w:rPr>
        <w:t>Staff Wellbeing</w:t>
      </w:r>
    </w:p>
    <w:p w14:paraId="546C32DE" w14:textId="620017C7" w:rsidR="004B5437" w:rsidRDefault="004B5437" w:rsidP="004400F3">
      <w:pPr>
        <w:pStyle w:val="ListParagraph"/>
        <w:numPr>
          <w:ilvl w:val="0"/>
          <w:numId w:val="45"/>
        </w:numPr>
        <w:spacing w:line="240" w:lineRule="auto"/>
        <w:jc w:val="both"/>
        <w:rPr>
          <w:rFonts w:ascii="Calibri" w:eastAsia="Calibri" w:hAnsi="Calibri" w:cs="Calibri"/>
          <w:sz w:val="24"/>
          <w:szCs w:val="24"/>
          <w:lang w:eastAsia="ja-JP"/>
        </w:rPr>
      </w:pPr>
      <w:r>
        <w:rPr>
          <w:rFonts w:ascii="Calibri" w:eastAsia="Calibri" w:hAnsi="Calibri" w:cs="Calibri"/>
          <w:sz w:val="24"/>
          <w:szCs w:val="24"/>
          <w:lang w:eastAsia="ja-JP"/>
        </w:rPr>
        <w:t>Raising Concerns</w:t>
      </w:r>
      <w:r w:rsidR="00164BBF">
        <w:rPr>
          <w:rFonts w:ascii="Calibri" w:eastAsia="Calibri" w:hAnsi="Calibri" w:cs="Calibri"/>
          <w:sz w:val="24"/>
          <w:szCs w:val="24"/>
          <w:lang w:eastAsia="ja-JP"/>
        </w:rPr>
        <w:t xml:space="preserve"> (Staff)</w:t>
      </w:r>
    </w:p>
    <w:p w14:paraId="5330D5D3" w14:textId="3FF71F6E" w:rsidR="00281FC7" w:rsidRDefault="004400F3" w:rsidP="004400F3">
      <w:pPr>
        <w:pStyle w:val="ListParagraph"/>
        <w:numPr>
          <w:ilvl w:val="0"/>
          <w:numId w:val="45"/>
        </w:numPr>
        <w:spacing w:line="240" w:lineRule="auto"/>
        <w:jc w:val="both"/>
        <w:rPr>
          <w:rFonts w:ascii="Calibri" w:eastAsia="Calibri" w:hAnsi="Calibri" w:cs="Calibri"/>
          <w:sz w:val="24"/>
          <w:szCs w:val="24"/>
          <w:lang w:eastAsia="ja-JP"/>
        </w:rPr>
      </w:pPr>
      <w:r w:rsidRPr="004400F3">
        <w:rPr>
          <w:rFonts w:ascii="Calibri" w:eastAsia="Calibri" w:hAnsi="Calibri" w:cs="Calibri"/>
          <w:sz w:val="24"/>
          <w:szCs w:val="24"/>
          <w:lang w:eastAsia="ja-JP"/>
        </w:rPr>
        <w:t>Support for Emotional Wellbeing and Mental Health</w:t>
      </w:r>
    </w:p>
    <w:p w14:paraId="261DCE48" w14:textId="77777777" w:rsidR="002134E1" w:rsidRDefault="002134E1" w:rsidP="002134E1">
      <w:pPr>
        <w:pStyle w:val="ListParagraph"/>
        <w:spacing w:line="240" w:lineRule="auto"/>
        <w:ind w:left="1440"/>
        <w:jc w:val="both"/>
        <w:rPr>
          <w:rFonts w:ascii="Calibri" w:eastAsia="Calibri" w:hAnsi="Calibri" w:cs="Calibri"/>
          <w:sz w:val="24"/>
          <w:szCs w:val="24"/>
          <w:lang w:eastAsia="ja-JP"/>
        </w:rPr>
      </w:pPr>
    </w:p>
    <w:p w14:paraId="4A0B2E30" w14:textId="3C487408" w:rsidR="004400F3" w:rsidRDefault="004400F3" w:rsidP="00596A8B">
      <w:pPr>
        <w:pStyle w:val="ListParagraph"/>
        <w:numPr>
          <w:ilvl w:val="0"/>
          <w:numId w:val="43"/>
        </w:numPr>
        <w:spacing w:line="240" w:lineRule="auto"/>
        <w:jc w:val="both"/>
        <w:rPr>
          <w:rFonts w:ascii="Calibri" w:eastAsia="Calibri" w:hAnsi="Calibri" w:cs="Calibri"/>
          <w:sz w:val="24"/>
          <w:szCs w:val="24"/>
          <w:lang w:eastAsia="ja-JP"/>
        </w:rPr>
      </w:pPr>
      <w:r>
        <w:rPr>
          <w:rFonts w:ascii="Calibri" w:eastAsia="Calibri" w:hAnsi="Calibri" w:cs="Calibri"/>
          <w:sz w:val="24"/>
          <w:szCs w:val="24"/>
          <w:lang w:eastAsia="ja-JP"/>
        </w:rPr>
        <w:t>Lead Members of Staff</w:t>
      </w:r>
    </w:p>
    <w:p w14:paraId="008E16D2" w14:textId="6EDE46D2" w:rsidR="00164BBF" w:rsidRDefault="00E074E3" w:rsidP="00E074E3">
      <w:pPr>
        <w:pStyle w:val="ListParagraph"/>
        <w:numPr>
          <w:ilvl w:val="0"/>
          <w:numId w:val="46"/>
        </w:numPr>
        <w:spacing w:line="240" w:lineRule="auto"/>
        <w:jc w:val="both"/>
        <w:rPr>
          <w:rFonts w:ascii="Calibri" w:eastAsia="Calibri" w:hAnsi="Calibri" w:cs="Calibri"/>
          <w:sz w:val="24"/>
          <w:szCs w:val="24"/>
          <w:lang w:eastAsia="ja-JP"/>
        </w:rPr>
      </w:pPr>
      <w:r>
        <w:rPr>
          <w:rFonts w:ascii="Calibri" w:eastAsia="Calibri" w:hAnsi="Calibri" w:cs="Calibri"/>
          <w:sz w:val="24"/>
          <w:szCs w:val="24"/>
          <w:lang w:eastAsia="ja-JP"/>
        </w:rPr>
        <w:t>Role of the Designated Mental Health Lead</w:t>
      </w:r>
    </w:p>
    <w:p w14:paraId="7461407C" w14:textId="532C51EC" w:rsidR="00E074E3" w:rsidRDefault="00E074E3" w:rsidP="00E074E3">
      <w:pPr>
        <w:pStyle w:val="ListParagraph"/>
        <w:numPr>
          <w:ilvl w:val="0"/>
          <w:numId w:val="46"/>
        </w:numPr>
        <w:spacing w:line="240" w:lineRule="auto"/>
        <w:jc w:val="both"/>
        <w:rPr>
          <w:rFonts w:ascii="Calibri" w:eastAsia="Calibri" w:hAnsi="Calibri" w:cs="Calibri"/>
          <w:sz w:val="24"/>
          <w:szCs w:val="24"/>
          <w:lang w:eastAsia="ja-JP"/>
        </w:rPr>
      </w:pPr>
      <w:r>
        <w:rPr>
          <w:rFonts w:ascii="Calibri" w:eastAsia="Calibri" w:hAnsi="Calibri" w:cs="Calibri"/>
          <w:sz w:val="24"/>
          <w:szCs w:val="24"/>
          <w:lang w:eastAsia="ja-JP"/>
        </w:rPr>
        <w:t>Identification</w:t>
      </w:r>
    </w:p>
    <w:p w14:paraId="1BC7C647" w14:textId="192AACC6" w:rsidR="00E074E3" w:rsidRDefault="00E074E3" w:rsidP="00E074E3">
      <w:pPr>
        <w:pStyle w:val="ListParagraph"/>
        <w:numPr>
          <w:ilvl w:val="0"/>
          <w:numId w:val="46"/>
        </w:numPr>
        <w:spacing w:line="240" w:lineRule="auto"/>
        <w:jc w:val="both"/>
        <w:rPr>
          <w:rFonts w:ascii="Calibri" w:eastAsia="Calibri" w:hAnsi="Calibri" w:cs="Calibri"/>
          <w:sz w:val="24"/>
          <w:szCs w:val="24"/>
          <w:lang w:eastAsia="ja-JP"/>
        </w:rPr>
      </w:pPr>
      <w:r>
        <w:rPr>
          <w:rFonts w:ascii="Calibri" w:eastAsia="Calibri" w:hAnsi="Calibri" w:cs="Calibri"/>
          <w:sz w:val="24"/>
          <w:szCs w:val="24"/>
          <w:lang w:eastAsia="ja-JP"/>
        </w:rPr>
        <w:t>Raising Concerns</w:t>
      </w:r>
    </w:p>
    <w:p w14:paraId="5BF82C5D" w14:textId="2B84D3FC" w:rsidR="00E074E3" w:rsidRDefault="00E074E3" w:rsidP="00E074E3">
      <w:pPr>
        <w:pStyle w:val="ListParagraph"/>
        <w:numPr>
          <w:ilvl w:val="0"/>
          <w:numId w:val="46"/>
        </w:numPr>
        <w:spacing w:line="240" w:lineRule="auto"/>
        <w:jc w:val="both"/>
        <w:rPr>
          <w:rFonts w:ascii="Calibri" w:eastAsia="Calibri" w:hAnsi="Calibri" w:cs="Calibri"/>
          <w:sz w:val="24"/>
          <w:szCs w:val="24"/>
          <w:lang w:eastAsia="ja-JP"/>
        </w:rPr>
      </w:pPr>
      <w:r>
        <w:rPr>
          <w:rFonts w:ascii="Calibri" w:eastAsia="Calibri" w:hAnsi="Calibri" w:cs="Calibri"/>
          <w:sz w:val="24"/>
          <w:szCs w:val="24"/>
          <w:lang w:eastAsia="ja-JP"/>
        </w:rPr>
        <w:t>Managing Disclosures</w:t>
      </w:r>
    </w:p>
    <w:p w14:paraId="29B8332F" w14:textId="74E0659A" w:rsidR="00797C28" w:rsidRDefault="00797C28" w:rsidP="00E074E3">
      <w:pPr>
        <w:pStyle w:val="ListParagraph"/>
        <w:numPr>
          <w:ilvl w:val="0"/>
          <w:numId w:val="46"/>
        </w:numPr>
        <w:spacing w:line="240" w:lineRule="auto"/>
        <w:jc w:val="both"/>
        <w:rPr>
          <w:rFonts w:ascii="Calibri" w:eastAsia="Calibri" w:hAnsi="Calibri" w:cs="Calibri"/>
          <w:sz w:val="24"/>
          <w:szCs w:val="24"/>
          <w:lang w:eastAsia="ja-JP"/>
        </w:rPr>
      </w:pPr>
      <w:r>
        <w:rPr>
          <w:rFonts w:ascii="Calibri" w:eastAsia="Calibri" w:hAnsi="Calibri" w:cs="Calibri"/>
          <w:sz w:val="24"/>
          <w:szCs w:val="24"/>
          <w:lang w:eastAsia="ja-JP"/>
        </w:rPr>
        <w:t>Working with Parents and Families</w:t>
      </w:r>
    </w:p>
    <w:p w14:paraId="583BBC6B" w14:textId="3FB9D715" w:rsidR="00797C28" w:rsidRDefault="00797C28" w:rsidP="00E074E3">
      <w:pPr>
        <w:pStyle w:val="ListParagraph"/>
        <w:numPr>
          <w:ilvl w:val="0"/>
          <w:numId w:val="46"/>
        </w:numPr>
        <w:spacing w:line="240" w:lineRule="auto"/>
        <w:jc w:val="both"/>
        <w:rPr>
          <w:rFonts w:ascii="Calibri" w:eastAsia="Calibri" w:hAnsi="Calibri" w:cs="Calibri"/>
          <w:sz w:val="24"/>
          <w:szCs w:val="24"/>
          <w:lang w:eastAsia="ja-JP"/>
        </w:rPr>
      </w:pPr>
      <w:r>
        <w:rPr>
          <w:rFonts w:ascii="Calibri" w:eastAsia="Calibri" w:hAnsi="Calibri" w:cs="Calibri"/>
          <w:sz w:val="24"/>
          <w:szCs w:val="24"/>
          <w:lang w:eastAsia="ja-JP"/>
        </w:rPr>
        <w:t>Supporting Friends and Peers</w:t>
      </w:r>
    </w:p>
    <w:p w14:paraId="17992603" w14:textId="0CE63E27" w:rsidR="00797C28" w:rsidRDefault="00797C28" w:rsidP="00E074E3">
      <w:pPr>
        <w:pStyle w:val="ListParagraph"/>
        <w:numPr>
          <w:ilvl w:val="0"/>
          <w:numId w:val="46"/>
        </w:numPr>
        <w:spacing w:line="240" w:lineRule="auto"/>
        <w:jc w:val="both"/>
        <w:rPr>
          <w:rFonts w:ascii="Calibri" w:eastAsia="Calibri" w:hAnsi="Calibri" w:cs="Calibri"/>
          <w:sz w:val="24"/>
          <w:szCs w:val="24"/>
          <w:lang w:eastAsia="ja-JP"/>
        </w:rPr>
      </w:pPr>
      <w:r>
        <w:rPr>
          <w:rFonts w:ascii="Calibri" w:eastAsia="Calibri" w:hAnsi="Calibri" w:cs="Calibri"/>
          <w:sz w:val="24"/>
          <w:szCs w:val="24"/>
          <w:lang w:eastAsia="ja-JP"/>
        </w:rPr>
        <w:t>Training</w:t>
      </w:r>
    </w:p>
    <w:p w14:paraId="11113002" w14:textId="77777777" w:rsidR="002134E1" w:rsidRDefault="002134E1" w:rsidP="002134E1">
      <w:pPr>
        <w:pStyle w:val="ListParagraph"/>
        <w:spacing w:line="240" w:lineRule="auto"/>
        <w:ind w:left="1440"/>
        <w:jc w:val="both"/>
        <w:rPr>
          <w:rFonts w:ascii="Calibri" w:eastAsia="Calibri" w:hAnsi="Calibri" w:cs="Calibri"/>
          <w:sz w:val="24"/>
          <w:szCs w:val="24"/>
          <w:lang w:eastAsia="ja-JP"/>
        </w:rPr>
      </w:pPr>
    </w:p>
    <w:p w14:paraId="21108028" w14:textId="0E19035B" w:rsidR="00797C28" w:rsidRDefault="00797C28" w:rsidP="00797C28">
      <w:pPr>
        <w:pStyle w:val="ListParagraph"/>
        <w:numPr>
          <w:ilvl w:val="0"/>
          <w:numId w:val="43"/>
        </w:numPr>
        <w:spacing w:line="240" w:lineRule="auto"/>
        <w:jc w:val="both"/>
        <w:rPr>
          <w:rFonts w:ascii="Calibri" w:eastAsia="Calibri" w:hAnsi="Calibri" w:cs="Calibri"/>
          <w:sz w:val="24"/>
          <w:szCs w:val="24"/>
          <w:lang w:eastAsia="ja-JP"/>
        </w:rPr>
      </w:pPr>
      <w:r>
        <w:rPr>
          <w:rFonts w:ascii="Calibri" w:eastAsia="Calibri" w:hAnsi="Calibri" w:cs="Calibri"/>
          <w:sz w:val="24"/>
          <w:szCs w:val="24"/>
          <w:lang w:eastAsia="ja-JP"/>
        </w:rPr>
        <w:t>Targeted Support</w:t>
      </w:r>
    </w:p>
    <w:p w14:paraId="444C0619" w14:textId="77777777" w:rsidR="002134E1" w:rsidRDefault="002134E1" w:rsidP="002134E1">
      <w:pPr>
        <w:pStyle w:val="ListParagraph"/>
        <w:spacing w:line="240" w:lineRule="auto"/>
        <w:jc w:val="both"/>
        <w:rPr>
          <w:rFonts w:ascii="Calibri" w:eastAsia="Calibri" w:hAnsi="Calibri" w:cs="Calibri"/>
          <w:sz w:val="24"/>
          <w:szCs w:val="24"/>
          <w:lang w:eastAsia="ja-JP"/>
        </w:rPr>
      </w:pPr>
    </w:p>
    <w:p w14:paraId="213CFEDC" w14:textId="0C653A21" w:rsidR="00797C28" w:rsidRDefault="00797C28" w:rsidP="00797C28">
      <w:pPr>
        <w:pStyle w:val="ListParagraph"/>
        <w:numPr>
          <w:ilvl w:val="0"/>
          <w:numId w:val="43"/>
        </w:numPr>
        <w:spacing w:line="240" w:lineRule="auto"/>
        <w:jc w:val="both"/>
        <w:rPr>
          <w:rFonts w:ascii="Calibri" w:eastAsia="Calibri" w:hAnsi="Calibri" w:cs="Calibri"/>
          <w:sz w:val="24"/>
          <w:szCs w:val="24"/>
          <w:lang w:eastAsia="ja-JP"/>
        </w:rPr>
      </w:pPr>
      <w:r>
        <w:rPr>
          <w:rFonts w:ascii="Calibri" w:eastAsia="Calibri" w:hAnsi="Calibri" w:cs="Calibri"/>
          <w:sz w:val="24"/>
          <w:szCs w:val="24"/>
          <w:lang w:eastAsia="ja-JP"/>
        </w:rPr>
        <w:t>Policy Review</w:t>
      </w:r>
    </w:p>
    <w:p w14:paraId="1EB2B6C2" w14:textId="77777777" w:rsidR="002134E1" w:rsidRPr="002134E1" w:rsidRDefault="002134E1" w:rsidP="002134E1">
      <w:pPr>
        <w:spacing w:line="240" w:lineRule="auto"/>
        <w:jc w:val="both"/>
        <w:rPr>
          <w:rFonts w:ascii="Calibri" w:eastAsia="Calibri" w:hAnsi="Calibri" w:cs="Calibri"/>
          <w:sz w:val="24"/>
          <w:szCs w:val="24"/>
          <w:lang w:eastAsia="ja-JP"/>
        </w:rPr>
      </w:pPr>
    </w:p>
    <w:p w14:paraId="4A77D73E" w14:textId="46FA977E" w:rsidR="00797C28" w:rsidRDefault="00797C28" w:rsidP="00797C28">
      <w:pPr>
        <w:pStyle w:val="ListParagraph"/>
        <w:numPr>
          <w:ilvl w:val="0"/>
          <w:numId w:val="43"/>
        </w:numPr>
        <w:spacing w:line="240" w:lineRule="auto"/>
        <w:jc w:val="both"/>
        <w:rPr>
          <w:rFonts w:ascii="Calibri" w:eastAsia="Calibri" w:hAnsi="Calibri" w:cs="Calibri"/>
          <w:sz w:val="24"/>
          <w:szCs w:val="24"/>
          <w:lang w:eastAsia="ja-JP"/>
        </w:rPr>
      </w:pPr>
      <w:r>
        <w:rPr>
          <w:rFonts w:ascii="Calibri" w:eastAsia="Calibri" w:hAnsi="Calibri" w:cs="Calibri"/>
          <w:sz w:val="24"/>
          <w:szCs w:val="24"/>
          <w:lang w:eastAsia="ja-JP"/>
        </w:rPr>
        <w:t>Appendices</w:t>
      </w:r>
    </w:p>
    <w:p w14:paraId="2276E72F" w14:textId="77777777" w:rsidR="00797C28" w:rsidRPr="002134E1" w:rsidRDefault="00797C28" w:rsidP="002134E1">
      <w:pPr>
        <w:pStyle w:val="ListParagraph"/>
        <w:numPr>
          <w:ilvl w:val="0"/>
          <w:numId w:val="47"/>
        </w:numPr>
        <w:jc w:val="both"/>
        <w:rPr>
          <w:rFonts w:ascii="Calibri" w:hAnsi="Calibri" w:cs="Calibri"/>
          <w:sz w:val="24"/>
          <w:szCs w:val="24"/>
        </w:rPr>
      </w:pPr>
      <w:r w:rsidRPr="002134E1">
        <w:rPr>
          <w:rFonts w:ascii="Calibri" w:hAnsi="Calibri" w:cs="Calibri"/>
          <w:sz w:val="24"/>
          <w:szCs w:val="24"/>
        </w:rPr>
        <w:t>Helpful links and training</w:t>
      </w:r>
    </w:p>
    <w:p w14:paraId="468FBCBB" w14:textId="77777777" w:rsidR="00797C28" w:rsidRPr="002134E1" w:rsidRDefault="00797C28" w:rsidP="002134E1">
      <w:pPr>
        <w:pStyle w:val="ListParagraph"/>
        <w:numPr>
          <w:ilvl w:val="0"/>
          <w:numId w:val="47"/>
        </w:numPr>
        <w:jc w:val="both"/>
        <w:rPr>
          <w:rFonts w:ascii="Calibri" w:hAnsi="Calibri" w:cs="Calibri"/>
          <w:sz w:val="24"/>
          <w:szCs w:val="24"/>
        </w:rPr>
      </w:pPr>
      <w:r w:rsidRPr="002134E1">
        <w:rPr>
          <w:rFonts w:ascii="Calibri" w:hAnsi="Calibri" w:cs="Calibri"/>
          <w:sz w:val="24"/>
          <w:szCs w:val="24"/>
        </w:rPr>
        <w:t>Identifying needs and warning signs</w:t>
      </w:r>
    </w:p>
    <w:p w14:paraId="134836CA" w14:textId="77777777" w:rsidR="00797C28" w:rsidRPr="002134E1" w:rsidRDefault="00797C28" w:rsidP="002134E1">
      <w:pPr>
        <w:pStyle w:val="ListParagraph"/>
        <w:numPr>
          <w:ilvl w:val="0"/>
          <w:numId w:val="47"/>
        </w:numPr>
        <w:jc w:val="both"/>
        <w:rPr>
          <w:rFonts w:ascii="Calibri" w:hAnsi="Calibri" w:cs="Calibri"/>
          <w:sz w:val="24"/>
          <w:szCs w:val="24"/>
        </w:rPr>
      </w:pPr>
      <w:r w:rsidRPr="002134E1">
        <w:rPr>
          <w:rFonts w:ascii="Calibri" w:hAnsi="Calibri" w:cs="Calibri"/>
          <w:sz w:val="24"/>
          <w:szCs w:val="24"/>
        </w:rPr>
        <w:t>The ALGEE approach</w:t>
      </w:r>
    </w:p>
    <w:p w14:paraId="70F28220" w14:textId="77777777" w:rsidR="00797C28" w:rsidRDefault="00797C28" w:rsidP="002134E1">
      <w:pPr>
        <w:pStyle w:val="ListParagraph"/>
        <w:spacing w:line="240" w:lineRule="auto"/>
        <w:jc w:val="both"/>
        <w:rPr>
          <w:rFonts w:ascii="Calibri" w:eastAsia="Calibri" w:hAnsi="Calibri" w:cs="Calibri"/>
          <w:sz w:val="24"/>
          <w:szCs w:val="24"/>
          <w:lang w:eastAsia="ja-JP"/>
        </w:rPr>
      </w:pPr>
    </w:p>
    <w:p w14:paraId="116F2DC9" w14:textId="77777777" w:rsidR="00797C28" w:rsidRPr="00797C28" w:rsidRDefault="00797C28" w:rsidP="00797C28">
      <w:pPr>
        <w:pStyle w:val="ListParagraph"/>
        <w:spacing w:line="240" w:lineRule="auto"/>
        <w:jc w:val="both"/>
        <w:rPr>
          <w:rFonts w:ascii="Calibri" w:eastAsia="Calibri" w:hAnsi="Calibri" w:cs="Calibri"/>
          <w:sz w:val="24"/>
          <w:szCs w:val="24"/>
          <w:lang w:eastAsia="ja-JP"/>
        </w:rPr>
      </w:pPr>
    </w:p>
    <w:p w14:paraId="6317469E" w14:textId="77777777" w:rsidR="004400F3" w:rsidRPr="00164BBF" w:rsidRDefault="004400F3" w:rsidP="00164BBF">
      <w:pPr>
        <w:spacing w:line="240" w:lineRule="auto"/>
        <w:ind w:left="720"/>
        <w:jc w:val="both"/>
        <w:rPr>
          <w:rFonts w:ascii="Calibri" w:eastAsia="Calibri" w:hAnsi="Calibri" w:cs="Calibri"/>
          <w:sz w:val="24"/>
          <w:szCs w:val="24"/>
          <w:lang w:eastAsia="ja-JP"/>
        </w:rPr>
      </w:pPr>
    </w:p>
    <w:p w14:paraId="4712F6C0" w14:textId="2B48A245" w:rsidR="09A1E690" w:rsidRDefault="09A1E690">
      <w:r>
        <w:br w:type="page"/>
      </w:r>
    </w:p>
    <w:p w14:paraId="3C5414D0" w14:textId="77777777" w:rsidR="00675768" w:rsidRPr="001A2C58" w:rsidRDefault="00675768" w:rsidP="00675768">
      <w:pPr>
        <w:spacing w:line="240" w:lineRule="auto"/>
        <w:jc w:val="both"/>
        <w:rPr>
          <w:rFonts w:ascii="Calibri" w:eastAsia="Calibri" w:hAnsi="Calibri" w:cs="Calibri"/>
          <w:b/>
          <w:bCs/>
          <w:sz w:val="24"/>
          <w:szCs w:val="24"/>
          <w:u w:val="single"/>
          <w:lang w:eastAsia="ja-JP"/>
        </w:rPr>
      </w:pPr>
      <w:r w:rsidRPr="001A2C58">
        <w:rPr>
          <w:rFonts w:ascii="Calibri" w:eastAsia="Calibri" w:hAnsi="Calibri" w:cs="Calibri"/>
          <w:b/>
          <w:bCs/>
          <w:sz w:val="24"/>
          <w:szCs w:val="24"/>
          <w:u w:val="single"/>
          <w:lang w:eastAsia="ja-JP"/>
        </w:rPr>
        <w:lastRenderedPageBreak/>
        <w:t xml:space="preserve">Policy Statement </w:t>
      </w:r>
    </w:p>
    <w:p w14:paraId="00AF401D" w14:textId="77777777" w:rsidR="00675768" w:rsidRPr="001A2C58" w:rsidRDefault="00675768" w:rsidP="00675768">
      <w:pPr>
        <w:spacing w:line="240" w:lineRule="auto"/>
        <w:jc w:val="both"/>
        <w:rPr>
          <w:rFonts w:ascii="Calibri" w:eastAsia="Calibri" w:hAnsi="Calibri" w:cs="Calibri"/>
          <w:sz w:val="24"/>
          <w:szCs w:val="24"/>
          <w:lang w:eastAsia="ja-JP"/>
        </w:rPr>
      </w:pPr>
    </w:p>
    <w:p w14:paraId="5E3B5620" w14:textId="5F7A7BA6" w:rsidR="00675768" w:rsidRPr="001A2C58" w:rsidRDefault="00675768" w:rsidP="00675768">
      <w:pPr>
        <w:spacing w:line="240" w:lineRule="auto"/>
        <w:jc w:val="both"/>
        <w:rPr>
          <w:rFonts w:ascii="Calibri" w:eastAsia="Calibri" w:hAnsi="Calibri" w:cs="Calibri"/>
          <w:sz w:val="24"/>
          <w:szCs w:val="24"/>
          <w:lang w:eastAsia="ja-JP"/>
        </w:rPr>
      </w:pPr>
      <w:r w:rsidRPr="09A1E690">
        <w:rPr>
          <w:rFonts w:ascii="Calibri" w:eastAsia="Calibri" w:hAnsi="Calibri" w:cs="Calibri"/>
          <w:sz w:val="24"/>
          <w:szCs w:val="24"/>
          <w:lang w:eastAsia="ja-JP"/>
        </w:rPr>
        <w:t xml:space="preserve">At </w:t>
      </w:r>
      <w:r w:rsidR="00F9777B" w:rsidRPr="09A1E690">
        <w:rPr>
          <w:rFonts w:ascii="Calibri" w:eastAsia="Calibri" w:hAnsi="Calibri" w:cs="Calibri"/>
          <w:sz w:val="24"/>
          <w:szCs w:val="24"/>
          <w:lang w:eastAsia="ja-JP"/>
        </w:rPr>
        <w:t xml:space="preserve">our </w:t>
      </w:r>
      <w:r w:rsidR="005A2520" w:rsidRPr="09A1E690">
        <w:rPr>
          <w:rFonts w:ascii="Calibri" w:eastAsia="Calibri" w:hAnsi="Calibri" w:cs="Calibri"/>
          <w:sz w:val="24"/>
          <w:szCs w:val="24"/>
          <w:lang w:eastAsia="ja-JP"/>
        </w:rPr>
        <w:t>s</w:t>
      </w:r>
      <w:r w:rsidRPr="09A1E690">
        <w:rPr>
          <w:rFonts w:ascii="Calibri" w:eastAsia="Calibri" w:hAnsi="Calibri" w:cs="Calibri"/>
          <w:sz w:val="24"/>
          <w:szCs w:val="24"/>
          <w:lang w:eastAsia="ja-JP"/>
        </w:rPr>
        <w:t xml:space="preserve">chool, we are committed to supporting the emotional health and wellbeing of our </w:t>
      </w:r>
      <w:r w:rsidR="00852DB7" w:rsidRPr="09A1E690">
        <w:rPr>
          <w:rFonts w:ascii="Calibri" w:eastAsia="Calibri" w:hAnsi="Calibri" w:cs="Calibri"/>
          <w:sz w:val="24"/>
          <w:szCs w:val="24"/>
          <w:lang w:eastAsia="ja-JP"/>
        </w:rPr>
        <w:t>CYP</w:t>
      </w:r>
      <w:r w:rsidRPr="09A1E690">
        <w:rPr>
          <w:rFonts w:ascii="Calibri" w:eastAsia="Calibri" w:hAnsi="Calibri" w:cs="Calibri"/>
          <w:sz w:val="24"/>
          <w:szCs w:val="24"/>
          <w:lang w:eastAsia="ja-JP"/>
        </w:rPr>
        <w:t xml:space="preserve"> and staff. We have a supportive culture and caring ethos which embraces our core values of </w:t>
      </w:r>
      <w:r w:rsidRPr="09A1E690">
        <w:rPr>
          <w:rFonts w:ascii="Calibri" w:eastAsia="Calibri" w:hAnsi="Calibri" w:cs="Calibri"/>
          <w:i/>
          <w:iCs/>
          <w:sz w:val="24"/>
          <w:szCs w:val="24"/>
          <w:lang w:eastAsia="ja-JP"/>
        </w:rPr>
        <w:t xml:space="preserve">(for TPP Schools only: compassion and kindness, hope, connection and belonging.) </w:t>
      </w:r>
    </w:p>
    <w:p w14:paraId="25E28221" w14:textId="77777777" w:rsidR="00081CC9" w:rsidRPr="001A2C58" w:rsidRDefault="00081CC9" w:rsidP="00E46DE3">
      <w:pPr>
        <w:spacing w:line="240" w:lineRule="auto"/>
        <w:jc w:val="both"/>
        <w:rPr>
          <w:rFonts w:ascii="Calibri" w:eastAsia="Calibri" w:hAnsi="Calibri" w:cs="Calibri"/>
          <w:sz w:val="24"/>
          <w:szCs w:val="24"/>
          <w:lang w:eastAsia="ja-JP"/>
        </w:rPr>
      </w:pPr>
    </w:p>
    <w:p w14:paraId="2C309615" w14:textId="2A0F3EA1" w:rsidR="00E46DE3" w:rsidRPr="001A2C58" w:rsidRDefault="00E46DE3" w:rsidP="00E46DE3">
      <w:pPr>
        <w:spacing w:line="240" w:lineRule="auto"/>
        <w:jc w:val="both"/>
        <w:rPr>
          <w:rFonts w:ascii="Calibri" w:eastAsia="Calibri" w:hAnsi="Calibri" w:cs="Calibri"/>
          <w:sz w:val="24"/>
          <w:szCs w:val="24"/>
          <w:lang w:eastAsia="ja-JP"/>
        </w:rPr>
      </w:pPr>
      <w:r w:rsidRPr="001A2C58">
        <w:rPr>
          <w:rFonts w:ascii="Calibri" w:eastAsia="Calibri" w:hAnsi="Calibri" w:cs="Calibri"/>
          <w:sz w:val="24"/>
          <w:szCs w:val="24"/>
          <w:lang w:eastAsia="ja-JP"/>
        </w:rPr>
        <w:t xml:space="preserve">We promote a mentally healthy environment through: </w:t>
      </w:r>
    </w:p>
    <w:p w14:paraId="06AF4035" w14:textId="77777777" w:rsidR="00081CC9" w:rsidRPr="001A2C58" w:rsidRDefault="00081CC9" w:rsidP="00E46DE3">
      <w:pPr>
        <w:spacing w:line="240" w:lineRule="auto"/>
        <w:jc w:val="both"/>
        <w:rPr>
          <w:rFonts w:ascii="Calibri" w:eastAsia="Calibri" w:hAnsi="Calibri" w:cs="Calibri"/>
          <w:sz w:val="24"/>
          <w:szCs w:val="24"/>
          <w:lang w:eastAsia="ja-JP"/>
        </w:rPr>
      </w:pPr>
    </w:p>
    <w:p w14:paraId="5EFA60C5" w14:textId="1CC8B2A7" w:rsidR="00E46DE3" w:rsidRPr="000A7EDE" w:rsidRDefault="00E46DE3" w:rsidP="000A7EDE">
      <w:pPr>
        <w:pStyle w:val="ListParagraph"/>
        <w:numPr>
          <w:ilvl w:val="0"/>
          <w:numId w:val="40"/>
        </w:numPr>
        <w:spacing w:line="240" w:lineRule="auto"/>
        <w:jc w:val="both"/>
        <w:rPr>
          <w:rFonts w:ascii="Calibri" w:eastAsia="Calibri" w:hAnsi="Calibri" w:cs="Calibri"/>
          <w:sz w:val="24"/>
          <w:szCs w:val="24"/>
          <w:lang w:eastAsia="ja-JP"/>
        </w:rPr>
      </w:pPr>
      <w:r w:rsidRPr="000A7EDE">
        <w:rPr>
          <w:rFonts w:ascii="Calibri" w:eastAsia="Calibri" w:hAnsi="Calibri" w:cs="Calibri"/>
          <w:sz w:val="24"/>
          <w:szCs w:val="24"/>
          <w:lang w:eastAsia="ja-JP"/>
        </w:rPr>
        <w:t xml:space="preserve">promoting our school values </w:t>
      </w:r>
      <w:r w:rsidR="001B1515" w:rsidRPr="000A7EDE">
        <w:rPr>
          <w:rFonts w:ascii="Calibri" w:eastAsia="Calibri" w:hAnsi="Calibri" w:cs="Calibri"/>
          <w:sz w:val="24"/>
          <w:szCs w:val="24"/>
          <w:lang w:eastAsia="ja-JP"/>
        </w:rPr>
        <w:t>throughout all that we do</w:t>
      </w:r>
      <w:r w:rsidRPr="000A7EDE">
        <w:rPr>
          <w:rFonts w:ascii="Calibri" w:eastAsia="Calibri" w:hAnsi="Calibri" w:cs="Calibri"/>
          <w:sz w:val="24"/>
          <w:szCs w:val="24"/>
          <w:lang w:eastAsia="ja-JP"/>
        </w:rPr>
        <w:t xml:space="preserve"> </w:t>
      </w:r>
    </w:p>
    <w:p w14:paraId="465F47CC" w14:textId="1AA96D66" w:rsidR="00E46DE3" w:rsidRPr="000A7EDE" w:rsidRDefault="00E46DE3" w:rsidP="000A7EDE">
      <w:pPr>
        <w:pStyle w:val="ListParagraph"/>
        <w:numPr>
          <w:ilvl w:val="0"/>
          <w:numId w:val="40"/>
        </w:numPr>
        <w:spacing w:line="240" w:lineRule="auto"/>
        <w:jc w:val="both"/>
        <w:rPr>
          <w:rFonts w:ascii="Calibri" w:eastAsia="Calibri" w:hAnsi="Calibri" w:cs="Calibri"/>
          <w:sz w:val="24"/>
          <w:szCs w:val="24"/>
          <w:lang w:eastAsia="ja-JP"/>
        </w:rPr>
      </w:pPr>
      <w:r w:rsidRPr="09A1E690">
        <w:rPr>
          <w:rFonts w:ascii="Calibri" w:eastAsia="Calibri" w:hAnsi="Calibri" w:cs="Calibri"/>
          <w:sz w:val="24"/>
          <w:szCs w:val="24"/>
          <w:lang w:eastAsia="ja-JP"/>
        </w:rPr>
        <w:t xml:space="preserve">listening to the voice of CYP and create opportunities to participate in </w:t>
      </w:r>
      <w:proofErr w:type="gramStart"/>
      <w:r w:rsidRPr="09A1E690">
        <w:rPr>
          <w:rFonts w:ascii="Calibri" w:eastAsia="Calibri" w:hAnsi="Calibri" w:cs="Calibri"/>
          <w:sz w:val="24"/>
          <w:szCs w:val="24"/>
          <w:lang w:eastAsia="ja-JP"/>
        </w:rPr>
        <w:t>decision-making</w:t>
      </w:r>
      <w:proofErr w:type="gramEnd"/>
      <w:r w:rsidRPr="09A1E690">
        <w:rPr>
          <w:rFonts w:ascii="Calibri" w:eastAsia="Calibri" w:hAnsi="Calibri" w:cs="Calibri"/>
          <w:sz w:val="24"/>
          <w:szCs w:val="24"/>
          <w:lang w:eastAsia="ja-JP"/>
        </w:rPr>
        <w:t xml:space="preserve"> </w:t>
      </w:r>
    </w:p>
    <w:p w14:paraId="50523BF8" w14:textId="47C8A503" w:rsidR="00E46DE3" w:rsidRPr="000A7EDE" w:rsidRDefault="00E46DE3" w:rsidP="000A7EDE">
      <w:pPr>
        <w:pStyle w:val="ListParagraph"/>
        <w:numPr>
          <w:ilvl w:val="0"/>
          <w:numId w:val="40"/>
        </w:numPr>
        <w:spacing w:line="240" w:lineRule="auto"/>
        <w:jc w:val="both"/>
        <w:rPr>
          <w:rFonts w:ascii="Calibri" w:eastAsia="Calibri" w:hAnsi="Calibri" w:cs="Calibri"/>
          <w:sz w:val="24"/>
          <w:szCs w:val="24"/>
          <w:lang w:eastAsia="ja-JP"/>
        </w:rPr>
      </w:pPr>
      <w:r w:rsidRPr="000A7EDE">
        <w:rPr>
          <w:rFonts w:ascii="Calibri" w:eastAsia="Calibri" w:hAnsi="Calibri" w:cs="Calibri"/>
          <w:sz w:val="24"/>
          <w:szCs w:val="24"/>
          <w:lang w:eastAsia="ja-JP"/>
        </w:rPr>
        <w:t xml:space="preserve">celebrating academic and non-academic achievements </w:t>
      </w:r>
    </w:p>
    <w:p w14:paraId="7DD37148" w14:textId="34EA0C31" w:rsidR="00E46DE3" w:rsidRPr="000A7EDE" w:rsidRDefault="00E46DE3" w:rsidP="000A7EDE">
      <w:pPr>
        <w:pStyle w:val="ListParagraph"/>
        <w:numPr>
          <w:ilvl w:val="0"/>
          <w:numId w:val="40"/>
        </w:numPr>
        <w:spacing w:line="240" w:lineRule="auto"/>
        <w:jc w:val="both"/>
        <w:rPr>
          <w:rFonts w:ascii="Calibri" w:eastAsia="Calibri" w:hAnsi="Calibri" w:cs="Calibri"/>
          <w:sz w:val="24"/>
          <w:szCs w:val="24"/>
          <w:lang w:eastAsia="ja-JP"/>
        </w:rPr>
      </w:pPr>
      <w:r w:rsidRPr="000A7EDE">
        <w:rPr>
          <w:rFonts w:ascii="Calibri" w:eastAsia="Calibri" w:hAnsi="Calibri" w:cs="Calibri"/>
          <w:sz w:val="24"/>
          <w:szCs w:val="24"/>
          <w:lang w:eastAsia="ja-JP"/>
        </w:rPr>
        <w:t xml:space="preserve">providing opportunities to develop a sense of worth through taking responsibility for themselves and </w:t>
      </w:r>
      <w:proofErr w:type="gramStart"/>
      <w:r w:rsidRPr="000A7EDE">
        <w:rPr>
          <w:rFonts w:ascii="Calibri" w:eastAsia="Calibri" w:hAnsi="Calibri" w:cs="Calibri"/>
          <w:sz w:val="24"/>
          <w:szCs w:val="24"/>
          <w:lang w:eastAsia="ja-JP"/>
        </w:rPr>
        <w:t>others</w:t>
      </w:r>
      <w:proofErr w:type="gramEnd"/>
      <w:r w:rsidRPr="000A7EDE">
        <w:rPr>
          <w:rFonts w:ascii="Calibri" w:eastAsia="Calibri" w:hAnsi="Calibri" w:cs="Calibri"/>
          <w:sz w:val="24"/>
          <w:szCs w:val="24"/>
          <w:lang w:eastAsia="ja-JP"/>
        </w:rPr>
        <w:t xml:space="preserve"> </w:t>
      </w:r>
    </w:p>
    <w:p w14:paraId="33ADCF58" w14:textId="3BFACC50" w:rsidR="00E46DE3" w:rsidRPr="000A7EDE" w:rsidRDefault="00E46DE3" w:rsidP="000A7EDE">
      <w:pPr>
        <w:pStyle w:val="ListParagraph"/>
        <w:numPr>
          <w:ilvl w:val="0"/>
          <w:numId w:val="40"/>
        </w:numPr>
        <w:spacing w:line="240" w:lineRule="auto"/>
        <w:jc w:val="both"/>
        <w:rPr>
          <w:rFonts w:ascii="Calibri" w:eastAsia="Calibri" w:hAnsi="Calibri" w:cs="Calibri"/>
          <w:sz w:val="24"/>
          <w:szCs w:val="24"/>
          <w:lang w:eastAsia="ja-JP"/>
        </w:rPr>
      </w:pPr>
      <w:r w:rsidRPr="09A1E690">
        <w:rPr>
          <w:rFonts w:ascii="Calibri" w:eastAsia="Calibri" w:hAnsi="Calibri" w:cs="Calibri"/>
          <w:sz w:val="24"/>
          <w:szCs w:val="24"/>
          <w:lang w:eastAsia="ja-JP"/>
        </w:rPr>
        <w:t>providing opportunities to reflect</w:t>
      </w:r>
    </w:p>
    <w:p w14:paraId="2DF823EF" w14:textId="5D824571" w:rsidR="00E46DE3" w:rsidRPr="000A7EDE" w:rsidRDefault="00E46DE3" w:rsidP="000A7EDE">
      <w:pPr>
        <w:pStyle w:val="ListParagraph"/>
        <w:numPr>
          <w:ilvl w:val="0"/>
          <w:numId w:val="40"/>
        </w:numPr>
        <w:spacing w:line="240" w:lineRule="auto"/>
        <w:jc w:val="both"/>
        <w:rPr>
          <w:rFonts w:ascii="Calibri" w:eastAsia="Calibri" w:hAnsi="Calibri" w:cs="Calibri"/>
          <w:sz w:val="24"/>
          <w:szCs w:val="24"/>
          <w:lang w:eastAsia="ja-JP"/>
        </w:rPr>
      </w:pPr>
      <w:r w:rsidRPr="09A1E690">
        <w:rPr>
          <w:rFonts w:ascii="Calibri" w:eastAsia="Calibri" w:hAnsi="Calibri" w:cs="Calibri"/>
          <w:sz w:val="24"/>
          <w:szCs w:val="24"/>
          <w:lang w:eastAsia="ja-JP"/>
        </w:rPr>
        <w:t>access</w:t>
      </w:r>
      <w:r w:rsidR="008F0FD1" w:rsidRPr="09A1E690">
        <w:rPr>
          <w:rFonts w:ascii="Calibri" w:eastAsia="Calibri" w:hAnsi="Calibri" w:cs="Calibri"/>
          <w:sz w:val="24"/>
          <w:szCs w:val="24"/>
          <w:lang w:eastAsia="ja-JP"/>
        </w:rPr>
        <w:t>ing</w:t>
      </w:r>
      <w:r w:rsidRPr="09A1E690">
        <w:rPr>
          <w:rFonts w:ascii="Calibri" w:eastAsia="Calibri" w:hAnsi="Calibri" w:cs="Calibri"/>
          <w:sz w:val="24"/>
          <w:szCs w:val="24"/>
          <w:lang w:eastAsia="ja-JP"/>
        </w:rPr>
        <w:t xml:space="preserve"> appropriate support that meets the needs of the individual.</w:t>
      </w:r>
    </w:p>
    <w:p w14:paraId="0A272740" w14:textId="77777777" w:rsidR="00675768" w:rsidRPr="001A2C58" w:rsidRDefault="00675768" w:rsidP="00675768">
      <w:pPr>
        <w:spacing w:line="240" w:lineRule="auto"/>
        <w:jc w:val="both"/>
        <w:rPr>
          <w:rFonts w:ascii="Calibri" w:eastAsia="Calibri" w:hAnsi="Calibri" w:cs="Calibri"/>
          <w:sz w:val="24"/>
          <w:szCs w:val="24"/>
          <w:lang w:eastAsia="ja-JP"/>
        </w:rPr>
      </w:pPr>
    </w:p>
    <w:p w14:paraId="1B196E3C" w14:textId="44902902" w:rsidR="00675768" w:rsidRPr="001A2C58" w:rsidRDefault="00675768" w:rsidP="00675768">
      <w:pPr>
        <w:spacing w:line="240" w:lineRule="auto"/>
        <w:jc w:val="both"/>
        <w:rPr>
          <w:rFonts w:ascii="Calibri" w:eastAsia="Calibri" w:hAnsi="Calibri" w:cs="Calibri"/>
          <w:sz w:val="24"/>
          <w:szCs w:val="24"/>
          <w:lang w:eastAsia="ja-JP"/>
        </w:rPr>
      </w:pPr>
      <w:r w:rsidRPr="001A2C58">
        <w:rPr>
          <w:rFonts w:ascii="Calibri" w:eastAsia="Calibri" w:hAnsi="Calibri" w:cs="Calibri"/>
          <w:sz w:val="24"/>
          <w:szCs w:val="24"/>
          <w:lang w:eastAsia="ja-JP"/>
        </w:rPr>
        <w:t xml:space="preserve">At our school our aim is </w:t>
      </w:r>
      <w:r w:rsidR="00FC3ED2" w:rsidRPr="001A2C58">
        <w:rPr>
          <w:rFonts w:ascii="Calibri" w:eastAsia="Calibri" w:hAnsi="Calibri" w:cs="Calibri"/>
          <w:sz w:val="24"/>
          <w:szCs w:val="24"/>
          <w:lang w:eastAsia="ja-JP"/>
        </w:rPr>
        <w:t xml:space="preserve">also </w:t>
      </w:r>
      <w:r w:rsidRPr="001A2C58">
        <w:rPr>
          <w:rFonts w:ascii="Calibri" w:eastAsia="Calibri" w:hAnsi="Calibri" w:cs="Calibri"/>
          <w:sz w:val="24"/>
          <w:szCs w:val="24"/>
          <w:lang w:eastAsia="ja-JP"/>
        </w:rPr>
        <w:t xml:space="preserve">to help develop the protective factors which build resilience to </w:t>
      </w:r>
      <w:r w:rsidR="00FC3ED2" w:rsidRPr="001A2C58">
        <w:rPr>
          <w:rFonts w:ascii="Calibri" w:eastAsia="Calibri" w:hAnsi="Calibri" w:cs="Calibri"/>
          <w:sz w:val="24"/>
          <w:szCs w:val="24"/>
          <w:lang w:eastAsia="ja-JP"/>
        </w:rPr>
        <w:t>emotional w</w:t>
      </w:r>
      <w:r w:rsidR="00BD797C" w:rsidRPr="001A2C58">
        <w:rPr>
          <w:rFonts w:ascii="Calibri" w:eastAsia="Calibri" w:hAnsi="Calibri" w:cs="Calibri"/>
          <w:sz w:val="24"/>
          <w:szCs w:val="24"/>
          <w:lang w:eastAsia="ja-JP"/>
        </w:rPr>
        <w:t xml:space="preserve">ellbeing and </w:t>
      </w:r>
      <w:r w:rsidRPr="001A2C58">
        <w:rPr>
          <w:rFonts w:ascii="Calibri" w:eastAsia="Calibri" w:hAnsi="Calibri" w:cs="Calibri"/>
          <w:sz w:val="24"/>
          <w:szCs w:val="24"/>
          <w:lang w:eastAsia="ja-JP"/>
        </w:rPr>
        <w:t>mental health problems and to be a school where we:</w:t>
      </w:r>
    </w:p>
    <w:p w14:paraId="4F14BE37" w14:textId="77777777" w:rsidR="001C7B54" w:rsidRPr="001A2C58" w:rsidRDefault="001C7B54" w:rsidP="00675768">
      <w:pPr>
        <w:spacing w:line="240" w:lineRule="auto"/>
        <w:jc w:val="both"/>
        <w:rPr>
          <w:rFonts w:ascii="Calibri" w:eastAsia="Calibri" w:hAnsi="Calibri" w:cs="Calibri"/>
          <w:sz w:val="24"/>
          <w:szCs w:val="24"/>
          <w:lang w:eastAsia="ja-JP"/>
        </w:rPr>
      </w:pPr>
    </w:p>
    <w:p w14:paraId="728DC31A" w14:textId="2CB8FEB7" w:rsidR="00B062F7" w:rsidRPr="001A2C58" w:rsidRDefault="00675768" w:rsidP="00B062F7">
      <w:pPr>
        <w:numPr>
          <w:ilvl w:val="0"/>
          <w:numId w:val="11"/>
        </w:numPr>
        <w:spacing w:line="240" w:lineRule="auto"/>
        <w:jc w:val="both"/>
        <w:rPr>
          <w:rFonts w:ascii="Calibri" w:eastAsia="Calibri" w:hAnsi="Calibri" w:cs="Calibri"/>
          <w:sz w:val="24"/>
          <w:szCs w:val="24"/>
          <w:lang w:eastAsia="ja-JP"/>
        </w:rPr>
      </w:pPr>
      <w:r w:rsidRPr="001A2C58">
        <w:rPr>
          <w:rFonts w:ascii="Calibri" w:eastAsia="Calibri" w:hAnsi="Calibri" w:cs="Calibri"/>
          <w:sz w:val="24"/>
          <w:szCs w:val="24"/>
          <w:lang w:eastAsia="ja-JP"/>
        </w:rPr>
        <w:t xml:space="preserve">help </w:t>
      </w:r>
      <w:r w:rsidR="00852DB7">
        <w:rPr>
          <w:rFonts w:ascii="Calibri" w:eastAsia="Calibri" w:hAnsi="Calibri" w:cs="Calibri"/>
          <w:sz w:val="24"/>
          <w:szCs w:val="24"/>
          <w:lang w:eastAsia="ja-JP"/>
        </w:rPr>
        <w:t>CYP</w:t>
      </w:r>
      <w:r w:rsidRPr="001A2C58">
        <w:rPr>
          <w:rFonts w:ascii="Calibri" w:eastAsia="Calibri" w:hAnsi="Calibri" w:cs="Calibri"/>
          <w:sz w:val="24"/>
          <w:szCs w:val="24"/>
          <w:lang w:eastAsia="ja-JP"/>
        </w:rPr>
        <w:t xml:space="preserve"> to understand their emotions and feelings </w:t>
      </w:r>
      <w:proofErr w:type="gramStart"/>
      <w:r w:rsidRPr="001A2C58">
        <w:rPr>
          <w:rFonts w:ascii="Calibri" w:eastAsia="Calibri" w:hAnsi="Calibri" w:cs="Calibri"/>
          <w:sz w:val="24"/>
          <w:szCs w:val="24"/>
          <w:lang w:eastAsia="ja-JP"/>
        </w:rPr>
        <w:t>better</w:t>
      </w:r>
      <w:proofErr w:type="gramEnd"/>
      <w:r w:rsidRPr="001A2C58">
        <w:rPr>
          <w:rFonts w:ascii="Calibri" w:eastAsia="Calibri" w:hAnsi="Calibri" w:cs="Calibri"/>
          <w:sz w:val="24"/>
          <w:szCs w:val="24"/>
          <w:lang w:eastAsia="ja-JP"/>
        </w:rPr>
        <w:t xml:space="preserve"> </w:t>
      </w:r>
    </w:p>
    <w:p w14:paraId="0A2FD69C" w14:textId="05427AB2" w:rsidR="00B062F7" w:rsidRPr="001A2C58" w:rsidRDefault="00675768" w:rsidP="00B062F7">
      <w:pPr>
        <w:numPr>
          <w:ilvl w:val="0"/>
          <w:numId w:val="11"/>
        </w:numPr>
        <w:spacing w:line="240" w:lineRule="auto"/>
        <w:jc w:val="both"/>
        <w:rPr>
          <w:rFonts w:ascii="Calibri" w:eastAsia="Calibri" w:hAnsi="Calibri" w:cs="Calibri"/>
          <w:sz w:val="24"/>
          <w:szCs w:val="24"/>
          <w:lang w:eastAsia="ja-JP"/>
        </w:rPr>
      </w:pPr>
      <w:r w:rsidRPr="001A2C58">
        <w:rPr>
          <w:rFonts w:ascii="Calibri" w:eastAsia="Calibri" w:hAnsi="Calibri" w:cs="Calibri"/>
          <w:sz w:val="24"/>
          <w:szCs w:val="24"/>
          <w:lang w:eastAsia="ja-JP"/>
        </w:rPr>
        <w:t xml:space="preserve">ensure </w:t>
      </w:r>
      <w:r w:rsidR="00852DB7">
        <w:rPr>
          <w:rFonts w:ascii="Calibri" w:eastAsia="Calibri" w:hAnsi="Calibri" w:cs="Calibri"/>
          <w:sz w:val="24"/>
          <w:szCs w:val="24"/>
          <w:lang w:eastAsia="ja-JP"/>
        </w:rPr>
        <w:t>CYP</w:t>
      </w:r>
      <w:r w:rsidRPr="001A2C58">
        <w:rPr>
          <w:rFonts w:ascii="Calibri" w:eastAsia="Calibri" w:hAnsi="Calibri" w:cs="Calibri"/>
          <w:sz w:val="24"/>
          <w:szCs w:val="24"/>
          <w:lang w:eastAsia="ja-JP"/>
        </w:rPr>
        <w:t xml:space="preserve"> have a sense of belonging and feel safe</w:t>
      </w:r>
      <w:r w:rsidRPr="596A571F">
        <w:rPr>
          <w:rFonts w:ascii="Calibri" w:eastAsia="Calibri" w:hAnsi="Calibri" w:cs="Calibri"/>
          <w:sz w:val="24"/>
          <w:szCs w:val="24"/>
          <w:lang w:eastAsia="ja-JP"/>
        </w:rPr>
        <w:t>,</w:t>
      </w:r>
      <w:r w:rsidRPr="001A2C58">
        <w:rPr>
          <w:rFonts w:ascii="Calibri" w:eastAsia="Calibri" w:hAnsi="Calibri" w:cs="Calibri"/>
          <w:sz w:val="24"/>
          <w:szCs w:val="24"/>
          <w:lang w:eastAsia="ja-JP"/>
        </w:rPr>
        <w:t xml:space="preserve"> so they are comfortable sharing any concerns or </w:t>
      </w:r>
      <w:proofErr w:type="gramStart"/>
      <w:r w:rsidRPr="001A2C58">
        <w:rPr>
          <w:rFonts w:ascii="Calibri" w:eastAsia="Calibri" w:hAnsi="Calibri" w:cs="Calibri"/>
          <w:sz w:val="24"/>
          <w:szCs w:val="24"/>
          <w:lang w:eastAsia="ja-JP"/>
        </w:rPr>
        <w:t>worries</w:t>
      </w:r>
      <w:proofErr w:type="gramEnd"/>
    </w:p>
    <w:p w14:paraId="382483F5" w14:textId="4CA2F3CC" w:rsidR="00675768" w:rsidRPr="001A2C58" w:rsidRDefault="00675768" w:rsidP="00675768">
      <w:pPr>
        <w:numPr>
          <w:ilvl w:val="0"/>
          <w:numId w:val="11"/>
        </w:numPr>
        <w:spacing w:line="240" w:lineRule="auto"/>
        <w:jc w:val="both"/>
        <w:rPr>
          <w:rFonts w:ascii="Calibri" w:eastAsia="Calibri" w:hAnsi="Calibri" w:cs="Calibri"/>
          <w:sz w:val="24"/>
          <w:szCs w:val="24"/>
          <w:lang w:eastAsia="ja-JP"/>
        </w:rPr>
      </w:pPr>
      <w:r w:rsidRPr="09A1E690">
        <w:rPr>
          <w:rFonts w:ascii="Calibri" w:eastAsia="Calibri" w:hAnsi="Calibri" w:cs="Calibri"/>
          <w:sz w:val="24"/>
          <w:szCs w:val="24"/>
          <w:lang w:eastAsia="ja-JP"/>
        </w:rPr>
        <w:t xml:space="preserve">help </w:t>
      </w:r>
      <w:r w:rsidR="00852DB7" w:rsidRPr="09A1E690">
        <w:rPr>
          <w:rFonts w:ascii="Calibri" w:eastAsia="Calibri" w:hAnsi="Calibri" w:cs="Calibri"/>
          <w:sz w:val="24"/>
          <w:szCs w:val="24"/>
          <w:lang w:eastAsia="ja-JP"/>
        </w:rPr>
        <w:t>CYP</w:t>
      </w:r>
      <w:r w:rsidRPr="09A1E690">
        <w:rPr>
          <w:rFonts w:ascii="Calibri" w:eastAsia="Calibri" w:hAnsi="Calibri" w:cs="Calibri"/>
          <w:sz w:val="24"/>
          <w:szCs w:val="24"/>
          <w:lang w:eastAsia="ja-JP"/>
        </w:rPr>
        <w:t xml:space="preserve"> socially to form and maintain</w:t>
      </w:r>
      <w:r w:rsidR="00852DB7" w:rsidRPr="09A1E690">
        <w:rPr>
          <w:rFonts w:ascii="Calibri" w:eastAsia="Calibri" w:hAnsi="Calibri" w:cs="Calibri"/>
          <w:sz w:val="24"/>
          <w:szCs w:val="24"/>
          <w:lang w:eastAsia="ja-JP"/>
        </w:rPr>
        <w:t xml:space="preserve"> healthy respectful</w:t>
      </w:r>
      <w:r w:rsidRPr="09A1E690">
        <w:rPr>
          <w:rFonts w:ascii="Calibri" w:eastAsia="Calibri" w:hAnsi="Calibri" w:cs="Calibri"/>
          <w:sz w:val="24"/>
          <w:szCs w:val="24"/>
          <w:lang w:eastAsia="ja-JP"/>
        </w:rPr>
        <w:t xml:space="preserve"> relationships</w:t>
      </w:r>
      <w:r w:rsidR="00852DB7" w:rsidRPr="09A1E690">
        <w:rPr>
          <w:rFonts w:ascii="Calibri" w:eastAsia="Calibri" w:hAnsi="Calibri" w:cs="Calibri"/>
          <w:sz w:val="24"/>
          <w:szCs w:val="24"/>
          <w:lang w:eastAsia="ja-JP"/>
        </w:rPr>
        <w:t xml:space="preserve"> as </w:t>
      </w:r>
      <w:r w:rsidR="007B5920" w:rsidRPr="09A1E690">
        <w:rPr>
          <w:rFonts w:ascii="Calibri" w:eastAsia="Calibri" w:hAnsi="Calibri" w:cs="Calibri"/>
          <w:sz w:val="24"/>
          <w:szCs w:val="24"/>
          <w:lang w:eastAsia="ja-JP"/>
        </w:rPr>
        <w:t xml:space="preserve">the evidence is that these provide strong protective </w:t>
      </w:r>
      <w:proofErr w:type="gramStart"/>
      <w:r w:rsidR="007B5920" w:rsidRPr="09A1E690">
        <w:rPr>
          <w:rFonts w:ascii="Calibri" w:eastAsia="Calibri" w:hAnsi="Calibri" w:cs="Calibri"/>
          <w:sz w:val="24"/>
          <w:szCs w:val="24"/>
          <w:lang w:eastAsia="ja-JP"/>
        </w:rPr>
        <w:t>factors</w:t>
      </w:r>
      <w:proofErr w:type="gramEnd"/>
    </w:p>
    <w:p w14:paraId="6BE720A6" w14:textId="5896DEF7" w:rsidR="00675768" w:rsidRPr="001A2C58" w:rsidRDefault="00675768" w:rsidP="00675768">
      <w:pPr>
        <w:numPr>
          <w:ilvl w:val="0"/>
          <w:numId w:val="11"/>
        </w:numPr>
        <w:spacing w:line="240" w:lineRule="auto"/>
        <w:jc w:val="both"/>
        <w:rPr>
          <w:rFonts w:ascii="Calibri" w:eastAsia="Calibri" w:hAnsi="Calibri" w:cs="Calibri"/>
          <w:sz w:val="24"/>
          <w:szCs w:val="24"/>
          <w:lang w:eastAsia="ja-JP"/>
        </w:rPr>
      </w:pPr>
      <w:r w:rsidRPr="001A2C58">
        <w:rPr>
          <w:rFonts w:ascii="Calibri" w:eastAsia="Calibri" w:hAnsi="Calibri" w:cs="Calibri"/>
          <w:sz w:val="24"/>
          <w:szCs w:val="24"/>
          <w:lang w:eastAsia="ja-JP"/>
        </w:rPr>
        <w:t>promote self-</w:t>
      </w:r>
      <w:r w:rsidR="0045557B" w:rsidRPr="001A2C58">
        <w:rPr>
          <w:rFonts w:ascii="Calibri" w:eastAsia="Calibri" w:hAnsi="Calibri" w:cs="Calibri"/>
          <w:sz w:val="24"/>
          <w:szCs w:val="24"/>
          <w:lang w:eastAsia="ja-JP"/>
        </w:rPr>
        <w:t>worth</w:t>
      </w:r>
      <w:r w:rsidRPr="001A2C58">
        <w:rPr>
          <w:rFonts w:ascii="Calibri" w:eastAsia="Calibri" w:hAnsi="Calibri" w:cs="Calibri"/>
          <w:sz w:val="24"/>
          <w:szCs w:val="24"/>
          <w:lang w:eastAsia="ja-JP"/>
        </w:rPr>
        <w:t xml:space="preserve"> and ensure </w:t>
      </w:r>
      <w:r w:rsidR="007B5920">
        <w:rPr>
          <w:rFonts w:ascii="Calibri" w:eastAsia="Calibri" w:hAnsi="Calibri" w:cs="Calibri"/>
          <w:sz w:val="24"/>
          <w:szCs w:val="24"/>
          <w:lang w:eastAsia="ja-JP"/>
        </w:rPr>
        <w:t>CYP</w:t>
      </w:r>
      <w:r w:rsidRPr="001A2C58">
        <w:rPr>
          <w:rFonts w:ascii="Calibri" w:eastAsia="Calibri" w:hAnsi="Calibri" w:cs="Calibri"/>
          <w:sz w:val="24"/>
          <w:szCs w:val="24"/>
          <w:lang w:eastAsia="ja-JP"/>
        </w:rPr>
        <w:t xml:space="preserve"> know that they </w:t>
      </w:r>
      <w:r w:rsidRPr="596A571F">
        <w:rPr>
          <w:rFonts w:ascii="Calibri" w:eastAsia="Calibri" w:hAnsi="Calibri" w:cs="Calibri"/>
          <w:sz w:val="24"/>
          <w:szCs w:val="24"/>
          <w:lang w:eastAsia="ja-JP"/>
        </w:rPr>
        <w:t xml:space="preserve">are valued and </w:t>
      </w:r>
      <w:proofErr w:type="gramStart"/>
      <w:r w:rsidRPr="596A571F">
        <w:rPr>
          <w:rFonts w:ascii="Calibri" w:eastAsia="Calibri" w:hAnsi="Calibri" w:cs="Calibri"/>
          <w:sz w:val="24"/>
          <w:szCs w:val="24"/>
          <w:lang w:eastAsia="ja-JP"/>
        </w:rPr>
        <w:t>respected</w:t>
      </w:r>
      <w:proofErr w:type="gramEnd"/>
    </w:p>
    <w:p w14:paraId="1CDC678F" w14:textId="1362FD9F" w:rsidR="00675768" w:rsidRPr="001A2C58" w:rsidRDefault="00675768" w:rsidP="00675768">
      <w:pPr>
        <w:numPr>
          <w:ilvl w:val="0"/>
          <w:numId w:val="11"/>
        </w:numPr>
        <w:spacing w:line="240" w:lineRule="auto"/>
        <w:jc w:val="both"/>
        <w:rPr>
          <w:rFonts w:ascii="Calibri" w:eastAsia="Calibri" w:hAnsi="Calibri" w:cs="Calibri"/>
          <w:sz w:val="24"/>
          <w:szCs w:val="24"/>
          <w:lang w:eastAsia="ja-JP"/>
        </w:rPr>
      </w:pPr>
      <w:r w:rsidRPr="09A1E690">
        <w:rPr>
          <w:rFonts w:ascii="Calibri" w:eastAsia="Calibri" w:hAnsi="Calibri" w:cs="Calibri"/>
          <w:sz w:val="24"/>
          <w:szCs w:val="24"/>
          <w:lang w:eastAsia="ja-JP"/>
        </w:rPr>
        <w:t xml:space="preserve">encourage </w:t>
      </w:r>
      <w:r w:rsidR="007B5920" w:rsidRPr="09A1E690">
        <w:rPr>
          <w:rFonts w:ascii="Calibri" w:eastAsia="Calibri" w:hAnsi="Calibri" w:cs="Calibri"/>
          <w:sz w:val="24"/>
          <w:szCs w:val="24"/>
          <w:lang w:eastAsia="ja-JP"/>
        </w:rPr>
        <w:t xml:space="preserve">CYP </w:t>
      </w:r>
      <w:r w:rsidRPr="09A1E690">
        <w:rPr>
          <w:rFonts w:ascii="Calibri" w:eastAsia="Calibri" w:hAnsi="Calibri" w:cs="Calibri"/>
          <w:sz w:val="24"/>
          <w:szCs w:val="24"/>
          <w:lang w:eastAsia="ja-JP"/>
        </w:rPr>
        <w:t xml:space="preserve">to be confident and </w:t>
      </w:r>
      <w:r w:rsidR="00C025E9" w:rsidRPr="09A1E690">
        <w:rPr>
          <w:rFonts w:ascii="Calibri" w:eastAsia="Calibri" w:hAnsi="Calibri" w:cs="Calibri"/>
          <w:sz w:val="24"/>
          <w:szCs w:val="24"/>
          <w:lang w:eastAsia="ja-JP"/>
        </w:rPr>
        <w:t>‘</w:t>
      </w:r>
      <w:r w:rsidR="007B5920" w:rsidRPr="09A1E690">
        <w:rPr>
          <w:rFonts w:ascii="Calibri" w:eastAsia="Calibri" w:hAnsi="Calibri" w:cs="Calibri"/>
          <w:sz w:val="24"/>
          <w:szCs w:val="24"/>
          <w:lang w:eastAsia="ja-JP"/>
        </w:rPr>
        <w:t xml:space="preserve">think and feel </w:t>
      </w:r>
      <w:r w:rsidR="00C025E9" w:rsidRPr="09A1E690">
        <w:rPr>
          <w:rFonts w:ascii="Calibri" w:eastAsia="Calibri" w:hAnsi="Calibri" w:cs="Calibri"/>
          <w:sz w:val="24"/>
          <w:szCs w:val="24"/>
          <w:lang w:eastAsia="ja-JP"/>
        </w:rPr>
        <w:t xml:space="preserve">that it is </w:t>
      </w:r>
      <w:r w:rsidR="007B5920" w:rsidRPr="09A1E690">
        <w:rPr>
          <w:rFonts w:ascii="Calibri" w:eastAsia="Calibri" w:hAnsi="Calibri" w:cs="Calibri"/>
          <w:sz w:val="24"/>
          <w:szCs w:val="24"/>
          <w:lang w:eastAsia="ja-JP"/>
        </w:rPr>
        <w:t xml:space="preserve">okay </w:t>
      </w:r>
      <w:r w:rsidRPr="09A1E690">
        <w:rPr>
          <w:rFonts w:ascii="Calibri" w:eastAsia="Calibri" w:hAnsi="Calibri" w:cs="Calibri"/>
          <w:sz w:val="24"/>
          <w:szCs w:val="24"/>
          <w:lang w:eastAsia="ja-JP"/>
        </w:rPr>
        <w:t xml:space="preserve">to be different’ without feeling any </w:t>
      </w:r>
      <w:proofErr w:type="gramStart"/>
      <w:r w:rsidRPr="09A1E690">
        <w:rPr>
          <w:rFonts w:ascii="Calibri" w:eastAsia="Calibri" w:hAnsi="Calibri" w:cs="Calibri"/>
          <w:sz w:val="24"/>
          <w:szCs w:val="24"/>
          <w:lang w:eastAsia="ja-JP"/>
        </w:rPr>
        <w:t>stigma</w:t>
      </w:r>
      <w:proofErr w:type="gramEnd"/>
    </w:p>
    <w:p w14:paraId="4E7D981D" w14:textId="71C65D0C" w:rsidR="00675768" w:rsidRPr="001A2C58" w:rsidRDefault="00675768" w:rsidP="00675768">
      <w:pPr>
        <w:numPr>
          <w:ilvl w:val="0"/>
          <w:numId w:val="11"/>
        </w:numPr>
        <w:spacing w:line="240" w:lineRule="auto"/>
        <w:jc w:val="both"/>
        <w:rPr>
          <w:rFonts w:ascii="Calibri" w:eastAsia="Calibri" w:hAnsi="Calibri" w:cs="Calibri"/>
          <w:sz w:val="24"/>
          <w:szCs w:val="24"/>
          <w:lang w:eastAsia="ja-JP"/>
        </w:rPr>
      </w:pPr>
      <w:r w:rsidRPr="001A2C58">
        <w:rPr>
          <w:rFonts w:ascii="Calibri" w:eastAsia="Calibri" w:hAnsi="Calibri" w:cs="Calibri"/>
          <w:sz w:val="24"/>
          <w:szCs w:val="24"/>
          <w:lang w:eastAsia="ja-JP"/>
        </w:rPr>
        <w:t xml:space="preserve">help </w:t>
      </w:r>
      <w:r w:rsidR="00C025E9">
        <w:rPr>
          <w:rFonts w:ascii="Calibri" w:eastAsia="Calibri" w:hAnsi="Calibri" w:cs="Calibri"/>
          <w:sz w:val="24"/>
          <w:szCs w:val="24"/>
          <w:lang w:eastAsia="ja-JP"/>
        </w:rPr>
        <w:t>CYP</w:t>
      </w:r>
      <w:r w:rsidRPr="001A2C58">
        <w:rPr>
          <w:rFonts w:ascii="Calibri" w:eastAsia="Calibri" w:hAnsi="Calibri" w:cs="Calibri"/>
          <w:sz w:val="24"/>
          <w:szCs w:val="24"/>
          <w:lang w:eastAsia="ja-JP"/>
        </w:rPr>
        <w:t xml:space="preserve"> to develop emotional resilience </w:t>
      </w:r>
      <w:r w:rsidR="00C025E9">
        <w:rPr>
          <w:rFonts w:ascii="Calibri" w:eastAsia="Calibri" w:hAnsi="Calibri" w:cs="Calibri"/>
          <w:sz w:val="24"/>
          <w:szCs w:val="24"/>
          <w:lang w:eastAsia="ja-JP"/>
        </w:rPr>
        <w:t>so that they can</w:t>
      </w:r>
      <w:r w:rsidRPr="001A2C58">
        <w:rPr>
          <w:rFonts w:ascii="Calibri" w:eastAsia="Calibri" w:hAnsi="Calibri" w:cs="Calibri"/>
          <w:sz w:val="24"/>
          <w:szCs w:val="24"/>
          <w:lang w:eastAsia="ja-JP"/>
        </w:rPr>
        <w:t xml:space="preserve"> manage </w:t>
      </w:r>
      <w:proofErr w:type="gramStart"/>
      <w:r w:rsidRPr="001A2C58">
        <w:rPr>
          <w:rFonts w:ascii="Calibri" w:eastAsia="Calibri" w:hAnsi="Calibri" w:cs="Calibri"/>
          <w:sz w:val="24"/>
          <w:szCs w:val="24"/>
          <w:lang w:eastAsia="ja-JP"/>
        </w:rPr>
        <w:t>setbacks</w:t>
      </w:r>
      <w:proofErr w:type="gramEnd"/>
      <w:r w:rsidRPr="001A2C58">
        <w:rPr>
          <w:rFonts w:ascii="Calibri" w:eastAsia="Calibri" w:hAnsi="Calibri" w:cs="Calibri"/>
          <w:sz w:val="24"/>
          <w:szCs w:val="24"/>
          <w:lang w:eastAsia="ja-JP"/>
        </w:rPr>
        <w:t xml:space="preserve"> </w:t>
      </w:r>
    </w:p>
    <w:p w14:paraId="43416F18" w14:textId="30A6522C" w:rsidR="00675768" w:rsidRPr="001A2C58" w:rsidRDefault="00675768" w:rsidP="00675768">
      <w:pPr>
        <w:numPr>
          <w:ilvl w:val="0"/>
          <w:numId w:val="11"/>
        </w:numPr>
        <w:spacing w:line="240" w:lineRule="auto"/>
        <w:jc w:val="both"/>
        <w:rPr>
          <w:rFonts w:ascii="Calibri" w:eastAsia="Calibri" w:hAnsi="Calibri" w:cs="Calibri"/>
          <w:sz w:val="24"/>
          <w:szCs w:val="24"/>
          <w:lang w:eastAsia="ja-JP"/>
        </w:rPr>
      </w:pPr>
      <w:r w:rsidRPr="09A1E690">
        <w:rPr>
          <w:rFonts w:ascii="Calibri" w:eastAsia="Calibri" w:hAnsi="Calibri" w:cs="Calibri"/>
          <w:sz w:val="24"/>
          <w:szCs w:val="24"/>
          <w:lang w:eastAsia="ja-JP"/>
        </w:rPr>
        <w:t xml:space="preserve">value and promote positive </w:t>
      </w:r>
      <w:r w:rsidR="005A1332" w:rsidRPr="09A1E690">
        <w:rPr>
          <w:rFonts w:ascii="Calibri" w:eastAsia="Calibri" w:hAnsi="Calibri" w:cs="Calibri"/>
          <w:sz w:val="24"/>
          <w:szCs w:val="24"/>
          <w:lang w:eastAsia="ja-JP"/>
        </w:rPr>
        <w:t xml:space="preserve">emotional wellbeing </w:t>
      </w:r>
      <w:r w:rsidRPr="09A1E690">
        <w:rPr>
          <w:rFonts w:ascii="Calibri" w:eastAsia="Calibri" w:hAnsi="Calibri" w:cs="Calibri"/>
          <w:sz w:val="24"/>
          <w:szCs w:val="24"/>
          <w:lang w:eastAsia="ja-JP"/>
        </w:rPr>
        <w:t xml:space="preserve">mental health. </w:t>
      </w:r>
    </w:p>
    <w:p w14:paraId="7FB4CB1D" w14:textId="77777777" w:rsidR="00675768" w:rsidRPr="001A2C58" w:rsidRDefault="00675768" w:rsidP="00675768">
      <w:pPr>
        <w:spacing w:line="240" w:lineRule="auto"/>
        <w:jc w:val="both"/>
        <w:rPr>
          <w:rFonts w:ascii="Calibri" w:eastAsia="Calibri" w:hAnsi="Calibri" w:cs="Calibri"/>
          <w:sz w:val="24"/>
          <w:szCs w:val="24"/>
          <w:lang w:eastAsia="ja-JP"/>
        </w:rPr>
      </w:pPr>
    </w:p>
    <w:p w14:paraId="55E118EF" w14:textId="77777777" w:rsidR="00675768" w:rsidRPr="001A2C58" w:rsidRDefault="00675768" w:rsidP="00675768">
      <w:pPr>
        <w:spacing w:line="240" w:lineRule="auto"/>
        <w:jc w:val="both"/>
        <w:rPr>
          <w:rFonts w:ascii="Calibri" w:eastAsia="Calibri" w:hAnsi="Calibri" w:cs="Calibri"/>
          <w:sz w:val="24"/>
          <w:szCs w:val="24"/>
          <w:lang w:eastAsia="ja-JP"/>
        </w:rPr>
      </w:pPr>
      <w:r w:rsidRPr="001A2C58">
        <w:rPr>
          <w:rFonts w:ascii="Calibri" w:eastAsia="Calibri" w:hAnsi="Calibri" w:cs="Calibri"/>
          <w:sz w:val="24"/>
          <w:szCs w:val="24"/>
          <w:lang w:eastAsia="ja-JP"/>
        </w:rPr>
        <w:t xml:space="preserve">We pursue our aims through: </w:t>
      </w:r>
    </w:p>
    <w:p w14:paraId="37867D57" w14:textId="6982FB8C" w:rsidR="00675768" w:rsidRPr="005A1332" w:rsidRDefault="00675768" w:rsidP="005A1332">
      <w:pPr>
        <w:pStyle w:val="ListParagraph"/>
        <w:numPr>
          <w:ilvl w:val="0"/>
          <w:numId w:val="32"/>
        </w:numPr>
        <w:spacing w:line="240" w:lineRule="auto"/>
        <w:jc w:val="both"/>
        <w:rPr>
          <w:rFonts w:ascii="Calibri" w:eastAsia="Calibri" w:hAnsi="Calibri" w:cs="Calibri"/>
          <w:sz w:val="24"/>
          <w:szCs w:val="24"/>
          <w:lang w:eastAsia="ja-JP"/>
        </w:rPr>
      </w:pPr>
      <w:r w:rsidRPr="005A1332">
        <w:rPr>
          <w:rFonts w:ascii="Calibri" w:eastAsia="Calibri" w:hAnsi="Calibri" w:cs="Calibri"/>
          <w:sz w:val="24"/>
          <w:szCs w:val="24"/>
          <w:lang w:eastAsia="ja-JP"/>
        </w:rPr>
        <w:t xml:space="preserve">universal, whole school approaches </w:t>
      </w:r>
    </w:p>
    <w:p w14:paraId="3D833764" w14:textId="41954114" w:rsidR="00675768" w:rsidRPr="005A1332" w:rsidRDefault="00675768" w:rsidP="005A1332">
      <w:pPr>
        <w:pStyle w:val="ListParagraph"/>
        <w:numPr>
          <w:ilvl w:val="0"/>
          <w:numId w:val="32"/>
        </w:numPr>
        <w:spacing w:line="240" w:lineRule="auto"/>
        <w:jc w:val="both"/>
        <w:rPr>
          <w:rFonts w:ascii="Calibri" w:eastAsia="Calibri" w:hAnsi="Calibri" w:cs="Calibri"/>
          <w:sz w:val="24"/>
          <w:szCs w:val="24"/>
          <w:lang w:eastAsia="ja-JP"/>
        </w:rPr>
      </w:pPr>
      <w:r w:rsidRPr="09A1E690">
        <w:rPr>
          <w:rFonts w:ascii="Calibri" w:eastAsia="Calibri" w:hAnsi="Calibri" w:cs="Calibri"/>
          <w:sz w:val="24"/>
          <w:szCs w:val="24"/>
          <w:lang w:eastAsia="ja-JP"/>
        </w:rPr>
        <w:t xml:space="preserve">support for </w:t>
      </w:r>
      <w:r w:rsidR="003E35A6" w:rsidRPr="09A1E690">
        <w:rPr>
          <w:rFonts w:ascii="Calibri" w:eastAsia="Calibri" w:hAnsi="Calibri" w:cs="Calibri"/>
          <w:sz w:val="24"/>
          <w:szCs w:val="24"/>
          <w:lang w:eastAsia="ja-JP"/>
        </w:rPr>
        <w:t>CYP</w:t>
      </w:r>
      <w:r w:rsidRPr="09A1E690">
        <w:rPr>
          <w:rFonts w:ascii="Calibri" w:eastAsia="Calibri" w:hAnsi="Calibri" w:cs="Calibri"/>
          <w:sz w:val="24"/>
          <w:szCs w:val="24"/>
          <w:lang w:eastAsia="ja-JP"/>
        </w:rPr>
        <w:t xml:space="preserve"> going through recent difficulties including bereavement, family separation or other </w:t>
      </w:r>
      <w:proofErr w:type="gramStart"/>
      <w:r w:rsidRPr="09A1E690">
        <w:rPr>
          <w:rFonts w:ascii="Calibri" w:eastAsia="Calibri" w:hAnsi="Calibri" w:cs="Calibri"/>
          <w:sz w:val="24"/>
          <w:szCs w:val="24"/>
          <w:lang w:eastAsia="ja-JP"/>
        </w:rPr>
        <w:t>trauma</w:t>
      </w:r>
      <w:proofErr w:type="gramEnd"/>
    </w:p>
    <w:p w14:paraId="78E5CD24" w14:textId="4A0A3CAA" w:rsidR="005A1332" w:rsidRPr="005A1332" w:rsidRDefault="00675768" w:rsidP="005A1332">
      <w:pPr>
        <w:pStyle w:val="ListParagraph"/>
        <w:numPr>
          <w:ilvl w:val="0"/>
          <w:numId w:val="32"/>
        </w:numPr>
        <w:spacing w:line="240" w:lineRule="auto"/>
        <w:jc w:val="both"/>
        <w:rPr>
          <w:rFonts w:ascii="Calibri" w:eastAsia="Calibri" w:hAnsi="Calibri" w:cs="Calibri"/>
          <w:sz w:val="24"/>
          <w:szCs w:val="24"/>
          <w:lang w:eastAsia="ja-JP"/>
        </w:rPr>
      </w:pPr>
      <w:r w:rsidRPr="005A1332">
        <w:rPr>
          <w:rFonts w:ascii="Calibri" w:eastAsia="Calibri" w:hAnsi="Calibri" w:cs="Calibri"/>
          <w:sz w:val="24"/>
          <w:szCs w:val="24"/>
          <w:lang w:eastAsia="ja-JP"/>
        </w:rPr>
        <w:t xml:space="preserve">specialised, targeted approaches aimed at </w:t>
      </w:r>
      <w:r w:rsidR="007C1958">
        <w:rPr>
          <w:rFonts w:ascii="Calibri" w:eastAsia="Calibri" w:hAnsi="Calibri" w:cs="Calibri"/>
          <w:sz w:val="24"/>
          <w:szCs w:val="24"/>
          <w:lang w:eastAsia="ja-JP"/>
        </w:rPr>
        <w:t>CYP</w:t>
      </w:r>
      <w:r w:rsidRPr="005A1332">
        <w:rPr>
          <w:rFonts w:ascii="Calibri" w:eastAsia="Calibri" w:hAnsi="Calibri" w:cs="Calibri"/>
          <w:sz w:val="24"/>
          <w:szCs w:val="24"/>
          <w:lang w:eastAsia="ja-JP"/>
        </w:rPr>
        <w:t xml:space="preserve"> with more complex or long</w:t>
      </w:r>
      <w:r w:rsidRPr="596A571F">
        <w:rPr>
          <w:rFonts w:ascii="Calibri" w:eastAsia="Calibri" w:hAnsi="Calibri" w:cs="Calibri"/>
          <w:sz w:val="24"/>
          <w:szCs w:val="24"/>
          <w:lang w:eastAsia="ja-JP"/>
        </w:rPr>
        <w:t>-</w:t>
      </w:r>
      <w:r w:rsidRPr="005A1332">
        <w:rPr>
          <w:rFonts w:ascii="Calibri" w:eastAsia="Calibri" w:hAnsi="Calibri" w:cs="Calibri"/>
          <w:sz w:val="24"/>
          <w:szCs w:val="24"/>
          <w:lang w:eastAsia="ja-JP"/>
        </w:rPr>
        <w:t xml:space="preserve">term </w:t>
      </w:r>
      <w:proofErr w:type="gramStart"/>
      <w:r w:rsidRPr="005A1332">
        <w:rPr>
          <w:rFonts w:ascii="Calibri" w:eastAsia="Calibri" w:hAnsi="Calibri" w:cs="Calibri"/>
          <w:sz w:val="24"/>
          <w:szCs w:val="24"/>
          <w:lang w:eastAsia="ja-JP"/>
        </w:rPr>
        <w:t>difficulties</w:t>
      </w:r>
      <w:proofErr w:type="gramEnd"/>
      <w:r w:rsidRPr="005A1332">
        <w:rPr>
          <w:rFonts w:ascii="Calibri" w:eastAsia="Calibri" w:hAnsi="Calibri" w:cs="Calibri"/>
          <w:sz w:val="24"/>
          <w:szCs w:val="24"/>
          <w:lang w:eastAsia="ja-JP"/>
        </w:rPr>
        <w:t xml:space="preserve"> </w:t>
      </w:r>
    </w:p>
    <w:p w14:paraId="6609895C" w14:textId="3CA4A12C" w:rsidR="005A1332" w:rsidRPr="005A1332" w:rsidRDefault="005A1332" w:rsidP="005A1332">
      <w:pPr>
        <w:pStyle w:val="ListParagraph"/>
        <w:numPr>
          <w:ilvl w:val="0"/>
          <w:numId w:val="32"/>
        </w:numPr>
        <w:spacing w:line="240" w:lineRule="auto"/>
        <w:jc w:val="both"/>
        <w:rPr>
          <w:rFonts w:ascii="Calibri" w:eastAsia="Calibri" w:hAnsi="Calibri" w:cs="Calibri"/>
          <w:sz w:val="24"/>
          <w:szCs w:val="24"/>
          <w:lang w:eastAsia="ja-JP"/>
        </w:rPr>
      </w:pPr>
      <w:r w:rsidRPr="09A1E690">
        <w:rPr>
          <w:rFonts w:ascii="Calibri" w:eastAsia="Calibri" w:hAnsi="Calibri" w:cs="Calibri"/>
          <w:sz w:val="24"/>
          <w:szCs w:val="24"/>
          <w:lang w:eastAsia="ja-JP"/>
        </w:rPr>
        <w:t>not tolerating bullying, harassment, sexism, racism, or any other types of discrimination.</w:t>
      </w:r>
    </w:p>
    <w:p w14:paraId="5759B482" w14:textId="77777777" w:rsidR="00675768" w:rsidRPr="001A2C58" w:rsidRDefault="00675768" w:rsidP="00596A8B">
      <w:pPr>
        <w:spacing w:line="240" w:lineRule="auto"/>
        <w:jc w:val="both"/>
        <w:rPr>
          <w:rFonts w:ascii="Calibri" w:eastAsia="Calibri" w:hAnsi="Calibri" w:cs="Calibri"/>
          <w:sz w:val="24"/>
          <w:szCs w:val="24"/>
          <w:lang w:eastAsia="ja-JP"/>
        </w:rPr>
      </w:pPr>
    </w:p>
    <w:p w14:paraId="54929C67" w14:textId="2FBDAEC4" w:rsidR="00FE7186" w:rsidRPr="001A2C58" w:rsidRDefault="00596A8B" w:rsidP="00596A8B">
      <w:pPr>
        <w:spacing w:line="240" w:lineRule="auto"/>
        <w:jc w:val="both"/>
        <w:rPr>
          <w:rFonts w:ascii="Calibri" w:eastAsia="Calibri" w:hAnsi="Calibri" w:cs="Calibri"/>
          <w:sz w:val="24"/>
          <w:szCs w:val="24"/>
          <w:lang w:eastAsia="ja-JP"/>
        </w:rPr>
      </w:pPr>
      <w:r w:rsidRPr="09A1E690">
        <w:rPr>
          <w:rFonts w:ascii="Calibri" w:eastAsia="Calibri" w:hAnsi="Calibri" w:cs="Calibri"/>
          <w:sz w:val="24"/>
          <w:szCs w:val="24"/>
          <w:lang w:eastAsia="ja-JP"/>
        </w:rPr>
        <w:t xml:space="preserve">This policy </w:t>
      </w:r>
      <w:r w:rsidR="00B72E8C" w:rsidRPr="09A1E690">
        <w:rPr>
          <w:rFonts w:ascii="Calibri" w:eastAsia="Calibri" w:hAnsi="Calibri" w:cs="Calibri"/>
          <w:sz w:val="24"/>
          <w:szCs w:val="24"/>
          <w:lang w:eastAsia="ja-JP"/>
        </w:rPr>
        <w:t>needs to</w:t>
      </w:r>
      <w:r w:rsidRPr="09A1E690">
        <w:rPr>
          <w:rFonts w:ascii="Calibri" w:eastAsia="Calibri" w:hAnsi="Calibri" w:cs="Calibri"/>
          <w:sz w:val="24"/>
          <w:szCs w:val="24"/>
          <w:lang w:eastAsia="ja-JP"/>
        </w:rPr>
        <w:t xml:space="preserve"> be read in conjunction with our </w:t>
      </w:r>
      <w:r w:rsidR="004E534A" w:rsidRPr="09A1E690">
        <w:rPr>
          <w:rFonts w:ascii="Calibri" w:eastAsia="Calibri" w:hAnsi="Calibri" w:cs="Calibri"/>
          <w:sz w:val="24"/>
          <w:szCs w:val="24"/>
          <w:lang w:eastAsia="ja-JP"/>
        </w:rPr>
        <w:t>other policies</w:t>
      </w:r>
      <w:r w:rsidR="004E534A" w:rsidRPr="09A1E690">
        <w:rPr>
          <w:rFonts w:ascii="Calibri" w:eastAsia="Calibri" w:hAnsi="Calibri" w:cs="Calibri"/>
          <w:i/>
          <w:iCs/>
          <w:sz w:val="24"/>
          <w:szCs w:val="24"/>
          <w:lang w:eastAsia="ja-JP"/>
        </w:rPr>
        <w:t xml:space="preserve"> (schools to list additional relevant policies which relate to this)</w:t>
      </w:r>
    </w:p>
    <w:p w14:paraId="13DAB472" w14:textId="2CE0832E" w:rsidR="00B72E8C" w:rsidRPr="001A2C58" w:rsidRDefault="00FD06DB" w:rsidP="004E534A">
      <w:pPr>
        <w:pStyle w:val="ListParagraph"/>
        <w:numPr>
          <w:ilvl w:val="0"/>
          <w:numId w:val="24"/>
        </w:numPr>
        <w:spacing w:line="240" w:lineRule="auto"/>
        <w:jc w:val="both"/>
        <w:rPr>
          <w:rFonts w:ascii="Calibri" w:eastAsia="Calibri" w:hAnsi="Calibri" w:cs="Calibri"/>
          <w:sz w:val="24"/>
          <w:szCs w:val="24"/>
          <w:lang w:eastAsia="ja-JP"/>
        </w:rPr>
      </w:pPr>
      <w:r w:rsidRPr="001A2C58">
        <w:rPr>
          <w:rFonts w:ascii="Calibri" w:eastAsia="Calibri" w:hAnsi="Calibri" w:cs="Calibri"/>
          <w:sz w:val="24"/>
          <w:szCs w:val="24"/>
          <w:lang w:eastAsia="ja-JP"/>
        </w:rPr>
        <w:t>Anti-bullyin</w:t>
      </w:r>
      <w:r w:rsidR="00C83106" w:rsidRPr="001A2C58">
        <w:rPr>
          <w:rFonts w:ascii="Calibri" w:eastAsia="Calibri" w:hAnsi="Calibri" w:cs="Calibri"/>
          <w:sz w:val="24"/>
          <w:szCs w:val="24"/>
          <w:lang w:eastAsia="ja-JP"/>
        </w:rPr>
        <w:t xml:space="preserve">g Policy </w:t>
      </w:r>
    </w:p>
    <w:p w14:paraId="536BCC40" w14:textId="71305890" w:rsidR="00B72E8C" w:rsidRPr="001A2C58" w:rsidRDefault="00B72E8C" w:rsidP="004E534A">
      <w:pPr>
        <w:pStyle w:val="ListParagraph"/>
        <w:numPr>
          <w:ilvl w:val="0"/>
          <w:numId w:val="24"/>
        </w:numPr>
        <w:spacing w:line="240" w:lineRule="auto"/>
        <w:jc w:val="both"/>
        <w:rPr>
          <w:rFonts w:ascii="Calibri" w:eastAsia="Calibri" w:hAnsi="Calibri" w:cs="Calibri"/>
          <w:sz w:val="24"/>
          <w:szCs w:val="24"/>
          <w:lang w:eastAsia="ja-JP"/>
        </w:rPr>
      </w:pPr>
      <w:r w:rsidRPr="001A2C58">
        <w:rPr>
          <w:rFonts w:ascii="Calibri" w:eastAsia="Calibri" w:hAnsi="Calibri" w:cs="Calibri"/>
          <w:sz w:val="24"/>
          <w:szCs w:val="24"/>
          <w:lang w:eastAsia="ja-JP"/>
        </w:rPr>
        <w:t xml:space="preserve">Behaviour and </w:t>
      </w:r>
      <w:r w:rsidR="00C83106" w:rsidRPr="001A2C58">
        <w:rPr>
          <w:rFonts w:ascii="Calibri" w:eastAsia="Calibri" w:hAnsi="Calibri" w:cs="Calibri"/>
          <w:sz w:val="24"/>
          <w:szCs w:val="24"/>
          <w:lang w:eastAsia="ja-JP"/>
        </w:rPr>
        <w:t>R</w:t>
      </w:r>
      <w:r w:rsidRPr="001A2C58">
        <w:rPr>
          <w:rFonts w:ascii="Calibri" w:eastAsia="Calibri" w:hAnsi="Calibri" w:cs="Calibri"/>
          <w:sz w:val="24"/>
          <w:szCs w:val="24"/>
          <w:lang w:eastAsia="ja-JP"/>
        </w:rPr>
        <w:t xml:space="preserve">elationships </w:t>
      </w:r>
      <w:r w:rsidR="00C83106" w:rsidRPr="001A2C58">
        <w:rPr>
          <w:rFonts w:ascii="Calibri" w:eastAsia="Calibri" w:hAnsi="Calibri" w:cs="Calibri"/>
          <w:sz w:val="24"/>
          <w:szCs w:val="24"/>
          <w:lang w:eastAsia="ja-JP"/>
        </w:rPr>
        <w:t>P</w:t>
      </w:r>
      <w:r w:rsidRPr="001A2C58">
        <w:rPr>
          <w:rFonts w:ascii="Calibri" w:eastAsia="Calibri" w:hAnsi="Calibri" w:cs="Calibri"/>
          <w:sz w:val="24"/>
          <w:szCs w:val="24"/>
          <w:lang w:eastAsia="ja-JP"/>
        </w:rPr>
        <w:t>olicy</w:t>
      </w:r>
    </w:p>
    <w:p w14:paraId="2ABF482D" w14:textId="164B5A7C" w:rsidR="00FE7186" w:rsidRPr="001A2C58" w:rsidRDefault="00B72E8C" w:rsidP="004E534A">
      <w:pPr>
        <w:pStyle w:val="ListParagraph"/>
        <w:numPr>
          <w:ilvl w:val="0"/>
          <w:numId w:val="24"/>
        </w:numPr>
        <w:spacing w:line="240" w:lineRule="auto"/>
        <w:jc w:val="both"/>
        <w:rPr>
          <w:rFonts w:ascii="Calibri" w:eastAsia="Calibri" w:hAnsi="Calibri" w:cs="Calibri"/>
          <w:sz w:val="24"/>
          <w:szCs w:val="24"/>
          <w:lang w:eastAsia="ja-JP"/>
        </w:rPr>
      </w:pPr>
      <w:r w:rsidRPr="001A2C58">
        <w:rPr>
          <w:rFonts w:ascii="Calibri" w:eastAsia="Calibri" w:hAnsi="Calibri" w:cs="Calibri"/>
          <w:sz w:val="24"/>
          <w:szCs w:val="24"/>
          <w:lang w:eastAsia="ja-JP"/>
        </w:rPr>
        <w:t>M</w:t>
      </w:r>
      <w:r w:rsidR="00596A8B" w:rsidRPr="001A2C58">
        <w:rPr>
          <w:rFonts w:ascii="Calibri" w:eastAsia="Calibri" w:hAnsi="Calibri" w:cs="Calibri"/>
          <w:sz w:val="24"/>
          <w:szCs w:val="24"/>
          <w:lang w:eastAsia="ja-JP"/>
        </w:rPr>
        <w:t xml:space="preserve">edical </w:t>
      </w:r>
      <w:r w:rsidR="00C83106" w:rsidRPr="001A2C58">
        <w:rPr>
          <w:rFonts w:ascii="Calibri" w:eastAsia="Calibri" w:hAnsi="Calibri" w:cs="Calibri"/>
          <w:sz w:val="24"/>
          <w:szCs w:val="24"/>
          <w:lang w:eastAsia="ja-JP"/>
        </w:rPr>
        <w:t>P</w:t>
      </w:r>
      <w:r w:rsidR="00596A8B" w:rsidRPr="001A2C58">
        <w:rPr>
          <w:rFonts w:ascii="Calibri" w:eastAsia="Calibri" w:hAnsi="Calibri" w:cs="Calibri"/>
          <w:sz w:val="24"/>
          <w:szCs w:val="24"/>
          <w:lang w:eastAsia="ja-JP"/>
        </w:rPr>
        <w:t>olicy</w:t>
      </w:r>
    </w:p>
    <w:p w14:paraId="2173FBB4" w14:textId="18B0C851" w:rsidR="0025742E" w:rsidRPr="001A2C58" w:rsidRDefault="00B72E8C" w:rsidP="004E534A">
      <w:pPr>
        <w:pStyle w:val="ListParagraph"/>
        <w:numPr>
          <w:ilvl w:val="0"/>
          <w:numId w:val="24"/>
        </w:numPr>
        <w:spacing w:line="240" w:lineRule="auto"/>
        <w:jc w:val="both"/>
        <w:rPr>
          <w:rFonts w:ascii="Calibri" w:eastAsia="Calibri" w:hAnsi="Calibri" w:cs="Calibri"/>
          <w:sz w:val="24"/>
          <w:szCs w:val="24"/>
          <w:lang w:eastAsia="ja-JP"/>
        </w:rPr>
      </w:pPr>
      <w:r w:rsidRPr="001A2C58">
        <w:rPr>
          <w:rFonts w:ascii="Calibri" w:eastAsia="Calibri" w:hAnsi="Calibri" w:cs="Calibri"/>
          <w:sz w:val="24"/>
          <w:szCs w:val="24"/>
          <w:lang w:eastAsia="ja-JP"/>
        </w:rPr>
        <w:t>S</w:t>
      </w:r>
      <w:r w:rsidR="00FE7186" w:rsidRPr="001A2C58">
        <w:rPr>
          <w:rFonts w:ascii="Calibri" w:eastAsia="Calibri" w:hAnsi="Calibri" w:cs="Calibri"/>
          <w:sz w:val="24"/>
          <w:szCs w:val="24"/>
          <w:lang w:eastAsia="ja-JP"/>
        </w:rPr>
        <w:t>afeguarding</w:t>
      </w:r>
      <w:r w:rsidR="00683E11">
        <w:rPr>
          <w:rFonts w:ascii="Calibri" w:eastAsia="Calibri" w:hAnsi="Calibri" w:cs="Calibri"/>
          <w:sz w:val="24"/>
          <w:szCs w:val="24"/>
          <w:lang w:eastAsia="ja-JP"/>
        </w:rPr>
        <w:t xml:space="preserve"> and/or Child Protection</w:t>
      </w:r>
      <w:r w:rsidR="00596A8B" w:rsidRPr="001A2C58">
        <w:rPr>
          <w:rFonts w:ascii="Calibri" w:eastAsia="Calibri" w:hAnsi="Calibri" w:cs="Calibri"/>
          <w:sz w:val="24"/>
          <w:szCs w:val="24"/>
          <w:lang w:eastAsia="ja-JP"/>
        </w:rPr>
        <w:t xml:space="preserve"> </w:t>
      </w:r>
      <w:r w:rsidR="00C83106" w:rsidRPr="001A2C58">
        <w:rPr>
          <w:rFonts w:ascii="Calibri" w:eastAsia="Calibri" w:hAnsi="Calibri" w:cs="Calibri"/>
          <w:sz w:val="24"/>
          <w:szCs w:val="24"/>
          <w:lang w:eastAsia="ja-JP"/>
        </w:rPr>
        <w:t>Po</w:t>
      </w:r>
      <w:r w:rsidR="00596A8B" w:rsidRPr="001A2C58">
        <w:rPr>
          <w:rFonts w:ascii="Calibri" w:eastAsia="Calibri" w:hAnsi="Calibri" w:cs="Calibri"/>
          <w:sz w:val="24"/>
          <w:szCs w:val="24"/>
          <w:lang w:eastAsia="ja-JP"/>
        </w:rPr>
        <w:t>licy</w:t>
      </w:r>
    </w:p>
    <w:p w14:paraId="086A03B3" w14:textId="05168817" w:rsidR="0025742E" w:rsidRPr="001A2C58" w:rsidRDefault="00596A8B" w:rsidP="004E534A">
      <w:pPr>
        <w:pStyle w:val="ListParagraph"/>
        <w:numPr>
          <w:ilvl w:val="0"/>
          <w:numId w:val="24"/>
        </w:numPr>
        <w:spacing w:line="240" w:lineRule="auto"/>
        <w:jc w:val="both"/>
        <w:rPr>
          <w:rFonts w:ascii="Calibri" w:eastAsia="Calibri" w:hAnsi="Calibri" w:cs="Calibri"/>
          <w:sz w:val="24"/>
          <w:szCs w:val="24"/>
          <w:lang w:eastAsia="ja-JP"/>
        </w:rPr>
      </w:pPr>
      <w:r w:rsidRPr="001A2C58">
        <w:rPr>
          <w:rFonts w:ascii="Calibri" w:eastAsia="Calibri" w:hAnsi="Calibri" w:cs="Calibri"/>
          <w:sz w:val="24"/>
          <w:szCs w:val="24"/>
          <w:lang w:eastAsia="ja-JP"/>
        </w:rPr>
        <w:t xml:space="preserve">SEND </w:t>
      </w:r>
      <w:r w:rsidR="00C83106" w:rsidRPr="001A2C58">
        <w:rPr>
          <w:rFonts w:ascii="Calibri" w:eastAsia="Calibri" w:hAnsi="Calibri" w:cs="Calibri"/>
          <w:sz w:val="24"/>
          <w:szCs w:val="24"/>
          <w:lang w:eastAsia="ja-JP"/>
        </w:rPr>
        <w:t>P</w:t>
      </w:r>
      <w:r w:rsidRPr="001A2C58">
        <w:rPr>
          <w:rFonts w:ascii="Calibri" w:eastAsia="Calibri" w:hAnsi="Calibri" w:cs="Calibri"/>
          <w:sz w:val="24"/>
          <w:szCs w:val="24"/>
          <w:lang w:eastAsia="ja-JP"/>
        </w:rPr>
        <w:t>olicy</w:t>
      </w:r>
    </w:p>
    <w:p w14:paraId="437418FC" w14:textId="07424D7B" w:rsidR="000A37C3" w:rsidRDefault="000A37C3" w:rsidP="004E534A">
      <w:pPr>
        <w:pStyle w:val="ListParagraph"/>
        <w:numPr>
          <w:ilvl w:val="0"/>
          <w:numId w:val="24"/>
        </w:numPr>
        <w:spacing w:line="240" w:lineRule="auto"/>
        <w:jc w:val="both"/>
        <w:rPr>
          <w:rFonts w:ascii="Calibri" w:eastAsia="Calibri" w:hAnsi="Calibri" w:cs="Calibri"/>
          <w:sz w:val="24"/>
          <w:szCs w:val="24"/>
          <w:lang w:eastAsia="ja-JP"/>
        </w:rPr>
      </w:pPr>
      <w:bookmarkStart w:id="1" w:name="_Hlk153978547"/>
      <w:r w:rsidRPr="000A37C3">
        <w:rPr>
          <w:rFonts w:ascii="Calibri" w:eastAsia="Calibri" w:hAnsi="Calibri" w:cs="Calibri"/>
          <w:sz w:val="24"/>
          <w:szCs w:val="24"/>
          <w:lang w:eastAsia="ja-JP"/>
        </w:rPr>
        <w:lastRenderedPageBreak/>
        <w:t>Let’s Talk: Managing Risk to Support Children and Young People’s Mental Health in Schools/Settings</w:t>
      </w:r>
    </w:p>
    <w:bookmarkEnd w:id="1"/>
    <w:p w14:paraId="3D09BF41" w14:textId="77777777" w:rsidR="000A37C3" w:rsidRPr="001A2C58" w:rsidRDefault="000A37C3" w:rsidP="004E534A">
      <w:pPr>
        <w:pStyle w:val="ListParagraph"/>
        <w:numPr>
          <w:ilvl w:val="0"/>
          <w:numId w:val="24"/>
        </w:numPr>
        <w:spacing w:line="240" w:lineRule="auto"/>
        <w:jc w:val="both"/>
        <w:rPr>
          <w:rFonts w:ascii="Calibri" w:eastAsia="Calibri" w:hAnsi="Calibri" w:cs="Calibri"/>
          <w:sz w:val="24"/>
          <w:szCs w:val="24"/>
          <w:lang w:eastAsia="ja-JP"/>
        </w:rPr>
      </w:pPr>
    </w:p>
    <w:p w14:paraId="7BE0B641" w14:textId="77777777" w:rsidR="00F23BCC" w:rsidRPr="001A2C58" w:rsidRDefault="00F23BCC" w:rsidP="00F23BCC">
      <w:pPr>
        <w:jc w:val="both"/>
        <w:rPr>
          <w:rFonts w:ascii="Calibri" w:hAnsi="Calibri" w:cs="Calibri"/>
          <w:b/>
          <w:bCs/>
          <w:sz w:val="24"/>
          <w:szCs w:val="24"/>
          <w:u w:val="single"/>
        </w:rPr>
      </w:pPr>
      <w:r w:rsidRPr="001A2C58">
        <w:rPr>
          <w:rFonts w:ascii="Calibri" w:hAnsi="Calibri" w:cs="Calibri"/>
          <w:b/>
          <w:bCs/>
          <w:sz w:val="24"/>
          <w:szCs w:val="24"/>
          <w:u w:val="single"/>
        </w:rPr>
        <w:t xml:space="preserve">Whole School Approach to Mental Health </w:t>
      </w:r>
    </w:p>
    <w:p w14:paraId="76BCC423" w14:textId="77777777" w:rsidR="00F23BCC" w:rsidRPr="001A2C58" w:rsidRDefault="00F23BCC" w:rsidP="00F23BCC">
      <w:pPr>
        <w:jc w:val="both"/>
        <w:rPr>
          <w:rFonts w:ascii="Calibri" w:hAnsi="Calibri" w:cs="Calibri"/>
          <w:sz w:val="24"/>
          <w:szCs w:val="24"/>
        </w:rPr>
      </w:pPr>
    </w:p>
    <w:p w14:paraId="42BD5B8A" w14:textId="7A9FE2D8" w:rsidR="00F23BCC" w:rsidRPr="001A2C58" w:rsidRDefault="005A1332" w:rsidP="00F23BCC">
      <w:pPr>
        <w:jc w:val="both"/>
        <w:rPr>
          <w:rFonts w:ascii="Calibri" w:hAnsi="Calibri" w:cs="Calibri"/>
          <w:sz w:val="24"/>
          <w:szCs w:val="24"/>
        </w:rPr>
      </w:pPr>
      <w:r w:rsidRPr="09A1E690">
        <w:rPr>
          <w:rFonts w:ascii="Calibri" w:hAnsi="Calibri" w:cs="Calibri"/>
          <w:sz w:val="24"/>
          <w:szCs w:val="24"/>
        </w:rPr>
        <w:t>At our school we</w:t>
      </w:r>
      <w:r w:rsidR="00F23BCC" w:rsidRPr="09A1E690">
        <w:rPr>
          <w:rFonts w:ascii="Calibri" w:hAnsi="Calibri" w:cs="Calibri"/>
          <w:sz w:val="24"/>
          <w:szCs w:val="24"/>
        </w:rPr>
        <w:t xml:space="preserve"> </w:t>
      </w:r>
      <w:r w:rsidR="008B110D" w:rsidRPr="09A1E690">
        <w:rPr>
          <w:rFonts w:ascii="Calibri" w:hAnsi="Calibri" w:cs="Calibri"/>
          <w:sz w:val="24"/>
          <w:szCs w:val="24"/>
        </w:rPr>
        <w:t>adopt a</w:t>
      </w:r>
      <w:r w:rsidR="00F23BCC" w:rsidRPr="09A1E690">
        <w:rPr>
          <w:rFonts w:ascii="Calibri" w:hAnsi="Calibri" w:cs="Calibri"/>
          <w:sz w:val="24"/>
          <w:szCs w:val="24"/>
        </w:rPr>
        <w:t xml:space="preserve"> whole school approach to promoting positive </w:t>
      </w:r>
      <w:r w:rsidR="008B110D" w:rsidRPr="09A1E690">
        <w:rPr>
          <w:rFonts w:ascii="Calibri" w:hAnsi="Calibri" w:cs="Calibri"/>
          <w:sz w:val="24"/>
          <w:szCs w:val="24"/>
        </w:rPr>
        <w:t xml:space="preserve">emotional wellbeing and </w:t>
      </w:r>
      <w:r w:rsidR="00F23BCC" w:rsidRPr="09A1E690">
        <w:rPr>
          <w:rFonts w:ascii="Calibri" w:hAnsi="Calibri" w:cs="Calibri"/>
          <w:sz w:val="24"/>
          <w:szCs w:val="24"/>
        </w:rPr>
        <w:t xml:space="preserve">mental health that aims to help </w:t>
      </w:r>
      <w:r w:rsidR="008B110D" w:rsidRPr="09A1E690">
        <w:rPr>
          <w:rFonts w:ascii="Calibri" w:hAnsi="Calibri" w:cs="Calibri"/>
          <w:sz w:val="24"/>
          <w:szCs w:val="24"/>
        </w:rPr>
        <w:t>all CYP</w:t>
      </w:r>
      <w:r w:rsidRPr="09A1E690">
        <w:rPr>
          <w:rFonts w:ascii="Calibri" w:hAnsi="Calibri" w:cs="Calibri"/>
          <w:sz w:val="24"/>
          <w:szCs w:val="24"/>
        </w:rPr>
        <w:t xml:space="preserve"> </w:t>
      </w:r>
      <w:r w:rsidR="00F23BCC" w:rsidRPr="09A1E690">
        <w:rPr>
          <w:rFonts w:ascii="Calibri" w:hAnsi="Calibri" w:cs="Calibri"/>
          <w:sz w:val="24"/>
          <w:szCs w:val="24"/>
        </w:rPr>
        <w:t xml:space="preserve">become more resilient, </w:t>
      </w:r>
      <w:proofErr w:type="gramStart"/>
      <w:r w:rsidR="00F23BCC" w:rsidRPr="09A1E690">
        <w:rPr>
          <w:rFonts w:ascii="Calibri" w:hAnsi="Calibri" w:cs="Calibri"/>
          <w:sz w:val="24"/>
          <w:szCs w:val="24"/>
        </w:rPr>
        <w:t>happy</w:t>
      </w:r>
      <w:proofErr w:type="gramEnd"/>
      <w:r w:rsidR="00F23BCC" w:rsidRPr="09A1E690">
        <w:rPr>
          <w:rFonts w:ascii="Calibri" w:hAnsi="Calibri" w:cs="Calibri"/>
          <w:sz w:val="24"/>
          <w:szCs w:val="24"/>
        </w:rPr>
        <w:t xml:space="preserve"> and successful and to prevent problems before they arise. This encompasses seven aspects: </w:t>
      </w:r>
    </w:p>
    <w:p w14:paraId="6C9B9037" w14:textId="77777777" w:rsidR="008B110D" w:rsidRPr="001A2C58" w:rsidRDefault="008B110D" w:rsidP="00F23BCC">
      <w:pPr>
        <w:jc w:val="both"/>
        <w:rPr>
          <w:rFonts w:ascii="Calibri" w:hAnsi="Calibri" w:cs="Calibri"/>
          <w:sz w:val="24"/>
          <w:szCs w:val="24"/>
        </w:rPr>
      </w:pPr>
    </w:p>
    <w:p w14:paraId="756D9B77" w14:textId="4A6EF182" w:rsidR="00F23BCC" w:rsidRPr="001A2C58" w:rsidRDefault="00F23BCC" w:rsidP="005A1332">
      <w:pPr>
        <w:jc w:val="both"/>
        <w:rPr>
          <w:rFonts w:ascii="Calibri" w:hAnsi="Calibri" w:cs="Calibri"/>
          <w:sz w:val="24"/>
          <w:szCs w:val="24"/>
        </w:rPr>
      </w:pPr>
      <w:r w:rsidRPr="001A2C58">
        <w:rPr>
          <w:rFonts w:ascii="Calibri" w:hAnsi="Calibri" w:cs="Calibri"/>
          <w:sz w:val="24"/>
          <w:szCs w:val="24"/>
        </w:rPr>
        <w:t xml:space="preserve">1. </w:t>
      </w:r>
      <w:r w:rsidR="00477B4B">
        <w:rPr>
          <w:rFonts w:ascii="Calibri" w:hAnsi="Calibri" w:cs="Calibri"/>
          <w:sz w:val="24"/>
          <w:szCs w:val="24"/>
        </w:rPr>
        <w:t>Having an ethos and c</w:t>
      </w:r>
      <w:r w:rsidRPr="001A2C58">
        <w:rPr>
          <w:rFonts w:ascii="Calibri" w:hAnsi="Calibri" w:cs="Calibri"/>
          <w:sz w:val="24"/>
          <w:szCs w:val="24"/>
        </w:rPr>
        <w:t>reating a</w:t>
      </w:r>
      <w:r w:rsidR="00477B4B">
        <w:rPr>
          <w:rFonts w:ascii="Calibri" w:hAnsi="Calibri" w:cs="Calibri"/>
          <w:sz w:val="24"/>
          <w:szCs w:val="24"/>
        </w:rPr>
        <w:t xml:space="preserve"> </w:t>
      </w:r>
      <w:r w:rsidR="00562B50">
        <w:rPr>
          <w:rFonts w:ascii="Calibri" w:hAnsi="Calibri" w:cs="Calibri"/>
          <w:sz w:val="24"/>
          <w:szCs w:val="24"/>
        </w:rPr>
        <w:t xml:space="preserve">culture </w:t>
      </w:r>
      <w:r w:rsidR="00562B50" w:rsidRPr="001A2C58">
        <w:rPr>
          <w:rFonts w:ascii="Calibri" w:hAnsi="Calibri" w:cs="Calibri"/>
          <w:sz w:val="24"/>
          <w:szCs w:val="24"/>
        </w:rPr>
        <w:t>that</w:t>
      </w:r>
      <w:r w:rsidRPr="001A2C58">
        <w:rPr>
          <w:rFonts w:ascii="Calibri" w:hAnsi="Calibri" w:cs="Calibri"/>
          <w:sz w:val="24"/>
          <w:szCs w:val="24"/>
        </w:rPr>
        <w:t xml:space="preserve"> support</w:t>
      </w:r>
      <w:r w:rsidR="00A22404">
        <w:rPr>
          <w:rFonts w:ascii="Calibri" w:hAnsi="Calibri" w:cs="Calibri"/>
          <w:sz w:val="24"/>
          <w:szCs w:val="24"/>
        </w:rPr>
        <w:t>s</w:t>
      </w:r>
      <w:r w:rsidRPr="001A2C58">
        <w:rPr>
          <w:rFonts w:ascii="Calibri" w:hAnsi="Calibri" w:cs="Calibri"/>
          <w:sz w:val="24"/>
          <w:szCs w:val="24"/>
        </w:rPr>
        <w:t xml:space="preserve"> </w:t>
      </w:r>
      <w:r w:rsidR="00B1570F" w:rsidRPr="001A2C58">
        <w:rPr>
          <w:rFonts w:ascii="Calibri" w:hAnsi="Calibri" w:cs="Calibri"/>
          <w:sz w:val="24"/>
          <w:szCs w:val="24"/>
        </w:rPr>
        <w:t xml:space="preserve">emotional wellbeing and </w:t>
      </w:r>
      <w:r w:rsidRPr="001A2C58">
        <w:rPr>
          <w:rFonts w:ascii="Calibri" w:hAnsi="Calibri" w:cs="Calibri"/>
          <w:sz w:val="24"/>
          <w:szCs w:val="24"/>
        </w:rPr>
        <w:t xml:space="preserve">mental health and resilience, and which everyone understands. </w:t>
      </w:r>
    </w:p>
    <w:p w14:paraId="08F2185F" w14:textId="05BFEF5E" w:rsidR="00F23BCC" w:rsidRPr="001A2C58" w:rsidRDefault="00F23BCC" w:rsidP="005A1332">
      <w:pPr>
        <w:jc w:val="both"/>
        <w:rPr>
          <w:rFonts w:ascii="Calibri" w:hAnsi="Calibri" w:cs="Calibri"/>
          <w:sz w:val="24"/>
          <w:szCs w:val="24"/>
        </w:rPr>
      </w:pPr>
      <w:r w:rsidRPr="001A2C58">
        <w:rPr>
          <w:rFonts w:ascii="Calibri" w:hAnsi="Calibri" w:cs="Calibri"/>
          <w:sz w:val="24"/>
          <w:szCs w:val="24"/>
        </w:rPr>
        <w:t xml:space="preserve">2. Helping </w:t>
      </w:r>
      <w:r w:rsidR="005A1332">
        <w:rPr>
          <w:rFonts w:ascii="Calibri" w:hAnsi="Calibri" w:cs="Calibri"/>
          <w:sz w:val="24"/>
          <w:szCs w:val="24"/>
        </w:rPr>
        <w:t>CYP</w:t>
      </w:r>
      <w:r w:rsidRPr="001A2C58">
        <w:rPr>
          <w:rFonts w:ascii="Calibri" w:hAnsi="Calibri" w:cs="Calibri"/>
          <w:sz w:val="24"/>
          <w:szCs w:val="24"/>
        </w:rPr>
        <w:t xml:space="preserve"> to develop </w:t>
      </w:r>
      <w:r w:rsidR="00A00D4D">
        <w:rPr>
          <w:rFonts w:ascii="Calibri" w:hAnsi="Calibri" w:cs="Calibri"/>
          <w:sz w:val="24"/>
          <w:szCs w:val="24"/>
        </w:rPr>
        <w:t xml:space="preserve">healthy and supportive </w:t>
      </w:r>
      <w:r w:rsidRPr="001A2C58">
        <w:rPr>
          <w:rFonts w:ascii="Calibri" w:hAnsi="Calibri" w:cs="Calibri"/>
          <w:sz w:val="24"/>
          <w:szCs w:val="24"/>
        </w:rPr>
        <w:t>social relationships</w:t>
      </w:r>
      <w:r w:rsidR="00A00D4D">
        <w:rPr>
          <w:rFonts w:ascii="Calibri" w:hAnsi="Calibri" w:cs="Calibri"/>
          <w:sz w:val="24"/>
          <w:szCs w:val="24"/>
        </w:rPr>
        <w:t xml:space="preserve">. Enabling </w:t>
      </w:r>
      <w:r w:rsidR="00F169AF">
        <w:rPr>
          <w:rFonts w:ascii="Calibri" w:hAnsi="Calibri" w:cs="Calibri"/>
          <w:sz w:val="24"/>
          <w:szCs w:val="24"/>
        </w:rPr>
        <w:t>the</w:t>
      </w:r>
      <w:r w:rsidRPr="001A2C58">
        <w:rPr>
          <w:rFonts w:ascii="Calibri" w:hAnsi="Calibri" w:cs="Calibri"/>
          <w:sz w:val="24"/>
          <w:szCs w:val="24"/>
        </w:rPr>
        <w:t xml:space="preserve"> support </w:t>
      </w:r>
      <w:r w:rsidR="00F169AF">
        <w:rPr>
          <w:rFonts w:ascii="Calibri" w:hAnsi="Calibri" w:cs="Calibri"/>
          <w:sz w:val="24"/>
          <w:szCs w:val="24"/>
        </w:rPr>
        <w:t xml:space="preserve">for </w:t>
      </w:r>
      <w:r w:rsidRPr="001A2C58">
        <w:rPr>
          <w:rFonts w:ascii="Calibri" w:hAnsi="Calibri" w:cs="Calibri"/>
          <w:sz w:val="24"/>
          <w:szCs w:val="24"/>
        </w:rPr>
        <w:t xml:space="preserve">each other and seek help when they need it. </w:t>
      </w:r>
    </w:p>
    <w:p w14:paraId="4A9DBCF8" w14:textId="12F9C4B0" w:rsidR="00F23BCC" w:rsidRPr="001A2C58" w:rsidRDefault="00F23BCC" w:rsidP="005A1332">
      <w:pPr>
        <w:jc w:val="both"/>
        <w:rPr>
          <w:rFonts w:ascii="Calibri" w:hAnsi="Calibri" w:cs="Calibri"/>
          <w:sz w:val="24"/>
          <w:szCs w:val="24"/>
        </w:rPr>
      </w:pPr>
      <w:r w:rsidRPr="001A2C58">
        <w:rPr>
          <w:rFonts w:ascii="Calibri" w:hAnsi="Calibri" w:cs="Calibri"/>
          <w:sz w:val="24"/>
          <w:szCs w:val="24"/>
        </w:rPr>
        <w:t xml:space="preserve">3. Helping </w:t>
      </w:r>
      <w:r w:rsidR="005B759B">
        <w:rPr>
          <w:rFonts w:ascii="Calibri" w:hAnsi="Calibri" w:cs="Calibri"/>
          <w:sz w:val="24"/>
          <w:szCs w:val="24"/>
        </w:rPr>
        <w:t>CYP</w:t>
      </w:r>
      <w:r w:rsidRPr="001A2C58">
        <w:rPr>
          <w:rFonts w:ascii="Calibri" w:hAnsi="Calibri" w:cs="Calibri"/>
          <w:sz w:val="24"/>
          <w:szCs w:val="24"/>
        </w:rPr>
        <w:t xml:space="preserve"> to be resilient learners by using co-regulation to support self-regulation.</w:t>
      </w:r>
    </w:p>
    <w:p w14:paraId="2067425F" w14:textId="3985540E" w:rsidR="00F23BCC" w:rsidRPr="001A2C58" w:rsidRDefault="00F23BCC" w:rsidP="005A1332">
      <w:pPr>
        <w:jc w:val="both"/>
        <w:rPr>
          <w:rFonts w:ascii="Calibri" w:hAnsi="Calibri" w:cs="Calibri"/>
          <w:sz w:val="24"/>
          <w:szCs w:val="24"/>
        </w:rPr>
      </w:pPr>
      <w:r w:rsidRPr="001A2C58">
        <w:rPr>
          <w:rFonts w:ascii="Calibri" w:hAnsi="Calibri" w:cs="Calibri"/>
          <w:sz w:val="24"/>
          <w:szCs w:val="24"/>
        </w:rPr>
        <w:t>4. Teaching</w:t>
      </w:r>
      <w:r w:rsidR="005B759B">
        <w:rPr>
          <w:rFonts w:ascii="Calibri" w:hAnsi="Calibri" w:cs="Calibri"/>
          <w:sz w:val="24"/>
          <w:szCs w:val="24"/>
        </w:rPr>
        <w:t xml:space="preserve"> CYP</w:t>
      </w:r>
      <w:r w:rsidRPr="001A2C58">
        <w:rPr>
          <w:rFonts w:ascii="Calibri" w:hAnsi="Calibri" w:cs="Calibri"/>
          <w:sz w:val="24"/>
          <w:szCs w:val="24"/>
        </w:rPr>
        <w:t xml:space="preserve"> social and emotional skills and an awareness of the importance of their own </w:t>
      </w:r>
      <w:r w:rsidR="00C6394A">
        <w:rPr>
          <w:rFonts w:ascii="Calibri" w:hAnsi="Calibri" w:cs="Calibri"/>
          <w:sz w:val="24"/>
          <w:szCs w:val="24"/>
        </w:rPr>
        <w:t xml:space="preserve">emotional wellbeing and </w:t>
      </w:r>
      <w:r w:rsidRPr="001A2C58">
        <w:rPr>
          <w:rFonts w:ascii="Calibri" w:hAnsi="Calibri" w:cs="Calibri"/>
          <w:sz w:val="24"/>
          <w:szCs w:val="24"/>
        </w:rPr>
        <w:t xml:space="preserve">mental health. </w:t>
      </w:r>
    </w:p>
    <w:p w14:paraId="346A0CE8" w14:textId="5BAE3CC1" w:rsidR="00F23BCC" w:rsidRPr="001A2C58" w:rsidRDefault="00F23BCC" w:rsidP="005A1332">
      <w:pPr>
        <w:jc w:val="both"/>
        <w:rPr>
          <w:rFonts w:ascii="Calibri" w:hAnsi="Calibri" w:cs="Calibri"/>
          <w:sz w:val="24"/>
          <w:szCs w:val="24"/>
        </w:rPr>
      </w:pPr>
      <w:r w:rsidRPr="001A2C58">
        <w:rPr>
          <w:rFonts w:ascii="Calibri" w:hAnsi="Calibri" w:cs="Calibri"/>
          <w:sz w:val="24"/>
          <w:szCs w:val="24"/>
        </w:rPr>
        <w:t xml:space="preserve">5. Early identification of </w:t>
      </w:r>
      <w:r w:rsidR="00C6394A">
        <w:rPr>
          <w:rFonts w:ascii="Calibri" w:hAnsi="Calibri" w:cs="Calibri"/>
          <w:sz w:val="24"/>
          <w:szCs w:val="24"/>
        </w:rPr>
        <w:t>CYP</w:t>
      </w:r>
      <w:r w:rsidRPr="001A2C58">
        <w:rPr>
          <w:rFonts w:ascii="Calibri" w:hAnsi="Calibri" w:cs="Calibri"/>
          <w:sz w:val="24"/>
          <w:szCs w:val="24"/>
        </w:rPr>
        <w:t xml:space="preserve"> who have </w:t>
      </w:r>
      <w:r w:rsidR="00B1570F" w:rsidRPr="001A2C58">
        <w:rPr>
          <w:rFonts w:ascii="Calibri" w:hAnsi="Calibri" w:cs="Calibri"/>
          <w:sz w:val="24"/>
          <w:szCs w:val="24"/>
        </w:rPr>
        <w:t xml:space="preserve">emotional wellbeing and </w:t>
      </w:r>
      <w:r w:rsidRPr="001A2C58">
        <w:rPr>
          <w:rFonts w:ascii="Calibri" w:hAnsi="Calibri" w:cs="Calibri"/>
          <w:sz w:val="24"/>
          <w:szCs w:val="24"/>
        </w:rPr>
        <w:t xml:space="preserve">mental health needs and planning support to meet their needs, including working with specialist services. </w:t>
      </w:r>
    </w:p>
    <w:p w14:paraId="637DE450" w14:textId="3DFB0757" w:rsidR="00F23BCC" w:rsidRPr="001A2C58" w:rsidRDefault="00F23BCC" w:rsidP="005A1332">
      <w:pPr>
        <w:jc w:val="both"/>
        <w:rPr>
          <w:rFonts w:ascii="Calibri" w:hAnsi="Calibri" w:cs="Calibri"/>
          <w:sz w:val="24"/>
          <w:szCs w:val="24"/>
        </w:rPr>
      </w:pPr>
      <w:r w:rsidRPr="001A2C58">
        <w:rPr>
          <w:rFonts w:ascii="Calibri" w:hAnsi="Calibri" w:cs="Calibri"/>
          <w:sz w:val="24"/>
          <w:szCs w:val="24"/>
        </w:rPr>
        <w:t>6. Effectively working with parents</w:t>
      </w:r>
      <w:r w:rsidR="0077387B" w:rsidRPr="001A2C58">
        <w:rPr>
          <w:rFonts w:ascii="Calibri" w:hAnsi="Calibri" w:cs="Calibri"/>
          <w:sz w:val="24"/>
          <w:szCs w:val="24"/>
        </w:rPr>
        <w:t xml:space="preserve">, </w:t>
      </w:r>
      <w:proofErr w:type="gramStart"/>
      <w:r w:rsidR="0077387B" w:rsidRPr="001A2C58">
        <w:rPr>
          <w:rFonts w:ascii="Calibri" w:hAnsi="Calibri" w:cs="Calibri"/>
          <w:sz w:val="24"/>
          <w:szCs w:val="24"/>
        </w:rPr>
        <w:t>families</w:t>
      </w:r>
      <w:proofErr w:type="gramEnd"/>
      <w:r w:rsidR="0077387B" w:rsidRPr="001A2C58">
        <w:rPr>
          <w:rFonts w:ascii="Calibri" w:hAnsi="Calibri" w:cs="Calibri"/>
          <w:sz w:val="24"/>
          <w:szCs w:val="24"/>
        </w:rPr>
        <w:t xml:space="preserve"> </w:t>
      </w:r>
      <w:r w:rsidRPr="001A2C58">
        <w:rPr>
          <w:rFonts w:ascii="Calibri" w:hAnsi="Calibri" w:cs="Calibri"/>
          <w:sz w:val="24"/>
          <w:szCs w:val="24"/>
        </w:rPr>
        <w:t xml:space="preserve">and carers. </w:t>
      </w:r>
    </w:p>
    <w:p w14:paraId="6FACCE91" w14:textId="77777777" w:rsidR="00F23BCC" w:rsidRPr="001A2C58" w:rsidRDefault="00F23BCC" w:rsidP="005A1332">
      <w:pPr>
        <w:jc w:val="both"/>
        <w:rPr>
          <w:rFonts w:ascii="Calibri" w:hAnsi="Calibri" w:cs="Calibri"/>
          <w:sz w:val="24"/>
          <w:szCs w:val="24"/>
        </w:rPr>
      </w:pPr>
      <w:r w:rsidRPr="001A2C58">
        <w:rPr>
          <w:rFonts w:ascii="Calibri" w:hAnsi="Calibri" w:cs="Calibri"/>
          <w:sz w:val="24"/>
          <w:szCs w:val="24"/>
        </w:rPr>
        <w:t xml:space="preserve">7. Supporting and training staff to develop their skills and their own resilience. </w:t>
      </w:r>
    </w:p>
    <w:p w14:paraId="537D7408" w14:textId="77777777" w:rsidR="00F23BCC" w:rsidRPr="001A2C58" w:rsidRDefault="00F23BCC" w:rsidP="00F23BCC">
      <w:pPr>
        <w:jc w:val="both"/>
        <w:rPr>
          <w:rFonts w:ascii="Calibri" w:hAnsi="Calibri" w:cs="Calibri"/>
          <w:sz w:val="24"/>
          <w:szCs w:val="24"/>
        </w:rPr>
      </w:pPr>
    </w:p>
    <w:p w14:paraId="0ED92B5B" w14:textId="624F8F19" w:rsidR="00F23BCC" w:rsidRPr="001A2C58" w:rsidRDefault="00F23BCC" w:rsidP="00F23BCC">
      <w:pPr>
        <w:jc w:val="both"/>
        <w:rPr>
          <w:rFonts w:ascii="Calibri" w:hAnsi="Calibri" w:cs="Calibri"/>
          <w:sz w:val="24"/>
          <w:szCs w:val="24"/>
        </w:rPr>
      </w:pPr>
      <w:r w:rsidRPr="001A2C58">
        <w:rPr>
          <w:rFonts w:ascii="Calibri" w:hAnsi="Calibri" w:cs="Calibri"/>
          <w:sz w:val="24"/>
          <w:szCs w:val="24"/>
        </w:rPr>
        <w:t xml:space="preserve">We also recognise the role that stigma can play in preventing understanding and awareness of </w:t>
      </w:r>
      <w:r w:rsidR="00C6394A">
        <w:rPr>
          <w:rFonts w:ascii="Calibri" w:hAnsi="Calibri" w:cs="Calibri"/>
          <w:sz w:val="24"/>
          <w:szCs w:val="24"/>
        </w:rPr>
        <w:t xml:space="preserve">emotional wellbeing and </w:t>
      </w:r>
      <w:r w:rsidRPr="001A2C58">
        <w:rPr>
          <w:rFonts w:ascii="Calibri" w:hAnsi="Calibri" w:cs="Calibri"/>
          <w:sz w:val="24"/>
          <w:szCs w:val="24"/>
        </w:rPr>
        <w:t>mental health issues. We therefore aim to create an open and positive culture that encourages discussion and understanding of these issues.</w:t>
      </w:r>
    </w:p>
    <w:p w14:paraId="468748E2" w14:textId="77777777" w:rsidR="00F23BCC" w:rsidRPr="001A2C58" w:rsidRDefault="00F23BCC" w:rsidP="00B521B8">
      <w:pPr>
        <w:jc w:val="both"/>
        <w:rPr>
          <w:rFonts w:ascii="Calibri" w:hAnsi="Calibri" w:cs="Calibri"/>
          <w:sz w:val="24"/>
          <w:szCs w:val="24"/>
        </w:rPr>
      </w:pPr>
    </w:p>
    <w:p w14:paraId="14FE6FAC" w14:textId="1709A078" w:rsidR="00863C1F" w:rsidRDefault="00863C1F" w:rsidP="00B521B8">
      <w:pPr>
        <w:jc w:val="both"/>
        <w:rPr>
          <w:rFonts w:ascii="Calibri" w:hAnsi="Calibri" w:cs="Calibri"/>
          <w:b/>
          <w:bCs/>
          <w:sz w:val="24"/>
          <w:szCs w:val="24"/>
        </w:rPr>
      </w:pPr>
      <w:r w:rsidRPr="001A2C58">
        <w:rPr>
          <w:rFonts w:ascii="Calibri" w:hAnsi="Calibri" w:cs="Calibri"/>
          <w:b/>
          <w:bCs/>
          <w:sz w:val="24"/>
          <w:szCs w:val="24"/>
        </w:rPr>
        <w:t>Staff Wellbeing</w:t>
      </w:r>
    </w:p>
    <w:p w14:paraId="052AC1CD" w14:textId="77777777" w:rsidR="00C13059" w:rsidRPr="001A2C58" w:rsidRDefault="00C13059" w:rsidP="00B521B8">
      <w:pPr>
        <w:jc w:val="both"/>
        <w:rPr>
          <w:rFonts w:ascii="Calibri" w:hAnsi="Calibri" w:cs="Calibri"/>
          <w:b/>
          <w:bCs/>
          <w:sz w:val="24"/>
          <w:szCs w:val="24"/>
        </w:rPr>
      </w:pPr>
    </w:p>
    <w:p w14:paraId="6D992A98" w14:textId="79FEFE70" w:rsidR="00863C1F" w:rsidRPr="001A2C58" w:rsidRDefault="0031714C" w:rsidP="00863C1F">
      <w:pPr>
        <w:autoSpaceDE w:val="0"/>
        <w:autoSpaceDN w:val="0"/>
        <w:adjustRightInd w:val="0"/>
        <w:spacing w:line="240" w:lineRule="auto"/>
        <w:rPr>
          <w:rFonts w:ascii="Calibri" w:hAnsi="Calibri" w:cs="Calibri"/>
          <w:sz w:val="24"/>
          <w:szCs w:val="24"/>
        </w:rPr>
      </w:pPr>
      <w:r w:rsidRPr="09A1E690">
        <w:rPr>
          <w:rFonts w:ascii="Calibri" w:hAnsi="Calibri" w:cs="Calibri"/>
          <w:sz w:val="24"/>
          <w:szCs w:val="24"/>
        </w:rPr>
        <w:t>In addition to</w:t>
      </w:r>
      <w:r w:rsidR="0077387B" w:rsidRPr="09A1E690">
        <w:rPr>
          <w:rFonts w:ascii="Calibri" w:hAnsi="Calibri" w:cs="Calibri"/>
          <w:sz w:val="24"/>
          <w:szCs w:val="24"/>
        </w:rPr>
        <w:t xml:space="preserve"> the CYP’s </w:t>
      </w:r>
      <w:r w:rsidR="00C6394A" w:rsidRPr="09A1E690">
        <w:rPr>
          <w:rFonts w:ascii="Calibri" w:hAnsi="Calibri" w:cs="Calibri"/>
          <w:sz w:val="24"/>
          <w:szCs w:val="24"/>
        </w:rPr>
        <w:t>emotional wellbeing</w:t>
      </w:r>
      <w:r w:rsidR="0077387B" w:rsidRPr="09A1E690">
        <w:rPr>
          <w:rFonts w:ascii="Calibri" w:hAnsi="Calibri" w:cs="Calibri"/>
          <w:sz w:val="24"/>
          <w:szCs w:val="24"/>
        </w:rPr>
        <w:t xml:space="preserve"> and mental health</w:t>
      </w:r>
      <w:r w:rsidRPr="09A1E690">
        <w:rPr>
          <w:rFonts w:ascii="Calibri" w:hAnsi="Calibri" w:cs="Calibri"/>
          <w:sz w:val="24"/>
          <w:szCs w:val="24"/>
        </w:rPr>
        <w:t xml:space="preserve">, we recognise the importance of promoting staff </w:t>
      </w:r>
      <w:r w:rsidR="0077387B" w:rsidRPr="09A1E690">
        <w:rPr>
          <w:rFonts w:ascii="Calibri" w:hAnsi="Calibri" w:cs="Calibri"/>
          <w:sz w:val="24"/>
          <w:szCs w:val="24"/>
        </w:rPr>
        <w:t xml:space="preserve">emotional wellbeing and </w:t>
      </w:r>
      <w:r w:rsidRPr="09A1E690">
        <w:rPr>
          <w:rFonts w:ascii="Calibri" w:hAnsi="Calibri" w:cs="Calibri"/>
          <w:sz w:val="24"/>
          <w:szCs w:val="24"/>
        </w:rPr>
        <w:t>mental health</w:t>
      </w:r>
      <w:r w:rsidR="003D0CDC" w:rsidRPr="09A1E690">
        <w:rPr>
          <w:rFonts w:ascii="Calibri" w:hAnsi="Calibri" w:cs="Calibri"/>
          <w:sz w:val="24"/>
          <w:szCs w:val="24"/>
        </w:rPr>
        <w:t xml:space="preserve">. Staff wellbeing is not only important due to its impact on health and staff absences, </w:t>
      </w:r>
      <w:proofErr w:type="gramStart"/>
      <w:r w:rsidR="003D0CDC" w:rsidRPr="09A1E690">
        <w:rPr>
          <w:rFonts w:ascii="Calibri" w:hAnsi="Calibri" w:cs="Calibri"/>
          <w:sz w:val="24"/>
          <w:szCs w:val="24"/>
        </w:rPr>
        <w:t>it</w:t>
      </w:r>
      <w:proofErr w:type="gramEnd"/>
      <w:r w:rsidR="003D0CDC" w:rsidRPr="09A1E690">
        <w:rPr>
          <w:rFonts w:ascii="Calibri" w:hAnsi="Calibri" w:cs="Calibri"/>
          <w:sz w:val="24"/>
          <w:szCs w:val="24"/>
        </w:rPr>
        <w:t xml:space="preserve"> also plays an important part in providing children and young people with quality education, as it affects employee performance and how they carry out their duties. For this reason, </w:t>
      </w:r>
      <w:r w:rsidR="00863C1F" w:rsidRPr="09A1E690">
        <w:rPr>
          <w:rFonts w:ascii="Calibri" w:hAnsi="Calibri" w:cs="Calibri"/>
          <w:sz w:val="24"/>
          <w:szCs w:val="24"/>
        </w:rPr>
        <w:t>our</w:t>
      </w:r>
      <w:r w:rsidR="003D0CDC" w:rsidRPr="09A1E690">
        <w:rPr>
          <w:rFonts w:ascii="Calibri" w:hAnsi="Calibri" w:cs="Calibri"/>
          <w:sz w:val="24"/>
          <w:szCs w:val="24"/>
        </w:rPr>
        <w:t xml:space="preserve"> leaders</w:t>
      </w:r>
      <w:r w:rsidR="00A1270D" w:rsidRPr="09A1E690">
        <w:rPr>
          <w:rFonts w:ascii="Calibri" w:hAnsi="Calibri" w:cs="Calibri"/>
          <w:sz w:val="24"/>
          <w:szCs w:val="24"/>
        </w:rPr>
        <w:t>hip team</w:t>
      </w:r>
      <w:r w:rsidR="003D0CDC" w:rsidRPr="09A1E690">
        <w:rPr>
          <w:rFonts w:ascii="Calibri" w:hAnsi="Calibri" w:cs="Calibri"/>
          <w:sz w:val="24"/>
          <w:szCs w:val="24"/>
        </w:rPr>
        <w:t xml:space="preserve"> and governing board ensure</w:t>
      </w:r>
      <w:r w:rsidR="00863C1F" w:rsidRPr="09A1E690">
        <w:rPr>
          <w:rFonts w:ascii="Calibri" w:hAnsi="Calibri" w:cs="Calibri"/>
          <w:sz w:val="24"/>
          <w:szCs w:val="24"/>
        </w:rPr>
        <w:t>s</w:t>
      </w:r>
      <w:r w:rsidR="003D0CDC" w:rsidRPr="09A1E690">
        <w:rPr>
          <w:rFonts w:ascii="Calibri" w:hAnsi="Calibri" w:cs="Calibri"/>
          <w:sz w:val="24"/>
          <w:szCs w:val="24"/>
        </w:rPr>
        <w:t xml:space="preserve"> that the environment in which </w:t>
      </w:r>
      <w:r w:rsidR="00863C1F" w:rsidRPr="09A1E690">
        <w:rPr>
          <w:rFonts w:ascii="Calibri" w:hAnsi="Calibri" w:cs="Calibri"/>
          <w:sz w:val="24"/>
          <w:szCs w:val="24"/>
        </w:rPr>
        <w:t xml:space="preserve">our staff </w:t>
      </w:r>
      <w:r w:rsidR="003D0CDC" w:rsidRPr="09A1E690">
        <w:rPr>
          <w:rFonts w:ascii="Calibri" w:hAnsi="Calibri" w:cs="Calibri"/>
          <w:sz w:val="24"/>
          <w:szCs w:val="24"/>
        </w:rPr>
        <w:t>work supports their wellbeing.</w:t>
      </w:r>
      <w:r w:rsidR="00863C1F" w:rsidRPr="09A1E690">
        <w:rPr>
          <w:rFonts w:ascii="Calibri" w:hAnsi="Calibri" w:cs="Calibri"/>
          <w:sz w:val="24"/>
          <w:szCs w:val="24"/>
        </w:rPr>
        <w:t xml:space="preserve">  </w:t>
      </w:r>
    </w:p>
    <w:p w14:paraId="6231997B" w14:textId="6C6AC2FE" w:rsidR="0010490E" w:rsidRPr="001A2C58" w:rsidRDefault="0010490E" w:rsidP="0010490E">
      <w:pPr>
        <w:autoSpaceDE w:val="0"/>
        <w:autoSpaceDN w:val="0"/>
        <w:adjustRightInd w:val="0"/>
        <w:spacing w:line="240" w:lineRule="auto"/>
        <w:rPr>
          <w:rFonts w:ascii="Calibri" w:hAnsi="Calibri" w:cs="Calibri"/>
          <w:sz w:val="24"/>
          <w:szCs w:val="24"/>
        </w:rPr>
      </w:pPr>
    </w:p>
    <w:p w14:paraId="6039A90B" w14:textId="0D0EFD25" w:rsidR="09A1E690" w:rsidRDefault="09A1E690" w:rsidP="09A1E690">
      <w:pPr>
        <w:spacing w:line="240" w:lineRule="auto"/>
        <w:rPr>
          <w:rFonts w:ascii="Calibri" w:hAnsi="Calibri" w:cs="Calibri"/>
          <w:sz w:val="24"/>
          <w:szCs w:val="24"/>
        </w:rPr>
      </w:pPr>
      <w:r w:rsidRPr="09A1E690">
        <w:rPr>
          <w:rFonts w:ascii="Calibri" w:hAnsi="Calibri" w:cs="Calibri"/>
          <w:sz w:val="24"/>
          <w:szCs w:val="24"/>
        </w:rPr>
        <w:t>We support staff wellbeing through/by:</w:t>
      </w:r>
    </w:p>
    <w:p w14:paraId="2C158A31" w14:textId="472C59AB" w:rsidR="09A1E690" w:rsidRDefault="09A1E690" w:rsidP="09A1E690">
      <w:pPr>
        <w:spacing w:line="240" w:lineRule="auto"/>
        <w:rPr>
          <w:rFonts w:ascii="Calibri" w:hAnsi="Calibri" w:cs="Calibri"/>
          <w:sz w:val="24"/>
          <w:szCs w:val="24"/>
        </w:rPr>
      </w:pPr>
    </w:p>
    <w:p w14:paraId="3CF5060D" w14:textId="3C7BF001" w:rsidR="09A1E690" w:rsidRDefault="09A1E690" w:rsidP="09A1E690">
      <w:pPr>
        <w:pStyle w:val="ListParagraph"/>
        <w:numPr>
          <w:ilvl w:val="0"/>
          <w:numId w:val="3"/>
        </w:numPr>
        <w:spacing w:line="240" w:lineRule="auto"/>
        <w:rPr>
          <w:rFonts w:ascii="Calibri" w:hAnsi="Calibri" w:cs="Calibri"/>
          <w:sz w:val="24"/>
          <w:szCs w:val="24"/>
        </w:rPr>
      </w:pPr>
      <w:r w:rsidRPr="09A1E690">
        <w:rPr>
          <w:rFonts w:ascii="Calibri" w:hAnsi="Calibri" w:cs="Calibri"/>
          <w:i/>
          <w:iCs/>
          <w:sz w:val="24"/>
          <w:szCs w:val="24"/>
        </w:rPr>
        <w:t xml:space="preserve">Schools to list ways in which they support staff </w:t>
      </w:r>
      <w:proofErr w:type="gramStart"/>
      <w:r w:rsidRPr="09A1E690">
        <w:rPr>
          <w:rFonts w:ascii="Calibri" w:hAnsi="Calibri" w:cs="Calibri"/>
          <w:i/>
          <w:iCs/>
          <w:sz w:val="24"/>
          <w:szCs w:val="24"/>
        </w:rPr>
        <w:t>wellbeing</w:t>
      </w:r>
      <w:proofErr w:type="gramEnd"/>
    </w:p>
    <w:p w14:paraId="31C75C7B" w14:textId="19524AB5" w:rsidR="0031714C" w:rsidRPr="001A2C58" w:rsidRDefault="0031714C" w:rsidP="00B521B8">
      <w:pPr>
        <w:jc w:val="both"/>
        <w:rPr>
          <w:rFonts w:ascii="Calibri" w:hAnsi="Calibri" w:cs="Calibri"/>
          <w:sz w:val="24"/>
          <w:szCs w:val="24"/>
        </w:rPr>
      </w:pPr>
    </w:p>
    <w:p w14:paraId="446F5E59" w14:textId="77777777" w:rsidR="008F463F" w:rsidRPr="008F463F" w:rsidRDefault="008F463F" w:rsidP="008F463F">
      <w:pPr>
        <w:jc w:val="both"/>
        <w:rPr>
          <w:rFonts w:ascii="Calibri" w:hAnsi="Calibri" w:cs="Calibri"/>
          <w:b/>
          <w:bCs/>
          <w:sz w:val="24"/>
          <w:szCs w:val="24"/>
        </w:rPr>
      </w:pPr>
      <w:r w:rsidRPr="008F463F">
        <w:rPr>
          <w:rFonts w:ascii="Calibri" w:hAnsi="Calibri" w:cs="Calibri"/>
          <w:b/>
          <w:bCs/>
          <w:sz w:val="24"/>
          <w:szCs w:val="24"/>
        </w:rPr>
        <w:t>Raising Concerns</w:t>
      </w:r>
    </w:p>
    <w:p w14:paraId="7F835B90" w14:textId="65828EA7" w:rsidR="008F463F" w:rsidRPr="008F463F" w:rsidRDefault="008F463F" w:rsidP="008F463F">
      <w:pPr>
        <w:jc w:val="both"/>
        <w:rPr>
          <w:rFonts w:ascii="Calibri" w:hAnsi="Calibri" w:cs="Calibri"/>
          <w:sz w:val="24"/>
          <w:szCs w:val="24"/>
        </w:rPr>
      </w:pPr>
      <w:r w:rsidRPr="008F463F">
        <w:rPr>
          <w:rFonts w:ascii="Calibri" w:hAnsi="Calibri" w:cs="Calibri"/>
          <w:sz w:val="24"/>
          <w:szCs w:val="24"/>
        </w:rPr>
        <w:t xml:space="preserve">If a staff member has concerns about the </w:t>
      </w:r>
      <w:r w:rsidR="003E3585" w:rsidRPr="001A2C58">
        <w:rPr>
          <w:rFonts w:ascii="Calibri" w:hAnsi="Calibri" w:cs="Calibri"/>
          <w:sz w:val="24"/>
          <w:szCs w:val="24"/>
        </w:rPr>
        <w:t xml:space="preserve">emotional wellbeing or </w:t>
      </w:r>
      <w:r w:rsidRPr="008F463F">
        <w:rPr>
          <w:rFonts w:ascii="Calibri" w:hAnsi="Calibri" w:cs="Calibri"/>
          <w:sz w:val="24"/>
          <w:szCs w:val="24"/>
        </w:rPr>
        <w:t xml:space="preserve">mental health of a colleague, they should try and speak to them. If they remain concerned, they </w:t>
      </w:r>
      <w:r w:rsidR="00506DF2" w:rsidRPr="001A2C58">
        <w:rPr>
          <w:rFonts w:ascii="Calibri" w:hAnsi="Calibri" w:cs="Calibri"/>
          <w:sz w:val="24"/>
          <w:szCs w:val="24"/>
        </w:rPr>
        <w:t>can</w:t>
      </w:r>
      <w:r w:rsidRPr="008F463F">
        <w:rPr>
          <w:rFonts w:ascii="Calibri" w:hAnsi="Calibri" w:cs="Calibri"/>
          <w:sz w:val="24"/>
          <w:szCs w:val="24"/>
        </w:rPr>
        <w:t xml:space="preserve"> talk in confidence to either the </w:t>
      </w:r>
      <w:r w:rsidR="00506DF2" w:rsidRPr="001A2C58">
        <w:rPr>
          <w:rFonts w:ascii="Calibri" w:hAnsi="Calibri" w:cs="Calibri"/>
          <w:sz w:val="24"/>
          <w:szCs w:val="24"/>
        </w:rPr>
        <w:t xml:space="preserve">Designated </w:t>
      </w:r>
      <w:r w:rsidRPr="008F463F">
        <w:rPr>
          <w:rFonts w:ascii="Calibri" w:hAnsi="Calibri" w:cs="Calibri"/>
          <w:sz w:val="24"/>
          <w:szCs w:val="24"/>
        </w:rPr>
        <w:t>Mental Health Lead</w:t>
      </w:r>
      <w:r w:rsidR="00506DF2" w:rsidRPr="001A2C58">
        <w:rPr>
          <w:rFonts w:ascii="Calibri" w:hAnsi="Calibri" w:cs="Calibri"/>
          <w:sz w:val="24"/>
          <w:szCs w:val="24"/>
        </w:rPr>
        <w:t>*</w:t>
      </w:r>
      <w:r w:rsidRPr="008F463F">
        <w:rPr>
          <w:rFonts w:ascii="Calibri" w:hAnsi="Calibri" w:cs="Calibri"/>
          <w:sz w:val="24"/>
          <w:szCs w:val="24"/>
        </w:rPr>
        <w:t xml:space="preserve"> or their manager.</w:t>
      </w:r>
    </w:p>
    <w:p w14:paraId="7D6C7271" w14:textId="5CA7833E" w:rsidR="008F463F" w:rsidRPr="001A2C58" w:rsidRDefault="008F463F" w:rsidP="00B521B8">
      <w:pPr>
        <w:jc w:val="both"/>
        <w:rPr>
          <w:rFonts w:ascii="Calibri" w:hAnsi="Calibri" w:cs="Calibri"/>
          <w:sz w:val="24"/>
          <w:szCs w:val="24"/>
        </w:rPr>
      </w:pPr>
    </w:p>
    <w:p w14:paraId="2162D4EA" w14:textId="790DEDA1" w:rsidR="00506DF2" w:rsidRPr="001A2C58" w:rsidRDefault="00E24D76" w:rsidP="09A1E690">
      <w:pPr>
        <w:jc w:val="both"/>
        <w:rPr>
          <w:rFonts w:ascii="Calibri" w:hAnsi="Calibri" w:cs="Calibri"/>
          <w:i/>
          <w:iCs/>
          <w:sz w:val="24"/>
          <w:szCs w:val="24"/>
        </w:rPr>
      </w:pPr>
      <w:r w:rsidRPr="09A1E690">
        <w:rPr>
          <w:rFonts w:ascii="Calibri" w:hAnsi="Calibri" w:cs="Calibri"/>
          <w:i/>
          <w:iCs/>
          <w:sz w:val="24"/>
          <w:szCs w:val="24"/>
        </w:rPr>
        <w:t>*</w:t>
      </w:r>
      <w:proofErr w:type="gramStart"/>
      <w:r w:rsidRPr="09A1E690">
        <w:rPr>
          <w:rFonts w:ascii="Calibri" w:hAnsi="Calibri" w:cs="Calibri"/>
          <w:i/>
          <w:iCs/>
          <w:sz w:val="24"/>
          <w:szCs w:val="24"/>
        </w:rPr>
        <w:t>delete</w:t>
      </w:r>
      <w:proofErr w:type="gramEnd"/>
      <w:r w:rsidRPr="09A1E690">
        <w:rPr>
          <w:rFonts w:ascii="Calibri" w:hAnsi="Calibri" w:cs="Calibri"/>
          <w:i/>
          <w:iCs/>
          <w:sz w:val="24"/>
          <w:szCs w:val="24"/>
        </w:rPr>
        <w:t xml:space="preserve"> when the school/setting does not have one</w:t>
      </w:r>
    </w:p>
    <w:p w14:paraId="5659BB85" w14:textId="18416B95" w:rsidR="00E24D76" w:rsidRPr="001A2C58" w:rsidRDefault="00DB501A" w:rsidP="00E24D76">
      <w:pPr>
        <w:pStyle w:val="Heading2"/>
        <w:rPr>
          <w:rFonts w:ascii="Calibri" w:hAnsi="Calibri" w:cs="Calibri"/>
          <w:b/>
          <w:bCs/>
          <w:color w:val="auto"/>
          <w:sz w:val="24"/>
          <w:szCs w:val="24"/>
        </w:rPr>
      </w:pPr>
      <w:r w:rsidRPr="001A2C58">
        <w:rPr>
          <w:rFonts w:ascii="Calibri" w:hAnsi="Calibri" w:cs="Calibri"/>
          <w:b/>
          <w:bCs/>
          <w:color w:val="auto"/>
          <w:sz w:val="24"/>
          <w:szCs w:val="24"/>
        </w:rPr>
        <w:t>Support</w:t>
      </w:r>
      <w:r w:rsidR="00E24D76" w:rsidRPr="001A2C58">
        <w:rPr>
          <w:rFonts w:ascii="Calibri" w:hAnsi="Calibri" w:cs="Calibri"/>
          <w:b/>
          <w:bCs/>
          <w:color w:val="auto"/>
          <w:sz w:val="24"/>
          <w:szCs w:val="24"/>
        </w:rPr>
        <w:t xml:space="preserve"> for Emotional Wellbeing and Mental Health</w:t>
      </w:r>
    </w:p>
    <w:p w14:paraId="502F6ED4" w14:textId="7EB66244" w:rsidR="00DB501A" w:rsidRPr="001A2C58" w:rsidRDefault="0029222F" w:rsidP="00DB501A">
      <w:pPr>
        <w:rPr>
          <w:rFonts w:ascii="Calibri" w:hAnsi="Calibri" w:cs="Calibri"/>
          <w:sz w:val="24"/>
          <w:szCs w:val="24"/>
        </w:rPr>
      </w:pPr>
      <w:r>
        <w:rPr>
          <w:rFonts w:ascii="Calibri" w:hAnsi="Calibri" w:cs="Calibri"/>
          <w:sz w:val="24"/>
          <w:szCs w:val="24"/>
        </w:rPr>
        <w:t>S</w:t>
      </w:r>
      <w:r w:rsidR="00DB501A" w:rsidRPr="001A2C58">
        <w:rPr>
          <w:rFonts w:ascii="Calibri" w:hAnsi="Calibri" w:cs="Calibri"/>
          <w:sz w:val="24"/>
          <w:szCs w:val="24"/>
        </w:rPr>
        <w:t xml:space="preserve">taff who feel they need support </w:t>
      </w:r>
      <w:proofErr w:type="gramStart"/>
      <w:r w:rsidR="00DB501A" w:rsidRPr="001A2C58">
        <w:rPr>
          <w:rFonts w:ascii="Calibri" w:hAnsi="Calibri" w:cs="Calibri"/>
          <w:sz w:val="24"/>
          <w:szCs w:val="24"/>
        </w:rPr>
        <w:t>are able to</w:t>
      </w:r>
      <w:proofErr w:type="gramEnd"/>
      <w:r w:rsidR="00DB501A" w:rsidRPr="001A2C58">
        <w:rPr>
          <w:rFonts w:ascii="Calibri" w:hAnsi="Calibri" w:cs="Calibri"/>
          <w:sz w:val="24"/>
          <w:szCs w:val="24"/>
        </w:rPr>
        <w:t xml:space="preserve"> access the following services:</w:t>
      </w:r>
    </w:p>
    <w:p w14:paraId="46BB8B44" w14:textId="77777777" w:rsidR="00DB501A" w:rsidRPr="001A2C58" w:rsidRDefault="00DB501A" w:rsidP="00DB501A">
      <w:pPr>
        <w:pStyle w:val="ListParagraph"/>
        <w:numPr>
          <w:ilvl w:val="0"/>
          <w:numId w:val="26"/>
        </w:numPr>
        <w:spacing w:before="100" w:after="200"/>
        <w:rPr>
          <w:rFonts w:ascii="Calibri" w:hAnsi="Calibri" w:cs="Calibri"/>
          <w:sz w:val="24"/>
          <w:szCs w:val="24"/>
        </w:rPr>
      </w:pPr>
      <w:r w:rsidRPr="001A2C58">
        <w:rPr>
          <w:rFonts w:ascii="Calibri" w:hAnsi="Calibri" w:cs="Calibri"/>
          <w:sz w:val="24"/>
          <w:szCs w:val="24"/>
        </w:rPr>
        <w:t>The Education Support Partnership – a free service for all those working in education in the UK, 08000 562 561, https://www.educationsupportpartnership.org.uk/</w:t>
      </w:r>
    </w:p>
    <w:p w14:paraId="23DA77C9" w14:textId="633E1018" w:rsidR="00DB501A" w:rsidRPr="001A2C58" w:rsidRDefault="00DB501A" w:rsidP="00DB501A">
      <w:pPr>
        <w:numPr>
          <w:ilvl w:val="0"/>
          <w:numId w:val="26"/>
        </w:numPr>
        <w:spacing w:before="100" w:after="200"/>
        <w:rPr>
          <w:rFonts w:ascii="Calibri" w:hAnsi="Calibri" w:cs="Calibri"/>
          <w:sz w:val="24"/>
          <w:szCs w:val="24"/>
        </w:rPr>
      </w:pPr>
      <w:r w:rsidRPr="001A2C58">
        <w:rPr>
          <w:rFonts w:ascii="Calibri" w:hAnsi="Calibri" w:cs="Calibri"/>
          <w:i/>
          <w:sz w:val="24"/>
          <w:szCs w:val="24"/>
        </w:rPr>
        <w:t xml:space="preserve"> List your </w:t>
      </w:r>
      <w:r w:rsidR="00B2085A" w:rsidRPr="001A2C58">
        <w:rPr>
          <w:rFonts w:ascii="Calibri" w:hAnsi="Calibri" w:cs="Calibri"/>
          <w:i/>
          <w:sz w:val="24"/>
          <w:szCs w:val="24"/>
        </w:rPr>
        <w:t xml:space="preserve">other </w:t>
      </w:r>
      <w:r w:rsidRPr="001A2C58">
        <w:rPr>
          <w:rFonts w:ascii="Calibri" w:hAnsi="Calibri" w:cs="Calibri"/>
          <w:i/>
          <w:sz w:val="24"/>
          <w:szCs w:val="24"/>
        </w:rPr>
        <w:t xml:space="preserve">employee support services </w:t>
      </w:r>
      <w:proofErr w:type="gramStart"/>
      <w:r w:rsidRPr="001A2C58">
        <w:rPr>
          <w:rFonts w:ascii="Calibri" w:hAnsi="Calibri" w:cs="Calibri"/>
          <w:i/>
          <w:sz w:val="24"/>
          <w:szCs w:val="24"/>
        </w:rPr>
        <w:t>here</w:t>
      </w:r>
      <w:proofErr w:type="gramEnd"/>
    </w:p>
    <w:p w14:paraId="0F3229D2" w14:textId="77777777" w:rsidR="00DB501A" w:rsidRPr="001A2C58" w:rsidRDefault="00DB501A" w:rsidP="00DB501A">
      <w:pPr>
        <w:rPr>
          <w:rFonts w:ascii="Calibri" w:hAnsi="Calibri" w:cs="Calibri"/>
          <w:sz w:val="24"/>
          <w:szCs w:val="24"/>
        </w:rPr>
      </w:pPr>
    </w:p>
    <w:p w14:paraId="18D14343" w14:textId="77777777" w:rsidR="00DB501A" w:rsidRPr="001A2C58" w:rsidRDefault="00DB501A" w:rsidP="00DB501A">
      <w:pPr>
        <w:rPr>
          <w:rFonts w:ascii="Calibri" w:hAnsi="Calibri" w:cs="Calibri"/>
          <w:sz w:val="24"/>
          <w:szCs w:val="24"/>
        </w:rPr>
      </w:pPr>
      <w:proofErr w:type="gramStart"/>
      <w:r w:rsidRPr="001A2C58">
        <w:rPr>
          <w:rFonts w:ascii="Calibri" w:hAnsi="Calibri" w:cs="Calibri"/>
          <w:sz w:val="24"/>
          <w:szCs w:val="24"/>
        </w:rPr>
        <w:t>As employees, staff</w:t>
      </w:r>
      <w:proofErr w:type="gramEnd"/>
      <w:r w:rsidRPr="001A2C58">
        <w:rPr>
          <w:rFonts w:ascii="Calibri" w:hAnsi="Calibri" w:cs="Calibri"/>
          <w:sz w:val="24"/>
          <w:szCs w:val="24"/>
        </w:rPr>
        <w:t xml:space="preserve"> can access the following wellbeing services and classes:</w:t>
      </w:r>
    </w:p>
    <w:p w14:paraId="2F0E23BA" w14:textId="77777777" w:rsidR="00DB501A" w:rsidRPr="001A2C58" w:rsidRDefault="00DB501A" w:rsidP="00DB501A">
      <w:pPr>
        <w:numPr>
          <w:ilvl w:val="0"/>
          <w:numId w:val="26"/>
        </w:numPr>
        <w:spacing w:before="100" w:after="200"/>
        <w:rPr>
          <w:rFonts w:ascii="Calibri" w:hAnsi="Calibri" w:cs="Calibri"/>
          <w:sz w:val="24"/>
          <w:szCs w:val="24"/>
        </w:rPr>
      </w:pPr>
      <w:r w:rsidRPr="001A2C58">
        <w:rPr>
          <w:rFonts w:ascii="Calibri" w:hAnsi="Calibri" w:cs="Calibri"/>
          <w:sz w:val="24"/>
          <w:szCs w:val="24"/>
        </w:rPr>
        <w:t xml:space="preserve"> </w:t>
      </w:r>
      <w:r w:rsidRPr="001A2C58">
        <w:rPr>
          <w:rFonts w:ascii="Calibri" w:hAnsi="Calibri" w:cs="Calibri"/>
          <w:i/>
          <w:sz w:val="24"/>
          <w:szCs w:val="24"/>
        </w:rPr>
        <w:t xml:space="preserve">List your employee support services </w:t>
      </w:r>
      <w:proofErr w:type="gramStart"/>
      <w:r w:rsidRPr="001A2C58">
        <w:rPr>
          <w:rFonts w:ascii="Calibri" w:hAnsi="Calibri" w:cs="Calibri"/>
          <w:i/>
          <w:sz w:val="24"/>
          <w:szCs w:val="24"/>
        </w:rPr>
        <w:t>here</w:t>
      </w:r>
      <w:proofErr w:type="gramEnd"/>
    </w:p>
    <w:p w14:paraId="28294AB6" w14:textId="77777777" w:rsidR="00F365EA" w:rsidRPr="001A2C58" w:rsidRDefault="00F365EA" w:rsidP="00B521B8">
      <w:pPr>
        <w:jc w:val="both"/>
        <w:rPr>
          <w:rFonts w:ascii="Calibri" w:hAnsi="Calibri" w:cs="Calibri"/>
          <w:sz w:val="24"/>
          <w:szCs w:val="24"/>
        </w:rPr>
      </w:pPr>
    </w:p>
    <w:p w14:paraId="36F04DCB" w14:textId="77777777" w:rsidR="00F365EA" w:rsidRPr="001A2C58" w:rsidRDefault="00F365EA" w:rsidP="00B521B8">
      <w:pPr>
        <w:jc w:val="both"/>
        <w:rPr>
          <w:rFonts w:ascii="Calibri" w:hAnsi="Calibri" w:cs="Calibri"/>
          <w:b/>
          <w:bCs/>
          <w:sz w:val="24"/>
          <w:szCs w:val="24"/>
          <w:u w:val="single"/>
        </w:rPr>
      </w:pPr>
      <w:r w:rsidRPr="001A2C58">
        <w:rPr>
          <w:rFonts w:ascii="Calibri" w:hAnsi="Calibri" w:cs="Calibri"/>
          <w:b/>
          <w:bCs/>
          <w:sz w:val="24"/>
          <w:szCs w:val="24"/>
          <w:u w:val="single"/>
        </w:rPr>
        <w:t>Lead Members of Staff:</w:t>
      </w:r>
    </w:p>
    <w:p w14:paraId="617436A2" w14:textId="77777777" w:rsidR="00F365EA" w:rsidRPr="001A2C58" w:rsidRDefault="00F365EA" w:rsidP="00B521B8">
      <w:pPr>
        <w:jc w:val="both"/>
        <w:rPr>
          <w:rFonts w:ascii="Calibri" w:hAnsi="Calibri" w:cs="Calibri"/>
          <w:sz w:val="24"/>
          <w:szCs w:val="24"/>
        </w:rPr>
      </w:pPr>
    </w:p>
    <w:p w14:paraId="4EC7CDAE" w14:textId="05BB59A0" w:rsidR="00F365EA" w:rsidRPr="001A2C58" w:rsidRDefault="00F365EA" w:rsidP="00B521B8">
      <w:pPr>
        <w:jc w:val="both"/>
        <w:rPr>
          <w:rFonts w:ascii="Calibri" w:hAnsi="Calibri" w:cs="Calibri"/>
          <w:sz w:val="24"/>
          <w:szCs w:val="24"/>
        </w:rPr>
      </w:pPr>
      <w:r w:rsidRPr="001A2C58">
        <w:rPr>
          <w:rFonts w:ascii="Calibri" w:hAnsi="Calibri" w:cs="Calibri"/>
          <w:sz w:val="24"/>
          <w:szCs w:val="24"/>
        </w:rPr>
        <w:t xml:space="preserve">Whilst all staff have a responsibility to promote the </w:t>
      </w:r>
      <w:r w:rsidR="00A1270D">
        <w:rPr>
          <w:rFonts w:ascii="Calibri" w:hAnsi="Calibri" w:cs="Calibri"/>
          <w:sz w:val="24"/>
          <w:szCs w:val="24"/>
        </w:rPr>
        <w:t xml:space="preserve">emotional wellbeing </w:t>
      </w:r>
      <w:r w:rsidR="00C345C0">
        <w:rPr>
          <w:rFonts w:ascii="Calibri" w:hAnsi="Calibri" w:cs="Calibri"/>
          <w:sz w:val="24"/>
          <w:szCs w:val="24"/>
        </w:rPr>
        <w:t xml:space="preserve">and </w:t>
      </w:r>
      <w:r w:rsidRPr="001A2C58">
        <w:rPr>
          <w:rFonts w:ascii="Calibri" w:hAnsi="Calibri" w:cs="Calibri"/>
          <w:sz w:val="24"/>
          <w:szCs w:val="24"/>
        </w:rPr>
        <w:t xml:space="preserve">mental health of </w:t>
      </w:r>
      <w:r w:rsidR="00C345C0">
        <w:rPr>
          <w:rFonts w:ascii="Calibri" w:hAnsi="Calibri" w:cs="Calibri"/>
          <w:sz w:val="24"/>
          <w:szCs w:val="24"/>
        </w:rPr>
        <w:t>CYP</w:t>
      </w:r>
      <w:r w:rsidRPr="001A2C58">
        <w:rPr>
          <w:rFonts w:ascii="Calibri" w:hAnsi="Calibri" w:cs="Calibri"/>
          <w:sz w:val="24"/>
          <w:szCs w:val="24"/>
        </w:rPr>
        <w:t xml:space="preserve">, staff with a specific, relevant </w:t>
      </w:r>
      <w:r w:rsidR="00C345C0">
        <w:rPr>
          <w:rFonts w:ascii="Calibri" w:hAnsi="Calibri" w:cs="Calibri"/>
          <w:sz w:val="24"/>
          <w:szCs w:val="24"/>
        </w:rPr>
        <w:t xml:space="preserve">responsibilities </w:t>
      </w:r>
      <w:r w:rsidRPr="001A2C58">
        <w:rPr>
          <w:rFonts w:ascii="Calibri" w:hAnsi="Calibri" w:cs="Calibri"/>
          <w:sz w:val="24"/>
          <w:szCs w:val="24"/>
        </w:rPr>
        <w:t>include:</w:t>
      </w:r>
    </w:p>
    <w:p w14:paraId="161E4B5A" w14:textId="233D831B" w:rsidR="00F365EA" w:rsidRPr="001A2C58" w:rsidRDefault="00F365EA" w:rsidP="00B521B8">
      <w:pPr>
        <w:jc w:val="both"/>
        <w:rPr>
          <w:rFonts w:ascii="Calibri" w:hAnsi="Calibri" w:cs="Calibri"/>
          <w:sz w:val="24"/>
          <w:szCs w:val="24"/>
        </w:rPr>
      </w:pPr>
    </w:p>
    <w:p w14:paraId="621BD607" w14:textId="25841585" w:rsidR="09A1E690" w:rsidRDefault="09A1E690" w:rsidP="09A1E690">
      <w:pPr>
        <w:pStyle w:val="ListParagraph"/>
        <w:numPr>
          <w:ilvl w:val="0"/>
          <w:numId w:val="5"/>
        </w:numPr>
        <w:jc w:val="both"/>
        <w:rPr>
          <w:rFonts w:ascii="Calibri" w:hAnsi="Calibri" w:cs="Calibri"/>
          <w:i/>
          <w:iCs/>
          <w:sz w:val="24"/>
          <w:szCs w:val="24"/>
        </w:rPr>
      </w:pPr>
      <w:r w:rsidRPr="09A1E690">
        <w:rPr>
          <w:rFonts w:ascii="Calibri" w:hAnsi="Calibri" w:cs="Calibri"/>
          <w:i/>
          <w:iCs/>
          <w:sz w:val="24"/>
          <w:szCs w:val="24"/>
        </w:rPr>
        <w:t>Schools to list roles and names here</w:t>
      </w:r>
    </w:p>
    <w:p w14:paraId="3BF86C8A" w14:textId="503BAA2D" w:rsidR="00F365EA" w:rsidRPr="001A2C58" w:rsidRDefault="00F365EA" w:rsidP="00B521B8">
      <w:pPr>
        <w:pStyle w:val="ListParagraph"/>
        <w:numPr>
          <w:ilvl w:val="0"/>
          <w:numId w:val="5"/>
        </w:numPr>
        <w:jc w:val="both"/>
        <w:rPr>
          <w:rFonts w:ascii="Calibri" w:hAnsi="Calibri" w:cs="Calibri"/>
          <w:sz w:val="24"/>
          <w:szCs w:val="24"/>
        </w:rPr>
      </w:pPr>
      <w:r w:rsidRPr="001A2C58">
        <w:rPr>
          <w:rFonts w:ascii="Calibri" w:hAnsi="Calibri" w:cs="Calibri"/>
          <w:sz w:val="24"/>
          <w:szCs w:val="24"/>
        </w:rPr>
        <w:t>XXX</w:t>
      </w:r>
    </w:p>
    <w:p w14:paraId="1BFC52FF" w14:textId="63527C76" w:rsidR="00F365EA" w:rsidRPr="001A2C58" w:rsidRDefault="00F365EA" w:rsidP="00B521B8">
      <w:pPr>
        <w:pStyle w:val="ListParagraph"/>
        <w:numPr>
          <w:ilvl w:val="0"/>
          <w:numId w:val="5"/>
        </w:numPr>
        <w:jc w:val="both"/>
        <w:rPr>
          <w:rFonts w:ascii="Calibri" w:hAnsi="Calibri" w:cs="Calibri"/>
          <w:sz w:val="24"/>
          <w:szCs w:val="24"/>
        </w:rPr>
      </w:pPr>
      <w:r w:rsidRPr="001A2C58">
        <w:rPr>
          <w:rFonts w:ascii="Calibri" w:hAnsi="Calibri" w:cs="Calibri"/>
          <w:sz w:val="24"/>
          <w:szCs w:val="24"/>
        </w:rPr>
        <w:t>XXX</w:t>
      </w:r>
    </w:p>
    <w:p w14:paraId="6E7D9C6C" w14:textId="5DCC9A5D" w:rsidR="00F365EA" w:rsidRPr="001A2C58" w:rsidRDefault="00F365EA" w:rsidP="00B521B8">
      <w:pPr>
        <w:pStyle w:val="ListParagraph"/>
        <w:numPr>
          <w:ilvl w:val="0"/>
          <w:numId w:val="5"/>
        </w:numPr>
        <w:jc w:val="both"/>
        <w:rPr>
          <w:rFonts w:ascii="Calibri" w:hAnsi="Calibri" w:cs="Calibri"/>
          <w:sz w:val="24"/>
          <w:szCs w:val="24"/>
        </w:rPr>
      </w:pPr>
      <w:r w:rsidRPr="001A2C58">
        <w:rPr>
          <w:rFonts w:ascii="Calibri" w:hAnsi="Calibri" w:cs="Calibri"/>
          <w:sz w:val="24"/>
          <w:szCs w:val="24"/>
        </w:rPr>
        <w:t>XXX</w:t>
      </w:r>
    </w:p>
    <w:p w14:paraId="0D4AC837" w14:textId="0C7E0FC7" w:rsidR="00F365EA" w:rsidRPr="001A2C58" w:rsidRDefault="00F365EA" w:rsidP="00B521B8">
      <w:pPr>
        <w:pStyle w:val="ListParagraph"/>
        <w:numPr>
          <w:ilvl w:val="0"/>
          <w:numId w:val="5"/>
        </w:numPr>
        <w:jc w:val="both"/>
        <w:rPr>
          <w:rFonts w:ascii="Calibri" w:hAnsi="Calibri" w:cs="Calibri"/>
          <w:sz w:val="24"/>
          <w:szCs w:val="24"/>
        </w:rPr>
      </w:pPr>
      <w:r w:rsidRPr="001A2C58">
        <w:rPr>
          <w:rFonts w:ascii="Calibri" w:hAnsi="Calibri" w:cs="Calibri"/>
          <w:sz w:val="24"/>
          <w:szCs w:val="24"/>
        </w:rPr>
        <w:t>XXX</w:t>
      </w:r>
    </w:p>
    <w:p w14:paraId="5B2FEEE0" w14:textId="51484F18" w:rsidR="00170832" w:rsidRPr="001A2C58" w:rsidRDefault="00170832" w:rsidP="00B521B8">
      <w:pPr>
        <w:jc w:val="both"/>
        <w:rPr>
          <w:rFonts w:ascii="Calibri" w:hAnsi="Calibri" w:cs="Calibri"/>
          <w:sz w:val="24"/>
          <w:szCs w:val="24"/>
        </w:rPr>
      </w:pPr>
    </w:p>
    <w:p w14:paraId="73815457" w14:textId="77777777" w:rsidR="00F365EA" w:rsidRPr="001A2C58" w:rsidRDefault="00F365EA" w:rsidP="00B521B8">
      <w:pPr>
        <w:jc w:val="both"/>
        <w:rPr>
          <w:rFonts w:ascii="Calibri" w:hAnsi="Calibri" w:cs="Calibri"/>
          <w:sz w:val="24"/>
          <w:szCs w:val="24"/>
        </w:rPr>
      </w:pPr>
    </w:p>
    <w:p w14:paraId="5B28DCC7" w14:textId="22C61B1C" w:rsidR="00E431EC" w:rsidRPr="001A2C58" w:rsidRDefault="001B5C34" w:rsidP="09A1E690">
      <w:pPr>
        <w:jc w:val="both"/>
        <w:rPr>
          <w:rFonts w:ascii="Calibri" w:hAnsi="Calibri" w:cs="Calibri"/>
          <w:i/>
          <w:iCs/>
          <w:sz w:val="24"/>
          <w:szCs w:val="24"/>
        </w:rPr>
      </w:pPr>
      <w:r w:rsidRPr="09A1E690">
        <w:rPr>
          <w:rFonts w:ascii="Calibri" w:hAnsi="Calibri" w:cs="Calibri"/>
          <w:i/>
          <w:iCs/>
          <w:sz w:val="24"/>
          <w:szCs w:val="24"/>
        </w:rPr>
        <w:t xml:space="preserve">If you have a Designated Mental Health Lead you can insert this </w:t>
      </w:r>
    </w:p>
    <w:p w14:paraId="333EA3A2" w14:textId="77777777" w:rsidR="00E431EC" w:rsidRPr="001A2C58" w:rsidRDefault="00E431EC" w:rsidP="00B521B8">
      <w:pPr>
        <w:jc w:val="both"/>
        <w:rPr>
          <w:rFonts w:ascii="Calibri" w:hAnsi="Calibri" w:cs="Calibri"/>
          <w:sz w:val="24"/>
          <w:szCs w:val="24"/>
        </w:rPr>
      </w:pPr>
    </w:p>
    <w:p w14:paraId="3EA5FFAC" w14:textId="4C0680A8" w:rsidR="00696631" w:rsidRPr="001A2C58" w:rsidRDefault="033DB132" w:rsidP="09A1E690">
      <w:pPr>
        <w:rPr>
          <w:rFonts w:ascii="Calibri" w:hAnsi="Calibri" w:cs="Calibri"/>
          <w:b/>
          <w:bCs/>
          <w:sz w:val="24"/>
          <w:szCs w:val="24"/>
        </w:rPr>
      </w:pPr>
      <w:r w:rsidRPr="09A1E690">
        <w:rPr>
          <w:rFonts w:ascii="Calibri" w:hAnsi="Calibri" w:cs="Calibri"/>
          <w:b/>
          <w:bCs/>
          <w:sz w:val="24"/>
          <w:szCs w:val="24"/>
        </w:rPr>
        <w:t>Role of the Designated Mental Health Lead</w:t>
      </w:r>
    </w:p>
    <w:p w14:paraId="681E43FE" w14:textId="77777777" w:rsidR="00696631" w:rsidRPr="001A2C58" w:rsidRDefault="00696631" w:rsidP="09A1E690">
      <w:pPr>
        <w:rPr>
          <w:rFonts w:ascii="Calibri" w:hAnsi="Calibri" w:cs="Calibri"/>
          <w:sz w:val="24"/>
          <w:szCs w:val="24"/>
        </w:rPr>
      </w:pPr>
    </w:p>
    <w:p w14:paraId="5435B192" w14:textId="69825DA2" w:rsidR="00696631" w:rsidRPr="001A2C58" w:rsidRDefault="033DB132" w:rsidP="09A1E690">
      <w:pPr>
        <w:rPr>
          <w:rFonts w:ascii="Calibri" w:hAnsi="Calibri" w:cs="Calibri"/>
          <w:sz w:val="24"/>
          <w:szCs w:val="24"/>
        </w:rPr>
      </w:pPr>
      <w:r w:rsidRPr="09A1E690">
        <w:rPr>
          <w:rFonts w:ascii="Calibri" w:hAnsi="Calibri" w:cs="Calibri"/>
          <w:sz w:val="24"/>
          <w:szCs w:val="24"/>
        </w:rPr>
        <w:t>The school has a Designated Lead for Mental Health. They act as a champion for mental health and wellbeing, reporting to the Leadership Team.</w:t>
      </w:r>
    </w:p>
    <w:p w14:paraId="616B284F" w14:textId="60F880AE" w:rsidR="00696631" w:rsidRPr="001A2C58" w:rsidRDefault="00696631" w:rsidP="09A1E690">
      <w:pPr>
        <w:rPr>
          <w:rFonts w:ascii="Calibri" w:hAnsi="Calibri" w:cs="Calibri"/>
          <w:sz w:val="24"/>
          <w:szCs w:val="24"/>
        </w:rPr>
      </w:pPr>
    </w:p>
    <w:p w14:paraId="4130E4A7" w14:textId="77777777" w:rsidR="00696631" w:rsidRPr="001A2C58" w:rsidRDefault="033DB132" w:rsidP="09A1E690">
      <w:pPr>
        <w:rPr>
          <w:rFonts w:ascii="Calibri" w:hAnsi="Calibri" w:cs="Calibri"/>
          <w:sz w:val="24"/>
          <w:szCs w:val="24"/>
        </w:rPr>
      </w:pPr>
      <w:r w:rsidRPr="09A1E690">
        <w:rPr>
          <w:rFonts w:ascii="Calibri" w:hAnsi="Calibri" w:cs="Calibri"/>
          <w:sz w:val="24"/>
          <w:szCs w:val="24"/>
        </w:rPr>
        <w:t xml:space="preserve">Their role is not to necessarily provide interventions, but to have a whole school overview and to coordinate the school’s approach to positive mental health and wellbeing. </w:t>
      </w:r>
    </w:p>
    <w:p w14:paraId="16C47FC7" w14:textId="015BDE96" w:rsidR="00696631" w:rsidRPr="001A2C58" w:rsidRDefault="00696631" w:rsidP="09A1E690">
      <w:pPr>
        <w:rPr>
          <w:rFonts w:ascii="Calibri" w:hAnsi="Calibri" w:cs="Calibri"/>
          <w:sz w:val="24"/>
          <w:szCs w:val="24"/>
        </w:rPr>
      </w:pPr>
    </w:p>
    <w:p w14:paraId="34B21303" w14:textId="77777777" w:rsidR="00696631" w:rsidRPr="001A2C58" w:rsidRDefault="033DB132" w:rsidP="09A1E690">
      <w:pPr>
        <w:rPr>
          <w:rFonts w:ascii="Calibri" w:hAnsi="Calibri" w:cs="Calibri"/>
          <w:sz w:val="24"/>
          <w:szCs w:val="24"/>
        </w:rPr>
      </w:pPr>
      <w:r w:rsidRPr="09A1E690">
        <w:rPr>
          <w:rFonts w:ascii="Calibri" w:hAnsi="Calibri" w:cs="Calibri"/>
          <w:sz w:val="24"/>
          <w:szCs w:val="24"/>
        </w:rPr>
        <w:t>As endorsed by the Department for Education, they will:</w:t>
      </w:r>
    </w:p>
    <w:p w14:paraId="09E15989" w14:textId="5FE04075" w:rsidR="00696631" w:rsidRPr="001A2C58" w:rsidRDefault="033DB132" w:rsidP="09A1E690">
      <w:pPr>
        <w:pStyle w:val="ListParagraph"/>
        <w:numPr>
          <w:ilvl w:val="0"/>
          <w:numId w:val="25"/>
        </w:numPr>
        <w:spacing w:before="100" w:after="200"/>
        <w:rPr>
          <w:rFonts w:ascii="Calibri" w:hAnsi="Calibri" w:cs="Calibri"/>
          <w:sz w:val="24"/>
          <w:szCs w:val="24"/>
        </w:rPr>
      </w:pPr>
      <w:r w:rsidRPr="09A1E690">
        <w:rPr>
          <w:rFonts w:ascii="Calibri" w:hAnsi="Calibri" w:cs="Calibri"/>
          <w:sz w:val="24"/>
          <w:szCs w:val="24"/>
        </w:rPr>
        <w:t xml:space="preserve">Oversee the whole school approach to mental health and wellbeing, including </w:t>
      </w:r>
      <w:r w:rsidR="5802AF0B" w:rsidRPr="09A1E690">
        <w:rPr>
          <w:rFonts w:ascii="Calibri" w:hAnsi="Calibri" w:cs="Calibri"/>
          <w:sz w:val="24"/>
          <w:szCs w:val="24"/>
        </w:rPr>
        <w:t xml:space="preserve">how </w:t>
      </w:r>
      <w:r w:rsidR="21D2E730" w:rsidRPr="09A1E690">
        <w:rPr>
          <w:rFonts w:ascii="Calibri" w:hAnsi="Calibri" w:cs="Calibri"/>
          <w:sz w:val="24"/>
          <w:szCs w:val="24"/>
        </w:rPr>
        <w:t xml:space="preserve">it </w:t>
      </w:r>
      <w:r w:rsidR="4F83E0F2" w:rsidRPr="09A1E690">
        <w:rPr>
          <w:rFonts w:ascii="Calibri" w:hAnsi="Calibri" w:cs="Calibri"/>
          <w:sz w:val="24"/>
          <w:szCs w:val="24"/>
        </w:rPr>
        <w:t>is reflected in</w:t>
      </w:r>
      <w:r w:rsidRPr="09A1E690">
        <w:rPr>
          <w:rFonts w:ascii="Calibri" w:hAnsi="Calibri" w:cs="Calibri"/>
          <w:sz w:val="24"/>
          <w:szCs w:val="24"/>
        </w:rPr>
        <w:t xml:space="preserve"> the writing of behaviour policies, curriculum and pastoral support, how staff are supported with their own mental wellbeing and how pupils and parents are </w:t>
      </w:r>
      <w:proofErr w:type="gramStart"/>
      <w:r w:rsidRPr="09A1E690">
        <w:rPr>
          <w:rFonts w:ascii="Calibri" w:hAnsi="Calibri" w:cs="Calibri"/>
          <w:sz w:val="24"/>
          <w:szCs w:val="24"/>
        </w:rPr>
        <w:t>engaged</w:t>
      </w:r>
      <w:proofErr w:type="gramEnd"/>
    </w:p>
    <w:p w14:paraId="612C0924" w14:textId="46D7C91E" w:rsidR="00696631" w:rsidRPr="001A2C58" w:rsidRDefault="033DB132" w:rsidP="09A1E690">
      <w:pPr>
        <w:pStyle w:val="ListParagraph"/>
        <w:numPr>
          <w:ilvl w:val="0"/>
          <w:numId w:val="25"/>
        </w:numPr>
        <w:spacing w:before="100" w:after="200"/>
        <w:rPr>
          <w:rFonts w:ascii="Calibri" w:hAnsi="Calibri" w:cs="Calibri"/>
          <w:sz w:val="24"/>
          <w:szCs w:val="24"/>
        </w:rPr>
      </w:pPr>
      <w:r w:rsidRPr="09A1E690">
        <w:rPr>
          <w:rFonts w:ascii="Calibri" w:hAnsi="Calibri" w:cs="Calibri"/>
          <w:sz w:val="24"/>
          <w:szCs w:val="24"/>
        </w:rPr>
        <w:lastRenderedPageBreak/>
        <w:t xml:space="preserve">Support the identification of </w:t>
      </w:r>
      <w:r w:rsidR="4F83E0F2" w:rsidRPr="09A1E690">
        <w:rPr>
          <w:rFonts w:ascii="Calibri" w:hAnsi="Calibri" w:cs="Calibri"/>
          <w:sz w:val="24"/>
          <w:szCs w:val="24"/>
        </w:rPr>
        <w:t>at-risk</w:t>
      </w:r>
      <w:r w:rsidRPr="09A1E690">
        <w:rPr>
          <w:rFonts w:ascii="Calibri" w:hAnsi="Calibri" w:cs="Calibri"/>
          <w:sz w:val="24"/>
          <w:szCs w:val="24"/>
        </w:rPr>
        <w:t xml:space="preserve"> children and children exhibiting signs of mental ill </w:t>
      </w:r>
      <w:proofErr w:type="gramStart"/>
      <w:r w:rsidRPr="09A1E690">
        <w:rPr>
          <w:rFonts w:ascii="Calibri" w:hAnsi="Calibri" w:cs="Calibri"/>
          <w:sz w:val="24"/>
          <w:szCs w:val="24"/>
        </w:rPr>
        <w:t>health</w:t>
      </w:r>
      <w:proofErr w:type="gramEnd"/>
    </w:p>
    <w:p w14:paraId="7B132850" w14:textId="43EA7E41" w:rsidR="00696631" w:rsidRPr="001A2C58" w:rsidRDefault="033DB132" w:rsidP="09A1E690">
      <w:pPr>
        <w:pStyle w:val="ListParagraph"/>
        <w:numPr>
          <w:ilvl w:val="0"/>
          <w:numId w:val="25"/>
        </w:numPr>
        <w:spacing w:before="100" w:after="200"/>
        <w:rPr>
          <w:rFonts w:ascii="Calibri" w:hAnsi="Calibri" w:cs="Calibri"/>
          <w:sz w:val="24"/>
          <w:szCs w:val="24"/>
        </w:rPr>
      </w:pPr>
      <w:r w:rsidRPr="09A1E690">
        <w:rPr>
          <w:rFonts w:ascii="Calibri" w:hAnsi="Calibri" w:cs="Calibri"/>
          <w:sz w:val="24"/>
          <w:szCs w:val="24"/>
        </w:rPr>
        <w:t xml:space="preserve">Knowledge of the local mental health services and working with clear links into children and young people’s mental health services to refer children and young people into NHS services where it is appropriate to do </w:t>
      </w:r>
      <w:proofErr w:type="gramStart"/>
      <w:r w:rsidRPr="09A1E690">
        <w:rPr>
          <w:rFonts w:ascii="Calibri" w:hAnsi="Calibri" w:cs="Calibri"/>
          <w:sz w:val="24"/>
          <w:szCs w:val="24"/>
        </w:rPr>
        <w:t>so</w:t>
      </w:r>
      <w:proofErr w:type="gramEnd"/>
    </w:p>
    <w:p w14:paraId="75B5B30E" w14:textId="795B9488" w:rsidR="00696631" w:rsidRPr="001A2C58" w:rsidRDefault="033DB132" w:rsidP="09A1E690">
      <w:pPr>
        <w:pStyle w:val="ListParagraph"/>
        <w:numPr>
          <w:ilvl w:val="0"/>
          <w:numId w:val="25"/>
        </w:numPr>
        <w:spacing w:before="100" w:after="200"/>
        <w:rPr>
          <w:rFonts w:ascii="Calibri" w:hAnsi="Calibri" w:cs="Calibri"/>
          <w:sz w:val="24"/>
          <w:szCs w:val="24"/>
        </w:rPr>
      </w:pPr>
      <w:r w:rsidRPr="09A1E690">
        <w:rPr>
          <w:rFonts w:ascii="Calibri" w:hAnsi="Calibri" w:cs="Calibri"/>
          <w:sz w:val="24"/>
          <w:szCs w:val="24"/>
        </w:rPr>
        <w:t xml:space="preserve">Coordination of the mental health needs of </w:t>
      </w:r>
      <w:r w:rsidR="2517FD7D" w:rsidRPr="09A1E690">
        <w:rPr>
          <w:rFonts w:ascii="Calibri" w:hAnsi="Calibri" w:cs="Calibri"/>
          <w:sz w:val="24"/>
          <w:szCs w:val="24"/>
        </w:rPr>
        <w:t>CYP</w:t>
      </w:r>
      <w:r w:rsidRPr="09A1E690">
        <w:rPr>
          <w:rFonts w:ascii="Calibri" w:hAnsi="Calibri" w:cs="Calibri"/>
          <w:sz w:val="24"/>
          <w:szCs w:val="24"/>
        </w:rPr>
        <w:t xml:space="preserve"> within the school or college and oversight of the delivery of interventions where these are being delivered in the educational </w:t>
      </w:r>
      <w:proofErr w:type="gramStart"/>
      <w:r w:rsidRPr="09A1E690">
        <w:rPr>
          <w:rFonts w:ascii="Calibri" w:hAnsi="Calibri" w:cs="Calibri"/>
          <w:sz w:val="24"/>
          <w:szCs w:val="24"/>
        </w:rPr>
        <w:t>setting</w:t>
      </w:r>
      <w:proofErr w:type="gramEnd"/>
    </w:p>
    <w:p w14:paraId="6E375862" w14:textId="5D92F4FA" w:rsidR="00696631" w:rsidRPr="001A2C58" w:rsidRDefault="033DB132" w:rsidP="09A1E690">
      <w:pPr>
        <w:pStyle w:val="ListParagraph"/>
        <w:numPr>
          <w:ilvl w:val="0"/>
          <w:numId w:val="25"/>
        </w:numPr>
        <w:spacing w:before="100" w:after="200"/>
        <w:rPr>
          <w:rFonts w:ascii="Calibri" w:hAnsi="Calibri" w:cs="Calibri"/>
          <w:sz w:val="24"/>
          <w:szCs w:val="24"/>
        </w:rPr>
      </w:pPr>
      <w:r w:rsidRPr="09A1E690">
        <w:rPr>
          <w:rFonts w:ascii="Calibri" w:hAnsi="Calibri" w:cs="Calibri"/>
          <w:sz w:val="24"/>
          <w:szCs w:val="24"/>
        </w:rPr>
        <w:t xml:space="preserve">Support staff in contact with children with mental health needs to help raise awareness, and give all staff the confidence to work with young </w:t>
      </w:r>
      <w:proofErr w:type="gramStart"/>
      <w:r w:rsidRPr="09A1E690">
        <w:rPr>
          <w:rFonts w:ascii="Calibri" w:hAnsi="Calibri" w:cs="Calibri"/>
          <w:sz w:val="24"/>
          <w:szCs w:val="24"/>
        </w:rPr>
        <w:t>people</w:t>
      </w:r>
      <w:proofErr w:type="gramEnd"/>
    </w:p>
    <w:p w14:paraId="333F68A3" w14:textId="77777777" w:rsidR="00696631" w:rsidRPr="001A2C58" w:rsidRDefault="033DB132" w:rsidP="09A1E690">
      <w:pPr>
        <w:pStyle w:val="ListParagraph"/>
        <w:numPr>
          <w:ilvl w:val="0"/>
          <w:numId w:val="25"/>
        </w:numPr>
        <w:spacing w:before="100" w:after="200"/>
        <w:rPr>
          <w:rFonts w:ascii="Calibri" w:hAnsi="Calibri" w:cs="Calibri"/>
          <w:sz w:val="24"/>
          <w:szCs w:val="24"/>
        </w:rPr>
      </w:pPr>
      <w:r w:rsidRPr="09A1E690">
        <w:rPr>
          <w:rFonts w:ascii="Calibri" w:hAnsi="Calibri" w:cs="Calibri"/>
          <w:sz w:val="24"/>
          <w:szCs w:val="24"/>
        </w:rPr>
        <w:t>Oversee and monitor the outcomes of interventions, on children and young people’s education and wellbeing.</w:t>
      </w:r>
    </w:p>
    <w:p w14:paraId="26370699" w14:textId="2716E907" w:rsidR="00696631" w:rsidRPr="001A2C58" w:rsidRDefault="00696631" w:rsidP="09A1E690">
      <w:pPr>
        <w:pStyle w:val="Heading2"/>
        <w:jc w:val="both"/>
        <w:rPr>
          <w:rFonts w:ascii="Calibri" w:hAnsi="Calibri" w:cs="Calibri"/>
          <w:b/>
          <w:bCs/>
          <w:color w:val="auto"/>
          <w:sz w:val="24"/>
          <w:szCs w:val="24"/>
        </w:rPr>
      </w:pPr>
      <w:r w:rsidRPr="09A1E690">
        <w:rPr>
          <w:rFonts w:ascii="Calibri" w:hAnsi="Calibri" w:cs="Calibri"/>
          <w:b/>
          <w:bCs/>
          <w:color w:val="auto"/>
          <w:sz w:val="24"/>
          <w:szCs w:val="24"/>
        </w:rPr>
        <w:t>Identification</w:t>
      </w:r>
    </w:p>
    <w:p w14:paraId="2804EFF4" w14:textId="1EFE3873" w:rsidR="00696631" w:rsidRPr="001A2C58" w:rsidRDefault="00C345C0" w:rsidP="00696631">
      <w:pPr>
        <w:rPr>
          <w:rFonts w:ascii="Calibri" w:hAnsi="Calibri" w:cs="Calibri"/>
          <w:sz w:val="24"/>
          <w:szCs w:val="24"/>
        </w:rPr>
      </w:pPr>
      <w:r w:rsidRPr="09A1E690">
        <w:rPr>
          <w:rFonts w:ascii="Calibri" w:hAnsi="Calibri" w:cs="Calibri"/>
          <w:sz w:val="24"/>
          <w:szCs w:val="24"/>
        </w:rPr>
        <w:t>Children and young people</w:t>
      </w:r>
      <w:r w:rsidR="00696631" w:rsidRPr="09A1E690">
        <w:rPr>
          <w:rFonts w:ascii="Calibri" w:hAnsi="Calibri" w:cs="Calibri"/>
          <w:sz w:val="24"/>
          <w:szCs w:val="24"/>
        </w:rPr>
        <w:t xml:space="preserve"> with mental health needs are often identified by those closest to them: their parents</w:t>
      </w:r>
      <w:r w:rsidR="00C94A57" w:rsidRPr="09A1E690">
        <w:rPr>
          <w:rFonts w:ascii="Calibri" w:hAnsi="Calibri" w:cs="Calibri"/>
          <w:sz w:val="24"/>
          <w:szCs w:val="24"/>
        </w:rPr>
        <w:t>/carers/family members</w:t>
      </w:r>
      <w:r w:rsidR="00696631" w:rsidRPr="09A1E690">
        <w:rPr>
          <w:rFonts w:ascii="Calibri" w:hAnsi="Calibri" w:cs="Calibri"/>
          <w:sz w:val="24"/>
          <w:szCs w:val="24"/>
        </w:rPr>
        <w:t xml:space="preserve"> or the </w:t>
      </w:r>
      <w:r w:rsidR="00C94A57" w:rsidRPr="09A1E690">
        <w:rPr>
          <w:rFonts w:ascii="Calibri" w:hAnsi="Calibri" w:cs="Calibri"/>
          <w:sz w:val="24"/>
          <w:szCs w:val="24"/>
        </w:rPr>
        <w:t>school</w:t>
      </w:r>
      <w:r w:rsidR="00696631" w:rsidRPr="09A1E690">
        <w:rPr>
          <w:rFonts w:ascii="Calibri" w:hAnsi="Calibri" w:cs="Calibri"/>
          <w:sz w:val="24"/>
          <w:szCs w:val="24"/>
        </w:rPr>
        <w:t xml:space="preserve"> staff</w:t>
      </w:r>
      <w:r w:rsidR="00C94A57" w:rsidRPr="09A1E690">
        <w:rPr>
          <w:rFonts w:ascii="Calibri" w:hAnsi="Calibri" w:cs="Calibri"/>
          <w:sz w:val="24"/>
          <w:szCs w:val="24"/>
        </w:rPr>
        <w:t xml:space="preserve"> closest to them</w:t>
      </w:r>
      <w:r w:rsidR="00696631" w:rsidRPr="09A1E690">
        <w:rPr>
          <w:rFonts w:ascii="Calibri" w:hAnsi="Calibri" w:cs="Calibri"/>
          <w:sz w:val="24"/>
          <w:szCs w:val="24"/>
        </w:rPr>
        <w:t xml:space="preserve">. These concerns </w:t>
      </w:r>
      <w:r w:rsidR="00C94A57" w:rsidRPr="09A1E690">
        <w:rPr>
          <w:rFonts w:ascii="Calibri" w:hAnsi="Calibri" w:cs="Calibri"/>
          <w:sz w:val="24"/>
          <w:szCs w:val="24"/>
        </w:rPr>
        <w:t xml:space="preserve">can then </w:t>
      </w:r>
      <w:r w:rsidRPr="09A1E690">
        <w:rPr>
          <w:rFonts w:ascii="Calibri" w:hAnsi="Calibri" w:cs="Calibri"/>
          <w:sz w:val="24"/>
          <w:szCs w:val="24"/>
        </w:rPr>
        <w:t>be discussed</w:t>
      </w:r>
      <w:r w:rsidR="00696631" w:rsidRPr="09A1E690">
        <w:rPr>
          <w:rFonts w:ascii="Calibri" w:hAnsi="Calibri" w:cs="Calibri"/>
          <w:sz w:val="24"/>
          <w:szCs w:val="24"/>
        </w:rPr>
        <w:t xml:space="preserve"> with either the </w:t>
      </w:r>
      <w:r w:rsidRPr="09A1E690">
        <w:rPr>
          <w:rFonts w:ascii="Calibri" w:hAnsi="Calibri" w:cs="Calibri"/>
          <w:sz w:val="24"/>
          <w:szCs w:val="24"/>
        </w:rPr>
        <w:t>Designated</w:t>
      </w:r>
      <w:r w:rsidR="00696631" w:rsidRPr="09A1E690">
        <w:rPr>
          <w:rFonts w:ascii="Calibri" w:hAnsi="Calibri" w:cs="Calibri"/>
          <w:sz w:val="24"/>
          <w:szCs w:val="24"/>
        </w:rPr>
        <w:t xml:space="preserve"> Mental Health Lead </w:t>
      </w:r>
      <w:r w:rsidRPr="09A1E690">
        <w:rPr>
          <w:rFonts w:ascii="Calibri" w:hAnsi="Calibri" w:cs="Calibri"/>
          <w:sz w:val="24"/>
          <w:szCs w:val="24"/>
        </w:rPr>
        <w:t xml:space="preserve">or SENCo </w:t>
      </w:r>
      <w:r w:rsidR="00696631" w:rsidRPr="09A1E690">
        <w:rPr>
          <w:rFonts w:ascii="Calibri" w:hAnsi="Calibri" w:cs="Calibri"/>
          <w:sz w:val="24"/>
          <w:szCs w:val="24"/>
        </w:rPr>
        <w:t>depending on their nature.</w:t>
      </w:r>
    </w:p>
    <w:p w14:paraId="5E87E060" w14:textId="77777777" w:rsidR="008F463F" w:rsidRPr="001A2C58" w:rsidRDefault="008F463F" w:rsidP="006179AA">
      <w:pPr>
        <w:rPr>
          <w:rFonts w:ascii="Calibri" w:hAnsi="Calibri" w:cs="Calibri"/>
          <w:sz w:val="24"/>
          <w:szCs w:val="24"/>
        </w:rPr>
      </w:pPr>
    </w:p>
    <w:p w14:paraId="3093FB43" w14:textId="4BBB3528" w:rsidR="006179AA" w:rsidRPr="001A2C58" w:rsidRDefault="00C345C0" w:rsidP="006179AA">
      <w:pPr>
        <w:rPr>
          <w:rFonts w:ascii="Calibri" w:hAnsi="Calibri" w:cs="Calibri"/>
          <w:sz w:val="24"/>
          <w:szCs w:val="24"/>
        </w:rPr>
      </w:pPr>
      <w:r>
        <w:rPr>
          <w:rFonts w:ascii="Calibri" w:hAnsi="Calibri" w:cs="Calibri"/>
          <w:sz w:val="24"/>
          <w:szCs w:val="24"/>
        </w:rPr>
        <w:t>A</w:t>
      </w:r>
      <w:r w:rsidRPr="001A2C58">
        <w:rPr>
          <w:rFonts w:ascii="Calibri" w:hAnsi="Calibri" w:cs="Calibri"/>
          <w:sz w:val="24"/>
          <w:szCs w:val="24"/>
        </w:rPr>
        <w:t xml:space="preserve">ll </w:t>
      </w:r>
      <w:r>
        <w:rPr>
          <w:rFonts w:ascii="Calibri" w:hAnsi="Calibri" w:cs="Calibri"/>
          <w:sz w:val="24"/>
          <w:szCs w:val="24"/>
        </w:rPr>
        <w:t>s</w:t>
      </w:r>
      <w:r w:rsidR="00696631" w:rsidRPr="001A2C58">
        <w:rPr>
          <w:rFonts w:ascii="Calibri" w:hAnsi="Calibri" w:cs="Calibri"/>
          <w:sz w:val="24"/>
          <w:szCs w:val="24"/>
        </w:rPr>
        <w:t>taff receive training on helping them recognise the symptoms that a</w:t>
      </w:r>
      <w:r w:rsidR="00EB2651">
        <w:rPr>
          <w:rFonts w:ascii="Calibri" w:hAnsi="Calibri" w:cs="Calibri"/>
          <w:sz w:val="24"/>
          <w:szCs w:val="24"/>
        </w:rPr>
        <w:t xml:space="preserve">n emotional wellbeing or </w:t>
      </w:r>
      <w:r w:rsidR="00696631" w:rsidRPr="001A2C58">
        <w:rPr>
          <w:rFonts w:ascii="Calibri" w:hAnsi="Calibri" w:cs="Calibri"/>
          <w:sz w:val="24"/>
          <w:szCs w:val="24"/>
        </w:rPr>
        <w:t xml:space="preserve">mental health difficulty is affecting their daily </w:t>
      </w:r>
      <w:proofErr w:type="gramStart"/>
      <w:r w:rsidR="00696631" w:rsidRPr="001A2C58">
        <w:rPr>
          <w:rFonts w:ascii="Calibri" w:hAnsi="Calibri" w:cs="Calibri"/>
          <w:sz w:val="24"/>
          <w:szCs w:val="24"/>
        </w:rPr>
        <w:t>live</w:t>
      </w:r>
      <w:r w:rsidR="008F463F" w:rsidRPr="001A2C58">
        <w:rPr>
          <w:rFonts w:ascii="Calibri" w:hAnsi="Calibri" w:cs="Calibri"/>
          <w:sz w:val="24"/>
          <w:szCs w:val="24"/>
        </w:rPr>
        <w:t>s</w:t>
      </w:r>
      <w:proofErr w:type="gramEnd"/>
    </w:p>
    <w:p w14:paraId="71626343" w14:textId="77777777" w:rsidR="003D2A73" w:rsidRDefault="003D2A73" w:rsidP="003C2BDB">
      <w:pPr>
        <w:rPr>
          <w:rFonts w:ascii="Calibri" w:hAnsi="Calibri" w:cs="Calibri"/>
          <w:b/>
          <w:color w:val="FF0000"/>
          <w:sz w:val="24"/>
          <w:szCs w:val="24"/>
        </w:rPr>
      </w:pPr>
    </w:p>
    <w:p w14:paraId="58A89F43" w14:textId="1792AF79" w:rsidR="003C2BDB" w:rsidRPr="003D2A73" w:rsidRDefault="003C2BDB" w:rsidP="003C2BDB">
      <w:pPr>
        <w:rPr>
          <w:rFonts w:ascii="Calibri" w:hAnsi="Calibri" w:cs="Calibri"/>
          <w:b/>
          <w:sz w:val="24"/>
          <w:szCs w:val="24"/>
        </w:rPr>
      </w:pPr>
      <w:r w:rsidRPr="003D2A73">
        <w:rPr>
          <w:rFonts w:ascii="Calibri" w:hAnsi="Calibri" w:cs="Calibri"/>
          <w:b/>
          <w:sz w:val="24"/>
          <w:szCs w:val="24"/>
        </w:rPr>
        <w:t>Warning signs</w:t>
      </w:r>
    </w:p>
    <w:p w14:paraId="57F2C201"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All staff will be on the lookout for signs that a pupil's mental health is deteriorating. Some warning signs include:</w:t>
      </w:r>
    </w:p>
    <w:p w14:paraId="17097316"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Changes in:</w:t>
      </w:r>
    </w:p>
    <w:p w14:paraId="6090DAD9"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Mood or energy level </w:t>
      </w:r>
    </w:p>
    <w:p w14:paraId="30289817"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Eating or sleeping patterns</w:t>
      </w:r>
    </w:p>
    <w:p w14:paraId="205F7B5B"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Attitude in lessons or academic attainment</w:t>
      </w:r>
    </w:p>
    <w:p w14:paraId="0A0C131A"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Level of personal hygiene</w:t>
      </w:r>
    </w:p>
    <w:p w14:paraId="0C457309"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Social isolation</w:t>
      </w:r>
    </w:p>
    <w:p w14:paraId="5F5AE8A6"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Poor attendance or punctuality</w:t>
      </w:r>
    </w:p>
    <w:p w14:paraId="3D9C13FA"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Expressing feelings of hopelessness, anxiety, worthlessness or feeling like a failure</w:t>
      </w:r>
    </w:p>
    <w:p w14:paraId="27B73856"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Abuse of drugs or alcohol</w:t>
      </w:r>
    </w:p>
    <w:p w14:paraId="3AF8FEE7"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Rapid weight loss or gain</w:t>
      </w:r>
    </w:p>
    <w:p w14:paraId="7D57BE94"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Secretive behaviour</w:t>
      </w:r>
    </w:p>
    <w:p w14:paraId="2A372BBA"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 xml:space="preserve">Covering parts of the body that they wouldn’t have </w:t>
      </w:r>
      <w:proofErr w:type="gramStart"/>
      <w:r w:rsidRPr="003D2A73">
        <w:rPr>
          <w:rFonts w:ascii="Calibri" w:hAnsi="Calibri" w:cs="Calibri"/>
          <w:sz w:val="24"/>
          <w:szCs w:val="24"/>
        </w:rPr>
        <w:t>previously</w:t>
      </w:r>
      <w:proofErr w:type="gramEnd"/>
    </w:p>
    <w:p w14:paraId="21955112"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 xml:space="preserve">Refusing to participate in P.E. or being secretive when changing </w:t>
      </w:r>
      <w:proofErr w:type="gramStart"/>
      <w:r w:rsidRPr="003D2A73">
        <w:rPr>
          <w:rFonts w:ascii="Calibri" w:hAnsi="Calibri" w:cs="Calibri"/>
          <w:sz w:val="24"/>
          <w:szCs w:val="24"/>
        </w:rPr>
        <w:t>clothes</w:t>
      </w:r>
      <w:proofErr w:type="gramEnd"/>
      <w:r w:rsidRPr="003D2A73">
        <w:rPr>
          <w:rFonts w:ascii="Calibri" w:hAnsi="Calibri" w:cs="Calibri"/>
          <w:sz w:val="24"/>
          <w:szCs w:val="24"/>
        </w:rPr>
        <w:t> </w:t>
      </w:r>
    </w:p>
    <w:p w14:paraId="7853D27D"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Physical pain or nausea with no obvious cause</w:t>
      </w:r>
    </w:p>
    <w:p w14:paraId="42BEF308" w14:textId="77777777" w:rsidR="003C2BDB" w:rsidRPr="003D2A73" w:rsidRDefault="003C2BDB" w:rsidP="003C2BDB">
      <w:pPr>
        <w:rPr>
          <w:rFonts w:ascii="Calibri" w:hAnsi="Calibri" w:cs="Calibri"/>
          <w:sz w:val="24"/>
          <w:szCs w:val="24"/>
        </w:rPr>
      </w:pPr>
      <w:r w:rsidRPr="003D2A73">
        <w:rPr>
          <w:rFonts w:ascii="Calibri" w:hAnsi="Calibri" w:cs="Calibri"/>
          <w:sz w:val="24"/>
          <w:szCs w:val="24"/>
        </w:rPr>
        <w:t>Physical injuries that appear to be self-inflicted </w:t>
      </w:r>
    </w:p>
    <w:p w14:paraId="1F9FA487" w14:textId="05174A30" w:rsidR="006179AA" w:rsidRPr="001A2C58" w:rsidRDefault="003C2BDB" w:rsidP="006179AA">
      <w:pPr>
        <w:rPr>
          <w:rFonts w:ascii="Calibri" w:hAnsi="Calibri" w:cs="Calibri"/>
          <w:sz w:val="24"/>
          <w:szCs w:val="24"/>
        </w:rPr>
      </w:pPr>
      <w:r w:rsidRPr="003C2BDB">
        <w:rPr>
          <w:rFonts w:ascii="Calibri" w:hAnsi="Calibri" w:cs="Calibri"/>
          <w:sz w:val="24"/>
          <w:szCs w:val="24"/>
        </w:rPr>
        <w:t>Talking or joking about self-harm or suicide </w:t>
      </w:r>
    </w:p>
    <w:p w14:paraId="24B3AF48" w14:textId="1474EE48" w:rsidR="006179AA" w:rsidRPr="001A2C58" w:rsidRDefault="006179AA" w:rsidP="006179AA">
      <w:pPr>
        <w:rPr>
          <w:rFonts w:ascii="Calibri" w:hAnsi="Calibri" w:cs="Calibri"/>
          <w:b/>
          <w:bCs/>
          <w:sz w:val="24"/>
          <w:szCs w:val="24"/>
        </w:rPr>
      </w:pPr>
      <w:r w:rsidRPr="001A2C58">
        <w:rPr>
          <w:rFonts w:ascii="Calibri" w:hAnsi="Calibri" w:cs="Calibri"/>
          <w:b/>
          <w:bCs/>
          <w:sz w:val="24"/>
          <w:szCs w:val="24"/>
        </w:rPr>
        <w:lastRenderedPageBreak/>
        <w:t>Raising Concerns</w:t>
      </w:r>
    </w:p>
    <w:p w14:paraId="6DF51AB8" w14:textId="10961E9C" w:rsidR="003E3585" w:rsidRPr="001A2C58" w:rsidRDefault="006179AA" w:rsidP="006179AA">
      <w:pPr>
        <w:rPr>
          <w:rFonts w:ascii="Calibri" w:hAnsi="Calibri" w:cs="Calibri"/>
          <w:sz w:val="24"/>
          <w:szCs w:val="24"/>
        </w:rPr>
      </w:pPr>
      <w:r w:rsidRPr="09A1E690">
        <w:rPr>
          <w:rFonts w:ascii="Calibri" w:hAnsi="Calibri" w:cs="Calibri"/>
          <w:sz w:val="24"/>
          <w:szCs w:val="24"/>
        </w:rPr>
        <w:t xml:space="preserve">If a staff member has concerns about the </w:t>
      </w:r>
      <w:r w:rsidR="00921B82" w:rsidRPr="09A1E690">
        <w:rPr>
          <w:rFonts w:ascii="Calibri" w:hAnsi="Calibri" w:cs="Calibri"/>
          <w:sz w:val="24"/>
          <w:szCs w:val="24"/>
        </w:rPr>
        <w:t xml:space="preserve">emotional wellbeing or </w:t>
      </w:r>
      <w:r w:rsidRPr="09A1E690">
        <w:rPr>
          <w:rFonts w:ascii="Calibri" w:hAnsi="Calibri" w:cs="Calibri"/>
          <w:sz w:val="24"/>
          <w:szCs w:val="24"/>
        </w:rPr>
        <w:t xml:space="preserve">mental health of a </w:t>
      </w:r>
      <w:r w:rsidR="00AD238A" w:rsidRPr="09A1E690">
        <w:rPr>
          <w:rFonts w:ascii="Calibri" w:hAnsi="Calibri" w:cs="Calibri"/>
          <w:sz w:val="24"/>
          <w:szCs w:val="24"/>
        </w:rPr>
        <w:t>CYP,</w:t>
      </w:r>
      <w:r w:rsidRPr="09A1E690">
        <w:rPr>
          <w:rFonts w:ascii="Calibri" w:hAnsi="Calibri" w:cs="Calibri"/>
          <w:sz w:val="24"/>
          <w:szCs w:val="24"/>
        </w:rPr>
        <w:t xml:space="preserve"> they</w:t>
      </w:r>
      <w:r w:rsidR="002B6086">
        <w:rPr>
          <w:rFonts w:ascii="Calibri" w:hAnsi="Calibri" w:cs="Calibri"/>
          <w:sz w:val="24"/>
          <w:szCs w:val="24"/>
        </w:rPr>
        <w:t xml:space="preserve"> will</w:t>
      </w:r>
      <w:r w:rsidRPr="09A1E690">
        <w:rPr>
          <w:rFonts w:ascii="Calibri" w:hAnsi="Calibri" w:cs="Calibri"/>
          <w:sz w:val="24"/>
          <w:szCs w:val="24"/>
        </w:rPr>
        <w:t xml:space="preserve"> initially speak to their class or form teacher, the SEN</w:t>
      </w:r>
      <w:r w:rsidR="00C345C0" w:rsidRPr="09A1E690">
        <w:rPr>
          <w:rFonts w:ascii="Calibri" w:hAnsi="Calibri" w:cs="Calibri"/>
          <w:sz w:val="24"/>
          <w:szCs w:val="24"/>
        </w:rPr>
        <w:t>C</w:t>
      </w:r>
      <w:r w:rsidRPr="09A1E690">
        <w:rPr>
          <w:rFonts w:ascii="Calibri" w:hAnsi="Calibri" w:cs="Calibri"/>
          <w:sz w:val="24"/>
          <w:szCs w:val="24"/>
        </w:rPr>
        <w:t xml:space="preserve">o or the </w:t>
      </w:r>
      <w:r w:rsidR="00C345C0" w:rsidRPr="09A1E690">
        <w:rPr>
          <w:rFonts w:ascii="Calibri" w:hAnsi="Calibri" w:cs="Calibri"/>
          <w:sz w:val="24"/>
          <w:szCs w:val="24"/>
        </w:rPr>
        <w:t xml:space="preserve">Designated </w:t>
      </w:r>
      <w:r w:rsidRPr="09A1E690">
        <w:rPr>
          <w:rFonts w:ascii="Calibri" w:hAnsi="Calibri" w:cs="Calibri"/>
          <w:sz w:val="24"/>
          <w:szCs w:val="24"/>
        </w:rPr>
        <w:t>Mental Health Lead</w:t>
      </w:r>
      <w:r w:rsidR="003E3585" w:rsidRPr="09A1E690">
        <w:rPr>
          <w:rFonts w:ascii="Calibri" w:hAnsi="Calibri" w:cs="Calibri"/>
          <w:sz w:val="24"/>
          <w:szCs w:val="24"/>
        </w:rPr>
        <w:t xml:space="preserve"> (</w:t>
      </w:r>
      <w:r w:rsidRPr="09A1E690">
        <w:rPr>
          <w:rFonts w:ascii="Calibri" w:hAnsi="Calibri" w:cs="Calibri"/>
          <w:sz w:val="24"/>
          <w:szCs w:val="24"/>
        </w:rPr>
        <w:t>or one of the Mental Health trained First Aiders</w:t>
      </w:r>
      <w:r w:rsidR="003E3585" w:rsidRPr="09A1E690">
        <w:rPr>
          <w:rFonts w:ascii="Calibri" w:hAnsi="Calibri" w:cs="Calibri"/>
          <w:sz w:val="24"/>
          <w:szCs w:val="24"/>
        </w:rPr>
        <w:t>).</w:t>
      </w:r>
    </w:p>
    <w:p w14:paraId="2C350CF3" w14:textId="3ACFF984" w:rsidR="09A1E690" w:rsidRDefault="09A1E690" w:rsidP="09A1E690">
      <w:pPr>
        <w:rPr>
          <w:rFonts w:ascii="Calibri" w:hAnsi="Calibri" w:cs="Calibri"/>
          <w:sz w:val="24"/>
          <w:szCs w:val="24"/>
        </w:rPr>
      </w:pPr>
    </w:p>
    <w:p w14:paraId="191C1A25" w14:textId="14994DB7" w:rsidR="00F23BCC" w:rsidRDefault="00E15F36" w:rsidP="00F23BCC">
      <w:pPr>
        <w:pStyle w:val="Normal0"/>
      </w:pPr>
      <w:r w:rsidRPr="001A2C58">
        <w:t xml:space="preserve">Staff may also become aware of warning signs which indicate </w:t>
      </w:r>
      <w:r w:rsidR="00B11920">
        <w:t>someone</w:t>
      </w:r>
      <w:r w:rsidRPr="001A2C58">
        <w:t xml:space="preserve"> is experiencing emotional wellbeing </w:t>
      </w:r>
      <w:r w:rsidR="00810F93" w:rsidRPr="001A2C58">
        <w:t xml:space="preserve">or mental health </w:t>
      </w:r>
      <w:r w:rsidRPr="001A2C58">
        <w:t xml:space="preserve">issues. These warning signs </w:t>
      </w:r>
      <w:r w:rsidR="002B6086">
        <w:t xml:space="preserve">will </w:t>
      </w:r>
      <w:r w:rsidRPr="001A2C58">
        <w:t xml:space="preserve">always be taken seriously and staff observing any of these warning signs </w:t>
      </w:r>
      <w:r w:rsidR="002B6086">
        <w:t>will</w:t>
      </w:r>
      <w:r w:rsidRPr="001A2C58">
        <w:t xml:space="preserve"> communicate their concerns with the designated child protection and safeguarding officer or the emotional wellbeing lead as appropriate</w:t>
      </w:r>
      <w:r>
        <w:t>.</w:t>
      </w:r>
    </w:p>
    <w:p w14:paraId="606B5A5B" w14:textId="70EA8A71" w:rsidR="00E15F36" w:rsidRPr="001A2C58" w:rsidRDefault="00E15F36" w:rsidP="00F23BCC">
      <w:pPr>
        <w:pStyle w:val="Normal0"/>
      </w:pPr>
    </w:p>
    <w:p w14:paraId="4DA84ACE" w14:textId="77777777" w:rsidR="00CB09D7" w:rsidRPr="00CB09D7" w:rsidRDefault="00CB09D7" w:rsidP="00CB09D7">
      <w:pPr>
        <w:pStyle w:val="Normal0"/>
        <w:rPr>
          <w:b/>
          <w:bCs/>
        </w:rPr>
      </w:pPr>
      <w:bookmarkStart w:id="2" w:name="_heading=h.26in1rg" w:colFirst="0" w:colLast="0"/>
      <w:bookmarkEnd w:id="2"/>
      <w:r w:rsidRPr="00CB09D7">
        <w:rPr>
          <w:b/>
          <w:bCs/>
        </w:rPr>
        <w:t xml:space="preserve">Procedure to follow in a case of high-level dysregulation and/or </w:t>
      </w:r>
      <w:proofErr w:type="gramStart"/>
      <w:r w:rsidRPr="00CB09D7">
        <w:rPr>
          <w:b/>
          <w:bCs/>
        </w:rPr>
        <w:t>distress</w:t>
      </w:r>
      <w:proofErr w:type="gramEnd"/>
    </w:p>
    <w:p w14:paraId="20D1ACA5" w14:textId="77777777" w:rsidR="00CB09D7" w:rsidRDefault="00CB09D7" w:rsidP="00CB09D7">
      <w:pPr>
        <w:pStyle w:val="Normal0"/>
      </w:pPr>
    </w:p>
    <w:p w14:paraId="4C4AA098" w14:textId="1C07BAC5" w:rsidR="00CB09D7" w:rsidRPr="00CB09D7" w:rsidRDefault="00E36D70" w:rsidP="00CB09D7">
      <w:pPr>
        <w:pStyle w:val="Normal0"/>
      </w:pPr>
      <w:r>
        <w:t xml:space="preserve">If a CYP </w:t>
      </w:r>
      <w:r w:rsidR="00FB60C2">
        <w:t>is exhibiting physical and or</w:t>
      </w:r>
      <w:r w:rsidR="00D31E1F">
        <w:t xml:space="preserve"> psychological risk within their presentatio</w:t>
      </w:r>
      <w:r w:rsidR="00C10244">
        <w:t>n,</w:t>
      </w:r>
      <w:r w:rsidR="00D31E1F">
        <w:t xml:space="preserve"> such as extreme </w:t>
      </w:r>
      <w:r w:rsidR="00CB09D7" w:rsidRPr="00CB09D7">
        <w:t>distress</w:t>
      </w:r>
      <w:r w:rsidR="00D31E1F">
        <w:t xml:space="preserve">, </w:t>
      </w:r>
      <w:r w:rsidR="00CB09D7" w:rsidRPr="00CB09D7">
        <w:t>self-harm or feeling suicidal</w:t>
      </w:r>
      <w:r w:rsidR="00174AAA">
        <w:t>,</w:t>
      </w:r>
      <w:r w:rsidR="00D31E1F">
        <w:t xml:space="preserve"> we will refer to</w:t>
      </w:r>
      <w:r w:rsidR="00C10244">
        <w:t>:</w:t>
      </w:r>
    </w:p>
    <w:p w14:paraId="0685E77D" w14:textId="77777777" w:rsidR="000E0AA4" w:rsidRDefault="000E0AA4" w:rsidP="00F23BCC">
      <w:pPr>
        <w:pStyle w:val="Normal0"/>
      </w:pPr>
    </w:p>
    <w:p w14:paraId="4DE89686" w14:textId="7E04826F" w:rsidR="00CB09D7" w:rsidRDefault="00CB09D7" w:rsidP="00CB09D7">
      <w:pPr>
        <w:pStyle w:val="Normal0"/>
        <w:numPr>
          <w:ilvl w:val="0"/>
          <w:numId w:val="24"/>
        </w:numPr>
      </w:pPr>
      <w:r w:rsidRPr="007D64A7">
        <w:rPr>
          <w:u w:val="single"/>
        </w:rPr>
        <w:t>Let’s Talk: Managing Risk to Support Children and Young People’s Mental Health in Schools/Settings</w:t>
      </w:r>
      <w:r w:rsidR="00AE3C45">
        <w:t xml:space="preserve"> </w:t>
      </w:r>
      <w:r w:rsidR="00AE3C45" w:rsidRPr="00EA3A0D">
        <w:rPr>
          <w:highlight w:val="yellow"/>
        </w:rPr>
        <w:t xml:space="preserve">(coming soon from ECC </w:t>
      </w:r>
      <w:r w:rsidR="004878AF" w:rsidRPr="00EA3A0D">
        <w:rPr>
          <w:highlight w:val="yellow"/>
        </w:rPr>
        <w:t xml:space="preserve">SEMH </w:t>
      </w:r>
      <w:r w:rsidR="007D64A7">
        <w:rPr>
          <w:highlight w:val="yellow"/>
        </w:rPr>
        <w:t>S</w:t>
      </w:r>
      <w:r w:rsidR="004878AF" w:rsidRPr="00EA3A0D">
        <w:rPr>
          <w:highlight w:val="yellow"/>
        </w:rPr>
        <w:t xml:space="preserve">trategy </w:t>
      </w:r>
      <w:r w:rsidR="007D64A7">
        <w:rPr>
          <w:highlight w:val="yellow"/>
        </w:rPr>
        <w:t>T</w:t>
      </w:r>
      <w:r w:rsidR="004878AF" w:rsidRPr="00EA3A0D">
        <w:rPr>
          <w:highlight w:val="yellow"/>
        </w:rPr>
        <w:t>eam</w:t>
      </w:r>
      <w:r w:rsidR="005A21A2" w:rsidRPr="00EA3A0D">
        <w:rPr>
          <w:highlight w:val="yellow"/>
        </w:rPr>
        <w:t>)</w:t>
      </w:r>
    </w:p>
    <w:p w14:paraId="002B1638" w14:textId="77777777" w:rsidR="0091193C" w:rsidRDefault="0091193C" w:rsidP="0091193C">
      <w:pPr>
        <w:pStyle w:val="Normal0"/>
      </w:pPr>
    </w:p>
    <w:p w14:paraId="6B133056" w14:textId="03F4722B" w:rsidR="0091193C" w:rsidRDefault="00A42972" w:rsidP="0091193C">
      <w:pPr>
        <w:pStyle w:val="Normal0"/>
      </w:pPr>
      <w:r>
        <w:t>If there is no immediate physical risk</w:t>
      </w:r>
      <w:r w:rsidR="00F25C98">
        <w:t xml:space="preserve"> but there is concern about the emotional </w:t>
      </w:r>
      <w:r w:rsidR="00CF69E4">
        <w:t>distress</w:t>
      </w:r>
      <w:r w:rsidR="00D76D89">
        <w:t xml:space="preserve"> and </w:t>
      </w:r>
      <w:r w:rsidR="00F25C98">
        <w:t>wellbeing of the child</w:t>
      </w:r>
      <w:r>
        <w:t>, w</w:t>
      </w:r>
      <w:r w:rsidR="00C10244">
        <w:t>e will keep the pupil safe whilst we c</w:t>
      </w:r>
      <w:r w:rsidR="00312399" w:rsidRPr="00312399">
        <w:t xml:space="preserve">all </w:t>
      </w:r>
      <w:r w:rsidR="00502759">
        <w:t xml:space="preserve">their </w:t>
      </w:r>
      <w:r w:rsidR="00312399" w:rsidRPr="00312399">
        <w:t>parents/carers</w:t>
      </w:r>
      <w:r w:rsidR="000972A7">
        <w:t xml:space="preserve">. </w:t>
      </w:r>
      <w:r w:rsidR="00502759">
        <w:t>We will</w:t>
      </w:r>
      <w:r w:rsidR="00C10244">
        <w:t xml:space="preserve"> d</w:t>
      </w:r>
      <w:r w:rsidR="00312399" w:rsidRPr="00312399">
        <w:t xml:space="preserve">iscuss concerns with </w:t>
      </w:r>
      <w:r w:rsidR="00502759">
        <w:t>parents/carers,</w:t>
      </w:r>
      <w:r w:rsidR="00C10244">
        <w:t xml:space="preserve"> including</w:t>
      </w:r>
      <w:r w:rsidR="00312399" w:rsidRPr="00312399">
        <w:t xml:space="preserve"> recommend</w:t>
      </w:r>
      <w:r w:rsidR="00C10244">
        <w:t>ing</w:t>
      </w:r>
      <w:r w:rsidR="00312399">
        <w:t xml:space="preserve"> appropriate next step</w:t>
      </w:r>
      <w:r w:rsidR="00C10244">
        <w:t>s</w:t>
      </w:r>
      <w:r w:rsidR="00312399">
        <w:t xml:space="preserve">, such as </w:t>
      </w:r>
      <w:r w:rsidR="00312399" w:rsidRPr="00312399">
        <w:t>taking pupil to GP</w:t>
      </w:r>
      <w:r w:rsidR="00C10244">
        <w:t xml:space="preserve">, referring </w:t>
      </w:r>
      <w:r w:rsidR="00312399" w:rsidRPr="00312399">
        <w:t>to CAMHS or social care team (if appropriate).</w:t>
      </w:r>
    </w:p>
    <w:p w14:paraId="58DF6A99" w14:textId="77777777" w:rsidR="00F64344" w:rsidRDefault="00F64344" w:rsidP="0091193C">
      <w:pPr>
        <w:pStyle w:val="Normal0"/>
      </w:pPr>
    </w:p>
    <w:p w14:paraId="76782A28" w14:textId="68FC6ADD" w:rsidR="000E0AA4" w:rsidRPr="00125B6F" w:rsidRDefault="003521FC" w:rsidP="006B530B">
      <w:pPr>
        <w:pStyle w:val="Normal0"/>
      </w:pPr>
      <w:r>
        <w:t xml:space="preserve">The child may be </w:t>
      </w:r>
      <w:r w:rsidR="007A60AD">
        <w:t>allowed to go</w:t>
      </w:r>
      <w:r>
        <w:t xml:space="preserve"> home </w:t>
      </w:r>
      <w:r w:rsidR="007A60AD">
        <w:t xml:space="preserve">if it is deemed appropriate and agreed by all for the purposes of </w:t>
      </w:r>
      <w:r w:rsidR="00992808">
        <w:t>keep</w:t>
      </w:r>
      <w:r w:rsidR="007A60AD">
        <w:t>ing</w:t>
      </w:r>
      <w:r w:rsidR="00992808">
        <w:t xml:space="preserve"> the</w:t>
      </w:r>
      <w:r w:rsidR="007A60AD">
        <w:t>m</w:t>
      </w:r>
      <w:r w:rsidR="00992808">
        <w:t xml:space="preserve"> safe</w:t>
      </w:r>
      <w:r w:rsidR="00080AC5">
        <w:t xml:space="preserve"> and</w:t>
      </w:r>
      <w:r w:rsidR="007A60AD">
        <w:t xml:space="preserve"> </w:t>
      </w:r>
      <w:r w:rsidR="00A87F77">
        <w:t>accessing co-regulation from their parent/carer</w:t>
      </w:r>
      <w:r w:rsidR="00080AC5">
        <w:t>.</w:t>
      </w:r>
      <w:r w:rsidR="00BF70F8">
        <w:t xml:space="preserve"> </w:t>
      </w:r>
      <w:r w:rsidR="00B277CD">
        <w:t xml:space="preserve">Attendance in </w:t>
      </w:r>
      <w:r w:rsidR="00D76D89">
        <w:t>this circumstance</w:t>
      </w:r>
      <w:r w:rsidR="00B277CD">
        <w:t xml:space="preserve"> will be recorded </w:t>
      </w:r>
      <w:r w:rsidR="000D6236">
        <w:t xml:space="preserve">as </w:t>
      </w:r>
      <w:r w:rsidR="000D6236" w:rsidRPr="00125B6F">
        <w:t>CODE I – Illness (not medical or dental appointments)</w:t>
      </w:r>
      <w:r w:rsidR="006B530B">
        <w:t>.</w:t>
      </w:r>
    </w:p>
    <w:p w14:paraId="3BC1A5CA" w14:textId="77777777" w:rsidR="003430E2" w:rsidRDefault="003430E2" w:rsidP="003430E2">
      <w:pPr>
        <w:pStyle w:val="Normal0"/>
        <w:rPr>
          <w:highlight w:val="yellow"/>
        </w:rPr>
      </w:pPr>
    </w:p>
    <w:p w14:paraId="4F787A87" w14:textId="596F7161" w:rsidR="003430E2" w:rsidRPr="003430E2" w:rsidRDefault="003430E2" w:rsidP="003430E2">
      <w:pPr>
        <w:spacing w:line="240" w:lineRule="auto"/>
        <w:rPr>
          <w:rFonts w:ascii="Calibri" w:eastAsia="Calibri" w:hAnsi="Calibri" w:cs="Calibri"/>
          <w:sz w:val="24"/>
          <w:szCs w:val="24"/>
          <w:lang w:eastAsia="ja-JP"/>
        </w:rPr>
      </w:pPr>
      <w:r w:rsidRPr="003430E2">
        <w:rPr>
          <w:rFonts w:ascii="Calibri" w:eastAsia="Calibri" w:hAnsi="Calibri" w:cs="Calibri"/>
          <w:sz w:val="24"/>
          <w:szCs w:val="24"/>
          <w:lang w:eastAsia="ja-JP"/>
        </w:rPr>
        <w:t>Upon return to school</w:t>
      </w:r>
      <w:r>
        <w:rPr>
          <w:rFonts w:ascii="Calibri" w:eastAsia="Calibri" w:hAnsi="Calibri" w:cs="Calibri"/>
          <w:sz w:val="24"/>
          <w:szCs w:val="24"/>
          <w:lang w:eastAsia="ja-JP"/>
        </w:rPr>
        <w:t>, we will h</w:t>
      </w:r>
      <w:r w:rsidRPr="003430E2">
        <w:rPr>
          <w:rFonts w:ascii="Calibri" w:eastAsia="Calibri" w:hAnsi="Calibri" w:cs="Calibri"/>
          <w:sz w:val="24"/>
          <w:szCs w:val="24"/>
          <w:lang w:eastAsia="ja-JP"/>
        </w:rPr>
        <w:t>ave a meeting with parents/carers and pupil (if appropriate) to discuss school-based support on offer</w:t>
      </w:r>
      <w:r w:rsidR="009262EB">
        <w:rPr>
          <w:rFonts w:ascii="Calibri" w:eastAsia="Calibri" w:hAnsi="Calibri" w:cs="Calibri"/>
          <w:sz w:val="24"/>
          <w:szCs w:val="24"/>
          <w:lang w:eastAsia="ja-JP"/>
        </w:rPr>
        <w:t>,</w:t>
      </w:r>
      <w:r w:rsidRPr="003430E2">
        <w:rPr>
          <w:rFonts w:ascii="Calibri" w:eastAsia="Calibri" w:hAnsi="Calibri" w:cs="Calibri"/>
          <w:sz w:val="24"/>
          <w:szCs w:val="24"/>
          <w:lang w:eastAsia="ja-JP"/>
        </w:rPr>
        <w:t xml:space="preserve"> </w:t>
      </w:r>
      <w:r w:rsidR="009262EB">
        <w:rPr>
          <w:rFonts w:ascii="Calibri" w:eastAsia="Calibri" w:hAnsi="Calibri" w:cs="Calibri"/>
          <w:sz w:val="24"/>
          <w:szCs w:val="24"/>
          <w:lang w:eastAsia="ja-JP"/>
        </w:rPr>
        <w:t>c</w:t>
      </w:r>
      <w:r w:rsidRPr="003430E2">
        <w:rPr>
          <w:rFonts w:ascii="Calibri" w:eastAsia="Calibri" w:hAnsi="Calibri" w:cs="Calibri"/>
          <w:sz w:val="24"/>
          <w:szCs w:val="24"/>
          <w:lang w:eastAsia="ja-JP"/>
        </w:rPr>
        <w:t>reate a plan</w:t>
      </w:r>
      <w:r w:rsidR="009262EB">
        <w:rPr>
          <w:rFonts w:ascii="Calibri" w:eastAsia="Calibri" w:hAnsi="Calibri" w:cs="Calibri"/>
          <w:sz w:val="24"/>
          <w:szCs w:val="24"/>
          <w:lang w:eastAsia="ja-JP"/>
        </w:rPr>
        <w:t xml:space="preserve"> and o</w:t>
      </w:r>
      <w:r w:rsidRPr="003430E2">
        <w:rPr>
          <w:rFonts w:ascii="Calibri" w:eastAsia="Calibri" w:hAnsi="Calibri" w:cs="Calibri"/>
          <w:sz w:val="24"/>
          <w:szCs w:val="24"/>
          <w:lang w:eastAsia="ja-JP"/>
        </w:rPr>
        <w:t>ffer to make any referrals if necessary</w:t>
      </w:r>
      <w:r w:rsidR="009262EB">
        <w:rPr>
          <w:rFonts w:ascii="Calibri" w:eastAsia="Calibri" w:hAnsi="Calibri" w:cs="Calibri"/>
          <w:sz w:val="24"/>
          <w:szCs w:val="24"/>
          <w:lang w:eastAsia="ja-JP"/>
        </w:rPr>
        <w:t>.</w:t>
      </w:r>
    </w:p>
    <w:p w14:paraId="51CB38BD" w14:textId="77777777" w:rsidR="000E0AA4" w:rsidRDefault="000E0AA4" w:rsidP="00F23BCC">
      <w:pPr>
        <w:pStyle w:val="Normal0"/>
      </w:pPr>
    </w:p>
    <w:p w14:paraId="1FD1652C" w14:textId="77777777" w:rsidR="000E0AA4" w:rsidRPr="001A2C58" w:rsidRDefault="000E0AA4" w:rsidP="00F23BCC">
      <w:pPr>
        <w:pStyle w:val="Normal0"/>
      </w:pPr>
    </w:p>
    <w:p w14:paraId="6623C705" w14:textId="77777777" w:rsidR="00F23BCC" w:rsidRPr="001A2C58" w:rsidRDefault="00F23BCC" w:rsidP="00F23BCC">
      <w:pPr>
        <w:pStyle w:val="heading20"/>
        <w:rPr>
          <w:sz w:val="24"/>
          <w:szCs w:val="24"/>
        </w:rPr>
      </w:pPr>
      <w:r w:rsidRPr="001A2C58">
        <w:rPr>
          <w:sz w:val="24"/>
          <w:szCs w:val="24"/>
        </w:rPr>
        <w:t>Managing Disclosures</w:t>
      </w:r>
    </w:p>
    <w:p w14:paraId="0596F2E5" w14:textId="13AEEE05" w:rsidR="00F23BCC" w:rsidRPr="001A2C58" w:rsidRDefault="00B31F06" w:rsidP="00F23BCC">
      <w:pPr>
        <w:pStyle w:val="Normal0"/>
        <w:jc w:val="both"/>
      </w:pPr>
      <w:r>
        <w:t>Children and young p</w:t>
      </w:r>
      <w:r w:rsidR="006312E9">
        <w:t>eople may</w:t>
      </w:r>
      <w:r w:rsidR="00F23BCC">
        <w:t xml:space="preserve"> disclose concerns about themselves or a friend to any member of staff, therefore, staff need to know how to respond appropriately to a disclosure. </w:t>
      </w:r>
    </w:p>
    <w:p w14:paraId="0AF0FA22" w14:textId="77777777" w:rsidR="00F23BCC" w:rsidRPr="001A2C58" w:rsidRDefault="00F23BCC" w:rsidP="00F23BCC">
      <w:pPr>
        <w:pStyle w:val="Normal0"/>
        <w:jc w:val="both"/>
      </w:pPr>
    </w:p>
    <w:p w14:paraId="59B8B401" w14:textId="429E41A7" w:rsidR="00F23BCC" w:rsidRPr="001A2C58" w:rsidRDefault="00F23BCC" w:rsidP="00F23BCC">
      <w:pPr>
        <w:pStyle w:val="Normal0"/>
        <w:jc w:val="both"/>
      </w:pPr>
      <w:r>
        <w:t xml:space="preserve">If a </w:t>
      </w:r>
      <w:r w:rsidR="006312E9">
        <w:t>CYP</w:t>
      </w:r>
      <w:r>
        <w:t xml:space="preserve"> chooses to disclose concerns about their own mental health/wellbeing or that of a friend to a member of staff, the response </w:t>
      </w:r>
      <w:r w:rsidR="002B6086">
        <w:t xml:space="preserve">will </w:t>
      </w:r>
      <w:r>
        <w:t xml:space="preserve">always be calm, supportive, and non-judgemental. </w:t>
      </w:r>
    </w:p>
    <w:p w14:paraId="1DDE7969" w14:textId="77777777" w:rsidR="00F23BCC" w:rsidRPr="001A2C58" w:rsidRDefault="00F23BCC" w:rsidP="00F23BCC">
      <w:pPr>
        <w:pStyle w:val="Normal0"/>
        <w:jc w:val="both"/>
      </w:pPr>
    </w:p>
    <w:p w14:paraId="673BA02C" w14:textId="7F1FC6BE" w:rsidR="00B31F06" w:rsidRPr="001A2C58" w:rsidRDefault="00C9120E" w:rsidP="00F23BCC">
      <w:pPr>
        <w:pStyle w:val="Normal0"/>
        <w:jc w:val="both"/>
      </w:pPr>
      <w:r>
        <w:t>Our s</w:t>
      </w:r>
      <w:r w:rsidR="00F23BCC">
        <w:t xml:space="preserve">taff </w:t>
      </w:r>
      <w:r>
        <w:t>will always</w:t>
      </w:r>
      <w:r w:rsidR="00F23BCC">
        <w:t xml:space="preserve"> listen rather than give advice to ensure the </w:t>
      </w:r>
      <w:r w:rsidR="00700C5E">
        <w:t>CYP’s</w:t>
      </w:r>
      <w:r w:rsidR="00F23BCC">
        <w:t xml:space="preserve"> emotional and physical safety rather than exploring the reasons by</w:t>
      </w:r>
    </w:p>
    <w:p w14:paraId="1D07BBA1" w14:textId="50460303" w:rsidR="09A1E690" w:rsidRDefault="09A1E690" w:rsidP="09A1E690">
      <w:pPr>
        <w:pStyle w:val="Normal0"/>
        <w:jc w:val="both"/>
      </w:pPr>
    </w:p>
    <w:p w14:paraId="1EA6C766" w14:textId="48B2228F" w:rsidR="00FF51B3" w:rsidRPr="00FF51B3" w:rsidRDefault="00FF51B3" w:rsidP="00FF51B3">
      <w:pPr>
        <w:pStyle w:val="Normal0"/>
        <w:numPr>
          <w:ilvl w:val="0"/>
          <w:numId w:val="37"/>
        </w:numPr>
        <w:jc w:val="both"/>
      </w:pPr>
      <w:r>
        <w:t>Let</w:t>
      </w:r>
      <w:r w:rsidR="007132BB">
        <w:t>ting</w:t>
      </w:r>
      <w:r>
        <w:t xml:space="preserve"> the </w:t>
      </w:r>
      <w:r w:rsidR="007132BB">
        <w:t>CYP</w:t>
      </w:r>
      <w:r>
        <w:t xml:space="preserve"> know that </w:t>
      </w:r>
      <w:r w:rsidR="007132BB">
        <w:t>they</w:t>
      </w:r>
      <w:r>
        <w:t xml:space="preserve"> are there for </w:t>
      </w:r>
      <w:proofErr w:type="gramStart"/>
      <w:r>
        <w:t>them</w:t>
      </w:r>
      <w:proofErr w:type="gramEnd"/>
    </w:p>
    <w:p w14:paraId="5702F4F9" w14:textId="77777777" w:rsidR="007132BB" w:rsidRDefault="00FF51B3" w:rsidP="00FF51B3">
      <w:pPr>
        <w:pStyle w:val="Normal0"/>
        <w:numPr>
          <w:ilvl w:val="0"/>
          <w:numId w:val="37"/>
        </w:numPr>
        <w:jc w:val="both"/>
      </w:pPr>
      <w:r w:rsidRPr="00FF51B3">
        <w:lastRenderedPageBreak/>
        <w:t>Reassur</w:t>
      </w:r>
      <w:r w:rsidR="007132BB">
        <w:t>ing</w:t>
      </w:r>
      <w:r w:rsidRPr="00FF51B3">
        <w:t xml:space="preserve"> them</w:t>
      </w:r>
    </w:p>
    <w:p w14:paraId="5CB021A0" w14:textId="48B3950E" w:rsidR="00FF51B3" w:rsidRPr="00FF51B3" w:rsidRDefault="00FF51B3" w:rsidP="00FF51B3">
      <w:pPr>
        <w:pStyle w:val="Normal0"/>
        <w:numPr>
          <w:ilvl w:val="0"/>
          <w:numId w:val="37"/>
        </w:numPr>
        <w:jc w:val="both"/>
      </w:pPr>
      <w:r w:rsidRPr="00FF51B3">
        <w:t>Offer</w:t>
      </w:r>
      <w:r w:rsidR="007132BB">
        <w:t>ing</w:t>
      </w:r>
      <w:r w:rsidRPr="00FF51B3">
        <w:t xml:space="preserve"> to help them find </w:t>
      </w:r>
      <w:proofErr w:type="gramStart"/>
      <w:r w:rsidRPr="00FF51B3">
        <w:t>support</w:t>
      </w:r>
      <w:proofErr w:type="gramEnd"/>
      <w:r w:rsidRPr="00FF51B3">
        <w:t xml:space="preserve"> </w:t>
      </w:r>
    </w:p>
    <w:p w14:paraId="5D041FF8" w14:textId="44BD61D0" w:rsidR="00FF51B3" w:rsidRPr="00FF51B3" w:rsidRDefault="00FF51B3" w:rsidP="00FF51B3">
      <w:pPr>
        <w:pStyle w:val="Normal0"/>
        <w:numPr>
          <w:ilvl w:val="0"/>
          <w:numId w:val="37"/>
        </w:numPr>
        <w:jc w:val="both"/>
      </w:pPr>
      <w:r>
        <w:t>Not ma</w:t>
      </w:r>
      <w:r w:rsidR="007132BB">
        <w:t>king</w:t>
      </w:r>
      <w:r>
        <w:t xml:space="preserve"> any promises about keeping information confidential if it is clear the </w:t>
      </w:r>
      <w:r w:rsidR="007132BB">
        <w:t>CYP</w:t>
      </w:r>
      <w:r>
        <w:t xml:space="preserve"> is in immediate danger or requires medical attention. Action is necessary if their safety is at risk. </w:t>
      </w:r>
    </w:p>
    <w:p w14:paraId="4BCA0596" w14:textId="77777777" w:rsidR="00B31F06" w:rsidRPr="001A2C58" w:rsidRDefault="00B31F06" w:rsidP="00F23BCC">
      <w:pPr>
        <w:pStyle w:val="Normal0"/>
        <w:jc w:val="both"/>
      </w:pPr>
    </w:p>
    <w:p w14:paraId="7AE46BF6" w14:textId="18D7FB52" w:rsidR="00F23BCC" w:rsidRPr="001A2C58" w:rsidRDefault="00F23BCC" w:rsidP="00F23BCC">
      <w:pPr>
        <w:pStyle w:val="Normal0"/>
        <w:jc w:val="both"/>
      </w:pPr>
      <w:r w:rsidRPr="001A2C58">
        <w:t>Regular training is provided for staff regarding handling mental health disclosures and seeking the advice of the safeguarding team.</w:t>
      </w:r>
    </w:p>
    <w:p w14:paraId="280EACC3" w14:textId="77777777" w:rsidR="00F23BCC" w:rsidRPr="001A2C58" w:rsidRDefault="00F23BCC" w:rsidP="00F23BCC">
      <w:pPr>
        <w:pStyle w:val="Normal0"/>
        <w:jc w:val="both"/>
      </w:pPr>
    </w:p>
    <w:p w14:paraId="01798272" w14:textId="7ECC88BF" w:rsidR="006312E9" w:rsidRPr="001A2C58" w:rsidRDefault="00F23BCC" w:rsidP="00F23BCC">
      <w:pPr>
        <w:pStyle w:val="Normal0"/>
        <w:jc w:val="both"/>
      </w:pPr>
      <w:r>
        <w:t xml:space="preserve">All disclosures </w:t>
      </w:r>
      <w:r w:rsidR="002B6086" w:rsidRPr="002B6086">
        <w:t>will</w:t>
      </w:r>
      <w:r>
        <w:t xml:space="preserve"> be recorded </w:t>
      </w:r>
      <w:r w:rsidR="00D16A87">
        <w:t>on/in:</w:t>
      </w:r>
    </w:p>
    <w:p w14:paraId="6AAA29CE" w14:textId="45FF75CF" w:rsidR="09A1E690" w:rsidRDefault="09A1E690" w:rsidP="09A1E690">
      <w:pPr>
        <w:pStyle w:val="Normal0"/>
        <w:jc w:val="both"/>
      </w:pPr>
    </w:p>
    <w:p w14:paraId="07A0F81F" w14:textId="18657910" w:rsidR="09A1E690" w:rsidRDefault="09A1E690" w:rsidP="09A1E690">
      <w:pPr>
        <w:pStyle w:val="Normal0"/>
        <w:numPr>
          <w:ilvl w:val="0"/>
          <w:numId w:val="2"/>
        </w:numPr>
        <w:jc w:val="both"/>
      </w:pPr>
      <w:r w:rsidRPr="09A1E690">
        <w:rPr>
          <w:i/>
          <w:iCs/>
        </w:rPr>
        <w:t xml:space="preserve">Schools to list their protocols for </w:t>
      </w:r>
      <w:proofErr w:type="gramStart"/>
      <w:r w:rsidRPr="09A1E690">
        <w:rPr>
          <w:i/>
          <w:iCs/>
        </w:rPr>
        <w:t>recording</w:t>
      </w:r>
      <w:proofErr w:type="gramEnd"/>
    </w:p>
    <w:p w14:paraId="3A4E6ACE" w14:textId="7271DEDD" w:rsidR="006312E9" w:rsidRPr="001A2C58" w:rsidRDefault="006312E9" w:rsidP="00F23BCC">
      <w:pPr>
        <w:pStyle w:val="Normal0"/>
        <w:jc w:val="both"/>
      </w:pPr>
    </w:p>
    <w:p w14:paraId="7C6B2C9B" w14:textId="7029E370" w:rsidR="00F23BCC" w:rsidRPr="001A2C58" w:rsidRDefault="00AA35A0" w:rsidP="00F23BCC">
      <w:pPr>
        <w:pStyle w:val="Normal0"/>
        <w:jc w:val="both"/>
      </w:pPr>
      <w:r>
        <w:t>Any</w:t>
      </w:r>
      <w:r w:rsidR="00F23BCC" w:rsidRPr="001A2C58">
        <w:t xml:space="preserve"> information </w:t>
      </w:r>
      <w:r>
        <w:t xml:space="preserve">which may constitute a potential child protection concern </w:t>
      </w:r>
      <w:r w:rsidR="002B6086">
        <w:t>will</w:t>
      </w:r>
      <w:r w:rsidR="00F23BCC" w:rsidRPr="001A2C58">
        <w:t xml:space="preserve"> be shared with the </w:t>
      </w:r>
      <w:r>
        <w:t>Designated S</w:t>
      </w:r>
      <w:r w:rsidR="00F23BCC" w:rsidRPr="001A2C58">
        <w:t xml:space="preserve">afeguarding </w:t>
      </w:r>
      <w:r>
        <w:t>Lead.</w:t>
      </w:r>
      <w:r w:rsidR="00F23BCC" w:rsidRPr="001A2C58">
        <w:t xml:space="preserve"> </w:t>
      </w:r>
    </w:p>
    <w:p w14:paraId="39E70965" w14:textId="77777777" w:rsidR="00F23BCC" w:rsidRPr="001A2C58" w:rsidRDefault="00F23BCC" w:rsidP="00F23BCC">
      <w:pPr>
        <w:pStyle w:val="Normal0"/>
        <w:jc w:val="both"/>
        <w:rPr>
          <w:highlight w:val="yellow"/>
        </w:rPr>
      </w:pPr>
      <w:bookmarkStart w:id="3" w:name="_heading=h.lnxbz9"/>
      <w:bookmarkEnd w:id="3"/>
    </w:p>
    <w:p w14:paraId="6F6047F9" w14:textId="3F30E371" w:rsidR="00F23BCC" w:rsidRPr="00034C28" w:rsidRDefault="00816EA1" w:rsidP="00F23BCC">
      <w:pPr>
        <w:pStyle w:val="Normal0"/>
        <w:jc w:val="both"/>
      </w:pPr>
      <w:r w:rsidRPr="00034C28">
        <w:t>Wherever possible,</w:t>
      </w:r>
      <w:r w:rsidR="00F23BCC" w:rsidRPr="00034C28">
        <w:t xml:space="preserve"> parents</w:t>
      </w:r>
      <w:r w:rsidR="003E2BCB">
        <w:t>/carers</w:t>
      </w:r>
      <w:r w:rsidR="00F23BCC" w:rsidRPr="00034C28">
        <w:t xml:space="preserve"> </w:t>
      </w:r>
      <w:r w:rsidRPr="00034C28">
        <w:t>will be</w:t>
      </w:r>
      <w:r w:rsidR="00F23BCC" w:rsidRPr="00034C28">
        <w:t xml:space="preserve"> informed about </w:t>
      </w:r>
      <w:r w:rsidRPr="00034C28">
        <w:t>any concerns</w:t>
      </w:r>
      <w:r w:rsidR="006E16C3" w:rsidRPr="00034C28">
        <w:t xml:space="preserve">, particularly if these are referred to another agency. </w:t>
      </w:r>
    </w:p>
    <w:p w14:paraId="5BB6106B" w14:textId="77777777" w:rsidR="00F23BCC" w:rsidRPr="001A2C58" w:rsidRDefault="00F23BCC" w:rsidP="00F23BCC">
      <w:pPr>
        <w:pStyle w:val="Normal0"/>
        <w:jc w:val="both"/>
      </w:pPr>
    </w:p>
    <w:p w14:paraId="72A0C78A" w14:textId="25292F70" w:rsidR="00F23BCC" w:rsidRPr="001A2C58" w:rsidRDefault="00F23BCC" w:rsidP="00F23BCC">
      <w:pPr>
        <w:pStyle w:val="heading20"/>
        <w:jc w:val="both"/>
        <w:rPr>
          <w:sz w:val="24"/>
          <w:szCs w:val="24"/>
        </w:rPr>
      </w:pPr>
      <w:bookmarkStart w:id="4" w:name="_heading=h.35nkun2" w:colFirst="0" w:colLast="0"/>
      <w:bookmarkEnd w:id="4"/>
      <w:r w:rsidRPr="001A2C58">
        <w:rPr>
          <w:sz w:val="24"/>
          <w:szCs w:val="24"/>
        </w:rPr>
        <w:t>Working with Parents</w:t>
      </w:r>
      <w:r w:rsidR="00142BE2" w:rsidRPr="001A2C58">
        <w:rPr>
          <w:sz w:val="24"/>
          <w:szCs w:val="24"/>
        </w:rPr>
        <w:t xml:space="preserve"> and families</w:t>
      </w:r>
    </w:p>
    <w:p w14:paraId="213A4AB8" w14:textId="57792B40" w:rsidR="00142BE2" w:rsidRPr="001A2C58" w:rsidRDefault="00142BE2" w:rsidP="00F23BCC">
      <w:pPr>
        <w:pStyle w:val="Normal0"/>
        <w:jc w:val="both"/>
      </w:pPr>
      <w:r w:rsidRPr="001A2C58">
        <w:t xml:space="preserve">We are aware that parents and carers react in different ways to knowing their child has an emotional wellbeing or mental health need and we will be sensitive and supportive. </w:t>
      </w:r>
    </w:p>
    <w:p w14:paraId="4AD4C8D2" w14:textId="77777777" w:rsidR="00142BE2" w:rsidRPr="001A2C58" w:rsidRDefault="00142BE2" w:rsidP="00F23BCC">
      <w:pPr>
        <w:pStyle w:val="Normal0"/>
        <w:jc w:val="both"/>
      </w:pPr>
    </w:p>
    <w:p w14:paraId="1B156440" w14:textId="17CEFD18" w:rsidR="00F23BCC" w:rsidRPr="001A2C58" w:rsidRDefault="00F23BCC" w:rsidP="00F23BCC">
      <w:pPr>
        <w:pStyle w:val="Normal0"/>
        <w:jc w:val="both"/>
      </w:pPr>
      <w:r>
        <w:t xml:space="preserve">Where it is deemed appropriate to inform parents, a sensitive approach will be adopted. </w:t>
      </w:r>
    </w:p>
    <w:p w14:paraId="25E7CFB6" w14:textId="11D96F97" w:rsidR="00F23BCC" w:rsidRPr="001A2C58" w:rsidRDefault="00F23BCC" w:rsidP="00F23BCC">
      <w:pPr>
        <w:pStyle w:val="Normal0"/>
        <w:jc w:val="both"/>
      </w:pPr>
    </w:p>
    <w:p w14:paraId="1D13DDD7" w14:textId="7A1880C5" w:rsidR="00F23BCC" w:rsidRPr="001A2C58" w:rsidRDefault="00F23BCC" w:rsidP="00F23BCC">
      <w:pPr>
        <w:pStyle w:val="Normal0"/>
        <w:jc w:val="both"/>
      </w:pPr>
      <w:r>
        <w:t>Before any discussions take place, consideration will be given to:</w:t>
      </w:r>
    </w:p>
    <w:p w14:paraId="6E664924" w14:textId="7FF3F2BB" w:rsidR="09A1E690" w:rsidRDefault="09A1E690" w:rsidP="09A1E690">
      <w:pPr>
        <w:pStyle w:val="Normal0"/>
        <w:jc w:val="both"/>
      </w:pPr>
    </w:p>
    <w:p w14:paraId="1E323961" w14:textId="4066F13C" w:rsidR="00F23BCC" w:rsidRPr="001A2C58" w:rsidRDefault="00F23BCC" w:rsidP="00F23BCC">
      <w:pPr>
        <w:pStyle w:val="Normal0"/>
        <w:numPr>
          <w:ilvl w:val="0"/>
          <w:numId w:val="18"/>
        </w:numPr>
        <w:pBdr>
          <w:top w:val="nil"/>
          <w:left w:val="nil"/>
          <w:bottom w:val="nil"/>
          <w:right w:val="nil"/>
          <w:between w:val="nil"/>
        </w:pBdr>
        <w:spacing w:line="276" w:lineRule="auto"/>
        <w:jc w:val="both"/>
        <w:rPr>
          <w:color w:val="000000"/>
        </w:rPr>
      </w:pPr>
      <w:r w:rsidRPr="09A1E690">
        <w:rPr>
          <w:color w:val="000000" w:themeColor="text1"/>
        </w:rPr>
        <w:t>Can the meeting happen face to face? (</w:t>
      </w:r>
      <w:proofErr w:type="gramStart"/>
      <w:r w:rsidRPr="09A1E690">
        <w:rPr>
          <w:color w:val="000000" w:themeColor="text1"/>
        </w:rPr>
        <w:t>this</w:t>
      </w:r>
      <w:proofErr w:type="gramEnd"/>
      <w:r w:rsidRPr="09A1E690">
        <w:rPr>
          <w:color w:val="000000" w:themeColor="text1"/>
        </w:rPr>
        <w:t xml:space="preserve"> </w:t>
      </w:r>
      <w:r w:rsidR="00CC30A4" w:rsidRPr="09A1E690">
        <w:rPr>
          <w:color w:val="000000" w:themeColor="text1"/>
        </w:rPr>
        <w:t>is preferable</w:t>
      </w:r>
      <w:r w:rsidRPr="09A1E690">
        <w:rPr>
          <w:color w:val="000000" w:themeColor="text1"/>
        </w:rPr>
        <w:t>)</w:t>
      </w:r>
    </w:p>
    <w:p w14:paraId="07D00187" w14:textId="3C19F4C3" w:rsidR="00F23BCC" w:rsidRPr="001A2C58" w:rsidRDefault="00F23BCC" w:rsidP="00F23BCC">
      <w:pPr>
        <w:pStyle w:val="Normal0"/>
        <w:numPr>
          <w:ilvl w:val="0"/>
          <w:numId w:val="18"/>
        </w:numPr>
        <w:pBdr>
          <w:top w:val="nil"/>
          <w:left w:val="nil"/>
          <w:bottom w:val="nil"/>
          <w:right w:val="nil"/>
          <w:between w:val="nil"/>
        </w:pBdr>
        <w:spacing w:line="276" w:lineRule="auto"/>
        <w:jc w:val="both"/>
        <w:rPr>
          <w:color w:val="000000"/>
        </w:rPr>
      </w:pPr>
      <w:r w:rsidRPr="001A2C58">
        <w:rPr>
          <w:color w:val="000000"/>
        </w:rPr>
        <w:t>Where</w:t>
      </w:r>
      <w:r w:rsidR="002B6086">
        <w:rPr>
          <w:color w:val="000000"/>
        </w:rPr>
        <w:t xml:space="preserve"> will</w:t>
      </w:r>
      <w:r w:rsidRPr="001A2C58">
        <w:rPr>
          <w:color w:val="000000"/>
        </w:rPr>
        <w:t xml:space="preserve"> the meeting happen? </w:t>
      </w:r>
    </w:p>
    <w:p w14:paraId="51D74FDD" w14:textId="0C5E8C32" w:rsidR="00F23BCC" w:rsidRPr="001A2C58" w:rsidRDefault="00F23BCC" w:rsidP="00F23BCC">
      <w:pPr>
        <w:pStyle w:val="Normal0"/>
        <w:numPr>
          <w:ilvl w:val="0"/>
          <w:numId w:val="18"/>
        </w:numPr>
        <w:pBdr>
          <w:top w:val="nil"/>
          <w:left w:val="nil"/>
          <w:bottom w:val="nil"/>
          <w:right w:val="nil"/>
          <w:between w:val="nil"/>
        </w:pBdr>
        <w:spacing w:line="276" w:lineRule="auto"/>
        <w:jc w:val="both"/>
        <w:rPr>
          <w:color w:val="000000"/>
        </w:rPr>
      </w:pPr>
      <w:r w:rsidRPr="09A1E690">
        <w:rPr>
          <w:color w:val="000000" w:themeColor="text1"/>
        </w:rPr>
        <w:t xml:space="preserve">Who </w:t>
      </w:r>
      <w:r w:rsidR="002B6086">
        <w:rPr>
          <w:color w:val="000000" w:themeColor="text1"/>
        </w:rPr>
        <w:t>will</w:t>
      </w:r>
      <w:r w:rsidRPr="09A1E690">
        <w:rPr>
          <w:color w:val="000000" w:themeColor="text1"/>
        </w:rPr>
        <w:t xml:space="preserve"> be present? (</w:t>
      </w:r>
      <w:proofErr w:type="gramStart"/>
      <w:r w:rsidRPr="09A1E690">
        <w:rPr>
          <w:color w:val="000000" w:themeColor="text1"/>
        </w:rPr>
        <w:t>consider</w:t>
      </w:r>
      <w:proofErr w:type="gramEnd"/>
      <w:r w:rsidRPr="09A1E690">
        <w:rPr>
          <w:color w:val="000000" w:themeColor="text1"/>
        </w:rPr>
        <w:t xml:space="preserve"> parents, the </w:t>
      </w:r>
      <w:r w:rsidR="00CC30A4" w:rsidRPr="09A1E690">
        <w:rPr>
          <w:color w:val="000000" w:themeColor="text1"/>
        </w:rPr>
        <w:t>CYP</w:t>
      </w:r>
      <w:r w:rsidRPr="09A1E690">
        <w:rPr>
          <w:color w:val="000000" w:themeColor="text1"/>
        </w:rPr>
        <w:t>, other members of staff)</w:t>
      </w:r>
    </w:p>
    <w:p w14:paraId="4C1FB77D" w14:textId="77777777" w:rsidR="00F23BCC" w:rsidRPr="001A2C58" w:rsidRDefault="00F23BCC" w:rsidP="00F23BCC">
      <w:pPr>
        <w:pStyle w:val="Normal0"/>
        <w:numPr>
          <w:ilvl w:val="0"/>
          <w:numId w:val="18"/>
        </w:numPr>
        <w:pBdr>
          <w:top w:val="nil"/>
          <w:left w:val="nil"/>
          <w:bottom w:val="nil"/>
          <w:right w:val="nil"/>
          <w:between w:val="nil"/>
        </w:pBdr>
        <w:spacing w:line="276" w:lineRule="auto"/>
        <w:jc w:val="both"/>
        <w:rPr>
          <w:color w:val="000000"/>
        </w:rPr>
      </w:pPr>
      <w:r w:rsidRPr="001A2C58">
        <w:rPr>
          <w:color w:val="000000"/>
        </w:rPr>
        <w:t>What are the aims of the meeting?</w:t>
      </w:r>
    </w:p>
    <w:p w14:paraId="77CF06F4" w14:textId="77777777" w:rsidR="00F23BCC" w:rsidRPr="001A2C58" w:rsidRDefault="00F23BCC" w:rsidP="00F23BCC">
      <w:pPr>
        <w:pStyle w:val="Normal0"/>
        <w:jc w:val="both"/>
      </w:pPr>
    </w:p>
    <w:p w14:paraId="3DB97373" w14:textId="05EC259E" w:rsidR="00F23BCC" w:rsidRPr="001A2C58" w:rsidRDefault="00F23BCC" w:rsidP="00F23BCC">
      <w:pPr>
        <w:pStyle w:val="Normal0"/>
        <w:jc w:val="both"/>
      </w:pPr>
      <w:r>
        <w:t xml:space="preserve">Further sources of information and leaflets </w:t>
      </w:r>
      <w:r w:rsidR="002B6086">
        <w:t>will</w:t>
      </w:r>
      <w:r>
        <w:t xml:space="preserve"> be provided where possible as parents may it hard to take on board all the details and advice alongside the concerns being shared. </w:t>
      </w:r>
    </w:p>
    <w:p w14:paraId="37991630" w14:textId="77777777" w:rsidR="00E83BA1" w:rsidRPr="001A2C58" w:rsidRDefault="00E83BA1" w:rsidP="00E83BA1">
      <w:pPr>
        <w:jc w:val="both"/>
        <w:rPr>
          <w:rFonts w:ascii="Calibri" w:hAnsi="Calibri" w:cs="Calibri"/>
          <w:sz w:val="24"/>
          <w:szCs w:val="24"/>
        </w:rPr>
      </w:pPr>
    </w:p>
    <w:p w14:paraId="06F4EE75" w14:textId="56518714" w:rsidR="00E83BA1" w:rsidRPr="001A2C58" w:rsidRDefault="00E83BA1" w:rsidP="00E83BA1">
      <w:pPr>
        <w:jc w:val="both"/>
        <w:rPr>
          <w:rFonts w:ascii="Calibri" w:hAnsi="Calibri" w:cs="Calibri"/>
          <w:sz w:val="24"/>
          <w:szCs w:val="24"/>
        </w:rPr>
      </w:pPr>
      <w:proofErr w:type="gramStart"/>
      <w:r w:rsidRPr="09A1E690">
        <w:rPr>
          <w:rFonts w:ascii="Calibri" w:hAnsi="Calibri" w:cs="Calibri"/>
          <w:sz w:val="24"/>
          <w:szCs w:val="24"/>
        </w:rPr>
        <w:t>In order to</w:t>
      </w:r>
      <w:proofErr w:type="gramEnd"/>
      <w:r w:rsidRPr="09A1E690">
        <w:rPr>
          <w:rFonts w:ascii="Calibri" w:hAnsi="Calibri" w:cs="Calibri"/>
          <w:sz w:val="24"/>
          <w:szCs w:val="24"/>
        </w:rPr>
        <w:t xml:space="preserve"> support parents and families we will:</w:t>
      </w:r>
    </w:p>
    <w:p w14:paraId="7D6CA8C3" w14:textId="77777777" w:rsidR="00E83BA1" w:rsidRPr="001A2C58" w:rsidRDefault="00E83BA1" w:rsidP="00E83BA1">
      <w:pPr>
        <w:jc w:val="both"/>
        <w:rPr>
          <w:rFonts w:ascii="Calibri" w:hAnsi="Calibri" w:cs="Calibri"/>
          <w:sz w:val="24"/>
          <w:szCs w:val="24"/>
        </w:rPr>
      </w:pPr>
    </w:p>
    <w:p w14:paraId="48A8AAAA" w14:textId="3FA0948D" w:rsidR="00F23BCC" w:rsidRPr="001A2C58" w:rsidRDefault="615D133C" w:rsidP="09A1E690">
      <w:pPr>
        <w:pStyle w:val="ListParagraph"/>
        <w:numPr>
          <w:ilvl w:val="0"/>
          <w:numId w:val="17"/>
        </w:numPr>
        <w:jc w:val="both"/>
        <w:rPr>
          <w:rFonts w:ascii="Calibri" w:hAnsi="Calibri" w:cs="Calibri"/>
          <w:i/>
          <w:iCs/>
          <w:sz w:val="24"/>
          <w:szCs w:val="24"/>
        </w:rPr>
      </w:pPr>
      <w:r w:rsidRPr="09A1E690">
        <w:rPr>
          <w:rFonts w:ascii="Calibri" w:hAnsi="Calibri" w:cs="Calibri"/>
          <w:i/>
          <w:iCs/>
          <w:sz w:val="24"/>
          <w:szCs w:val="24"/>
        </w:rPr>
        <w:t xml:space="preserve">School to add own support here – below are some </w:t>
      </w:r>
      <w:proofErr w:type="gramStart"/>
      <w:r w:rsidRPr="09A1E690">
        <w:rPr>
          <w:rFonts w:ascii="Calibri" w:hAnsi="Calibri" w:cs="Calibri"/>
          <w:i/>
          <w:iCs/>
          <w:sz w:val="24"/>
          <w:szCs w:val="24"/>
        </w:rPr>
        <w:t>examples</w:t>
      </w:r>
      <w:proofErr w:type="gramEnd"/>
    </w:p>
    <w:p w14:paraId="1E0B28C2" w14:textId="77777777" w:rsidR="00F23BCC" w:rsidRPr="001A2C58" w:rsidRDefault="00E83BA1" w:rsidP="09A1E690">
      <w:pPr>
        <w:pStyle w:val="ListParagraph"/>
        <w:numPr>
          <w:ilvl w:val="0"/>
          <w:numId w:val="17"/>
        </w:numPr>
        <w:jc w:val="both"/>
        <w:rPr>
          <w:rFonts w:ascii="Calibri" w:hAnsi="Calibri" w:cs="Calibri"/>
          <w:sz w:val="24"/>
          <w:szCs w:val="24"/>
        </w:rPr>
      </w:pPr>
      <w:r w:rsidRPr="09A1E690">
        <w:rPr>
          <w:rFonts w:ascii="Calibri" w:hAnsi="Calibri" w:cs="Calibri"/>
          <w:sz w:val="24"/>
          <w:szCs w:val="24"/>
        </w:rPr>
        <w:t xml:space="preserve">Highlight sources of information and support about mental health and emotional wellbeing on our school website </w:t>
      </w:r>
    </w:p>
    <w:p w14:paraId="0FF340F9" w14:textId="77777777" w:rsidR="00F23BCC" w:rsidRPr="001A2C58" w:rsidRDefault="00E83BA1" w:rsidP="09A1E690">
      <w:pPr>
        <w:pStyle w:val="ListParagraph"/>
        <w:numPr>
          <w:ilvl w:val="0"/>
          <w:numId w:val="17"/>
        </w:numPr>
        <w:jc w:val="both"/>
        <w:rPr>
          <w:rFonts w:ascii="Calibri" w:hAnsi="Calibri" w:cs="Calibri"/>
          <w:sz w:val="24"/>
          <w:szCs w:val="24"/>
        </w:rPr>
      </w:pPr>
      <w:r w:rsidRPr="09A1E690">
        <w:rPr>
          <w:rFonts w:ascii="Calibri" w:hAnsi="Calibri" w:cs="Calibri"/>
          <w:sz w:val="24"/>
          <w:szCs w:val="24"/>
        </w:rPr>
        <w:t xml:space="preserve">Share and allow parents to access sources of further support </w:t>
      </w:r>
      <w:proofErr w:type="gramStart"/>
      <w:r w:rsidRPr="09A1E690">
        <w:rPr>
          <w:rFonts w:ascii="Calibri" w:hAnsi="Calibri" w:cs="Calibri"/>
          <w:sz w:val="24"/>
          <w:szCs w:val="24"/>
        </w:rPr>
        <w:t>e.g.</w:t>
      </w:r>
      <w:proofErr w:type="gramEnd"/>
      <w:r w:rsidRPr="09A1E690">
        <w:rPr>
          <w:rFonts w:ascii="Calibri" w:hAnsi="Calibri" w:cs="Calibri"/>
          <w:sz w:val="24"/>
          <w:szCs w:val="24"/>
        </w:rPr>
        <w:t xml:space="preserve"> through parent forums. </w:t>
      </w:r>
    </w:p>
    <w:p w14:paraId="5651FD71" w14:textId="77777777" w:rsidR="00F23BCC" w:rsidRPr="001A2C58" w:rsidRDefault="00E83BA1" w:rsidP="09A1E690">
      <w:pPr>
        <w:pStyle w:val="ListParagraph"/>
        <w:numPr>
          <w:ilvl w:val="0"/>
          <w:numId w:val="17"/>
        </w:numPr>
        <w:jc w:val="both"/>
        <w:rPr>
          <w:rFonts w:ascii="Calibri" w:hAnsi="Calibri" w:cs="Calibri"/>
          <w:sz w:val="24"/>
          <w:szCs w:val="24"/>
        </w:rPr>
      </w:pPr>
      <w:r w:rsidRPr="09A1E690">
        <w:rPr>
          <w:rFonts w:ascii="Calibri" w:hAnsi="Calibri" w:cs="Calibri"/>
          <w:sz w:val="24"/>
          <w:szCs w:val="24"/>
        </w:rPr>
        <w:t xml:space="preserve">Ensure that all parents are aware of who to talk to, and how to get about this, if they have concerns about their child. </w:t>
      </w:r>
    </w:p>
    <w:p w14:paraId="07D1A715" w14:textId="77777777" w:rsidR="00F23BCC" w:rsidRPr="001A2C58" w:rsidRDefault="00E83BA1" w:rsidP="09A1E690">
      <w:pPr>
        <w:pStyle w:val="ListParagraph"/>
        <w:numPr>
          <w:ilvl w:val="0"/>
          <w:numId w:val="17"/>
        </w:numPr>
        <w:jc w:val="both"/>
        <w:rPr>
          <w:rFonts w:ascii="Calibri" w:hAnsi="Calibri" w:cs="Calibri"/>
          <w:sz w:val="24"/>
          <w:szCs w:val="24"/>
        </w:rPr>
      </w:pPr>
      <w:r w:rsidRPr="09A1E690">
        <w:rPr>
          <w:rFonts w:ascii="Calibri" w:hAnsi="Calibri" w:cs="Calibri"/>
          <w:sz w:val="24"/>
          <w:szCs w:val="24"/>
        </w:rPr>
        <w:lastRenderedPageBreak/>
        <w:t xml:space="preserve">Make our emotional wellbeing and mental health policy easily accessible to </w:t>
      </w:r>
      <w:proofErr w:type="gramStart"/>
      <w:r w:rsidRPr="09A1E690">
        <w:rPr>
          <w:rFonts w:ascii="Calibri" w:hAnsi="Calibri" w:cs="Calibri"/>
          <w:sz w:val="24"/>
          <w:szCs w:val="24"/>
        </w:rPr>
        <w:t>parents</w:t>
      </w:r>
      <w:proofErr w:type="gramEnd"/>
      <w:r w:rsidRPr="09A1E690">
        <w:rPr>
          <w:rFonts w:ascii="Calibri" w:hAnsi="Calibri" w:cs="Calibri"/>
          <w:sz w:val="24"/>
          <w:szCs w:val="24"/>
        </w:rPr>
        <w:t xml:space="preserve"> </w:t>
      </w:r>
    </w:p>
    <w:p w14:paraId="25E33D31" w14:textId="77777777" w:rsidR="00F23BCC" w:rsidRPr="001A2C58" w:rsidRDefault="00E83BA1" w:rsidP="09A1E690">
      <w:pPr>
        <w:pStyle w:val="ListParagraph"/>
        <w:numPr>
          <w:ilvl w:val="0"/>
          <w:numId w:val="17"/>
        </w:numPr>
        <w:jc w:val="both"/>
        <w:rPr>
          <w:rFonts w:ascii="Calibri" w:hAnsi="Calibri" w:cs="Calibri"/>
          <w:sz w:val="24"/>
          <w:szCs w:val="24"/>
        </w:rPr>
      </w:pPr>
      <w:r w:rsidRPr="09A1E690">
        <w:rPr>
          <w:rFonts w:ascii="Calibri" w:hAnsi="Calibri" w:cs="Calibri"/>
          <w:sz w:val="24"/>
          <w:szCs w:val="24"/>
        </w:rPr>
        <w:t>Share ideas about how parents can support positive mental health in their children.</w:t>
      </w:r>
    </w:p>
    <w:p w14:paraId="288D495A" w14:textId="5EDD7D9F" w:rsidR="00F23BCC" w:rsidRPr="001A2C58" w:rsidRDefault="00E83BA1" w:rsidP="09A1E690">
      <w:pPr>
        <w:pStyle w:val="ListParagraph"/>
        <w:numPr>
          <w:ilvl w:val="0"/>
          <w:numId w:val="17"/>
        </w:numPr>
        <w:jc w:val="both"/>
        <w:rPr>
          <w:rFonts w:ascii="Calibri" w:hAnsi="Calibri" w:cs="Calibri"/>
          <w:sz w:val="24"/>
          <w:szCs w:val="24"/>
        </w:rPr>
      </w:pPr>
      <w:r w:rsidRPr="09A1E690">
        <w:rPr>
          <w:rFonts w:ascii="Calibri" w:hAnsi="Calibri" w:cs="Calibri"/>
          <w:sz w:val="24"/>
          <w:szCs w:val="24"/>
        </w:rPr>
        <w:t xml:space="preserve">Keep parents informed about the mental health topics their children are learning about in </w:t>
      </w:r>
      <w:r w:rsidR="615D133C" w:rsidRPr="09A1E690">
        <w:rPr>
          <w:rFonts w:ascii="Calibri" w:hAnsi="Calibri" w:cs="Calibri"/>
          <w:sz w:val="24"/>
          <w:szCs w:val="24"/>
        </w:rPr>
        <w:t xml:space="preserve">Relationships and </w:t>
      </w:r>
      <w:r w:rsidRPr="09A1E690">
        <w:rPr>
          <w:rFonts w:ascii="Calibri" w:hAnsi="Calibri" w:cs="Calibri"/>
          <w:sz w:val="24"/>
          <w:szCs w:val="24"/>
        </w:rPr>
        <w:t>S</w:t>
      </w:r>
      <w:r w:rsidR="615D133C" w:rsidRPr="09A1E690">
        <w:rPr>
          <w:rFonts w:ascii="Calibri" w:hAnsi="Calibri" w:cs="Calibri"/>
          <w:sz w:val="24"/>
          <w:szCs w:val="24"/>
        </w:rPr>
        <w:t xml:space="preserve">ex </w:t>
      </w:r>
      <w:r w:rsidRPr="09A1E690">
        <w:rPr>
          <w:rFonts w:ascii="Calibri" w:hAnsi="Calibri" w:cs="Calibri"/>
          <w:sz w:val="24"/>
          <w:szCs w:val="24"/>
        </w:rPr>
        <w:t>E</w:t>
      </w:r>
      <w:r w:rsidR="615D133C" w:rsidRPr="09A1E690">
        <w:rPr>
          <w:rFonts w:ascii="Calibri" w:hAnsi="Calibri" w:cs="Calibri"/>
          <w:sz w:val="24"/>
          <w:szCs w:val="24"/>
        </w:rPr>
        <w:t>ducation</w:t>
      </w:r>
      <w:r w:rsidRPr="09A1E690">
        <w:rPr>
          <w:rFonts w:ascii="Calibri" w:hAnsi="Calibri" w:cs="Calibri"/>
          <w:sz w:val="24"/>
          <w:szCs w:val="24"/>
        </w:rPr>
        <w:t xml:space="preserve"> and share ideas for extending and exploring this learning at home. </w:t>
      </w:r>
    </w:p>
    <w:p w14:paraId="2EDCAB69" w14:textId="77777777" w:rsidR="00F23BCC" w:rsidRPr="001A2C58" w:rsidRDefault="00E83BA1" w:rsidP="09A1E690">
      <w:pPr>
        <w:pStyle w:val="ListParagraph"/>
        <w:numPr>
          <w:ilvl w:val="0"/>
          <w:numId w:val="17"/>
        </w:numPr>
        <w:jc w:val="both"/>
        <w:rPr>
          <w:rFonts w:ascii="Calibri" w:hAnsi="Calibri" w:cs="Calibri"/>
          <w:sz w:val="24"/>
          <w:szCs w:val="24"/>
        </w:rPr>
      </w:pPr>
      <w:r w:rsidRPr="09A1E690">
        <w:rPr>
          <w:rFonts w:ascii="Calibri" w:hAnsi="Calibri" w:cs="Calibri"/>
          <w:sz w:val="24"/>
          <w:szCs w:val="24"/>
        </w:rPr>
        <w:t xml:space="preserve">Organise a range of activities such as workshops on protective and risk factors, craft clubs, computer skills club, and English as an additional language </w:t>
      </w:r>
      <w:proofErr w:type="gramStart"/>
      <w:r w:rsidRPr="09A1E690">
        <w:rPr>
          <w:rFonts w:ascii="Calibri" w:hAnsi="Calibri" w:cs="Calibri"/>
          <w:sz w:val="24"/>
          <w:szCs w:val="24"/>
        </w:rPr>
        <w:t>classes</w:t>
      </w:r>
      <w:proofErr w:type="gramEnd"/>
      <w:r w:rsidRPr="09A1E690">
        <w:rPr>
          <w:rFonts w:ascii="Calibri" w:hAnsi="Calibri" w:cs="Calibri"/>
          <w:sz w:val="24"/>
          <w:szCs w:val="24"/>
        </w:rPr>
        <w:t xml:space="preserve">. </w:t>
      </w:r>
    </w:p>
    <w:p w14:paraId="24342505" w14:textId="4D58A66C" w:rsidR="00F23BCC" w:rsidRPr="001A2C58" w:rsidRDefault="00E83BA1" w:rsidP="09A1E690">
      <w:pPr>
        <w:pStyle w:val="ListParagraph"/>
        <w:numPr>
          <w:ilvl w:val="0"/>
          <w:numId w:val="17"/>
        </w:numPr>
        <w:jc w:val="both"/>
        <w:rPr>
          <w:rFonts w:ascii="Calibri" w:hAnsi="Calibri" w:cs="Calibri"/>
          <w:sz w:val="24"/>
          <w:szCs w:val="24"/>
        </w:rPr>
      </w:pPr>
      <w:r w:rsidRPr="09A1E690">
        <w:rPr>
          <w:rFonts w:ascii="Calibri" w:hAnsi="Calibri" w:cs="Calibri"/>
          <w:sz w:val="24"/>
          <w:szCs w:val="24"/>
        </w:rPr>
        <w:t xml:space="preserve">Provide information and websites on mental health issues and local wellbeing and parenting programmes and have produced leaflets for parents on mental health and resilience, which can be accessed on </w:t>
      </w:r>
      <w:r w:rsidR="0074189E" w:rsidRPr="09A1E690">
        <w:rPr>
          <w:rFonts w:ascii="Calibri" w:hAnsi="Calibri" w:cs="Calibri"/>
          <w:sz w:val="24"/>
          <w:szCs w:val="24"/>
        </w:rPr>
        <w:t>our</w:t>
      </w:r>
      <w:r w:rsidRPr="09A1E690">
        <w:rPr>
          <w:rFonts w:ascii="Calibri" w:hAnsi="Calibri" w:cs="Calibri"/>
          <w:sz w:val="24"/>
          <w:szCs w:val="24"/>
        </w:rPr>
        <w:t xml:space="preserve"> </w:t>
      </w:r>
      <w:proofErr w:type="gramStart"/>
      <w:r w:rsidRPr="09A1E690">
        <w:rPr>
          <w:rFonts w:ascii="Calibri" w:hAnsi="Calibri" w:cs="Calibri"/>
          <w:sz w:val="24"/>
          <w:szCs w:val="24"/>
        </w:rPr>
        <w:t>School</w:t>
      </w:r>
      <w:proofErr w:type="gramEnd"/>
      <w:r w:rsidRPr="09A1E690">
        <w:rPr>
          <w:rFonts w:ascii="Calibri" w:hAnsi="Calibri" w:cs="Calibri"/>
          <w:sz w:val="24"/>
          <w:szCs w:val="24"/>
        </w:rPr>
        <w:t xml:space="preserve"> website. The information includes who parents can talk to if they have concerns about their own child or a friend of their child and where parents can access support for themselves. </w:t>
      </w:r>
    </w:p>
    <w:p w14:paraId="1E5BA43E" w14:textId="4461F6D6" w:rsidR="00F23BCC" w:rsidRPr="001A2C58" w:rsidRDefault="00E83BA1" w:rsidP="09A1E690">
      <w:pPr>
        <w:pStyle w:val="ListParagraph"/>
        <w:numPr>
          <w:ilvl w:val="0"/>
          <w:numId w:val="17"/>
        </w:numPr>
        <w:jc w:val="both"/>
        <w:rPr>
          <w:rFonts w:ascii="Calibri" w:hAnsi="Calibri" w:cs="Calibri"/>
          <w:sz w:val="24"/>
          <w:szCs w:val="24"/>
        </w:rPr>
      </w:pPr>
      <w:r w:rsidRPr="09A1E690">
        <w:rPr>
          <w:rFonts w:ascii="Calibri" w:hAnsi="Calibri" w:cs="Calibri"/>
          <w:sz w:val="24"/>
          <w:szCs w:val="24"/>
        </w:rPr>
        <w:t xml:space="preserve">Include the mental health topics that are taught in the Relationships Sex Education curriculum section, on </w:t>
      </w:r>
      <w:r w:rsidR="0074189E" w:rsidRPr="09A1E690">
        <w:rPr>
          <w:rFonts w:ascii="Calibri" w:hAnsi="Calibri" w:cs="Calibri"/>
          <w:sz w:val="24"/>
          <w:szCs w:val="24"/>
        </w:rPr>
        <w:t>our</w:t>
      </w:r>
      <w:r w:rsidRPr="09A1E690">
        <w:rPr>
          <w:rFonts w:ascii="Calibri" w:hAnsi="Calibri" w:cs="Calibri"/>
          <w:sz w:val="24"/>
          <w:szCs w:val="24"/>
        </w:rPr>
        <w:t xml:space="preserve"> School </w:t>
      </w:r>
      <w:proofErr w:type="gramStart"/>
      <w:r w:rsidRPr="09A1E690">
        <w:rPr>
          <w:rFonts w:ascii="Calibri" w:hAnsi="Calibri" w:cs="Calibri"/>
          <w:sz w:val="24"/>
          <w:szCs w:val="24"/>
        </w:rPr>
        <w:t>website</w:t>
      </w:r>
      <w:proofErr w:type="gramEnd"/>
      <w:r w:rsidRPr="09A1E690">
        <w:rPr>
          <w:rFonts w:ascii="Calibri" w:hAnsi="Calibri" w:cs="Calibri"/>
          <w:sz w:val="24"/>
          <w:szCs w:val="24"/>
        </w:rPr>
        <w:t xml:space="preserve"> </w:t>
      </w:r>
    </w:p>
    <w:p w14:paraId="26455CD3" w14:textId="77777777" w:rsidR="00F23BCC" w:rsidRPr="001A2C58" w:rsidRDefault="00E83BA1" w:rsidP="09A1E690">
      <w:pPr>
        <w:pStyle w:val="ListParagraph"/>
        <w:numPr>
          <w:ilvl w:val="0"/>
          <w:numId w:val="17"/>
        </w:numPr>
        <w:jc w:val="both"/>
        <w:rPr>
          <w:rFonts w:ascii="Calibri" w:hAnsi="Calibri" w:cs="Calibri"/>
          <w:sz w:val="24"/>
          <w:szCs w:val="24"/>
        </w:rPr>
      </w:pPr>
      <w:r w:rsidRPr="09A1E690">
        <w:rPr>
          <w:rFonts w:ascii="Calibri" w:hAnsi="Calibri" w:cs="Calibri"/>
          <w:sz w:val="24"/>
          <w:szCs w:val="24"/>
        </w:rPr>
        <w:t xml:space="preserve">When children start school, all parents and carers are given our emotional wellbeing and mental health and resilience leaflet that includes information on how parents can support their child’s mental health and where to go for help and support. </w:t>
      </w:r>
    </w:p>
    <w:p w14:paraId="37134620" w14:textId="77777777" w:rsidR="00F23BCC" w:rsidRPr="001A2C58" w:rsidRDefault="00F23BCC" w:rsidP="09A1E690">
      <w:pPr>
        <w:jc w:val="both"/>
        <w:rPr>
          <w:rFonts w:ascii="Calibri" w:hAnsi="Calibri" w:cs="Calibri"/>
          <w:sz w:val="24"/>
          <w:szCs w:val="24"/>
        </w:rPr>
      </w:pPr>
    </w:p>
    <w:p w14:paraId="3B761B87" w14:textId="55FE2EDF" w:rsidR="00F23BCC" w:rsidRPr="001A2C58" w:rsidRDefault="00F23BCC" w:rsidP="09A1E690">
      <w:pPr>
        <w:pStyle w:val="Normal0"/>
        <w:jc w:val="both"/>
        <w:rPr>
          <w:b/>
          <w:bCs/>
          <w:i/>
          <w:iCs/>
        </w:rPr>
      </w:pPr>
      <w:bookmarkStart w:id="5" w:name="_heading=h.1ksv4uv"/>
      <w:bookmarkEnd w:id="5"/>
    </w:p>
    <w:p w14:paraId="3D0ADB31" w14:textId="1D9A920C" w:rsidR="00F23BCC" w:rsidRPr="001A2C58" w:rsidRDefault="00F23BCC" w:rsidP="00F23BCC">
      <w:pPr>
        <w:pStyle w:val="heading20"/>
        <w:jc w:val="both"/>
        <w:rPr>
          <w:sz w:val="24"/>
          <w:szCs w:val="24"/>
        </w:rPr>
      </w:pPr>
      <w:bookmarkStart w:id="6" w:name="_heading=h.2jxsxqh"/>
      <w:bookmarkEnd w:id="6"/>
      <w:r w:rsidRPr="09A1E690">
        <w:rPr>
          <w:sz w:val="24"/>
          <w:szCs w:val="24"/>
        </w:rPr>
        <w:t xml:space="preserve">Supporting </w:t>
      </w:r>
      <w:r w:rsidR="003A743B" w:rsidRPr="09A1E690">
        <w:rPr>
          <w:sz w:val="24"/>
          <w:szCs w:val="24"/>
        </w:rPr>
        <w:t xml:space="preserve">Friends and </w:t>
      </w:r>
      <w:r w:rsidRPr="09A1E690">
        <w:rPr>
          <w:sz w:val="24"/>
          <w:szCs w:val="24"/>
        </w:rPr>
        <w:t>Peers</w:t>
      </w:r>
    </w:p>
    <w:p w14:paraId="615D1E0B" w14:textId="44B04AF8" w:rsidR="09A1E690" w:rsidRDefault="09A1E690" w:rsidP="09A1E690">
      <w:pPr>
        <w:pStyle w:val="Normal0"/>
      </w:pPr>
    </w:p>
    <w:p w14:paraId="55C5B434" w14:textId="27125DF5" w:rsidR="00921371" w:rsidRPr="001A2C58" w:rsidRDefault="00921371" w:rsidP="00921371">
      <w:pPr>
        <w:jc w:val="both"/>
        <w:rPr>
          <w:rFonts w:ascii="Calibri" w:hAnsi="Calibri" w:cs="Calibri"/>
          <w:sz w:val="24"/>
          <w:szCs w:val="24"/>
        </w:rPr>
      </w:pPr>
      <w:r w:rsidRPr="09A1E690">
        <w:rPr>
          <w:rFonts w:ascii="Calibri" w:hAnsi="Calibri" w:cs="Calibri"/>
          <w:sz w:val="24"/>
          <w:szCs w:val="24"/>
        </w:rPr>
        <w:t xml:space="preserve">At our school we recognise that when a </w:t>
      </w:r>
      <w:r w:rsidR="00C94ABE" w:rsidRPr="09A1E690">
        <w:rPr>
          <w:rFonts w:ascii="Calibri" w:hAnsi="Calibri" w:cs="Calibri"/>
          <w:sz w:val="24"/>
          <w:szCs w:val="24"/>
        </w:rPr>
        <w:t xml:space="preserve">CYP </w:t>
      </w:r>
      <w:r w:rsidRPr="09A1E690">
        <w:rPr>
          <w:rFonts w:ascii="Calibri" w:hAnsi="Calibri" w:cs="Calibri"/>
          <w:sz w:val="24"/>
          <w:szCs w:val="24"/>
        </w:rPr>
        <w:t xml:space="preserve">is experiencing mental health problems it can be difficult and maybe sometimes a challenging time for their friends, who often want to help them but are not sure the best thing to do and can also be emotionally affected. </w:t>
      </w:r>
    </w:p>
    <w:p w14:paraId="1243940D" w14:textId="478535B3" w:rsidR="09A1E690" w:rsidRDefault="09A1E690" w:rsidP="09A1E690">
      <w:pPr>
        <w:jc w:val="both"/>
        <w:rPr>
          <w:rFonts w:ascii="Calibri" w:hAnsi="Calibri" w:cs="Calibri"/>
          <w:sz w:val="24"/>
          <w:szCs w:val="24"/>
        </w:rPr>
      </w:pPr>
    </w:p>
    <w:p w14:paraId="2D6C8908" w14:textId="77777777" w:rsidR="003A743B" w:rsidRPr="001A2C58" w:rsidRDefault="003A743B" w:rsidP="003A743B">
      <w:pPr>
        <w:jc w:val="both"/>
        <w:rPr>
          <w:rFonts w:ascii="Calibri" w:hAnsi="Calibri" w:cs="Calibri"/>
          <w:sz w:val="24"/>
          <w:szCs w:val="24"/>
        </w:rPr>
      </w:pPr>
      <w:r w:rsidRPr="001A2C58">
        <w:rPr>
          <w:rFonts w:ascii="Calibri" w:hAnsi="Calibri" w:cs="Calibri"/>
          <w:sz w:val="24"/>
          <w:szCs w:val="24"/>
        </w:rPr>
        <w:t xml:space="preserve">In the case of eating disorders and self-harm, it is possible that friends may learn unhealthy coping strategies from each other, and we will consider on a case-by-case basis what support might be appropriate including one to one and group support. </w:t>
      </w:r>
    </w:p>
    <w:p w14:paraId="37D1C096" w14:textId="77777777" w:rsidR="003A743B" w:rsidRPr="001A2C58" w:rsidRDefault="003A743B" w:rsidP="003A743B">
      <w:pPr>
        <w:jc w:val="both"/>
        <w:rPr>
          <w:rFonts w:ascii="Calibri" w:hAnsi="Calibri" w:cs="Calibri"/>
          <w:sz w:val="24"/>
          <w:szCs w:val="24"/>
        </w:rPr>
      </w:pPr>
    </w:p>
    <w:p w14:paraId="04D61BAE" w14:textId="351FB89E" w:rsidR="003A743B" w:rsidRPr="001A2C58" w:rsidRDefault="003A743B" w:rsidP="003A743B">
      <w:pPr>
        <w:jc w:val="both"/>
        <w:rPr>
          <w:rFonts w:ascii="Calibri" w:hAnsi="Calibri" w:cs="Calibri"/>
          <w:sz w:val="24"/>
          <w:szCs w:val="24"/>
        </w:rPr>
      </w:pPr>
      <w:r w:rsidRPr="001A2C58">
        <w:rPr>
          <w:rFonts w:ascii="Calibri" w:hAnsi="Calibri" w:cs="Calibri"/>
          <w:sz w:val="24"/>
          <w:szCs w:val="24"/>
        </w:rPr>
        <w:t xml:space="preserve">We will involve the </w:t>
      </w:r>
      <w:r w:rsidR="006D6FC4" w:rsidRPr="001A2C58">
        <w:rPr>
          <w:rFonts w:ascii="Calibri" w:hAnsi="Calibri" w:cs="Calibri"/>
          <w:sz w:val="24"/>
          <w:szCs w:val="24"/>
        </w:rPr>
        <w:t>CYP</w:t>
      </w:r>
      <w:r w:rsidRPr="001A2C58">
        <w:rPr>
          <w:rFonts w:ascii="Calibri" w:hAnsi="Calibri" w:cs="Calibri"/>
          <w:sz w:val="24"/>
          <w:szCs w:val="24"/>
        </w:rPr>
        <w:t xml:space="preserve"> who is </w:t>
      </w:r>
      <w:r w:rsidR="006D6FC4" w:rsidRPr="001A2C58">
        <w:rPr>
          <w:rFonts w:ascii="Calibri" w:hAnsi="Calibri" w:cs="Calibri"/>
          <w:sz w:val="24"/>
          <w:szCs w:val="24"/>
        </w:rPr>
        <w:t>in need</w:t>
      </w:r>
      <w:r w:rsidRPr="001A2C58">
        <w:rPr>
          <w:rFonts w:ascii="Calibri" w:hAnsi="Calibri" w:cs="Calibri"/>
          <w:sz w:val="24"/>
          <w:szCs w:val="24"/>
        </w:rPr>
        <w:t xml:space="preserve"> and their parents </w:t>
      </w:r>
      <w:r w:rsidR="006D6FC4" w:rsidRPr="001A2C58">
        <w:rPr>
          <w:rFonts w:ascii="Calibri" w:hAnsi="Calibri" w:cs="Calibri"/>
          <w:sz w:val="24"/>
          <w:szCs w:val="24"/>
        </w:rPr>
        <w:t xml:space="preserve">to </w:t>
      </w:r>
      <w:r w:rsidRPr="001A2C58">
        <w:rPr>
          <w:rFonts w:ascii="Calibri" w:hAnsi="Calibri" w:cs="Calibri"/>
          <w:sz w:val="24"/>
          <w:szCs w:val="24"/>
        </w:rPr>
        <w:t xml:space="preserve">consider what is helpful for friends to know and what they </w:t>
      </w:r>
      <w:r w:rsidR="001B53E2">
        <w:rPr>
          <w:rFonts w:ascii="Calibri" w:hAnsi="Calibri" w:cs="Calibri"/>
          <w:sz w:val="24"/>
          <w:szCs w:val="24"/>
        </w:rPr>
        <w:t>should</w:t>
      </w:r>
      <w:r w:rsidR="002B6086">
        <w:rPr>
          <w:rFonts w:ascii="Calibri" w:hAnsi="Calibri" w:cs="Calibri"/>
          <w:sz w:val="24"/>
          <w:szCs w:val="24"/>
        </w:rPr>
        <w:t xml:space="preserve"> </w:t>
      </w:r>
      <w:r w:rsidRPr="001A2C58">
        <w:rPr>
          <w:rFonts w:ascii="Calibri" w:hAnsi="Calibri" w:cs="Calibri"/>
          <w:sz w:val="24"/>
          <w:szCs w:val="24"/>
        </w:rPr>
        <w:t xml:space="preserve">not be told, how they can best support, things they should avoid doing/saying which may inadvertently cause upset and warning signs that their friend needs help. </w:t>
      </w:r>
    </w:p>
    <w:p w14:paraId="24F085E1" w14:textId="77777777" w:rsidR="003A743B" w:rsidRPr="001A2C58" w:rsidRDefault="003A743B" w:rsidP="003A743B">
      <w:pPr>
        <w:jc w:val="both"/>
        <w:rPr>
          <w:rFonts w:ascii="Calibri" w:hAnsi="Calibri" w:cs="Calibri"/>
          <w:sz w:val="24"/>
          <w:szCs w:val="24"/>
        </w:rPr>
      </w:pPr>
    </w:p>
    <w:p w14:paraId="3A4CCDE6" w14:textId="2F7F5C84" w:rsidR="003A743B" w:rsidRPr="001A2C58" w:rsidRDefault="003A743B" w:rsidP="003A743B">
      <w:pPr>
        <w:jc w:val="both"/>
        <w:rPr>
          <w:rFonts w:ascii="Calibri" w:hAnsi="Calibri" w:cs="Calibri"/>
          <w:sz w:val="24"/>
          <w:szCs w:val="24"/>
        </w:rPr>
      </w:pPr>
      <w:r w:rsidRPr="09A1E690">
        <w:rPr>
          <w:rFonts w:ascii="Calibri" w:hAnsi="Calibri" w:cs="Calibri"/>
          <w:sz w:val="24"/>
          <w:szCs w:val="24"/>
        </w:rPr>
        <w:t>We will also make information available about where and how to access information and support for themselves and healthy ways of coping with the difficult emotions they may be feeling</w:t>
      </w:r>
      <w:r w:rsidR="006D6FC4" w:rsidRPr="09A1E690">
        <w:rPr>
          <w:rFonts w:ascii="Calibri" w:hAnsi="Calibri" w:cs="Calibri"/>
          <w:sz w:val="24"/>
          <w:szCs w:val="24"/>
        </w:rPr>
        <w:t>.</w:t>
      </w:r>
    </w:p>
    <w:p w14:paraId="0C2FEBFD" w14:textId="5DB018B7" w:rsidR="09A1E690" w:rsidRDefault="09A1E690" w:rsidP="09A1E690">
      <w:pPr>
        <w:jc w:val="both"/>
        <w:rPr>
          <w:rFonts w:ascii="Calibri" w:hAnsi="Calibri" w:cs="Calibri"/>
          <w:sz w:val="24"/>
          <w:szCs w:val="24"/>
        </w:rPr>
      </w:pPr>
    </w:p>
    <w:p w14:paraId="6487B5C6" w14:textId="5211C9CC" w:rsidR="00F23BCC" w:rsidRPr="001A2C58" w:rsidRDefault="006D6FC4" w:rsidP="00F23BCC">
      <w:pPr>
        <w:pStyle w:val="Normal0"/>
        <w:jc w:val="both"/>
      </w:pPr>
      <w:proofErr w:type="gramStart"/>
      <w:r>
        <w:lastRenderedPageBreak/>
        <w:t>I</w:t>
      </w:r>
      <w:r w:rsidR="00F23BCC">
        <w:t>n order to</w:t>
      </w:r>
      <w:proofErr w:type="gramEnd"/>
      <w:r w:rsidR="00F23BCC">
        <w:t xml:space="preserve"> keep </w:t>
      </w:r>
      <w:r w:rsidR="0074189E">
        <w:t>friends</w:t>
      </w:r>
      <w:r w:rsidR="00F23BCC">
        <w:t xml:space="preserve"> safe, it is important to consider, on a case-by-case basis, which friends might need additional support. Support will be provided either in one to one or group settings and will be guided by conversations with the student who is suffering and their parents with whom we will discuss:</w:t>
      </w:r>
    </w:p>
    <w:p w14:paraId="313C823E" w14:textId="10A5257C" w:rsidR="09A1E690" w:rsidRDefault="09A1E690" w:rsidP="09A1E690">
      <w:pPr>
        <w:pStyle w:val="Normal0"/>
        <w:jc w:val="both"/>
      </w:pPr>
    </w:p>
    <w:p w14:paraId="45555801" w14:textId="77777777" w:rsidR="00F23BCC" w:rsidRPr="001A2C58" w:rsidRDefault="00F23BCC" w:rsidP="00F23BCC">
      <w:pPr>
        <w:pStyle w:val="Normal0"/>
        <w:numPr>
          <w:ilvl w:val="0"/>
          <w:numId w:val="21"/>
        </w:numPr>
        <w:pBdr>
          <w:top w:val="nil"/>
          <w:left w:val="nil"/>
          <w:bottom w:val="nil"/>
          <w:right w:val="nil"/>
          <w:between w:val="nil"/>
        </w:pBdr>
        <w:spacing w:line="276" w:lineRule="auto"/>
        <w:jc w:val="both"/>
        <w:rPr>
          <w:color w:val="000000"/>
        </w:rPr>
      </w:pPr>
      <w:r w:rsidRPr="001A2C58">
        <w:rPr>
          <w:color w:val="000000"/>
        </w:rPr>
        <w:t>What it is helpful for friends to know and what they should not be told</w:t>
      </w:r>
    </w:p>
    <w:p w14:paraId="761DE77E" w14:textId="77777777" w:rsidR="00F23BCC" w:rsidRPr="001A2C58" w:rsidRDefault="00F23BCC" w:rsidP="00F23BCC">
      <w:pPr>
        <w:pStyle w:val="Normal0"/>
        <w:numPr>
          <w:ilvl w:val="0"/>
          <w:numId w:val="21"/>
        </w:numPr>
        <w:pBdr>
          <w:top w:val="nil"/>
          <w:left w:val="nil"/>
          <w:bottom w:val="nil"/>
          <w:right w:val="nil"/>
          <w:between w:val="nil"/>
        </w:pBdr>
        <w:spacing w:line="276" w:lineRule="auto"/>
        <w:jc w:val="both"/>
        <w:rPr>
          <w:color w:val="000000"/>
        </w:rPr>
      </w:pPr>
      <w:r w:rsidRPr="001A2C58">
        <w:rPr>
          <w:color w:val="000000"/>
        </w:rPr>
        <w:t>How friends can best support</w:t>
      </w:r>
    </w:p>
    <w:p w14:paraId="7446B166" w14:textId="77777777" w:rsidR="00F23BCC" w:rsidRPr="001A2C58" w:rsidRDefault="00F23BCC" w:rsidP="00F23BCC">
      <w:pPr>
        <w:pStyle w:val="Normal0"/>
        <w:numPr>
          <w:ilvl w:val="0"/>
          <w:numId w:val="21"/>
        </w:numPr>
        <w:pBdr>
          <w:top w:val="nil"/>
          <w:left w:val="nil"/>
          <w:bottom w:val="nil"/>
          <w:right w:val="nil"/>
          <w:between w:val="nil"/>
        </w:pBdr>
        <w:spacing w:line="276" w:lineRule="auto"/>
        <w:jc w:val="both"/>
        <w:rPr>
          <w:color w:val="000000"/>
        </w:rPr>
      </w:pPr>
      <w:r w:rsidRPr="001A2C58">
        <w:rPr>
          <w:color w:val="000000"/>
        </w:rPr>
        <w:t xml:space="preserve">Things friends should avoid doing or saying which may inadvertently cause </w:t>
      </w:r>
      <w:proofErr w:type="gramStart"/>
      <w:r w:rsidRPr="001A2C58">
        <w:rPr>
          <w:color w:val="000000"/>
        </w:rPr>
        <w:t>upset</w:t>
      </w:r>
      <w:proofErr w:type="gramEnd"/>
    </w:p>
    <w:p w14:paraId="57109428" w14:textId="2682C751" w:rsidR="00F23BCC" w:rsidRPr="001A2C58" w:rsidRDefault="00F23BCC" w:rsidP="00F23BCC">
      <w:pPr>
        <w:pStyle w:val="Normal0"/>
        <w:numPr>
          <w:ilvl w:val="0"/>
          <w:numId w:val="21"/>
        </w:numPr>
        <w:pBdr>
          <w:top w:val="nil"/>
          <w:left w:val="nil"/>
          <w:bottom w:val="nil"/>
          <w:right w:val="nil"/>
          <w:between w:val="nil"/>
        </w:pBdr>
        <w:spacing w:line="276" w:lineRule="auto"/>
        <w:jc w:val="both"/>
        <w:rPr>
          <w:color w:val="000000"/>
        </w:rPr>
      </w:pPr>
      <w:r w:rsidRPr="09A1E690">
        <w:rPr>
          <w:color w:val="000000" w:themeColor="text1"/>
        </w:rPr>
        <w:t>Warning signs that their friend may need help (</w:t>
      </w:r>
      <w:proofErr w:type="spellStart"/>
      <w:proofErr w:type="gramStart"/>
      <w:r w:rsidRPr="09A1E690">
        <w:rPr>
          <w:color w:val="000000" w:themeColor="text1"/>
        </w:rPr>
        <w:t>eg</w:t>
      </w:r>
      <w:proofErr w:type="spellEnd"/>
      <w:proofErr w:type="gramEnd"/>
      <w:r w:rsidRPr="09A1E690">
        <w:rPr>
          <w:color w:val="000000" w:themeColor="text1"/>
        </w:rPr>
        <w:t xml:space="preserve"> signs of relapse)</w:t>
      </w:r>
    </w:p>
    <w:p w14:paraId="3210B758" w14:textId="77777777" w:rsidR="00F23BCC" w:rsidRPr="001A2C58" w:rsidRDefault="00F23BCC" w:rsidP="00F23BCC">
      <w:pPr>
        <w:pStyle w:val="Normal0"/>
        <w:jc w:val="both"/>
      </w:pPr>
    </w:p>
    <w:p w14:paraId="46568BA0" w14:textId="77777777" w:rsidR="00F23BCC" w:rsidRPr="001A2C58" w:rsidRDefault="00F23BCC" w:rsidP="00F23BCC">
      <w:pPr>
        <w:pStyle w:val="Normal0"/>
        <w:jc w:val="both"/>
      </w:pPr>
      <w:r>
        <w:t>Additionally, peers will be provided with information on:</w:t>
      </w:r>
    </w:p>
    <w:p w14:paraId="28B35724" w14:textId="536E1949" w:rsidR="09A1E690" w:rsidRDefault="09A1E690" w:rsidP="09A1E690">
      <w:pPr>
        <w:pStyle w:val="Normal0"/>
        <w:jc w:val="both"/>
      </w:pPr>
    </w:p>
    <w:p w14:paraId="01375F1B" w14:textId="77777777" w:rsidR="00F23BCC" w:rsidRPr="001A2C58" w:rsidRDefault="00F23BCC" w:rsidP="00F23BCC">
      <w:pPr>
        <w:pStyle w:val="Normal0"/>
        <w:numPr>
          <w:ilvl w:val="0"/>
          <w:numId w:val="22"/>
        </w:numPr>
        <w:pBdr>
          <w:top w:val="nil"/>
          <w:left w:val="nil"/>
          <w:bottom w:val="nil"/>
          <w:right w:val="nil"/>
          <w:between w:val="nil"/>
        </w:pBdr>
        <w:spacing w:line="276" w:lineRule="auto"/>
        <w:jc w:val="both"/>
        <w:rPr>
          <w:color w:val="000000"/>
        </w:rPr>
      </w:pPr>
      <w:r w:rsidRPr="001A2C58">
        <w:rPr>
          <w:color w:val="000000"/>
        </w:rPr>
        <w:t>Where and how to access support for themselves</w:t>
      </w:r>
    </w:p>
    <w:p w14:paraId="44484A74" w14:textId="77777777" w:rsidR="00F23BCC" w:rsidRPr="001A2C58" w:rsidRDefault="00F23BCC" w:rsidP="00F23BCC">
      <w:pPr>
        <w:pStyle w:val="Normal0"/>
        <w:numPr>
          <w:ilvl w:val="0"/>
          <w:numId w:val="22"/>
        </w:numPr>
        <w:pBdr>
          <w:top w:val="nil"/>
          <w:left w:val="nil"/>
          <w:bottom w:val="nil"/>
          <w:right w:val="nil"/>
          <w:between w:val="nil"/>
        </w:pBdr>
        <w:spacing w:line="276" w:lineRule="auto"/>
        <w:jc w:val="both"/>
        <w:rPr>
          <w:color w:val="000000"/>
        </w:rPr>
      </w:pPr>
      <w:r w:rsidRPr="001A2C58">
        <w:rPr>
          <w:color w:val="000000"/>
        </w:rPr>
        <w:t>Safe sources of further information about their friend’s condition</w:t>
      </w:r>
    </w:p>
    <w:p w14:paraId="245D0E19" w14:textId="77777777" w:rsidR="00F23BCC" w:rsidRPr="001A2C58" w:rsidRDefault="00F23BCC" w:rsidP="00F23BCC">
      <w:pPr>
        <w:pStyle w:val="Normal0"/>
        <w:numPr>
          <w:ilvl w:val="0"/>
          <w:numId w:val="22"/>
        </w:numPr>
        <w:pBdr>
          <w:top w:val="nil"/>
          <w:left w:val="nil"/>
          <w:bottom w:val="nil"/>
          <w:right w:val="nil"/>
          <w:between w:val="nil"/>
        </w:pBdr>
        <w:spacing w:line="276" w:lineRule="auto"/>
        <w:jc w:val="both"/>
        <w:rPr>
          <w:color w:val="000000"/>
        </w:rPr>
      </w:pPr>
      <w:r w:rsidRPr="001A2C58">
        <w:rPr>
          <w:color w:val="000000"/>
        </w:rPr>
        <w:t xml:space="preserve">Healthy ways of coping with the difficult emotions they may be </w:t>
      </w:r>
      <w:proofErr w:type="gramStart"/>
      <w:r w:rsidRPr="001A2C58">
        <w:rPr>
          <w:color w:val="000000"/>
        </w:rPr>
        <w:t>feeling</w:t>
      </w:r>
      <w:proofErr w:type="gramEnd"/>
    </w:p>
    <w:p w14:paraId="20F29EBD" w14:textId="589B1300" w:rsidR="00F23BCC" w:rsidRPr="001A2C58" w:rsidRDefault="00F23BCC" w:rsidP="00F23BCC">
      <w:pPr>
        <w:pStyle w:val="Normal0"/>
        <w:jc w:val="both"/>
      </w:pPr>
    </w:p>
    <w:p w14:paraId="34925691" w14:textId="150BB383" w:rsidR="009B522F" w:rsidRPr="001A2C58" w:rsidRDefault="009B522F" w:rsidP="09A1E690">
      <w:pPr>
        <w:jc w:val="both"/>
      </w:pPr>
    </w:p>
    <w:p w14:paraId="16C08158" w14:textId="77777777" w:rsidR="00F23BCC" w:rsidRPr="001A2C58" w:rsidRDefault="00F23BCC" w:rsidP="00F23BCC">
      <w:pPr>
        <w:pStyle w:val="heading20"/>
        <w:rPr>
          <w:sz w:val="24"/>
          <w:szCs w:val="24"/>
        </w:rPr>
      </w:pPr>
      <w:bookmarkStart w:id="7" w:name="_heading=h.z337ya"/>
      <w:bookmarkStart w:id="8" w:name="_Hlk110323573"/>
      <w:bookmarkEnd w:id="7"/>
      <w:r w:rsidRPr="09A1E690">
        <w:rPr>
          <w:sz w:val="24"/>
          <w:szCs w:val="24"/>
        </w:rPr>
        <w:t>Training</w:t>
      </w:r>
    </w:p>
    <w:p w14:paraId="52AE68ED" w14:textId="5967EB96" w:rsidR="09A1E690" w:rsidRDefault="09A1E690" w:rsidP="09A1E690">
      <w:pPr>
        <w:pStyle w:val="Normal0"/>
      </w:pPr>
    </w:p>
    <w:p w14:paraId="722EC7C9" w14:textId="055CD0BB" w:rsidR="00F23BCC" w:rsidRPr="001A2C58" w:rsidRDefault="00F23BCC" w:rsidP="00F23BCC">
      <w:pPr>
        <w:pStyle w:val="Normal0"/>
        <w:jc w:val="both"/>
      </w:pPr>
      <w:r w:rsidRPr="001A2C58">
        <w:t>As a minimum, all staff will receive regular training about recognising and responding to</w:t>
      </w:r>
      <w:r w:rsidR="003359F1" w:rsidRPr="001A2C58">
        <w:t xml:space="preserve"> emotional wellbeing and</w:t>
      </w:r>
      <w:r w:rsidRPr="001A2C58">
        <w:t xml:space="preserve"> mental health issues as part of their regular </w:t>
      </w:r>
      <w:r w:rsidR="003359F1" w:rsidRPr="001A2C58">
        <w:t>safeguarding</w:t>
      </w:r>
      <w:r w:rsidRPr="001A2C58">
        <w:t xml:space="preserve"> training</w:t>
      </w:r>
      <w:r w:rsidR="003359F1" w:rsidRPr="001A2C58">
        <w:t>.</w:t>
      </w:r>
      <w:r w:rsidRPr="001A2C58">
        <w:t xml:space="preserve"> </w:t>
      </w:r>
    </w:p>
    <w:p w14:paraId="7867AFA7" w14:textId="77777777" w:rsidR="00431031" w:rsidRPr="00431031" w:rsidRDefault="00431031" w:rsidP="09A1E690">
      <w:pPr>
        <w:pStyle w:val="Normal0"/>
        <w:rPr>
          <w:i/>
          <w:iCs/>
        </w:rPr>
      </w:pPr>
    </w:p>
    <w:p w14:paraId="015468EB" w14:textId="12CB2B14" w:rsidR="00431031" w:rsidRPr="001A2C58" w:rsidRDefault="00431031" w:rsidP="09A1E690">
      <w:pPr>
        <w:pStyle w:val="Normal0"/>
        <w:rPr>
          <w:i/>
          <w:iCs/>
        </w:rPr>
      </w:pPr>
      <w:r w:rsidRPr="09A1E690">
        <w:rPr>
          <w:i/>
          <w:iCs/>
        </w:rPr>
        <w:t xml:space="preserve">(Essex CC provide information and training opportunities: </w:t>
      </w:r>
      <w:hyperlink r:id="rId11">
        <w:r w:rsidRPr="09A1E690">
          <w:rPr>
            <w:rStyle w:val="Hyperlink"/>
            <w:i/>
            <w:iCs/>
          </w:rPr>
          <w:t>Social, Emotional and Mental Health Portal for Schools, Colleges and Settings</w:t>
        </w:r>
      </w:hyperlink>
      <w:r w:rsidRPr="09A1E690">
        <w:rPr>
          <w:i/>
          <w:iCs/>
        </w:rPr>
        <w:t xml:space="preserve"> )</w:t>
      </w:r>
    </w:p>
    <w:p w14:paraId="0B848A56" w14:textId="77777777" w:rsidR="00431031" w:rsidRPr="001A2C58" w:rsidRDefault="00431031" w:rsidP="00431031">
      <w:pPr>
        <w:pStyle w:val="Normal0"/>
      </w:pPr>
    </w:p>
    <w:p w14:paraId="3CCA9EF7" w14:textId="1E49AD28" w:rsidR="00431031" w:rsidRPr="00431031" w:rsidRDefault="00431031" w:rsidP="00431031">
      <w:pPr>
        <w:pStyle w:val="Normal0"/>
      </w:pPr>
      <w:r w:rsidRPr="00431031">
        <w:t xml:space="preserve">The </w:t>
      </w:r>
      <w:proofErr w:type="spellStart"/>
      <w:r w:rsidRPr="00431031">
        <w:t>MindEd</w:t>
      </w:r>
      <w:proofErr w:type="spellEnd"/>
      <w:r w:rsidRPr="00431031">
        <w:t xml:space="preserve"> learning portal also provides free online training suitable for staff wishing to know more about a specific issue.  Training can be formal and informal through coaching, consultation, skill development etc as well as school INSET days and twilight delivery.</w:t>
      </w:r>
    </w:p>
    <w:bookmarkEnd w:id="8"/>
    <w:p w14:paraId="444148F7" w14:textId="77777777" w:rsidR="00431031" w:rsidRPr="00431031" w:rsidRDefault="00431031" w:rsidP="00431031">
      <w:pPr>
        <w:pStyle w:val="Normal0"/>
      </w:pPr>
    </w:p>
    <w:p w14:paraId="17990067" w14:textId="77777777" w:rsidR="00431031" w:rsidRPr="00431031" w:rsidRDefault="00431031" w:rsidP="00431031">
      <w:pPr>
        <w:pStyle w:val="Normal0"/>
      </w:pPr>
      <w:r w:rsidRPr="00431031">
        <w:t>Training opportunities for staff who require more in-depth knowledge will be considered as part of our performance management process and additional CPD will be supported throughout the year where it becomes appropriate due to developing situations with one or more pupils.</w:t>
      </w:r>
    </w:p>
    <w:p w14:paraId="07B35A6A" w14:textId="5A64D2B3" w:rsidR="00F23BCC" w:rsidRPr="001A2C58" w:rsidRDefault="00F23BCC" w:rsidP="00F23BCC">
      <w:pPr>
        <w:pStyle w:val="Normal0"/>
        <w:jc w:val="both"/>
      </w:pPr>
    </w:p>
    <w:p w14:paraId="41A24D2E" w14:textId="3A5090D0" w:rsidR="00F23BCC" w:rsidRPr="001A2C58" w:rsidRDefault="36DFBFD3" w:rsidP="09A1E690">
      <w:pPr>
        <w:pStyle w:val="Normal0"/>
        <w:jc w:val="both"/>
        <w:rPr>
          <w:i/>
          <w:iCs/>
        </w:rPr>
      </w:pPr>
      <w:r w:rsidRPr="09A1E690">
        <w:rPr>
          <w:i/>
          <w:iCs/>
        </w:rPr>
        <w:t xml:space="preserve">Insert specific school </w:t>
      </w:r>
      <w:r w:rsidR="7BFFC160" w:rsidRPr="09A1E690">
        <w:rPr>
          <w:i/>
          <w:iCs/>
        </w:rPr>
        <w:t>details here, f</w:t>
      </w:r>
      <w:r w:rsidR="7BFFC160">
        <w:t xml:space="preserve">or </w:t>
      </w:r>
      <w:r w:rsidR="0CE75696">
        <w:t>example,</w:t>
      </w:r>
      <w:r w:rsidR="7BFFC160">
        <w:t xml:space="preserve"> suggested </w:t>
      </w:r>
      <w:proofErr w:type="gramStart"/>
      <w:r w:rsidR="7BFFC160">
        <w:t>wording</w:t>
      </w:r>
      <w:proofErr w:type="gramEnd"/>
    </w:p>
    <w:p w14:paraId="18561B83" w14:textId="77777777" w:rsidR="00F23BCC" w:rsidRPr="001A2C58" w:rsidRDefault="00F23BCC" w:rsidP="09A1E690">
      <w:pPr>
        <w:pStyle w:val="Normal0"/>
        <w:jc w:val="both"/>
        <w:rPr>
          <w:i/>
          <w:iCs/>
        </w:rPr>
      </w:pPr>
    </w:p>
    <w:p w14:paraId="5E997360" w14:textId="4920ACC1" w:rsidR="00F23BCC" w:rsidRPr="001A2C58" w:rsidRDefault="7BFFC160" w:rsidP="09A1E690">
      <w:pPr>
        <w:pStyle w:val="Normal0"/>
        <w:rPr>
          <w:i/>
          <w:iCs/>
        </w:rPr>
      </w:pPr>
      <w:r w:rsidRPr="09A1E690">
        <w:rPr>
          <w:i/>
          <w:iCs/>
        </w:rPr>
        <w:t xml:space="preserve">Training opportunities for staff, who require more in-depth knowledge, will be considered as part of the performance management process. Additional CPD will be supported throughout the year, where it becomes appropriate, with </w:t>
      </w:r>
      <w:r w:rsidR="0133DA09" w:rsidRPr="09A1E690">
        <w:rPr>
          <w:i/>
          <w:iCs/>
        </w:rPr>
        <w:t>t</w:t>
      </w:r>
      <w:r w:rsidRPr="09A1E690">
        <w:rPr>
          <w:i/>
          <w:iCs/>
        </w:rPr>
        <w:t xml:space="preserve">wilight training sessions for all staff to promote learning or understanding about specific issues related to </w:t>
      </w:r>
      <w:r w:rsidR="0133DA09" w:rsidRPr="09A1E690">
        <w:rPr>
          <w:i/>
          <w:iCs/>
        </w:rPr>
        <w:t xml:space="preserve">emotional wellbeing and </w:t>
      </w:r>
      <w:r w:rsidRPr="09A1E690">
        <w:rPr>
          <w:i/>
          <w:iCs/>
        </w:rPr>
        <w:t>mental health.</w:t>
      </w:r>
    </w:p>
    <w:p w14:paraId="15EA4E26" w14:textId="77777777" w:rsidR="00F23BCC" w:rsidRPr="001A2C58" w:rsidRDefault="00F23BCC" w:rsidP="00B521B8">
      <w:pPr>
        <w:jc w:val="both"/>
        <w:rPr>
          <w:rFonts w:ascii="Calibri" w:hAnsi="Calibri" w:cs="Calibri"/>
          <w:b/>
          <w:bCs/>
          <w:sz w:val="24"/>
          <w:szCs w:val="24"/>
          <w:u w:val="single"/>
        </w:rPr>
      </w:pPr>
      <w:bookmarkStart w:id="9" w:name="_heading=h.3j2qqm3" w:colFirst="0" w:colLast="0"/>
      <w:bookmarkEnd w:id="9"/>
    </w:p>
    <w:p w14:paraId="4EA57FB2" w14:textId="77777777" w:rsidR="006C4B6F" w:rsidRPr="001A2C58" w:rsidRDefault="006C4B6F" w:rsidP="006C4B6F">
      <w:pPr>
        <w:pStyle w:val="Heading2"/>
        <w:rPr>
          <w:rFonts w:ascii="Calibri" w:hAnsi="Calibri" w:cs="Calibri"/>
          <w:b/>
          <w:bCs/>
          <w:color w:val="auto"/>
          <w:sz w:val="24"/>
          <w:szCs w:val="24"/>
        </w:rPr>
      </w:pPr>
      <w:r w:rsidRPr="001A2C58">
        <w:rPr>
          <w:rFonts w:ascii="Calibri" w:hAnsi="Calibri" w:cs="Calibri"/>
          <w:b/>
          <w:bCs/>
          <w:color w:val="auto"/>
          <w:sz w:val="24"/>
          <w:szCs w:val="24"/>
        </w:rPr>
        <w:lastRenderedPageBreak/>
        <w:t>Support</w:t>
      </w:r>
    </w:p>
    <w:p w14:paraId="3E20C1C8" w14:textId="2C237363" w:rsidR="006C4B6F" w:rsidRPr="001A2C58" w:rsidRDefault="00BF52AC" w:rsidP="006C4B6F">
      <w:pPr>
        <w:rPr>
          <w:rFonts w:ascii="Calibri" w:hAnsi="Calibri" w:cs="Calibri"/>
          <w:sz w:val="24"/>
          <w:szCs w:val="24"/>
        </w:rPr>
      </w:pPr>
      <w:r>
        <w:rPr>
          <w:rFonts w:ascii="Calibri" w:hAnsi="Calibri" w:cs="Calibri"/>
          <w:sz w:val="24"/>
          <w:szCs w:val="24"/>
        </w:rPr>
        <w:t xml:space="preserve">At our </w:t>
      </w:r>
      <w:r w:rsidR="006C4B6F" w:rsidRPr="001A2C58">
        <w:rPr>
          <w:rFonts w:ascii="Calibri" w:hAnsi="Calibri" w:cs="Calibri"/>
          <w:sz w:val="24"/>
          <w:szCs w:val="24"/>
        </w:rPr>
        <w:t xml:space="preserve">school </w:t>
      </w:r>
      <w:r>
        <w:rPr>
          <w:rFonts w:ascii="Calibri" w:hAnsi="Calibri" w:cs="Calibri"/>
          <w:sz w:val="24"/>
          <w:szCs w:val="24"/>
        </w:rPr>
        <w:t>we</w:t>
      </w:r>
      <w:r w:rsidR="006C4B6F" w:rsidRPr="001A2C58">
        <w:rPr>
          <w:rFonts w:ascii="Calibri" w:hAnsi="Calibri" w:cs="Calibri"/>
          <w:sz w:val="24"/>
          <w:szCs w:val="24"/>
        </w:rPr>
        <w:t xml:space="preserve"> </w:t>
      </w:r>
      <w:r>
        <w:rPr>
          <w:rFonts w:ascii="Calibri" w:hAnsi="Calibri" w:cs="Calibri"/>
          <w:sz w:val="24"/>
          <w:szCs w:val="24"/>
        </w:rPr>
        <w:t>ende</w:t>
      </w:r>
      <w:r w:rsidR="00A07E38">
        <w:rPr>
          <w:rFonts w:ascii="Calibri" w:hAnsi="Calibri" w:cs="Calibri"/>
          <w:sz w:val="24"/>
          <w:szCs w:val="24"/>
        </w:rPr>
        <w:t xml:space="preserve">avour to </w:t>
      </w:r>
      <w:r w:rsidRPr="001A2C58">
        <w:rPr>
          <w:rFonts w:ascii="Calibri" w:hAnsi="Calibri" w:cs="Calibri"/>
          <w:sz w:val="24"/>
          <w:szCs w:val="24"/>
        </w:rPr>
        <w:t>tailor</w:t>
      </w:r>
      <w:r>
        <w:rPr>
          <w:rFonts w:ascii="Calibri" w:hAnsi="Calibri" w:cs="Calibri"/>
          <w:sz w:val="24"/>
          <w:szCs w:val="24"/>
        </w:rPr>
        <w:t xml:space="preserve"> the support</w:t>
      </w:r>
      <w:r w:rsidRPr="001A2C58">
        <w:rPr>
          <w:rFonts w:ascii="Calibri" w:hAnsi="Calibri" w:cs="Calibri"/>
          <w:sz w:val="24"/>
          <w:szCs w:val="24"/>
        </w:rPr>
        <w:t xml:space="preserve"> </w:t>
      </w:r>
      <w:r w:rsidR="00A07E38">
        <w:rPr>
          <w:rFonts w:ascii="Calibri" w:hAnsi="Calibri" w:cs="Calibri"/>
          <w:sz w:val="24"/>
          <w:szCs w:val="24"/>
        </w:rPr>
        <w:t xml:space="preserve">for </w:t>
      </w:r>
      <w:r w:rsidR="006C4B6F" w:rsidRPr="001A2C58">
        <w:rPr>
          <w:rFonts w:ascii="Calibri" w:hAnsi="Calibri" w:cs="Calibri"/>
          <w:sz w:val="24"/>
          <w:szCs w:val="24"/>
        </w:rPr>
        <w:t>our children and young people according to their needs.  As a school we have access to the following services, provided by ourselves or externally:</w:t>
      </w:r>
    </w:p>
    <w:p w14:paraId="09B6E1A3" w14:textId="77777777" w:rsidR="006C4B6F" w:rsidRPr="001A2C58" w:rsidRDefault="006C4B6F" w:rsidP="006C4B6F">
      <w:pPr>
        <w:pStyle w:val="ListParagraph"/>
        <w:numPr>
          <w:ilvl w:val="0"/>
          <w:numId w:val="26"/>
        </w:numPr>
        <w:spacing w:before="100" w:after="200"/>
        <w:rPr>
          <w:rFonts w:ascii="Calibri" w:hAnsi="Calibri" w:cs="Calibri"/>
          <w:sz w:val="24"/>
          <w:szCs w:val="24"/>
        </w:rPr>
      </w:pPr>
      <w:r w:rsidRPr="001A2C58">
        <w:rPr>
          <w:rFonts w:ascii="Calibri" w:hAnsi="Calibri" w:cs="Calibri"/>
          <w:i/>
          <w:sz w:val="24"/>
          <w:szCs w:val="24"/>
        </w:rPr>
        <w:t xml:space="preserve">List the services, such as counselling, that you provide for your </w:t>
      </w:r>
      <w:proofErr w:type="gramStart"/>
      <w:r w:rsidRPr="001A2C58">
        <w:rPr>
          <w:rFonts w:ascii="Calibri" w:hAnsi="Calibri" w:cs="Calibri"/>
          <w:i/>
          <w:sz w:val="24"/>
          <w:szCs w:val="24"/>
        </w:rPr>
        <w:t>pupils</w:t>
      </w:r>
      <w:proofErr w:type="gramEnd"/>
    </w:p>
    <w:p w14:paraId="47FAE4BC" w14:textId="77777777" w:rsidR="006C4B6F" w:rsidRPr="001A2C58" w:rsidRDefault="006C4B6F" w:rsidP="006C4B6F">
      <w:pPr>
        <w:rPr>
          <w:rFonts w:ascii="Calibri" w:hAnsi="Calibri" w:cs="Calibri"/>
          <w:sz w:val="24"/>
          <w:szCs w:val="24"/>
        </w:rPr>
      </w:pPr>
    </w:p>
    <w:p w14:paraId="7F25D4D0" w14:textId="77777777" w:rsidR="006C4B6F" w:rsidRPr="00797C28" w:rsidRDefault="006C4B6F" w:rsidP="006C4B6F">
      <w:pPr>
        <w:pStyle w:val="Heading2"/>
        <w:rPr>
          <w:rFonts w:ascii="Calibri" w:hAnsi="Calibri" w:cs="Calibri"/>
          <w:b/>
          <w:bCs/>
          <w:color w:val="auto"/>
          <w:sz w:val="24"/>
          <w:szCs w:val="24"/>
        </w:rPr>
      </w:pPr>
      <w:r w:rsidRPr="00797C28">
        <w:rPr>
          <w:rFonts w:ascii="Calibri" w:hAnsi="Calibri" w:cs="Calibri"/>
          <w:b/>
          <w:bCs/>
          <w:color w:val="auto"/>
          <w:sz w:val="24"/>
          <w:szCs w:val="24"/>
        </w:rPr>
        <w:t>Wellbeing</w:t>
      </w:r>
    </w:p>
    <w:p w14:paraId="69622B91" w14:textId="77777777" w:rsidR="006C4B6F" w:rsidRPr="001A2C58" w:rsidRDefault="006C4B6F" w:rsidP="006C4B6F">
      <w:pPr>
        <w:rPr>
          <w:rFonts w:ascii="Calibri" w:hAnsi="Calibri" w:cs="Calibri"/>
          <w:sz w:val="24"/>
          <w:szCs w:val="24"/>
        </w:rPr>
      </w:pPr>
      <w:r w:rsidRPr="001A2C58">
        <w:rPr>
          <w:rFonts w:ascii="Calibri" w:hAnsi="Calibri" w:cs="Calibri"/>
          <w:sz w:val="24"/>
          <w:szCs w:val="24"/>
        </w:rPr>
        <w:t>The school provides the following wellbeing activities for our children and young people:</w:t>
      </w:r>
    </w:p>
    <w:p w14:paraId="762E4B30" w14:textId="77777777" w:rsidR="006C4B6F" w:rsidRPr="001A2C58" w:rsidRDefault="006C4B6F" w:rsidP="006C4B6F">
      <w:pPr>
        <w:pStyle w:val="ListParagraph"/>
        <w:numPr>
          <w:ilvl w:val="0"/>
          <w:numId w:val="26"/>
        </w:numPr>
        <w:spacing w:before="100" w:after="200"/>
        <w:rPr>
          <w:rFonts w:ascii="Calibri" w:hAnsi="Calibri" w:cs="Calibri"/>
          <w:sz w:val="24"/>
          <w:szCs w:val="24"/>
        </w:rPr>
      </w:pPr>
      <w:r w:rsidRPr="001A2C58">
        <w:rPr>
          <w:rFonts w:ascii="Calibri" w:hAnsi="Calibri" w:cs="Calibri"/>
          <w:i/>
          <w:sz w:val="24"/>
          <w:szCs w:val="24"/>
        </w:rPr>
        <w:t xml:space="preserve">List your pupil wellbeing activities </w:t>
      </w:r>
      <w:proofErr w:type="gramStart"/>
      <w:r w:rsidRPr="001A2C58">
        <w:rPr>
          <w:rFonts w:ascii="Calibri" w:hAnsi="Calibri" w:cs="Calibri"/>
          <w:i/>
          <w:sz w:val="24"/>
          <w:szCs w:val="24"/>
        </w:rPr>
        <w:t>here</w:t>
      </w:r>
      <w:proofErr w:type="gramEnd"/>
    </w:p>
    <w:p w14:paraId="04059E24" w14:textId="77777777" w:rsidR="006C4B6F" w:rsidRPr="001A2C58" w:rsidRDefault="006C4B6F" w:rsidP="00B46762">
      <w:pPr>
        <w:jc w:val="both"/>
        <w:rPr>
          <w:rFonts w:ascii="Calibri" w:hAnsi="Calibri" w:cs="Calibri"/>
          <w:sz w:val="24"/>
          <w:szCs w:val="24"/>
        </w:rPr>
      </w:pPr>
    </w:p>
    <w:p w14:paraId="0EFBCA20" w14:textId="5FBE5DCF" w:rsidR="00711F57" w:rsidRDefault="00B46762" w:rsidP="00B46762">
      <w:pPr>
        <w:jc w:val="both"/>
        <w:rPr>
          <w:rFonts w:ascii="Calibri" w:hAnsi="Calibri" w:cs="Calibri"/>
          <w:sz w:val="24"/>
          <w:szCs w:val="24"/>
        </w:rPr>
      </w:pPr>
      <w:r w:rsidRPr="09A1E690">
        <w:rPr>
          <w:rFonts w:ascii="Calibri" w:hAnsi="Calibri" w:cs="Calibri"/>
          <w:sz w:val="24"/>
          <w:szCs w:val="24"/>
        </w:rPr>
        <w:t xml:space="preserve">The skills, knowledge and understanding needed by our </w:t>
      </w:r>
      <w:r w:rsidR="00F029F9" w:rsidRPr="09A1E690">
        <w:rPr>
          <w:rFonts w:ascii="Calibri" w:hAnsi="Calibri" w:cs="Calibri"/>
          <w:sz w:val="24"/>
          <w:szCs w:val="24"/>
        </w:rPr>
        <w:t>CYP</w:t>
      </w:r>
      <w:r w:rsidRPr="09A1E690">
        <w:rPr>
          <w:rFonts w:ascii="Calibri" w:hAnsi="Calibri" w:cs="Calibri"/>
          <w:sz w:val="24"/>
          <w:szCs w:val="24"/>
        </w:rPr>
        <w:t xml:space="preserve"> to keep themselves mentally healthy and safe are included as part of our developmental Relationships and Sexual Education (</w:t>
      </w:r>
      <w:r w:rsidR="00711F57" w:rsidRPr="09A1E690">
        <w:rPr>
          <w:rFonts w:ascii="Calibri" w:hAnsi="Calibri" w:cs="Calibri"/>
          <w:sz w:val="24"/>
          <w:szCs w:val="24"/>
        </w:rPr>
        <w:t>RS</w:t>
      </w:r>
      <w:r w:rsidRPr="09A1E690">
        <w:rPr>
          <w:rFonts w:ascii="Calibri" w:hAnsi="Calibri" w:cs="Calibri"/>
          <w:sz w:val="24"/>
          <w:szCs w:val="24"/>
        </w:rPr>
        <w:t xml:space="preserve">E) curriculum. The specific content of lessons will be determined by the needs of the cohort we </w:t>
      </w:r>
      <w:r w:rsidR="00711F57" w:rsidRPr="09A1E690">
        <w:rPr>
          <w:rFonts w:ascii="Calibri" w:hAnsi="Calibri" w:cs="Calibri"/>
          <w:sz w:val="24"/>
          <w:szCs w:val="24"/>
        </w:rPr>
        <w:t xml:space="preserve">are </w:t>
      </w:r>
      <w:r w:rsidRPr="09A1E690">
        <w:rPr>
          <w:rFonts w:ascii="Calibri" w:hAnsi="Calibri" w:cs="Calibri"/>
          <w:sz w:val="24"/>
          <w:szCs w:val="24"/>
        </w:rPr>
        <w:t>teaching</w:t>
      </w:r>
      <w:r w:rsidR="00711F57" w:rsidRPr="09A1E690">
        <w:rPr>
          <w:rFonts w:ascii="Calibri" w:hAnsi="Calibri" w:cs="Calibri"/>
          <w:sz w:val="24"/>
          <w:szCs w:val="24"/>
        </w:rPr>
        <w:t>.</w:t>
      </w:r>
    </w:p>
    <w:p w14:paraId="38BEA55D" w14:textId="77777777" w:rsidR="00711F57" w:rsidRDefault="00711F57" w:rsidP="00B46762">
      <w:pPr>
        <w:jc w:val="both"/>
        <w:rPr>
          <w:rFonts w:ascii="Calibri" w:hAnsi="Calibri" w:cs="Calibri"/>
          <w:sz w:val="24"/>
          <w:szCs w:val="24"/>
        </w:rPr>
      </w:pPr>
    </w:p>
    <w:p w14:paraId="3AA035EE" w14:textId="04DA9FCE" w:rsidR="00B46762" w:rsidRPr="001A2C58" w:rsidRDefault="00711F57" w:rsidP="00B46762">
      <w:pPr>
        <w:jc w:val="both"/>
        <w:rPr>
          <w:rFonts w:ascii="Calibri" w:hAnsi="Calibri" w:cs="Calibri"/>
          <w:sz w:val="24"/>
          <w:szCs w:val="24"/>
        </w:rPr>
      </w:pPr>
      <w:r>
        <w:rPr>
          <w:rFonts w:ascii="Calibri" w:hAnsi="Calibri" w:cs="Calibri"/>
          <w:sz w:val="24"/>
          <w:szCs w:val="24"/>
        </w:rPr>
        <w:t>W</w:t>
      </w:r>
      <w:r w:rsidR="00B46762" w:rsidRPr="001A2C58">
        <w:rPr>
          <w:rFonts w:ascii="Calibri" w:hAnsi="Calibri" w:cs="Calibri"/>
          <w:sz w:val="24"/>
          <w:szCs w:val="24"/>
        </w:rPr>
        <w:t xml:space="preserve">e will also use the PSHE Association Guidance to ensure that we teach mental health and emotional wellbeing issues in a safe and sensitive manner.  </w:t>
      </w:r>
      <w:hyperlink r:id="rId12" w:history="1">
        <w:r w:rsidR="00B46762" w:rsidRPr="001A2C58">
          <w:rPr>
            <w:rStyle w:val="Hyperlink"/>
            <w:rFonts w:ascii="Calibri" w:hAnsi="Calibri" w:cs="Calibri"/>
            <w:sz w:val="24"/>
            <w:szCs w:val="24"/>
          </w:rPr>
          <w:t>Guidance overview (pshe-association.org.uk)</w:t>
        </w:r>
      </w:hyperlink>
    </w:p>
    <w:p w14:paraId="5782806E" w14:textId="77777777" w:rsidR="00F23BCC" w:rsidRPr="001A2C58" w:rsidRDefault="00F23BCC" w:rsidP="00B521B8">
      <w:pPr>
        <w:jc w:val="both"/>
        <w:rPr>
          <w:rFonts w:ascii="Calibri" w:hAnsi="Calibri" w:cs="Calibri"/>
          <w:b/>
          <w:bCs/>
          <w:sz w:val="24"/>
          <w:szCs w:val="24"/>
          <w:u w:val="single"/>
        </w:rPr>
      </w:pPr>
    </w:p>
    <w:p w14:paraId="281BB4CF" w14:textId="1D67A9A5" w:rsidR="00F365EA" w:rsidRPr="001A2C58" w:rsidRDefault="00F365EA" w:rsidP="00B521B8">
      <w:pPr>
        <w:jc w:val="both"/>
        <w:rPr>
          <w:rFonts w:ascii="Calibri" w:hAnsi="Calibri" w:cs="Calibri"/>
          <w:sz w:val="24"/>
          <w:szCs w:val="24"/>
        </w:rPr>
      </w:pPr>
      <w:r w:rsidRPr="001A2C58">
        <w:rPr>
          <w:rFonts w:ascii="Calibri" w:hAnsi="Calibri" w:cs="Calibri"/>
          <w:b/>
          <w:bCs/>
          <w:sz w:val="24"/>
          <w:szCs w:val="24"/>
          <w:u w:val="single"/>
        </w:rPr>
        <w:t>Targeted support</w:t>
      </w:r>
      <w:r w:rsidRPr="001A2C58">
        <w:rPr>
          <w:rFonts w:ascii="Calibri" w:hAnsi="Calibri" w:cs="Calibri"/>
          <w:sz w:val="24"/>
          <w:szCs w:val="24"/>
        </w:rPr>
        <w:t xml:space="preserve"> </w:t>
      </w:r>
    </w:p>
    <w:p w14:paraId="38688DC1" w14:textId="6D4A3116" w:rsidR="00A53C32" w:rsidRPr="001A2C58" w:rsidRDefault="00A53C32" w:rsidP="00B521B8">
      <w:pPr>
        <w:jc w:val="both"/>
        <w:rPr>
          <w:rFonts w:ascii="Calibri" w:hAnsi="Calibri" w:cs="Calibri"/>
          <w:sz w:val="24"/>
          <w:szCs w:val="24"/>
        </w:rPr>
      </w:pPr>
    </w:p>
    <w:p w14:paraId="59F78509" w14:textId="2F0730A0" w:rsidR="005E7B2F" w:rsidRPr="001A2C58" w:rsidRDefault="00A53C32" w:rsidP="00B521B8">
      <w:pPr>
        <w:jc w:val="both"/>
        <w:rPr>
          <w:rFonts w:ascii="Calibri" w:hAnsi="Calibri" w:cs="Calibri"/>
          <w:sz w:val="24"/>
          <w:szCs w:val="24"/>
        </w:rPr>
      </w:pPr>
      <w:r w:rsidRPr="001A2C58">
        <w:rPr>
          <w:rFonts w:ascii="Calibri" w:hAnsi="Calibri" w:cs="Calibri"/>
          <w:sz w:val="24"/>
          <w:szCs w:val="24"/>
        </w:rPr>
        <w:t xml:space="preserve">We believe </w:t>
      </w:r>
      <w:r w:rsidR="00711F57" w:rsidRPr="001A2C58">
        <w:rPr>
          <w:rFonts w:ascii="Calibri" w:hAnsi="Calibri" w:cs="Calibri"/>
          <w:sz w:val="24"/>
          <w:szCs w:val="24"/>
        </w:rPr>
        <w:t>our</w:t>
      </w:r>
      <w:r w:rsidR="00552712" w:rsidRPr="001A2C58">
        <w:rPr>
          <w:rFonts w:ascii="Calibri" w:hAnsi="Calibri" w:cs="Calibri"/>
          <w:sz w:val="24"/>
          <w:szCs w:val="24"/>
        </w:rPr>
        <w:t xml:space="preserve"> s</w:t>
      </w:r>
      <w:r w:rsidRPr="001A2C58">
        <w:rPr>
          <w:rFonts w:ascii="Calibri" w:hAnsi="Calibri" w:cs="Calibri"/>
          <w:sz w:val="24"/>
          <w:szCs w:val="24"/>
        </w:rPr>
        <w:t xml:space="preserve">chool has a key role in promoting </w:t>
      </w:r>
      <w:r w:rsidR="003C000F">
        <w:rPr>
          <w:rFonts w:ascii="Calibri" w:hAnsi="Calibri" w:cs="Calibri"/>
          <w:sz w:val="24"/>
          <w:szCs w:val="24"/>
        </w:rPr>
        <w:t>CYP’s</w:t>
      </w:r>
      <w:r w:rsidRPr="001A2C58">
        <w:rPr>
          <w:rFonts w:ascii="Calibri" w:hAnsi="Calibri" w:cs="Calibri"/>
          <w:sz w:val="24"/>
          <w:szCs w:val="24"/>
        </w:rPr>
        <w:t xml:space="preserve"> positive </w:t>
      </w:r>
      <w:r w:rsidR="003C000F">
        <w:rPr>
          <w:rFonts w:ascii="Calibri" w:hAnsi="Calibri" w:cs="Calibri"/>
          <w:sz w:val="24"/>
          <w:szCs w:val="24"/>
        </w:rPr>
        <w:t xml:space="preserve">emotional wellbeing and </w:t>
      </w:r>
      <w:r w:rsidRPr="001A2C58">
        <w:rPr>
          <w:rFonts w:ascii="Calibri" w:hAnsi="Calibri" w:cs="Calibri"/>
          <w:sz w:val="24"/>
          <w:szCs w:val="24"/>
        </w:rPr>
        <w:t xml:space="preserve">mental health and helping to prevent mental health problems. </w:t>
      </w:r>
    </w:p>
    <w:p w14:paraId="293F5639" w14:textId="3029297F" w:rsidR="005E7B2F" w:rsidRPr="001A2C58" w:rsidRDefault="005E7B2F" w:rsidP="00B521B8">
      <w:pPr>
        <w:jc w:val="both"/>
        <w:rPr>
          <w:rFonts w:ascii="Calibri" w:hAnsi="Calibri" w:cs="Calibri"/>
          <w:sz w:val="24"/>
          <w:szCs w:val="24"/>
        </w:rPr>
      </w:pPr>
    </w:p>
    <w:p w14:paraId="04408975" w14:textId="49C9C245" w:rsidR="00552712" w:rsidRPr="001A2C58" w:rsidRDefault="00552712" w:rsidP="09A1E690">
      <w:pPr>
        <w:jc w:val="both"/>
        <w:rPr>
          <w:rFonts w:ascii="Calibri" w:hAnsi="Calibri" w:cs="Calibri"/>
          <w:sz w:val="24"/>
          <w:szCs w:val="24"/>
        </w:rPr>
      </w:pPr>
      <w:r w:rsidRPr="09A1E690">
        <w:rPr>
          <w:rFonts w:ascii="Calibri" w:hAnsi="Calibri" w:cs="Calibri"/>
          <w:sz w:val="24"/>
          <w:szCs w:val="24"/>
        </w:rPr>
        <w:t>The school will make use of resources to assess and track wellbeing as appropriate including</w:t>
      </w:r>
      <w:proofErr w:type="gramStart"/>
      <w:r w:rsidRPr="09A1E690">
        <w:rPr>
          <w:rFonts w:ascii="Calibri" w:hAnsi="Calibri" w:cs="Calibri"/>
          <w:sz w:val="24"/>
          <w:szCs w:val="24"/>
        </w:rPr>
        <w:t xml:space="preserve">:  </w:t>
      </w:r>
      <w:r w:rsidRPr="09A1E690">
        <w:rPr>
          <w:rFonts w:ascii="Calibri" w:hAnsi="Calibri" w:cs="Calibri"/>
          <w:i/>
          <w:iCs/>
          <w:sz w:val="24"/>
          <w:szCs w:val="24"/>
        </w:rPr>
        <w:t>(</w:t>
      </w:r>
      <w:proofErr w:type="gramEnd"/>
      <w:r w:rsidRPr="09A1E690">
        <w:rPr>
          <w:rFonts w:ascii="Calibri" w:hAnsi="Calibri" w:cs="Calibri"/>
          <w:i/>
          <w:iCs/>
          <w:sz w:val="24"/>
          <w:szCs w:val="24"/>
        </w:rPr>
        <w:t>Schools to add/delete as appropriate)</w:t>
      </w:r>
    </w:p>
    <w:p w14:paraId="26FC32CC" w14:textId="2DE24087" w:rsidR="00552712" w:rsidRPr="001A2C58" w:rsidRDefault="00552712" w:rsidP="09A1E690">
      <w:pPr>
        <w:jc w:val="both"/>
        <w:rPr>
          <w:rFonts w:ascii="Calibri" w:hAnsi="Calibri" w:cs="Calibri"/>
          <w:sz w:val="24"/>
          <w:szCs w:val="24"/>
        </w:rPr>
      </w:pPr>
    </w:p>
    <w:p w14:paraId="211CEB4C" w14:textId="035097FB" w:rsidR="00552712" w:rsidRPr="001A2C58" w:rsidRDefault="00552712" w:rsidP="09A1E690">
      <w:pPr>
        <w:pStyle w:val="ListParagraph"/>
        <w:numPr>
          <w:ilvl w:val="0"/>
          <w:numId w:val="26"/>
        </w:numPr>
        <w:jc w:val="both"/>
        <w:rPr>
          <w:rFonts w:ascii="Calibri" w:hAnsi="Calibri" w:cs="Calibri"/>
          <w:sz w:val="24"/>
          <w:szCs w:val="24"/>
        </w:rPr>
      </w:pPr>
      <w:r w:rsidRPr="09A1E690">
        <w:rPr>
          <w:rFonts w:ascii="Calibri" w:hAnsi="Calibri" w:cs="Calibri"/>
          <w:sz w:val="24"/>
          <w:szCs w:val="24"/>
        </w:rPr>
        <w:t xml:space="preserve">Six Core Strengths </w:t>
      </w:r>
    </w:p>
    <w:p w14:paraId="0445BE33" w14:textId="0F09C46D" w:rsidR="00552712" w:rsidRPr="001A2C58" w:rsidRDefault="00552712" w:rsidP="09A1E690">
      <w:pPr>
        <w:pStyle w:val="ListParagraph"/>
        <w:numPr>
          <w:ilvl w:val="0"/>
          <w:numId w:val="26"/>
        </w:numPr>
        <w:jc w:val="both"/>
        <w:rPr>
          <w:rFonts w:ascii="Calibri" w:hAnsi="Calibri" w:cs="Calibri"/>
          <w:sz w:val="24"/>
          <w:szCs w:val="24"/>
        </w:rPr>
      </w:pPr>
      <w:r w:rsidRPr="09A1E690">
        <w:rPr>
          <w:rFonts w:ascii="Calibri" w:hAnsi="Calibri" w:cs="Calibri"/>
          <w:sz w:val="24"/>
          <w:szCs w:val="24"/>
        </w:rPr>
        <w:t>STAR Analysis</w:t>
      </w:r>
    </w:p>
    <w:p w14:paraId="38E25C84" w14:textId="63108B14" w:rsidR="00552712" w:rsidRPr="001A2C58" w:rsidRDefault="00552712" w:rsidP="09A1E690">
      <w:pPr>
        <w:pStyle w:val="ListParagraph"/>
        <w:numPr>
          <w:ilvl w:val="0"/>
          <w:numId w:val="26"/>
        </w:numPr>
        <w:jc w:val="both"/>
        <w:rPr>
          <w:rFonts w:ascii="Calibri" w:hAnsi="Calibri" w:cs="Calibri"/>
          <w:sz w:val="24"/>
          <w:szCs w:val="24"/>
        </w:rPr>
      </w:pPr>
      <w:r w:rsidRPr="09A1E690">
        <w:rPr>
          <w:rFonts w:ascii="Calibri" w:hAnsi="Calibri" w:cs="Calibri"/>
          <w:sz w:val="24"/>
          <w:szCs w:val="24"/>
        </w:rPr>
        <w:t xml:space="preserve">Strengths and Difficulties questionnaire </w:t>
      </w:r>
    </w:p>
    <w:p w14:paraId="490B28E6" w14:textId="655EE09B" w:rsidR="00552712" w:rsidRPr="001A2C58" w:rsidRDefault="00552712" w:rsidP="09A1E690">
      <w:pPr>
        <w:pStyle w:val="ListParagraph"/>
        <w:numPr>
          <w:ilvl w:val="0"/>
          <w:numId w:val="26"/>
        </w:numPr>
        <w:jc w:val="both"/>
        <w:rPr>
          <w:rFonts w:ascii="Calibri" w:hAnsi="Calibri" w:cs="Calibri"/>
          <w:sz w:val="24"/>
          <w:szCs w:val="24"/>
        </w:rPr>
      </w:pPr>
      <w:r w:rsidRPr="09A1E690">
        <w:rPr>
          <w:rFonts w:ascii="Calibri" w:hAnsi="Calibri" w:cs="Calibri"/>
          <w:sz w:val="24"/>
          <w:szCs w:val="24"/>
        </w:rPr>
        <w:t xml:space="preserve">The Boxall Profile </w:t>
      </w:r>
    </w:p>
    <w:p w14:paraId="5D9AD86B" w14:textId="129D611B" w:rsidR="00552712" w:rsidRPr="001A2C58" w:rsidRDefault="00552712" w:rsidP="09A1E690">
      <w:pPr>
        <w:pStyle w:val="ListParagraph"/>
        <w:numPr>
          <w:ilvl w:val="0"/>
          <w:numId w:val="26"/>
        </w:numPr>
        <w:jc w:val="both"/>
        <w:rPr>
          <w:rFonts w:ascii="Calibri" w:hAnsi="Calibri" w:cs="Calibri"/>
          <w:sz w:val="24"/>
          <w:szCs w:val="24"/>
        </w:rPr>
      </w:pPr>
      <w:r w:rsidRPr="09A1E690">
        <w:rPr>
          <w:rFonts w:ascii="Calibri" w:hAnsi="Calibri" w:cs="Calibri"/>
          <w:sz w:val="24"/>
          <w:szCs w:val="24"/>
        </w:rPr>
        <w:t>Emotional literacy scales</w:t>
      </w:r>
    </w:p>
    <w:p w14:paraId="6AF113C9" w14:textId="0E5FDE69" w:rsidR="00552712" w:rsidRPr="001A2C58" w:rsidRDefault="79B2078F" w:rsidP="09A1E690">
      <w:pPr>
        <w:pStyle w:val="ListParagraph"/>
        <w:numPr>
          <w:ilvl w:val="0"/>
          <w:numId w:val="26"/>
        </w:numPr>
        <w:jc w:val="both"/>
        <w:rPr>
          <w:rFonts w:ascii="Calibri" w:hAnsi="Calibri" w:cs="Calibri"/>
          <w:sz w:val="24"/>
          <w:szCs w:val="24"/>
        </w:rPr>
      </w:pPr>
      <w:r w:rsidRPr="09A1E690">
        <w:rPr>
          <w:rFonts w:ascii="Calibri" w:hAnsi="Calibri" w:cs="Calibri"/>
          <w:sz w:val="24"/>
          <w:szCs w:val="24"/>
        </w:rPr>
        <w:t xml:space="preserve">Thrive </w:t>
      </w:r>
      <w:proofErr w:type="gramStart"/>
      <w:r w:rsidRPr="09A1E690">
        <w:rPr>
          <w:rFonts w:ascii="Calibri" w:hAnsi="Calibri" w:cs="Calibri"/>
          <w:sz w:val="24"/>
          <w:szCs w:val="24"/>
        </w:rPr>
        <w:t>assessment</w:t>
      </w:r>
      <w:proofErr w:type="gramEnd"/>
    </w:p>
    <w:p w14:paraId="06FD73C0" w14:textId="77777777" w:rsidR="00552712" w:rsidRPr="001A2C58" w:rsidRDefault="00552712" w:rsidP="09A1E690">
      <w:pPr>
        <w:ind w:firstLine="720"/>
        <w:jc w:val="both"/>
        <w:rPr>
          <w:rFonts w:ascii="Calibri" w:hAnsi="Calibri" w:cs="Calibri"/>
          <w:sz w:val="24"/>
          <w:szCs w:val="24"/>
        </w:rPr>
      </w:pPr>
    </w:p>
    <w:p w14:paraId="169910A7" w14:textId="24B1EDDA" w:rsidR="00552712" w:rsidRPr="001A2C58" w:rsidRDefault="09A1E690" w:rsidP="09A1E690">
      <w:pPr>
        <w:jc w:val="both"/>
        <w:rPr>
          <w:rFonts w:ascii="Calibri" w:hAnsi="Calibri" w:cs="Calibri"/>
          <w:sz w:val="24"/>
          <w:szCs w:val="24"/>
        </w:rPr>
      </w:pPr>
      <w:r w:rsidRPr="09A1E690">
        <w:rPr>
          <w:rFonts w:ascii="Calibri" w:hAnsi="Calibri" w:cs="Calibri"/>
          <w:sz w:val="24"/>
          <w:szCs w:val="24"/>
        </w:rPr>
        <w:t xml:space="preserve">In addition to: </w:t>
      </w:r>
      <w:r w:rsidR="00552712" w:rsidRPr="09A1E690">
        <w:rPr>
          <w:rFonts w:ascii="Calibri" w:hAnsi="Calibri" w:cs="Calibri"/>
          <w:i/>
          <w:iCs/>
          <w:sz w:val="24"/>
          <w:szCs w:val="24"/>
        </w:rPr>
        <w:t>(Schools to add/delete as appropriate)</w:t>
      </w:r>
    </w:p>
    <w:p w14:paraId="65419523" w14:textId="70813714" w:rsidR="00552712" w:rsidRPr="001A2C58" w:rsidRDefault="00552712" w:rsidP="09A1E690">
      <w:pPr>
        <w:jc w:val="both"/>
        <w:rPr>
          <w:rFonts w:ascii="Calibri" w:hAnsi="Calibri" w:cs="Calibri"/>
          <w:sz w:val="24"/>
          <w:szCs w:val="24"/>
        </w:rPr>
      </w:pPr>
    </w:p>
    <w:p w14:paraId="7D743A4E" w14:textId="1D17D352" w:rsidR="00552712" w:rsidRPr="001A2C58" w:rsidRDefault="44492B71" w:rsidP="09A1E690">
      <w:pPr>
        <w:ind w:left="720"/>
        <w:jc w:val="both"/>
        <w:rPr>
          <w:rFonts w:ascii="Calibri" w:hAnsi="Calibri" w:cs="Calibri"/>
          <w:sz w:val="24"/>
          <w:szCs w:val="24"/>
        </w:rPr>
      </w:pPr>
      <w:r w:rsidRPr="09A1E690">
        <w:rPr>
          <w:rFonts w:ascii="Symbol" w:eastAsia="Symbol" w:hAnsi="Symbol" w:cs="Symbol"/>
          <w:sz w:val="24"/>
          <w:szCs w:val="24"/>
        </w:rPr>
        <w:t>·</w:t>
      </w:r>
      <w:r w:rsidRPr="09A1E690">
        <w:rPr>
          <w:rFonts w:ascii="Calibri" w:hAnsi="Calibri" w:cs="Calibri"/>
          <w:sz w:val="24"/>
          <w:szCs w:val="24"/>
        </w:rPr>
        <w:t xml:space="preserve"> Analysing behaviour, </w:t>
      </w:r>
      <w:r w:rsidR="0D2460DE" w:rsidRPr="09A1E690">
        <w:rPr>
          <w:rFonts w:ascii="Calibri" w:hAnsi="Calibri" w:cs="Calibri"/>
          <w:sz w:val="24"/>
          <w:szCs w:val="24"/>
        </w:rPr>
        <w:t>suspensions</w:t>
      </w:r>
      <w:r w:rsidRPr="09A1E690">
        <w:rPr>
          <w:rFonts w:ascii="Calibri" w:hAnsi="Calibri" w:cs="Calibri"/>
          <w:sz w:val="24"/>
          <w:szCs w:val="24"/>
        </w:rPr>
        <w:t xml:space="preserve">, visits to the medical room/school nurse, attendance and </w:t>
      </w:r>
      <w:proofErr w:type="gramStart"/>
      <w:r w:rsidR="0D2460DE" w:rsidRPr="09A1E690">
        <w:rPr>
          <w:rFonts w:ascii="Calibri" w:hAnsi="Calibri" w:cs="Calibri"/>
          <w:sz w:val="24"/>
          <w:szCs w:val="24"/>
        </w:rPr>
        <w:t>consequences</w:t>
      </w:r>
      <w:proofErr w:type="gramEnd"/>
    </w:p>
    <w:p w14:paraId="685FCAD4" w14:textId="4E08597D" w:rsidR="00552712" w:rsidRPr="001A2C58" w:rsidRDefault="44492B71" w:rsidP="09A1E690">
      <w:pPr>
        <w:ind w:firstLine="720"/>
        <w:jc w:val="both"/>
        <w:rPr>
          <w:rFonts w:ascii="Calibri" w:hAnsi="Calibri" w:cs="Calibri"/>
          <w:sz w:val="24"/>
          <w:szCs w:val="24"/>
        </w:rPr>
      </w:pPr>
      <w:r w:rsidRPr="09A1E690">
        <w:rPr>
          <w:rFonts w:ascii="Symbol" w:eastAsia="Symbol" w:hAnsi="Symbol" w:cs="Symbol"/>
          <w:sz w:val="24"/>
          <w:szCs w:val="24"/>
        </w:rPr>
        <w:t>·</w:t>
      </w:r>
      <w:r w:rsidRPr="09A1E690">
        <w:rPr>
          <w:rFonts w:ascii="Calibri" w:hAnsi="Calibri" w:cs="Calibri"/>
          <w:sz w:val="24"/>
          <w:szCs w:val="24"/>
        </w:rPr>
        <w:t xml:space="preserve"> Staff report concerns about individual </w:t>
      </w:r>
      <w:r w:rsidR="0D2460DE" w:rsidRPr="09A1E690">
        <w:rPr>
          <w:rFonts w:ascii="Calibri" w:hAnsi="Calibri" w:cs="Calibri"/>
          <w:sz w:val="24"/>
          <w:szCs w:val="24"/>
        </w:rPr>
        <w:t>CYP</w:t>
      </w:r>
      <w:r w:rsidRPr="09A1E690">
        <w:rPr>
          <w:rFonts w:ascii="Calibri" w:hAnsi="Calibri" w:cs="Calibri"/>
          <w:sz w:val="24"/>
          <w:szCs w:val="24"/>
        </w:rPr>
        <w:t xml:space="preserve"> to the relevant lead persons</w:t>
      </w:r>
    </w:p>
    <w:p w14:paraId="68A27CED" w14:textId="40B847EA" w:rsidR="00552712" w:rsidRPr="001A2C58" w:rsidRDefault="44492B71" w:rsidP="09A1E690">
      <w:pPr>
        <w:ind w:left="720"/>
        <w:jc w:val="both"/>
        <w:rPr>
          <w:rFonts w:ascii="Calibri" w:hAnsi="Calibri" w:cs="Calibri"/>
          <w:sz w:val="24"/>
          <w:szCs w:val="24"/>
        </w:rPr>
      </w:pPr>
      <w:r w:rsidRPr="09A1E690">
        <w:rPr>
          <w:rFonts w:ascii="Symbol" w:eastAsia="Symbol" w:hAnsi="Symbol" w:cs="Symbol"/>
          <w:sz w:val="24"/>
          <w:szCs w:val="24"/>
        </w:rPr>
        <w:lastRenderedPageBreak/>
        <w:t>·</w:t>
      </w:r>
      <w:r w:rsidRPr="09A1E690">
        <w:rPr>
          <w:rFonts w:ascii="Calibri" w:hAnsi="Calibri" w:cs="Calibri"/>
          <w:sz w:val="24"/>
          <w:szCs w:val="24"/>
        </w:rPr>
        <w:t xml:space="preserve"> Worry boxes in each class for</w:t>
      </w:r>
      <w:r w:rsidR="0D2460DE" w:rsidRPr="09A1E690">
        <w:rPr>
          <w:rFonts w:ascii="Calibri" w:hAnsi="Calibri" w:cs="Calibri"/>
          <w:sz w:val="24"/>
          <w:szCs w:val="24"/>
        </w:rPr>
        <w:t xml:space="preserve"> CYP</w:t>
      </w:r>
      <w:r w:rsidRPr="09A1E690">
        <w:rPr>
          <w:rFonts w:ascii="Calibri" w:hAnsi="Calibri" w:cs="Calibri"/>
          <w:sz w:val="24"/>
          <w:szCs w:val="24"/>
        </w:rPr>
        <w:t xml:space="preserve"> to raise concerns which are checked by the class teachers and </w:t>
      </w:r>
      <w:r w:rsidR="24A6CE8C" w:rsidRPr="09A1E690">
        <w:rPr>
          <w:rFonts w:ascii="Calibri" w:hAnsi="Calibri" w:cs="Calibri"/>
          <w:sz w:val="24"/>
          <w:szCs w:val="24"/>
        </w:rPr>
        <w:t xml:space="preserve">Designated </w:t>
      </w:r>
      <w:r w:rsidRPr="09A1E690">
        <w:rPr>
          <w:rFonts w:ascii="Calibri" w:hAnsi="Calibri" w:cs="Calibri"/>
          <w:sz w:val="24"/>
          <w:szCs w:val="24"/>
        </w:rPr>
        <w:t xml:space="preserve">Mental Health Lead (these are anonymous but give an indication of needs in a particular class regularly). </w:t>
      </w:r>
    </w:p>
    <w:p w14:paraId="55B75A8E" w14:textId="774C3FA6" w:rsidR="00552712" w:rsidRPr="001A2C58" w:rsidRDefault="44492B71" w:rsidP="09A1E690">
      <w:pPr>
        <w:ind w:firstLine="720"/>
        <w:jc w:val="both"/>
        <w:rPr>
          <w:rFonts w:ascii="Calibri" w:hAnsi="Calibri" w:cs="Calibri"/>
          <w:sz w:val="24"/>
          <w:szCs w:val="24"/>
        </w:rPr>
      </w:pPr>
      <w:r w:rsidRPr="09A1E690">
        <w:rPr>
          <w:rFonts w:ascii="Symbol" w:eastAsia="Symbol" w:hAnsi="Symbol" w:cs="Symbol"/>
          <w:sz w:val="24"/>
          <w:szCs w:val="24"/>
        </w:rPr>
        <w:t>·</w:t>
      </w:r>
      <w:r w:rsidRPr="09A1E690">
        <w:rPr>
          <w:rFonts w:ascii="Calibri" w:hAnsi="Calibri" w:cs="Calibri"/>
          <w:sz w:val="24"/>
          <w:szCs w:val="24"/>
        </w:rPr>
        <w:t xml:space="preserve"> Review meetings (</w:t>
      </w:r>
      <w:proofErr w:type="spellStart"/>
      <w:proofErr w:type="gramStart"/>
      <w:r w:rsidRPr="09A1E690">
        <w:rPr>
          <w:rFonts w:ascii="Calibri" w:hAnsi="Calibri" w:cs="Calibri"/>
          <w:sz w:val="24"/>
          <w:szCs w:val="24"/>
        </w:rPr>
        <w:t>eg</w:t>
      </w:r>
      <w:proofErr w:type="spellEnd"/>
      <w:proofErr w:type="gramEnd"/>
      <w:r w:rsidRPr="09A1E690">
        <w:rPr>
          <w:rFonts w:ascii="Calibri" w:hAnsi="Calibri" w:cs="Calibri"/>
          <w:sz w:val="24"/>
          <w:szCs w:val="24"/>
        </w:rPr>
        <w:t xml:space="preserve"> One Planning/TAF) termly </w:t>
      </w:r>
    </w:p>
    <w:p w14:paraId="5927B924" w14:textId="1415396F" w:rsidR="00552712" w:rsidRPr="001A2C58" w:rsidRDefault="44492B71" w:rsidP="09A1E690">
      <w:pPr>
        <w:ind w:firstLine="720"/>
        <w:jc w:val="both"/>
        <w:rPr>
          <w:rFonts w:ascii="Calibri" w:hAnsi="Calibri" w:cs="Calibri"/>
          <w:sz w:val="24"/>
          <w:szCs w:val="24"/>
        </w:rPr>
      </w:pPr>
      <w:r w:rsidRPr="09A1E690">
        <w:rPr>
          <w:rFonts w:ascii="Symbol" w:eastAsia="Symbol" w:hAnsi="Symbol" w:cs="Symbol"/>
          <w:sz w:val="24"/>
          <w:szCs w:val="24"/>
        </w:rPr>
        <w:t>·</w:t>
      </w:r>
      <w:r w:rsidRPr="09A1E690">
        <w:rPr>
          <w:rFonts w:ascii="Calibri" w:hAnsi="Calibri" w:cs="Calibri"/>
          <w:sz w:val="24"/>
          <w:szCs w:val="24"/>
        </w:rPr>
        <w:t xml:space="preserve"> Regular meetings for staff to raise </w:t>
      </w:r>
      <w:proofErr w:type="gramStart"/>
      <w:r w:rsidRPr="09A1E690">
        <w:rPr>
          <w:rFonts w:ascii="Calibri" w:hAnsi="Calibri" w:cs="Calibri"/>
          <w:sz w:val="24"/>
          <w:szCs w:val="24"/>
        </w:rPr>
        <w:t>concerns</w:t>
      </w:r>
      <w:proofErr w:type="gramEnd"/>
    </w:p>
    <w:p w14:paraId="75362EEC" w14:textId="307F2AC8" w:rsidR="00552712" w:rsidRPr="001A2C58" w:rsidRDefault="44492B71" w:rsidP="09A1E690">
      <w:pPr>
        <w:ind w:firstLine="720"/>
        <w:jc w:val="both"/>
        <w:rPr>
          <w:rFonts w:ascii="Calibri" w:hAnsi="Calibri" w:cs="Calibri"/>
          <w:sz w:val="24"/>
          <w:szCs w:val="24"/>
        </w:rPr>
      </w:pPr>
      <w:r w:rsidRPr="09A1E690">
        <w:rPr>
          <w:rFonts w:ascii="Symbol" w:eastAsia="Symbol" w:hAnsi="Symbol" w:cs="Symbol"/>
          <w:sz w:val="24"/>
          <w:szCs w:val="24"/>
        </w:rPr>
        <w:t>·</w:t>
      </w:r>
      <w:r w:rsidRPr="09A1E690">
        <w:rPr>
          <w:rFonts w:ascii="Calibri" w:hAnsi="Calibri" w:cs="Calibri"/>
          <w:sz w:val="24"/>
          <w:szCs w:val="24"/>
        </w:rPr>
        <w:t xml:space="preserve"> A parental information and health questionnaire on entry to the </w:t>
      </w:r>
      <w:r w:rsidR="0D2460DE" w:rsidRPr="09A1E690">
        <w:rPr>
          <w:rFonts w:ascii="Calibri" w:hAnsi="Calibri" w:cs="Calibri"/>
          <w:sz w:val="24"/>
          <w:szCs w:val="24"/>
        </w:rPr>
        <w:t>school</w:t>
      </w:r>
    </w:p>
    <w:p w14:paraId="7A74A3F3" w14:textId="532B9386" w:rsidR="00552712" w:rsidRPr="001A2C58" w:rsidRDefault="44492B71" w:rsidP="09A1E690">
      <w:pPr>
        <w:ind w:firstLine="720"/>
        <w:jc w:val="both"/>
        <w:rPr>
          <w:rFonts w:ascii="Calibri" w:hAnsi="Calibri" w:cs="Calibri"/>
          <w:sz w:val="24"/>
          <w:szCs w:val="24"/>
        </w:rPr>
      </w:pPr>
      <w:r w:rsidRPr="09A1E690">
        <w:rPr>
          <w:rFonts w:ascii="Symbol" w:eastAsia="Symbol" w:hAnsi="Symbol" w:cs="Symbol"/>
          <w:sz w:val="24"/>
          <w:szCs w:val="24"/>
        </w:rPr>
        <w:t>·</w:t>
      </w:r>
      <w:r w:rsidRPr="09A1E690">
        <w:rPr>
          <w:rFonts w:ascii="Calibri" w:hAnsi="Calibri" w:cs="Calibri"/>
          <w:sz w:val="24"/>
          <w:szCs w:val="24"/>
        </w:rPr>
        <w:t xml:space="preserve"> Gathering information from a previous school at </w:t>
      </w:r>
      <w:proofErr w:type="gramStart"/>
      <w:r w:rsidRPr="09A1E690">
        <w:rPr>
          <w:rFonts w:ascii="Calibri" w:hAnsi="Calibri" w:cs="Calibri"/>
          <w:sz w:val="24"/>
          <w:szCs w:val="24"/>
        </w:rPr>
        <w:t>transfer</w:t>
      </w:r>
      <w:proofErr w:type="gramEnd"/>
    </w:p>
    <w:p w14:paraId="5946CA21" w14:textId="65336638" w:rsidR="00552712" w:rsidRPr="001A2C58" w:rsidRDefault="44492B71" w:rsidP="09A1E690">
      <w:pPr>
        <w:ind w:firstLine="720"/>
        <w:jc w:val="both"/>
        <w:rPr>
          <w:rFonts w:ascii="Calibri" w:hAnsi="Calibri" w:cs="Calibri"/>
          <w:sz w:val="24"/>
          <w:szCs w:val="24"/>
        </w:rPr>
      </w:pPr>
      <w:r w:rsidRPr="09A1E690">
        <w:rPr>
          <w:rFonts w:ascii="Symbol" w:eastAsia="Symbol" w:hAnsi="Symbol" w:cs="Symbol"/>
          <w:sz w:val="24"/>
          <w:szCs w:val="24"/>
        </w:rPr>
        <w:t>·</w:t>
      </w:r>
      <w:r w:rsidRPr="09A1E690">
        <w:rPr>
          <w:rFonts w:ascii="Calibri" w:hAnsi="Calibri" w:cs="Calibri"/>
          <w:sz w:val="24"/>
          <w:szCs w:val="24"/>
        </w:rPr>
        <w:t xml:space="preserve"> Parental meetings in EYFS</w:t>
      </w:r>
    </w:p>
    <w:p w14:paraId="76CD18E5" w14:textId="320EBE9B" w:rsidR="00552712" w:rsidRPr="001A2C58" w:rsidRDefault="44492B71" w:rsidP="09A1E690">
      <w:pPr>
        <w:ind w:firstLine="720"/>
        <w:jc w:val="both"/>
        <w:rPr>
          <w:rFonts w:ascii="Calibri" w:hAnsi="Calibri" w:cs="Calibri"/>
          <w:sz w:val="24"/>
          <w:szCs w:val="24"/>
        </w:rPr>
      </w:pPr>
      <w:r w:rsidRPr="09A1E690">
        <w:rPr>
          <w:rFonts w:ascii="Symbol" w:eastAsia="Symbol" w:hAnsi="Symbol" w:cs="Symbol"/>
          <w:sz w:val="24"/>
          <w:szCs w:val="24"/>
        </w:rPr>
        <w:t>·</w:t>
      </w:r>
      <w:r w:rsidRPr="09A1E690">
        <w:rPr>
          <w:rFonts w:ascii="Calibri" w:hAnsi="Calibri" w:cs="Calibri"/>
          <w:sz w:val="24"/>
          <w:szCs w:val="24"/>
        </w:rPr>
        <w:t xml:space="preserve"> Enabling </w:t>
      </w:r>
      <w:r w:rsidR="0C311625" w:rsidRPr="09A1E690">
        <w:rPr>
          <w:rFonts w:ascii="Calibri" w:hAnsi="Calibri" w:cs="Calibri"/>
          <w:sz w:val="24"/>
          <w:szCs w:val="24"/>
        </w:rPr>
        <w:t>CYP</w:t>
      </w:r>
      <w:r w:rsidRPr="09A1E690">
        <w:rPr>
          <w:rFonts w:ascii="Calibri" w:hAnsi="Calibri" w:cs="Calibri"/>
          <w:sz w:val="24"/>
          <w:szCs w:val="24"/>
        </w:rPr>
        <w:t xml:space="preserve"> to raise concerns to any member of </w:t>
      </w:r>
      <w:proofErr w:type="gramStart"/>
      <w:r w:rsidRPr="09A1E690">
        <w:rPr>
          <w:rFonts w:ascii="Calibri" w:hAnsi="Calibri" w:cs="Calibri"/>
          <w:sz w:val="24"/>
          <w:szCs w:val="24"/>
        </w:rPr>
        <w:t>staff</w:t>
      </w:r>
      <w:proofErr w:type="gramEnd"/>
    </w:p>
    <w:p w14:paraId="5D4F83EB" w14:textId="53F269B0" w:rsidR="00552712" w:rsidRPr="001A2C58" w:rsidRDefault="44492B71" w:rsidP="09A1E690">
      <w:pPr>
        <w:ind w:firstLine="720"/>
        <w:jc w:val="both"/>
        <w:rPr>
          <w:rFonts w:ascii="Calibri" w:hAnsi="Calibri" w:cs="Calibri"/>
          <w:sz w:val="24"/>
          <w:szCs w:val="24"/>
        </w:rPr>
      </w:pPr>
      <w:r w:rsidRPr="09A1E690">
        <w:rPr>
          <w:rFonts w:ascii="Calibri" w:hAnsi="Calibri" w:cs="Calibri"/>
          <w:sz w:val="24"/>
          <w:szCs w:val="24"/>
        </w:rPr>
        <w:t xml:space="preserve"> </w:t>
      </w:r>
      <w:r w:rsidRPr="09A1E690">
        <w:rPr>
          <w:rFonts w:ascii="Symbol" w:eastAsia="Symbol" w:hAnsi="Symbol" w:cs="Symbol"/>
          <w:sz w:val="24"/>
          <w:szCs w:val="24"/>
        </w:rPr>
        <w:t>·</w:t>
      </w:r>
      <w:r w:rsidRPr="09A1E690">
        <w:rPr>
          <w:rFonts w:ascii="Calibri" w:hAnsi="Calibri" w:cs="Calibri"/>
          <w:sz w:val="24"/>
          <w:szCs w:val="24"/>
        </w:rPr>
        <w:t xml:space="preserve"> Enabling parents and carers to raise concerns to any member of staff.</w:t>
      </w:r>
    </w:p>
    <w:p w14:paraId="688E24DD" w14:textId="77777777" w:rsidR="005E7B2F" w:rsidRPr="001A2C58" w:rsidRDefault="005E7B2F" w:rsidP="00B521B8">
      <w:pPr>
        <w:jc w:val="both"/>
        <w:rPr>
          <w:rFonts w:ascii="Calibri" w:hAnsi="Calibri" w:cs="Calibri"/>
          <w:sz w:val="24"/>
          <w:szCs w:val="24"/>
        </w:rPr>
      </w:pPr>
    </w:p>
    <w:p w14:paraId="0B56F241" w14:textId="7ECE6EE6" w:rsidR="002A4171" w:rsidRPr="00797C28" w:rsidRDefault="262B8DD9" w:rsidP="09A1E690">
      <w:pPr>
        <w:jc w:val="both"/>
        <w:rPr>
          <w:rFonts w:ascii="Calibri" w:hAnsi="Calibri" w:cs="Calibri"/>
          <w:i/>
          <w:iCs/>
          <w:sz w:val="24"/>
          <w:szCs w:val="24"/>
        </w:rPr>
      </w:pPr>
      <w:r w:rsidRPr="00797C28">
        <w:rPr>
          <w:rFonts w:ascii="Calibri" w:hAnsi="Calibri" w:cs="Calibri"/>
          <w:i/>
          <w:iCs/>
          <w:sz w:val="24"/>
          <w:szCs w:val="24"/>
        </w:rPr>
        <w:t>Some suggestions that can be included</w:t>
      </w:r>
    </w:p>
    <w:p w14:paraId="13A32861" w14:textId="77777777" w:rsidR="002A4171" w:rsidRPr="001A2C58" w:rsidRDefault="491F9AE9" w:rsidP="09A1E690">
      <w:pPr>
        <w:jc w:val="both"/>
        <w:rPr>
          <w:rFonts w:ascii="Calibri" w:hAnsi="Calibri" w:cs="Calibri"/>
          <w:b/>
          <w:bCs/>
          <w:sz w:val="24"/>
          <w:szCs w:val="24"/>
        </w:rPr>
      </w:pPr>
      <w:r w:rsidRPr="09A1E690">
        <w:rPr>
          <w:rFonts w:ascii="Calibri" w:hAnsi="Calibri" w:cs="Calibri"/>
          <w:b/>
          <w:bCs/>
          <w:sz w:val="24"/>
          <w:szCs w:val="24"/>
        </w:rPr>
        <w:t xml:space="preserve">Pupil-led activities </w:t>
      </w:r>
    </w:p>
    <w:p w14:paraId="6FF3EF64" w14:textId="77777777" w:rsidR="002A4171" w:rsidRPr="001A2C58" w:rsidRDefault="491F9AE9" w:rsidP="09A1E690">
      <w:pPr>
        <w:pStyle w:val="ListParagraph"/>
        <w:numPr>
          <w:ilvl w:val="0"/>
          <w:numId w:val="26"/>
        </w:numPr>
        <w:jc w:val="both"/>
        <w:rPr>
          <w:rFonts w:ascii="Calibri" w:hAnsi="Calibri" w:cs="Calibri"/>
          <w:sz w:val="24"/>
          <w:szCs w:val="24"/>
        </w:rPr>
      </w:pPr>
      <w:r w:rsidRPr="09A1E690">
        <w:rPr>
          <w:rFonts w:ascii="Calibri" w:hAnsi="Calibri" w:cs="Calibri"/>
          <w:sz w:val="24"/>
          <w:szCs w:val="24"/>
        </w:rPr>
        <w:t xml:space="preserve">Campaigns and assemblies to raise awareness of mental health. </w:t>
      </w:r>
    </w:p>
    <w:p w14:paraId="61C519A5" w14:textId="5B61ED45" w:rsidR="002A4171" w:rsidRPr="001A2C58" w:rsidRDefault="491F9AE9" w:rsidP="09A1E690">
      <w:pPr>
        <w:pStyle w:val="ListParagraph"/>
        <w:numPr>
          <w:ilvl w:val="0"/>
          <w:numId w:val="26"/>
        </w:numPr>
        <w:jc w:val="both"/>
        <w:rPr>
          <w:rFonts w:ascii="Calibri" w:hAnsi="Calibri" w:cs="Calibri"/>
          <w:sz w:val="24"/>
          <w:szCs w:val="24"/>
        </w:rPr>
      </w:pPr>
      <w:r w:rsidRPr="09A1E690">
        <w:rPr>
          <w:rFonts w:ascii="Calibri" w:hAnsi="Calibri" w:cs="Calibri"/>
          <w:sz w:val="24"/>
          <w:szCs w:val="24"/>
        </w:rPr>
        <w:t xml:space="preserve">Peer mediation and Peer mentoring – </w:t>
      </w:r>
      <w:r w:rsidR="0C311625" w:rsidRPr="09A1E690">
        <w:rPr>
          <w:rFonts w:ascii="Calibri" w:hAnsi="Calibri" w:cs="Calibri"/>
          <w:sz w:val="24"/>
          <w:szCs w:val="24"/>
        </w:rPr>
        <w:t>CYP</w:t>
      </w:r>
      <w:r w:rsidRPr="09A1E690">
        <w:rPr>
          <w:rFonts w:ascii="Calibri" w:hAnsi="Calibri" w:cs="Calibri"/>
          <w:sz w:val="24"/>
          <w:szCs w:val="24"/>
        </w:rPr>
        <w:t xml:space="preserve"> working together to solve problems and planned sessions where identified adults mentor a designated </w:t>
      </w:r>
      <w:proofErr w:type="gramStart"/>
      <w:r w:rsidRPr="09A1E690">
        <w:rPr>
          <w:rFonts w:ascii="Calibri" w:hAnsi="Calibri" w:cs="Calibri"/>
          <w:sz w:val="24"/>
          <w:szCs w:val="24"/>
        </w:rPr>
        <w:t>child</w:t>
      </w:r>
      <w:proofErr w:type="gramEnd"/>
      <w:r w:rsidRPr="09A1E690">
        <w:rPr>
          <w:rFonts w:ascii="Calibri" w:hAnsi="Calibri" w:cs="Calibri"/>
          <w:sz w:val="24"/>
          <w:szCs w:val="24"/>
        </w:rPr>
        <w:t xml:space="preserve"> </w:t>
      </w:r>
    </w:p>
    <w:p w14:paraId="52FA189D" w14:textId="77F06014" w:rsidR="002A4171" w:rsidRPr="001A2C58" w:rsidRDefault="491F9AE9" w:rsidP="09A1E690">
      <w:pPr>
        <w:pStyle w:val="ListParagraph"/>
        <w:numPr>
          <w:ilvl w:val="0"/>
          <w:numId w:val="26"/>
        </w:numPr>
        <w:jc w:val="both"/>
        <w:rPr>
          <w:rFonts w:ascii="Calibri" w:hAnsi="Calibri" w:cs="Calibri"/>
          <w:sz w:val="24"/>
          <w:szCs w:val="24"/>
        </w:rPr>
      </w:pPr>
      <w:r w:rsidRPr="09A1E690">
        <w:rPr>
          <w:rFonts w:ascii="Calibri" w:hAnsi="Calibri" w:cs="Calibri"/>
          <w:sz w:val="24"/>
          <w:szCs w:val="24"/>
        </w:rPr>
        <w:t>Friendship S</w:t>
      </w:r>
      <w:r w:rsidR="4D8AAB50" w:rsidRPr="09A1E690">
        <w:rPr>
          <w:rFonts w:ascii="Calibri" w:hAnsi="Calibri" w:cs="Calibri"/>
          <w:sz w:val="24"/>
          <w:szCs w:val="24"/>
        </w:rPr>
        <w:t>upport</w:t>
      </w:r>
      <w:r w:rsidRPr="09A1E690">
        <w:rPr>
          <w:rFonts w:ascii="Calibri" w:hAnsi="Calibri" w:cs="Calibri"/>
          <w:sz w:val="24"/>
          <w:szCs w:val="24"/>
        </w:rPr>
        <w:t xml:space="preserve"> – lunchtime group</w:t>
      </w:r>
      <w:r w:rsidR="4D8AAB50" w:rsidRPr="09A1E690">
        <w:rPr>
          <w:rFonts w:ascii="Calibri" w:hAnsi="Calibri" w:cs="Calibri"/>
          <w:sz w:val="24"/>
          <w:szCs w:val="24"/>
        </w:rPr>
        <w:t>s</w:t>
      </w:r>
      <w:r w:rsidRPr="09A1E690">
        <w:rPr>
          <w:rFonts w:ascii="Calibri" w:hAnsi="Calibri" w:cs="Calibri"/>
          <w:sz w:val="24"/>
          <w:szCs w:val="24"/>
        </w:rPr>
        <w:t xml:space="preserve"> supporting younger children at lunchtime. </w:t>
      </w:r>
    </w:p>
    <w:p w14:paraId="2150BF2E" w14:textId="77777777" w:rsidR="002A4171" w:rsidRPr="001A2C58" w:rsidRDefault="002A4171" w:rsidP="09A1E690">
      <w:pPr>
        <w:jc w:val="both"/>
        <w:rPr>
          <w:rFonts w:ascii="Calibri" w:hAnsi="Calibri" w:cs="Calibri"/>
          <w:b/>
          <w:bCs/>
          <w:sz w:val="24"/>
          <w:szCs w:val="24"/>
        </w:rPr>
      </w:pPr>
    </w:p>
    <w:p w14:paraId="6432135D" w14:textId="577AE360" w:rsidR="002A4171" w:rsidRPr="001A2C58" w:rsidRDefault="2DFB1321" w:rsidP="09A1E690">
      <w:pPr>
        <w:jc w:val="both"/>
        <w:rPr>
          <w:rFonts w:ascii="Calibri" w:hAnsi="Calibri" w:cs="Calibri"/>
          <w:b/>
          <w:bCs/>
          <w:sz w:val="24"/>
          <w:szCs w:val="24"/>
        </w:rPr>
      </w:pPr>
      <w:r w:rsidRPr="09A1E690">
        <w:rPr>
          <w:rFonts w:ascii="Calibri" w:hAnsi="Calibri" w:cs="Calibri"/>
          <w:b/>
          <w:bCs/>
          <w:sz w:val="24"/>
          <w:szCs w:val="24"/>
        </w:rPr>
        <w:t xml:space="preserve">Small group activities </w:t>
      </w:r>
    </w:p>
    <w:p w14:paraId="537631AC" w14:textId="0074DEBC" w:rsidR="002A4171" w:rsidRPr="001A2C58" w:rsidRDefault="2DFB1321" w:rsidP="09A1E690">
      <w:pPr>
        <w:pStyle w:val="ListParagraph"/>
        <w:numPr>
          <w:ilvl w:val="0"/>
          <w:numId w:val="29"/>
        </w:numPr>
        <w:jc w:val="both"/>
        <w:rPr>
          <w:rFonts w:ascii="Calibri" w:hAnsi="Calibri" w:cs="Calibri"/>
          <w:sz w:val="24"/>
          <w:szCs w:val="24"/>
        </w:rPr>
      </w:pPr>
      <w:r w:rsidRPr="09A1E690">
        <w:rPr>
          <w:rFonts w:ascii="Calibri" w:hAnsi="Calibri" w:cs="Calibri"/>
          <w:sz w:val="24"/>
          <w:szCs w:val="24"/>
        </w:rPr>
        <w:t xml:space="preserve">Nurture groups </w:t>
      </w:r>
      <w:r w:rsidR="002A4171">
        <w:tab/>
      </w:r>
    </w:p>
    <w:p w14:paraId="12E85F1D" w14:textId="03B3CBB6" w:rsidR="002A4171" w:rsidRPr="001A2C58" w:rsidRDefault="2DFB1321" w:rsidP="09A1E690">
      <w:pPr>
        <w:pStyle w:val="ListParagraph"/>
        <w:numPr>
          <w:ilvl w:val="0"/>
          <w:numId w:val="29"/>
        </w:numPr>
        <w:jc w:val="both"/>
        <w:rPr>
          <w:rFonts w:ascii="Calibri" w:hAnsi="Calibri" w:cs="Calibri"/>
          <w:sz w:val="24"/>
          <w:szCs w:val="24"/>
        </w:rPr>
      </w:pPr>
      <w:r w:rsidRPr="09A1E690">
        <w:rPr>
          <w:rFonts w:ascii="Calibri" w:hAnsi="Calibri" w:cs="Calibri"/>
          <w:sz w:val="24"/>
          <w:szCs w:val="24"/>
        </w:rPr>
        <w:t xml:space="preserve">Resilience Training </w:t>
      </w:r>
    </w:p>
    <w:p w14:paraId="7481C308" w14:textId="4E6941EF" w:rsidR="002A4171" w:rsidRPr="001A2C58" w:rsidRDefault="2DFB1321" w:rsidP="09A1E690">
      <w:pPr>
        <w:pStyle w:val="ListParagraph"/>
        <w:numPr>
          <w:ilvl w:val="0"/>
          <w:numId w:val="29"/>
        </w:numPr>
        <w:jc w:val="both"/>
        <w:rPr>
          <w:rFonts w:ascii="Calibri" w:hAnsi="Calibri" w:cs="Calibri"/>
          <w:sz w:val="24"/>
          <w:szCs w:val="24"/>
        </w:rPr>
      </w:pPr>
      <w:r w:rsidRPr="09A1E690">
        <w:rPr>
          <w:rFonts w:ascii="Calibri" w:hAnsi="Calibri" w:cs="Calibri"/>
          <w:sz w:val="24"/>
          <w:szCs w:val="24"/>
        </w:rPr>
        <w:t>Circle time approaches or ‘circle of friends’ activities</w:t>
      </w:r>
    </w:p>
    <w:p w14:paraId="2128A483" w14:textId="3D1BD622" w:rsidR="002A4171" w:rsidRPr="001A2C58" w:rsidRDefault="2DFB1321" w:rsidP="09A1E690">
      <w:pPr>
        <w:pStyle w:val="ListParagraph"/>
        <w:numPr>
          <w:ilvl w:val="0"/>
          <w:numId w:val="29"/>
        </w:numPr>
        <w:jc w:val="both"/>
        <w:rPr>
          <w:rFonts w:ascii="Calibri" w:hAnsi="Calibri" w:cs="Calibri"/>
          <w:sz w:val="24"/>
          <w:szCs w:val="24"/>
        </w:rPr>
      </w:pPr>
      <w:r w:rsidRPr="09A1E690">
        <w:rPr>
          <w:rFonts w:ascii="Calibri" w:hAnsi="Calibri" w:cs="Calibri"/>
          <w:sz w:val="24"/>
          <w:szCs w:val="24"/>
        </w:rPr>
        <w:t xml:space="preserve">Targeted use of SEAL resources </w:t>
      </w:r>
    </w:p>
    <w:p w14:paraId="5EB01204" w14:textId="0247437E" w:rsidR="002A4171" w:rsidRPr="001A2C58" w:rsidRDefault="2DFB1321" w:rsidP="09A1E690">
      <w:pPr>
        <w:pStyle w:val="ListParagraph"/>
        <w:numPr>
          <w:ilvl w:val="0"/>
          <w:numId w:val="29"/>
        </w:numPr>
        <w:jc w:val="both"/>
        <w:rPr>
          <w:rFonts w:ascii="Calibri" w:hAnsi="Calibri" w:cs="Calibri"/>
          <w:sz w:val="24"/>
          <w:szCs w:val="24"/>
        </w:rPr>
      </w:pPr>
      <w:r w:rsidRPr="09A1E690">
        <w:rPr>
          <w:rFonts w:ascii="Calibri" w:hAnsi="Calibri" w:cs="Calibri"/>
          <w:sz w:val="24"/>
          <w:szCs w:val="24"/>
        </w:rPr>
        <w:t xml:space="preserve">Managing emotions resources such as </w:t>
      </w:r>
      <w:r w:rsidR="5581B636" w:rsidRPr="09A1E690">
        <w:rPr>
          <w:rFonts w:ascii="Calibri" w:hAnsi="Calibri" w:cs="Calibri"/>
          <w:sz w:val="24"/>
          <w:szCs w:val="24"/>
        </w:rPr>
        <w:t>…………</w:t>
      </w:r>
    </w:p>
    <w:p w14:paraId="0E59D8C0" w14:textId="6C92217E" w:rsidR="002A4171" w:rsidRPr="001A2C58" w:rsidRDefault="2DFB1321" w:rsidP="09A1E690">
      <w:pPr>
        <w:pStyle w:val="ListParagraph"/>
        <w:numPr>
          <w:ilvl w:val="0"/>
          <w:numId w:val="29"/>
        </w:numPr>
        <w:jc w:val="both"/>
        <w:rPr>
          <w:rFonts w:ascii="Calibri" w:hAnsi="Calibri" w:cs="Calibri"/>
          <w:sz w:val="24"/>
          <w:szCs w:val="24"/>
        </w:rPr>
      </w:pPr>
      <w:r w:rsidRPr="09A1E690">
        <w:rPr>
          <w:rFonts w:ascii="Calibri" w:hAnsi="Calibri" w:cs="Calibri"/>
          <w:sz w:val="24"/>
          <w:szCs w:val="24"/>
        </w:rPr>
        <w:t>ELSA support groups</w:t>
      </w:r>
    </w:p>
    <w:p w14:paraId="36478694" w14:textId="37135873" w:rsidR="002A4171" w:rsidRPr="001A2C58" w:rsidRDefault="5CA38FF2" w:rsidP="09A1E690">
      <w:pPr>
        <w:pStyle w:val="ListParagraph"/>
        <w:numPr>
          <w:ilvl w:val="0"/>
          <w:numId w:val="29"/>
        </w:numPr>
        <w:jc w:val="both"/>
        <w:rPr>
          <w:rFonts w:ascii="Calibri" w:hAnsi="Calibri" w:cs="Calibri"/>
          <w:sz w:val="24"/>
          <w:szCs w:val="24"/>
        </w:rPr>
      </w:pPr>
      <w:r w:rsidRPr="09A1E690">
        <w:rPr>
          <w:rFonts w:ascii="Calibri" w:hAnsi="Calibri" w:cs="Calibri"/>
          <w:sz w:val="24"/>
          <w:szCs w:val="24"/>
        </w:rPr>
        <w:t xml:space="preserve">Therapeutic activities including art, </w:t>
      </w:r>
      <w:r w:rsidR="11C5BA24" w:rsidRPr="09A1E690">
        <w:rPr>
          <w:rFonts w:ascii="Calibri" w:hAnsi="Calibri" w:cs="Calibri"/>
          <w:sz w:val="24"/>
          <w:szCs w:val="24"/>
        </w:rPr>
        <w:t>Lego</w:t>
      </w:r>
      <w:r w:rsidRPr="09A1E690">
        <w:rPr>
          <w:rFonts w:ascii="Calibri" w:hAnsi="Calibri" w:cs="Calibri"/>
          <w:sz w:val="24"/>
          <w:szCs w:val="24"/>
        </w:rPr>
        <w:t xml:space="preserve"> and relaxation and mindfulness techniques</w:t>
      </w:r>
      <w:r w:rsidR="00264997">
        <w:rPr>
          <w:rFonts w:ascii="Calibri" w:hAnsi="Calibri" w:cs="Calibri"/>
          <w:sz w:val="24"/>
          <w:szCs w:val="24"/>
        </w:rPr>
        <w:t>.</w:t>
      </w:r>
    </w:p>
    <w:p w14:paraId="222C9A46" w14:textId="77777777" w:rsidR="002A4171" w:rsidRPr="001A2C58" w:rsidRDefault="002A4171" w:rsidP="09A1E690">
      <w:pPr>
        <w:pStyle w:val="ListParagraph"/>
        <w:jc w:val="both"/>
        <w:rPr>
          <w:rFonts w:ascii="Calibri" w:hAnsi="Calibri" w:cs="Calibri"/>
          <w:b/>
          <w:bCs/>
          <w:sz w:val="24"/>
          <w:szCs w:val="24"/>
        </w:rPr>
      </w:pPr>
    </w:p>
    <w:p w14:paraId="3DF031A6" w14:textId="77777777" w:rsidR="002A4171" w:rsidRPr="001A2C58" w:rsidRDefault="5581B636" w:rsidP="09A1E690">
      <w:pPr>
        <w:jc w:val="both"/>
        <w:rPr>
          <w:rFonts w:ascii="Calibri" w:hAnsi="Calibri" w:cs="Calibri"/>
          <w:b/>
          <w:bCs/>
          <w:sz w:val="24"/>
          <w:szCs w:val="24"/>
        </w:rPr>
      </w:pPr>
      <w:r w:rsidRPr="09A1E690">
        <w:rPr>
          <w:rFonts w:ascii="Calibri" w:hAnsi="Calibri" w:cs="Calibri"/>
          <w:b/>
          <w:bCs/>
          <w:sz w:val="24"/>
          <w:szCs w:val="24"/>
        </w:rPr>
        <w:t xml:space="preserve">Transition programmes </w:t>
      </w:r>
    </w:p>
    <w:p w14:paraId="3D1BF24D" w14:textId="1202F6EB" w:rsidR="002A4171" w:rsidRPr="001A2C58" w:rsidRDefault="5581B636" w:rsidP="09A1E690">
      <w:pPr>
        <w:jc w:val="both"/>
        <w:rPr>
          <w:rFonts w:ascii="Calibri" w:hAnsi="Calibri" w:cs="Calibri"/>
          <w:sz w:val="24"/>
          <w:szCs w:val="24"/>
        </w:rPr>
      </w:pPr>
      <w:r w:rsidRPr="09A1E690">
        <w:rPr>
          <w:rFonts w:ascii="Calibri" w:hAnsi="Calibri" w:cs="Calibri"/>
          <w:sz w:val="24"/>
          <w:szCs w:val="24"/>
        </w:rPr>
        <w:t xml:space="preserve">Transition Programme to secondary schools which includes all Year 6 children having a staff mentor to support a smooth transition to secondary </w:t>
      </w:r>
      <w:proofErr w:type="gramStart"/>
      <w:r w:rsidRPr="09A1E690">
        <w:rPr>
          <w:rFonts w:ascii="Calibri" w:hAnsi="Calibri" w:cs="Calibri"/>
          <w:sz w:val="24"/>
          <w:szCs w:val="24"/>
        </w:rPr>
        <w:t>school</w:t>
      </w:r>
      <w:proofErr w:type="gramEnd"/>
      <w:r w:rsidRPr="09A1E690">
        <w:rPr>
          <w:rFonts w:ascii="Calibri" w:hAnsi="Calibri" w:cs="Calibri"/>
          <w:sz w:val="24"/>
          <w:szCs w:val="24"/>
        </w:rPr>
        <w:t xml:space="preserve"> </w:t>
      </w:r>
    </w:p>
    <w:p w14:paraId="0889866A" w14:textId="77777777" w:rsidR="002A4171" w:rsidRPr="001A2C58" w:rsidRDefault="002A4171" w:rsidP="09A1E690">
      <w:pPr>
        <w:jc w:val="both"/>
        <w:rPr>
          <w:rFonts w:ascii="Calibri" w:hAnsi="Calibri" w:cs="Calibri"/>
          <w:b/>
          <w:bCs/>
          <w:sz w:val="24"/>
          <w:szCs w:val="24"/>
        </w:rPr>
      </w:pPr>
    </w:p>
    <w:p w14:paraId="0FFD28BB" w14:textId="65A26B61" w:rsidR="002A4171" w:rsidRPr="001A2C58" w:rsidRDefault="5581B636" w:rsidP="09A1E690">
      <w:pPr>
        <w:jc w:val="both"/>
        <w:rPr>
          <w:rFonts w:ascii="Calibri" w:hAnsi="Calibri" w:cs="Calibri"/>
          <w:b/>
          <w:bCs/>
          <w:sz w:val="24"/>
          <w:szCs w:val="24"/>
        </w:rPr>
      </w:pPr>
      <w:r w:rsidRPr="09A1E690">
        <w:rPr>
          <w:rFonts w:ascii="Calibri" w:hAnsi="Calibri" w:cs="Calibri"/>
          <w:b/>
          <w:bCs/>
          <w:sz w:val="24"/>
          <w:szCs w:val="24"/>
        </w:rPr>
        <w:t xml:space="preserve">Class activities </w:t>
      </w:r>
    </w:p>
    <w:p w14:paraId="3ADBBC76" w14:textId="106FD38A" w:rsidR="002A4171" w:rsidRPr="001A2C58" w:rsidRDefault="5581B636" w:rsidP="09A1E690">
      <w:pPr>
        <w:pStyle w:val="ListParagraph"/>
        <w:numPr>
          <w:ilvl w:val="0"/>
          <w:numId w:val="36"/>
        </w:numPr>
        <w:jc w:val="both"/>
        <w:rPr>
          <w:rFonts w:ascii="Calibri" w:hAnsi="Calibri" w:cs="Calibri"/>
          <w:sz w:val="24"/>
          <w:szCs w:val="24"/>
        </w:rPr>
      </w:pPr>
      <w:r w:rsidRPr="09A1E690">
        <w:rPr>
          <w:rFonts w:ascii="Calibri" w:hAnsi="Calibri" w:cs="Calibri"/>
          <w:sz w:val="24"/>
          <w:szCs w:val="24"/>
        </w:rPr>
        <w:t xml:space="preserve">Worry boxes - a similar mechanism where children can anonymously share worries or concerns in </w:t>
      </w:r>
      <w:proofErr w:type="gramStart"/>
      <w:r w:rsidRPr="09A1E690">
        <w:rPr>
          <w:rFonts w:ascii="Calibri" w:hAnsi="Calibri" w:cs="Calibri"/>
          <w:sz w:val="24"/>
          <w:szCs w:val="24"/>
        </w:rPr>
        <w:t>class</w:t>
      </w:r>
      <w:proofErr w:type="gramEnd"/>
      <w:r w:rsidRPr="09A1E690">
        <w:rPr>
          <w:rFonts w:ascii="Calibri" w:hAnsi="Calibri" w:cs="Calibri"/>
          <w:sz w:val="24"/>
          <w:szCs w:val="24"/>
        </w:rPr>
        <w:t xml:space="preserve"> </w:t>
      </w:r>
    </w:p>
    <w:p w14:paraId="516D1968" w14:textId="6FCB4831" w:rsidR="002A4171" w:rsidRPr="001A2C58" w:rsidRDefault="5581B636" w:rsidP="09A1E690">
      <w:pPr>
        <w:pStyle w:val="ListParagraph"/>
        <w:numPr>
          <w:ilvl w:val="0"/>
          <w:numId w:val="36"/>
        </w:numPr>
        <w:jc w:val="both"/>
        <w:rPr>
          <w:rFonts w:ascii="Calibri" w:hAnsi="Calibri" w:cs="Calibri"/>
          <w:sz w:val="24"/>
          <w:szCs w:val="24"/>
        </w:rPr>
      </w:pPr>
      <w:r w:rsidRPr="09A1E690">
        <w:rPr>
          <w:rFonts w:ascii="Calibri" w:hAnsi="Calibri" w:cs="Calibri"/>
          <w:sz w:val="24"/>
          <w:szCs w:val="24"/>
        </w:rPr>
        <w:t xml:space="preserve">Circle times </w:t>
      </w:r>
    </w:p>
    <w:p w14:paraId="734EC5A1" w14:textId="77777777" w:rsidR="002A4171" w:rsidRPr="001A2C58" w:rsidRDefault="002A4171" w:rsidP="09A1E690">
      <w:pPr>
        <w:jc w:val="both"/>
        <w:rPr>
          <w:rFonts w:ascii="Calibri" w:hAnsi="Calibri" w:cs="Calibri"/>
          <w:sz w:val="24"/>
          <w:szCs w:val="24"/>
        </w:rPr>
      </w:pPr>
    </w:p>
    <w:p w14:paraId="7B32F9EF" w14:textId="77777777" w:rsidR="002A4171" w:rsidRPr="001A2C58" w:rsidRDefault="5581B636" w:rsidP="09A1E690">
      <w:pPr>
        <w:jc w:val="both"/>
        <w:rPr>
          <w:rFonts w:ascii="Calibri" w:hAnsi="Calibri" w:cs="Calibri"/>
          <w:b/>
          <w:bCs/>
          <w:sz w:val="24"/>
          <w:szCs w:val="24"/>
        </w:rPr>
      </w:pPr>
      <w:r w:rsidRPr="09A1E690">
        <w:rPr>
          <w:rFonts w:ascii="Calibri" w:hAnsi="Calibri" w:cs="Calibri"/>
          <w:b/>
          <w:bCs/>
          <w:sz w:val="24"/>
          <w:szCs w:val="24"/>
        </w:rPr>
        <w:t xml:space="preserve">Whole school </w:t>
      </w:r>
    </w:p>
    <w:p w14:paraId="78E05651" w14:textId="19DF3C3A" w:rsidR="002A4171" w:rsidRPr="001A2C58" w:rsidRDefault="5581B636" w:rsidP="09A1E690">
      <w:pPr>
        <w:pStyle w:val="ListParagraph"/>
        <w:numPr>
          <w:ilvl w:val="0"/>
          <w:numId w:val="29"/>
        </w:numPr>
        <w:ind w:left="360"/>
        <w:jc w:val="both"/>
        <w:rPr>
          <w:rFonts w:ascii="Calibri" w:hAnsi="Calibri" w:cs="Calibri"/>
          <w:sz w:val="24"/>
          <w:szCs w:val="24"/>
        </w:rPr>
      </w:pPr>
      <w:r w:rsidRPr="09A1E690">
        <w:rPr>
          <w:rFonts w:ascii="Calibri" w:hAnsi="Calibri" w:cs="Calibri"/>
          <w:sz w:val="24"/>
          <w:szCs w:val="24"/>
        </w:rPr>
        <w:t xml:space="preserve">Wellbeing week – whole school focus on doing things which make us feel </w:t>
      </w:r>
      <w:proofErr w:type="gramStart"/>
      <w:r w:rsidRPr="09A1E690">
        <w:rPr>
          <w:rFonts w:ascii="Calibri" w:hAnsi="Calibri" w:cs="Calibri"/>
          <w:sz w:val="24"/>
          <w:szCs w:val="24"/>
        </w:rPr>
        <w:t>good</w:t>
      </w:r>
      <w:proofErr w:type="gramEnd"/>
      <w:r w:rsidRPr="09A1E690">
        <w:rPr>
          <w:rFonts w:ascii="Calibri" w:hAnsi="Calibri" w:cs="Calibri"/>
          <w:sz w:val="24"/>
          <w:szCs w:val="24"/>
        </w:rPr>
        <w:t xml:space="preserve"> </w:t>
      </w:r>
    </w:p>
    <w:p w14:paraId="02C65702" w14:textId="60A3BBF3" w:rsidR="002A4171" w:rsidRPr="001A2C58" w:rsidRDefault="5581B636" w:rsidP="09A1E690">
      <w:pPr>
        <w:pStyle w:val="ListParagraph"/>
        <w:numPr>
          <w:ilvl w:val="0"/>
          <w:numId w:val="29"/>
        </w:numPr>
        <w:ind w:left="360"/>
        <w:jc w:val="both"/>
        <w:rPr>
          <w:rFonts w:ascii="Calibri" w:hAnsi="Calibri" w:cs="Calibri"/>
          <w:sz w:val="24"/>
          <w:szCs w:val="24"/>
        </w:rPr>
      </w:pPr>
      <w:r w:rsidRPr="09A1E690">
        <w:rPr>
          <w:rFonts w:ascii="Calibri" w:hAnsi="Calibri" w:cs="Calibri"/>
          <w:sz w:val="24"/>
          <w:szCs w:val="24"/>
        </w:rPr>
        <w:t xml:space="preserve">Displays and information around the </w:t>
      </w:r>
      <w:r w:rsidR="6AA9E448" w:rsidRPr="09A1E690">
        <w:rPr>
          <w:rFonts w:ascii="Calibri" w:hAnsi="Calibri" w:cs="Calibri"/>
          <w:sz w:val="24"/>
          <w:szCs w:val="24"/>
        </w:rPr>
        <w:t>school</w:t>
      </w:r>
      <w:r w:rsidRPr="09A1E690">
        <w:rPr>
          <w:rFonts w:ascii="Calibri" w:hAnsi="Calibri" w:cs="Calibri"/>
          <w:sz w:val="24"/>
          <w:szCs w:val="24"/>
        </w:rPr>
        <w:t xml:space="preserve"> about positive mental health and where to go for help and </w:t>
      </w:r>
      <w:proofErr w:type="gramStart"/>
      <w:r w:rsidRPr="09A1E690">
        <w:rPr>
          <w:rFonts w:ascii="Calibri" w:hAnsi="Calibri" w:cs="Calibri"/>
          <w:sz w:val="24"/>
          <w:szCs w:val="24"/>
        </w:rPr>
        <w:t>support</w:t>
      </w:r>
      <w:proofErr w:type="gramEnd"/>
      <w:r w:rsidRPr="09A1E690">
        <w:rPr>
          <w:rFonts w:ascii="Calibri" w:hAnsi="Calibri" w:cs="Calibri"/>
          <w:sz w:val="24"/>
          <w:szCs w:val="24"/>
        </w:rPr>
        <w:t xml:space="preserve"> </w:t>
      </w:r>
    </w:p>
    <w:p w14:paraId="14E3475D" w14:textId="6B3475D3" w:rsidR="002A4171" w:rsidRPr="001A2C58" w:rsidRDefault="11C5BA24" w:rsidP="09A1E690">
      <w:pPr>
        <w:pStyle w:val="ListParagraph"/>
        <w:numPr>
          <w:ilvl w:val="0"/>
          <w:numId w:val="34"/>
        </w:numPr>
        <w:ind w:left="360"/>
        <w:jc w:val="both"/>
        <w:rPr>
          <w:rFonts w:ascii="Calibri" w:hAnsi="Calibri" w:cs="Calibri"/>
          <w:sz w:val="24"/>
          <w:szCs w:val="24"/>
        </w:rPr>
      </w:pPr>
      <w:r w:rsidRPr="09A1E690">
        <w:rPr>
          <w:rFonts w:ascii="Calibri" w:hAnsi="Calibri" w:cs="Calibri"/>
          <w:sz w:val="24"/>
          <w:szCs w:val="24"/>
        </w:rPr>
        <w:lastRenderedPageBreak/>
        <w:t xml:space="preserve">Every year we train up a group of </w:t>
      </w:r>
      <w:r w:rsidR="27E29B96" w:rsidRPr="09A1E690">
        <w:rPr>
          <w:rFonts w:ascii="Calibri" w:hAnsi="Calibri" w:cs="Calibri"/>
          <w:sz w:val="24"/>
          <w:szCs w:val="24"/>
        </w:rPr>
        <w:t>CYP</w:t>
      </w:r>
      <w:r w:rsidRPr="09A1E690">
        <w:rPr>
          <w:rFonts w:ascii="Calibri" w:hAnsi="Calibri" w:cs="Calibri"/>
          <w:sz w:val="24"/>
          <w:szCs w:val="24"/>
        </w:rPr>
        <w:t xml:space="preserve"> as our health Champions who lead on whole school campaigns on health and wellbeing. </w:t>
      </w:r>
    </w:p>
    <w:p w14:paraId="5E5298C8" w14:textId="461BD06F" w:rsidR="002A4171" w:rsidRPr="001A2C58" w:rsidRDefault="11C5BA24" w:rsidP="09A1E690">
      <w:pPr>
        <w:pStyle w:val="ListParagraph"/>
        <w:numPr>
          <w:ilvl w:val="0"/>
          <w:numId w:val="34"/>
        </w:numPr>
        <w:ind w:left="360"/>
        <w:jc w:val="both"/>
        <w:rPr>
          <w:rFonts w:ascii="Calibri" w:hAnsi="Calibri" w:cs="Calibri"/>
          <w:sz w:val="24"/>
          <w:szCs w:val="24"/>
        </w:rPr>
      </w:pPr>
      <w:r w:rsidRPr="09A1E690">
        <w:rPr>
          <w:rFonts w:ascii="Calibri" w:hAnsi="Calibri" w:cs="Calibri"/>
          <w:sz w:val="24"/>
          <w:szCs w:val="24"/>
        </w:rPr>
        <w:t xml:space="preserve">We seek </w:t>
      </w:r>
      <w:r w:rsidR="27E29B96" w:rsidRPr="09A1E690">
        <w:rPr>
          <w:rFonts w:ascii="Calibri" w:hAnsi="Calibri" w:cs="Calibri"/>
          <w:sz w:val="24"/>
          <w:szCs w:val="24"/>
        </w:rPr>
        <w:t>CYP’</w:t>
      </w:r>
      <w:r w:rsidRPr="09A1E690">
        <w:rPr>
          <w:rFonts w:ascii="Calibri" w:hAnsi="Calibri" w:cs="Calibri"/>
          <w:sz w:val="24"/>
          <w:szCs w:val="24"/>
        </w:rPr>
        <w:t xml:space="preserve">s views about our approach, curriculum and in promoting whole school mental health activities. </w:t>
      </w:r>
    </w:p>
    <w:p w14:paraId="419F477E" w14:textId="2EA53B6B" w:rsidR="002A4171" w:rsidRPr="001A2C58" w:rsidRDefault="11C5BA24" w:rsidP="09A1E690">
      <w:pPr>
        <w:pStyle w:val="ListParagraph"/>
        <w:numPr>
          <w:ilvl w:val="0"/>
          <w:numId w:val="34"/>
        </w:numPr>
        <w:ind w:left="360"/>
        <w:jc w:val="both"/>
        <w:rPr>
          <w:rFonts w:ascii="Calibri" w:hAnsi="Calibri" w:cs="Calibri"/>
          <w:sz w:val="24"/>
          <w:szCs w:val="24"/>
        </w:rPr>
      </w:pPr>
      <w:r w:rsidRPr="09A1E690">
        <w:rPr>
          <w:rFonts w:ascii="Calibri" w:hAnsi="Calibri" w:cs="Calibri"/>
          <w:sz w:val="24"/>
          <w:szCs w:val="24"/>
        </w:rPr>
        <w:t xml:space="preserve">We always seek feedback from </w:t>
      </w:r>
      <w:r w:rsidR="27E29B96" w:rsidRPr="09A1E690">
        <w:rPr>
          <w:rFonts w:ascii="Calibri" w:hAnsi="Calibri" w:cs="Calibri"/>
          <w:sz w:val="24"/>
          <w:szCs w:val="24"/>
        </w:rPr>
        <w:t xml:space="preserve">CYP </w:t>
      </w:r>
      <w:r w:rsidRPr="09A1E690">
        <w:rPr>
          <w:rFonts w:ascii="Calibri" w:hAnsi="Calibri" w:cs="Calibri"/>
          <w:sz w:val="24"/>
          <w:szCs w:val="24"/>
        </w:rPr>
        <w:t>who have had support to help improve that support and the services they received.</w:t>
      </w:r>
    </w:p>
    <w:p w14:paraId="67387735" w14:textId="00202857" w:rsidR="002A4171" w:rsidRPr="001A2C58" w:rsidRDefault="002A4171" w:rsidP="09A1E690">
      <w:pPr>
        <w:jc w:val="both"/>
        <w:rPr>
          <w:rFonts w:ascii="Calibri" w:hAnsi="Calibri" w:cs="Calibri"/>
          <w:sz w:val="24"/>
          <w:szCs w:val="24"/>
        </w:rPr>
      </w:pPr>
    </w:p>
    <w:p w14:paraId="37FA2964" w14:textId="77777777" w:rsidR="002A4171" w:rsidRPr="001A2C58" w:rsidRDefault="491F9AE9" w:rsidP="09A1E690">
      <w:pPr>
        <w:jc w:val="both"/>
        <w:rPr>
          <w:rFonts w:ascii="Calibri" w:hAnsi="Calibri" w:cs="Calibri"/>
          <w:b/>
          <w:bCs/>
          <w:sz w:val="24"/>
          <w:szCs w:val="24"/>
        </w:rPr>
      </w:pPr>
      <w:r w:rsidRPr="09A1E690">
        <w:rPr>
          <w:rFonts w:ascii="Calibri" w:hAnsi="Calibri" w:cs="Calibri"/>
          <w:b/>
          <w:bCs/>
          <w:sz w:val="24"/>
          <w:szCs w:val="24"/>
        </w:rPr>
        <w:t>Our School has developed a range of strategies and approaches including:</w:t>
      </w:r>
    </w:p>
    <w:p w14:paraId="5AD95A33" w14:textId="7DCF5D18" w:rsidR="002A4171" w:rsidRPr="001A2C58" w:rsidRDefault="002A4171" w:rsidP="09A1E690">
      <w:pPr>
        <w:jc w:val="both"/>
        <w:rPr>
          <w:rFonts w:ascii="Calibri" w:hAnsi="Calibri" w:cs="Calibri"/>
          <w:sz w:val="24"/>
          <w:szCs w:val="24"/>
        </w:rPr>
      </w:pPr>
    </w:p>
    <w:p w14:paraId="0EC6DE5E" w14:textId="77777777" w:rsidR="00D622A4" w:rsidRPr="00D622A4" w:rsidRDefault="00D622A4" w:rsidP="00D622A4">
      <w:pPr>
        <w:jc w:val="both"/>
        <w:rPr>
          <w:rFonts w:ascii="Calibri" w:hAnsi="Calibri" w:cs="Calibri"/>
          <w:b/>
          <w:bCs/>
          <w:sz w:val="24"/>
          <w:szCs w:val="24"/>
        </w:rPr>
      </w:pPr>
      <w:r w:rsidRPr="00D622A4">
        <w:rPr>
          <w:rFonts w:ascii="Calibri" w:hAnsi="Calibri" w:cs="Calibri"/>
          <w:b/>
          <w:bCs/>
          <w:sz w:val="24"/>
          <w:szCs w:val="24"/>
        </w:rPr>
        <w:t>Working with other agencies and partners and signposting</w:t>
      </w:r>
    </w:p>
    <w:p w14:paraId="7E4D64AE" w14:textId="17E39214" w:rsidR="00D622A4" w:rsidRPr="00D622A4" w:rsidRDefault="00D622A4" w:rsidP="00D622A4">
      <w:pPr>
        <w:jc w:val="both"/>
        <w:rPr>
          <w:rFonts w:ascii="Calibri" w:hAnsi="Calibri" w:cs="Calibri"/>
          <w:sz w:val="24"/>
          <w:szCs w:val="24"/>
        </w:rPr>
      </w:pPr>
      <w:r w:rsidRPr="09A1E690">
        <w:rPr>
          <w:rFonts w:ascii="Calibri" w:hAnsi="Calibri" w:cs="Calibri"/>
          <w:sz w:val="24"/>
          <w:szCs w:val="24"/>
        </w:rPr>
        <w:t>We will ensure that staff, CYP</w:t>
      </w:r>
      <w:r w:rsidR="00E15F36" w:rsidRPr="09A1E690">
        <w:rPr>
          <w:rFonts w:ascii="Calibri" w:hAnsi="Calibri" w:cs="Calibri"/>
          <w:sz w:val="24"/>
          <w:szCs w:val="24"/>
        </w:rPr>
        <w:t xml:space="preserve"> </w:t>
      </w:r>
      <w:r w:rsidRPr="09A1E690">
        <w:rPr>
          <w:rFonts w:ascii="Calibri" w:hAnsi="Calibri" w:cs="Calibri"/>
          <w:sz w:val="24"/>
          <w:szCs w:val="24"/>
        </w:rPr>
        <w:t>and parents are aware of what support is available within our school and how to access further support.</w:t>
      </w:r>
    </w:p>
    <w:p w14:paraId="7C79D28C" w14:textId="36D7D277" w:rsidR="09A1E690" w:rsidRDefault="09A1E690" w:rsidP="09A1E690">
      <w:pPr>
        <w:jc w:val="both"/>
        <w:rPr>
          <w:rFonts w:ascii="Calibri" w:hAnsi="Calibri" w:cs="Calibri"/>
          <w:sz w:val="24"/>
          <w:szCs w:val="24"/>
        </w:rPr>
      </w:pPr>
    </w:p>
    <w:p w14:paraId="7A1C71AD" w14:textId="4A2E34AB" w:rsidR="00D622A4" w:rsidRPr="00D622A4" w:rsidRDefault="00D622A4" w:rsidP="00D622A4">
      <w:pPr>
        <w:jc w:val="both"/>
        <w:rPr>
          <w:rFonts w:ascii="Calibri" w:hAnsi="Calibri" w:cs="Calibri"/>
          <w:sz w:val="24"/>
          <w:szCs w:val="24"/>
        </w:rPr>
      </w:pPr>
      <w:r w:rsidRPr="09A1E690">
        <w:rPr>
          <w:rFonts w:ascii="Calibri" w:hAnsi="Calibri" w:cs="Calibri"/>
          <w:sz w:val="24"/>
          <w:szCs w:val="24"/>
        </w:rPr>
        <w:t xml:space="preserve">As part of our targeted provision the school will work with other agencies to support children’s emotional health and wellbeing including </w:t>
      </w:r>
      <w:r w:rsidRPr="09A1E690">
        <w:rPr>
          <w:rFonts w:ascii="Calibri" w:hAnsi="Calibri" w:cs="Calibri"/>
          <w:i/>
          <w:iCs/>
          <w:sz w:val="24"/>
          <w:szCs w:val="24"/>
        </w:rPr>
        <w:t>(schools to delete as appropriate)</w:t>
      </w:r>
      <w:r w:rsidRPr="09A1E690">
        <w:rPr>
          <w:rFonts w:ascii="Calibri" w:hAnsi="Calibri" w:cs="Calibri"/>
          <w:sz w:val="24"/>
          <w:szCs w:val="24"/>
        </w:rPr>
        <w:t xml:space="preserve">: </w:t>
      </w:r>
    </w:p>
    <w:p w14:paraId="125307EC" w14:textId="17553476" w:rsidR="00D622A4" w:rsidRPr="001D41F8" w:rsidRDefault="00D622A4" w:rsidP="001D41F8">
      <w:pPr>
        <w:pStyle w:val="ListParagraph"/>
        <w:numPr>
          <w:ilvl w:val="0"/>
          <w:numId w:val="34"/>
        </w:numPr>
        <w:jc w:val="both"/>
        <w:rPr>
          <w:rFonts w:ascii="Calibri" w:hAnsi="Calibri" w:cs="Calibri"/>
          <w:sz w:val="24"/>
          <w:szCs w:val="24"/>
        </w:rPr>
      </w:pPr>
      <w:r w:rsidRPr="001D41F8">
        <w:rPr>
          <w:rFonts w:ascii="Calibri" w:hAnsi="Calibri" w:cs="Calibri"/>
          <w:sz w:val="24"/>
          <w:szCs w:val="24"/>
        </w:rPr>
        <w:t>Family support workers</w:t>
      </w:r>
    </w:p>
    <w:p w14:paraId="3041ED77" w14:textId="786A98EE" w:rsidR="00D622A4" w:rsidRPr="001D41F8" w:rsidRDefault="00D622A4" w:rsidP="001D41F8">
      <w:pPr>
        <w:pStyle w:val="ListParagraph"/>
        <w:numPr>
          <w:ilvl w:val="0"/>
          <w:numId w:val="42"/>
        </w:numPr>
        <w:jc w:val="both"/>
        <w:rPr>
          <w:rFonts w:ascii="Calibri" w:hAnsi="Calibri" w:cs="Calibri"/>
          <w:sz w:val="24"/>
          <w:szCs w:val="24"/>
        </w:rPr>
      </w:pPr>
      <w:r w:rsidRPr="001D41F8">
        <w:rPr>
          <w:rFonts w:ascii="Calibri" w:hAnsi="Calibri" w:cs="Calibri"/>
          <w:sz w:val="24"/>
          <w:szCs w:val="24"/>
        </w:rPr>
        <w:t>School nurse / GP</w:t>
      </w:r>
    </w:p>
    <w:p w14:paraId="6C3FAC32" w14:textId="4C9FE43B" w:rsidR="00D622A4" w:rsidRPr="001D41F8" w:rsidRDefault="00D622A4" w:rsidP="001D41F8">
      <w:pPr>
        <w:pStyle w:val="ListParagraph"/>
        <w:numPr>
          <w:ilvl w:val="0"/>
          <w:numId w:val="42"/>
        </w:numPr>
        <w:jc w:val="both"/>
        <w:rPr>
          <w:rFonts w:ascii="Calibri" w:hAnsi="Calibri" w:cs="Calibri"/>
          <w:sz w:val="24"/>
          <w:szCs w:val="24"/>
        </w:rPr>
      </w:pPr>
      <w:r w:rsidRPr="001D41F8">
        <w:rPr>
          <w:rFonts w:ascii="Calibri" w:hAnsi="Calibri" w:cs="Calibri"/>
          <w:sz w:val="24"/>
          <w:szCs w:val="24"/>
        </w:rPr>
        <w:t xml:space="preserve">Educational Psychology services </w:t>
      </w:r>
    </w:p>
    <w:p w14:paraId="61BDDC52" w14:textId="54877A14" w:rsidR="00D622A4" w:rsidRPr="001D41F8" w:rsidRDefault="00D622A4" w:rsidP="001D41F8">
      <w:pPr>
        <w:pStyle w:val="ListParagraph"/>
        <w:numPr>
          <w:ilvl w:val="0"/>
          <w:numId w:val="42"/>
        </w:numPr>
        <w:jc w:val="both"/>
        <w:rPr>
          <w:rFonts w:ascii="Calibri" w:hAnsi="Calibri" w:cs="Calibri"/>
          <w:sz w:val="24"/>
          <w:szCs w:val="24"/>
        </w:rPr>
      </w:pPr>
      <w:r w:rsidRPr="001D41F8">
        <w:rPr>
          <w:rFonts w:ascii="Calibri" w:hAnsi="Calibri" w:cs="Calibri"/>
          <w:sz w:val="24"/>
          <w:szCs w:val="24"/>
        </w:rPr>
        <w:t>Mental Health Support Team (where available)</w:t>
      </w:r>
    </w:p>
    <w:p w14:paraId="4BBA0DD4" w14:textId="5E1E036D" w:rsidR="00D622A4" w:rsidRPr="001D41F8" w:rsidRDefault="00D622A4" w:rsidP="001D41F8">
      <w:pPr>
        <w:pStyle w:val="ListParagraph"/>
        <w:numPr>
          <w:ilvl w:val="0"/>
          <w:numId w:val="42"/>
        </w:numPr>
        <w:jc w:val="both"/>
        <w:rPr>
          <w:rFonts w:ascii="Calibri" w:hAnsi="Calibri" w:cs="Calibri"/>
          <w:sz w:val="24"/>
          <w:szCs w:val="24"/>
        </w:rPr>
      </w:pPr>
      <w:r w:rsidRPr="001D41F8">
        <w:rPr>
          <w:rFonts w:ascii="Calibri" w:hAnsi="Calibri" w:cs="Calibri"/>
          <w:sz w:val="24"/>
          <w:szCs w:val="24"/>
        </w:rPr>
        <w:t xml:space="preserve">Paediatricians </w:t>
      </w:r>
    </w:p>
    <w:p w14:paraId="3BB16844" w14:textId="66575F18" w:rsidR="00D622A4" w:rsidRPr="001D41F8" w:rsidRDefault="009941AA" w:rsidP="001D41F8">
      <w:pPr>
        <w:pStyle w:val="ListParagraph"/>
        <w:numPr>
          <w:ilvl w:val="0"/>
          <w:numId w:val="42"/>
        </w:numPr>
        <w:jc w:val="both"/>
        <w:rPr>
          <w:rFonts w:ascii="Calibri" w:hAnsi="Calibri" w:cs="Calibri"/>
          <w:sz w:val="24"/>
          <w:szCs w:val="24"/>
        </w:rPr>
      </w:pPr>
      <w:r w:rsidRPr="09A1E690">
        <w:rPr>
          <w:rFonts w:ascii="Calibri" w:hAnsi="Calibri" w:cs="Calibri"/>
          <w:sz w:val="24"/>
          <w:szCs w:val="24"/>
        </w:rPr>
        <w:t>SET</w:t>
      </w:r>
      <w:r w:rsidR="00D622A4" w:rsidRPr="09A1E690">
        <w:rPr>
          <w:rFonts w:ascii="Calibri" w:hAnsi="Calibri" w:cs="Calibri"/>
          <w:sz w:val="24"/>
          <w:szCs w:val="24"/>
        </w:rPr>
        <w:t xml:space="preserve"> CAMHS (</w:t>
      </w:r>
      <w:r w:rsidRPr="09A1E690">
        <w:rPr>
          <w:rFonts w:ascii="Calibri" w:hAnsi="Calibri" w:cs="Calibri"/>
          <w:sz w:val="24"/>
          <w:szCs w:val="24"/>
        </w:rPr>
        <w:t>Southend, Essex and Thurrock C</w:t>
      </w:r>
      <w:r w:rsidR="00D622A4" w:rsidRPr="09A1E690">
        <w:rPr>
          <w:rFonts w:ascii="Calibri" w:hAnsi="Calibri" w:cs="Calibri"/>
          <w:sz w:val="24"/>
          <w:szCs w:val="24"/>
        </w:rPr>
        <w:t xml:space="preserve">hild and </w:t>
      </w:r>
      <w:r w:rsidRPr="09A1E690">
        <w:rPr>
          <w:rFonts w:ascii="Calibri" w:hAnsi="Calibri" w:cs="Calibri"/>
          <w:sz w:val="24"/>
          <w:szCs w:val="24"/>
        </w:rPr>
        <w:t>A</w:t>
      </w:r>
      <w:r w:rsidR="00D622A4" w:rsidRPr="09A1E690">
        <w:rPr>
          <w:rFonts w:ascii="Calibri" w:hAnsi="Calibri" w:cs="Calibri"/>
          <w:sz w:val="24"/>
          <w:szCs w:val="24"/>
        </w:rPr>
        <w:t xml:space="preserve">dolescent </w:t>
      </w:r>
      <w:r w:rsidRPr="09A1E690">
        <w:rPr>
          <w:rFonts w:ascii="Calibri" w:hAnsi="Calibri" w:cs="Calibri"/>
          <w:sz w:val="24"/>
          <w:szCs w:val="24"/>
        </w:rPr>
        <w:t>M</w:t>
      </w:r>
      <w:r w:rsidR="00D622A4" w:rsidRPr="09A1E690">
        <w:rPr>
          <w:rFonts w:ascii="Calibri" w:hAnsi="Calibri" w:cs="Calibri"/>
          <w:sz w:val="24"/>
          <w:szCs w:val="24"/>
        </w:rPr>
        <w:t xml:space="preserve">ental </w:t>
      </w:r>
      <w:r w:rsidRPr="09A1E690">
        <w:rPr>
          <w:rFonts w:ascii="Calibri" w:hAnsi="Calibri" w:cs="Calibri"/>
          <w:sz w:val="24"/>
          <w:szCs w:val="24"/>
        </w:rPr>
        <w:t>H</w:t>
      </w:r>
      <w:r w:rsidR="00D622A4" w:rsidRPr="09A1E690">
        <w:rPr>
          <w:rFonts w:ascii="Calibri" w:hAnsi="Calibri" w:cs="Calibri"/>
          <w:sz w:val="24"/>
          <w:szCs w:val="24"/>
        </w:rPr>
        <w:t xml:space="preserve">ealth </w:t>
      </w:r>
      <w:r w:rsidRPr="09A1E690">
        <w:rPr>
          <w:rFonts w:ascii="Calibri" w:hAnsi="Calibri" w:cs="Calibri"/>
          <w:sz w:val="24"/>
          <w:szCs w:val="24"/>
        </w:rPr>
        <w:t>S</w:t>
      </w:r>
      <w:r w:rsidR="00D622A4" w:rsidRPr="09A1E690">
        <w:rPr>
          <w:rFonts w:ascii="Calibri" w:hAnsi="Calibri" w:cs="Calibri"/>
          <w:sz w:val="24"/>
          <w:szCs w:val="24"/>
        </w:rPr>
        <w:t xml:space="preserve">ervice) </w:t>
      </w:r>
    </w:p>
    <w:p w14:paraId="1FF9C1E9" w14:textId="2080C32E" w:rsidR="00D622A4" w:rsidRPr="001D41F8" w:rsidRDefault="00D622A4" w:rsidP="001D41F8">
      <w:pPr>
        <w:pStyle w:val="ListParagraph"/>
        <w:numPr>
          <w:ilvl w:val="0"/>
          <w:numId w:val="42"/>
        </w:numPr>
        <w:jc w:val="both"/>
        <w:rPr>
          <w:rFonts w:ascii="Calibri" w:hAnsi="Calibri" w:cs="Calibri"/>
          <w:sz w:val="24"/>
          <w:szCs w:val="24"/>
        </w:rPr>
      </w:pPr>
      <w:r w:rsidRPr="001D41F8">
        <w:rPr>
          <w:rFonts w:ascii="Calibri" w:hAnsi="Calibri" w:cs="Calibri"/>
          <w:sz w:val="24"/>
          <w:szCs w:val="24"/>
        </w:rPr>
        <w:t xml:space="preserve">Counselling services </w:t>
      </w:r>
    </w:p>
    <w:p w14:paraId="0D10A749" w14:textId="24819B1A" w:rsidR="00D622A4" w:rsidRPr="001D41F8" w:rsidRDefault="00D622A4" w:rsidP="001D41F8">
      <w:pPr>
        <w:pStyle w:val="ListParagraph"/>
        <w:numPr>
          <w:ilvl w:val="0"/>
          <w:numId w:val="42"/>
        </w:numPr>
        <w:jc w:val="both"/>
        <w:rPr>
          <w:rFonts w:ascii="Calibri" w:hAnsi="Calibri" w:cs="Calibri"/>
          <w:sz w:val="24"/>
          <w:szCs w:val="24"/>
        </w:rPr>
      </w:pPr>
      <w:r w:rsidRPr="001D41F8">
        <w:rPr>
          <w:rFonts w:ascii="Calibri" w:hAnsi="Calibri" w:cs="Calibri"/>
          <w:sz w:val="24"/>
          <w:szCs w:val="24"/>
        </w:rPr>
        <w:t xml:space="preserve">Therapists </w:t>
      </w:r>
    </w:p>
    <w:p w14:paraId="52EE634D" w14:textId="22200D97" w:rsidR="00D622A4" w:rsidRPr="001D41F8" w:rsidRDefault="00D622A4" w:rsidP="001D41F8">
      <w:pPr>
        <w:pStyle w:val="ListParagraph"/>
        <w:numPr>
          <w:ilvl w:val="0"/>
          <w:numId w:val="42"/>
        </w:numPr>
        <w:jc w:val="both"/>
        <w:rPr>
          <w:rFonts w:ascii="Calibri" w:hAnsi="Calibri" w:cs="Calibri"/>
          <w:sz w:val="24"/>
          <w:szCs w:val="24"/>
        </w:rPr>
      </w:pPr>
      <w:r w:rsidRPr="001D41F8">
        <w:rPr>
          <w:rFonts w:ascii="Calibri" w:hAnsi="Calibri" w:cs="Calibri"/>
          <w:sz w:val="24"/>
          <w:szCs w:val="24"/>
        </w:rPr>
        <w:t>Social Care</w:t>
      </w:r>
    </w:p>
    <w:p w14:paraId="34644B40" w14:textId="51677B56" w:rsidR="00F059D3" w:rsidRPr="001A2C58" w:rsidRDefault="00F059D3" w:rsidP="09A1E690">
      <w:pPr>
        <w:jc w:val="both"/>
        <w:rPr>
          <w:rFonts w:ascii="Calibri" w:hAnsi="Calibri" w:cs="Calibri"/>
          <w:sz w:val="24"/>
          <w:szCs w:val="24"/>
        </w:rPr>
      </w:pPr>
    </w:p>
    <w:p w14:paraId="06A7B334" w14:textId="77777777" w:rsidR="00F059D3" w:rsidRPr="001A2C58" w:rsidRDefault="00F059D3" w:rsidP="00F059D3">
      <w:pPr>
        <w:pStyle w:val="heading20"/>
        <w:jc w:val="both"/>
        <w:rPr>
          <w:sz w:val="24"/>
          <w:szCs w:val="24"/>
        </w:rPr>
      </w:pPr>
      <w:r w:rsidRPr="09A1E690">
        <w:rPr>
          <w:sz w:val="24"/>
          <w:szCs w:val="24"/>
        </w:rPr>
        <w:t>Policy Review</w:t>
      </w:r>
    </w:p>
    <w:p w14:paraId="75E1EA8F" w14:textId="7053D9F9" w:rsidR="09A1E690" w:rsidRDefault="09A1E690" w:rsidP="09A1E690">
      <w:pPr>
        <w:pStyle w:val="Normal0"/>
      </w:pPr>
    </w:p>
    <w:p w14:paraId="6A927EA8" w14:textId="77777777" w:rsidR="00F059D3" w:rsidRPr="001A2C58" w:rsidRDefault="00F059D3" w:rsidP="00F059D3">
      <w:pPr>
        <w:pStyle w:val="Normal0"/>
        <w:jc w:val="both"/>
      </w:pPr>
      <w:r>
        <w:t xml:space="preserve">This policy will be reviewed every 1 year as a minimum for the first 3 years of the development of the policy. </w:t>
      </w:r>
    </w:p>
    <w:p w14:paraId="71ABE0AD" w14:textId="404CF392" w:rsidR="09A1E690" w:rsidRDefault="09A1E690" w:rsidP="09A1E690">
      <w:pPr>
        <w:pStyle w:val="Normal0"/>
        <w:jc w:val="both"/>
      </w:pPr>
    </w:p>
    <w:p w14:paraId="1111F466" w14:textId="77777777" w:rsidR="00F059D3" w:rsidRPr="001A2C58" w:rsidRDefault="00F059D3" w:rsidP="00F059D3">
      <w:pPr>
        <w:pStyle w:val="Normal0"/>
        <w:jc w:val="both"/>
      </w:pPr>
      <w:r w:rsidRPr="001A2C58">
        <w:t xml:space="preserve">Additionally, this policy will be reviewed and updated as appropriate, on a ‘need to’ basis. Any questions or suggestions should be directed the Healthy Schools and Student Well-being Coordinator. </w:t>
      </w:r>
    </w:p>
    <w:p w14:paraId="173540C2" w14:textId="77777777" w:rsidR="00C85A12" w:rsidRDefault="00C85A12" w:rsidP="00B521B8">
      <w:pPr>
        <w:jc w:val="both"/>
        <w:rPr>
          <w:rFonts w:ascii="Calibri" w:hAnsi="Calibri" w:cs="Calibri"/>
          <w:sz w:val="24"/>
          <w:szCs w:val="24"/>
        </w:rPr>
      </w:pPr>
    </w:p>
    <w:p w14:paraId="6F6B9BF5" w14:textId="77777777" w:rsidR="00264997" w:rsidRDefault="00264997" w:rsidP="00B521B8">
      <w:pPr>
        <w:jc w:val="both"/>
        <w:rPr>
          <w:rFonts w:ascii="Calibri" w:hAnsi="Calibri" w:cs="Calibri"/>
          <w:sz w:val="24"/>
          <w:szCs w:val="24"/>
        </w:rPr>
      </w:pPr>
    </w:p>
    <w:p w14:paraId="6B7F9BEF" w14:textId="77777777" w:rsidR="00264997" w:rsidRPr="001A2C58" w:rsidRDefault="00264997" w:rsidP="00B521B8">
      <w:pPr>
        <w:jc w:val="both"/>
        <w:rPr>
          <w:rFonts w:ascii="Calibri" w:hAnsi="Calibri" w:cs="Calibri"/>
          <w:sz w:val="24"/>
          <w:szCs w:val="24"/>
        </w:rPr>
      </w:pPr>
    </w:p>
    <w:p w14:paraId="1FEACF35" w14:textId="45F49F71" w:rsidR="00EE30F2" w:rsidRPr="00EE30F2" w:rsidRDefault="00EE30F2" w:rsidP="00EE30F2">
      <w:pPr>
        <w:rPr>
          <w:sz w:val="18"/>
          <w:szCs w:val="18"/>
        </w:rPr>
      </w:pPr>
      <w:r w:rsidRPr="00EE30F2">
        <w:rPr>
          <w:sz w:val="18"/>
          <w:szCs w:val="18"/>
        </w:rPr>
        <w:t>*</w:t>
      </w:r>
      <w:proofErr w:type="gramStart"/>
      <w:r w:rsidR="00264997">
        <w:rPr>
          <w:sz w:val="18"/>
          <w:szCs w:val="18"/>
        </w:rPr>
        <w:t>this</w:t>
      </w:r>
      <w:proofErr w:type="gramEnd"/>
      <w:r w:rsidR="00264997">
        <w:rPr>
          <w:sz w:val="18"/>
          <w:szCs w:val="18"/>
        </w:rPr>
        <w:t xml:space="preserve"> </w:t>
      </w:r>
      <w:r w:rsidRPr="00EE30F2">
        <w:rPr>
          <w:sz w:val="18"/>
          <w:szCs w:val="18"/>
        </w:rPr>
        <w:t>v</w:t>
      </w:r>
      <w:r w:rsidR="008335F7">
        <w:rPr>
          <w:sz w:val="18"/>
          <w:szCs w:val="18"/>
        </w:rPr>
        <w:t>er</w:t>
      </w:r>
      <w:r w:rsidRPr="00EE30F2">
        <w:rPr>
          <w:sz w:val="18"/>
          <w:szCs w:val="18"/>
        </w:rPr>
        <w:t>sion</w:t>
      </w:r>
      <w:r w:rsidR="008335F7">
        <w:rPr>
          <w:sz w:val="18"/>
          <w:szCs w:val="18"/>
        </w:rPr>
        <w:t xml:space="preserve"> </w:t>
      </w:r>
      <w:r w:rsidR="00A43B0D">
        <w:rPr>
          <w:sz w:val="18"/>
          <w:szCs w:val="18"/>
        </w:rPr>
        <w:t xml:space="preserve">January </w:t>
      </w:r>
      <w:r w:rsidRPr="00EE30F2">
        <w:rPr>
          <w:sz w:val="18"/>
          <w:szCs w:val="18"/>
        </w:rPr>
        <w:t>202</w:t>
      </w:r>
      <w:r w:rsidR="00A43B0D">
        <w:rPr>
          <w:sz w:val="18"/>
          <w:szCs w:val="18"/>
        </w:rPr>
        <w:t>4</w:t>
      </w:r>
    </w:p>
    <w:p w14:paraId="429D2B8E" w14:textId="77777777" w:rsidR="008335F7" w:rsidRDefault="008335F7" w:rsidP="00EE30F2">
      <w:pPr>
        <w:rPr>
          <w:sz w:val="18"/>
          <w:szCs w:val="18"/>
        </w:rPr>
      </w:pPr>
    </w:p>
    <w:p w14:paraId="50435048" w14:textId="20323EBA" w:rsidR="00EE30F2" w:rsidRPr="00EE30F2" w:rsidRDefault="00EE30F2" w:rsidP="00EE30F2">
      <w:pPr>
        <w:rPr>
          <w:sz w:val="18"/>
          <w:szCs w:val="18"/>
        </w:rPr>
      </w:pPr>
      <w:r w:rsidRPr="00EE30F2">
        <w:rPr>
          <w:sz w:val="18"/>
          <w:szCs w:val="18"/>
        </w:rPr>
        <w:t>Social, Emotional Mental Health Strategy Team</w:t>
      </w:r>
    </w:p>
    <w:p w14:paraId="416BB6D8" w14:textId="77777777" w:rsidR="00EE30F2" w:rsidRPr="00EE30F2" w:rsidRDefault="00EE30F2" w:rsidP="00EE30F2">
      <w:pPr>
        <w:rPr>
          <w:sz w:val="18"/>
          <w:szCs w:val="18"/>
        </w:rPr>
      </w:pPr>
      <w:r w:rsidRPr="00EE30F2">
        <w:rPr>
          <w:sz w:val="18"/>
          <w:szCs w:val="18"/>
        </w:rPr>
        <w:t>SEND Strategy and Innovation</w:t>
      </w:r>
    </w:p>
    <w:p w14:paraId="5C524A65" w14:textId="77777777" w:rsidR="00EE30F2" w:rsidRPr="00EE30F2" w:rsidRDefault="007F4372" w:rsidP="00EE30F2">
      <w:pPr>
        <w:rPr>
          <w:sz w:val="18"/>
          <w:szCs w:val="18"/>
        </w:rPr>
      </w:pPr>
      <w:hyperlink r:id="rId13">
        <w:r w:rsidR="00EE30F2" w:rsidRPr="00EE30F2">
          <w:rPr>
            <w:rStyle w:val="Hyperlink"/>
            <w:sz w:val="18"/>
            <w:szCs w:val="18"/>
          </w:rPr>
          <w:t>semhstrategy@essex.gov.uk</w:t>
        </w:r>
      </w:hyperlink>
    </w:p>
    <w:p w14:paraId="5BFCDAEF" w14:textId="77777777" w:rsidR="00EE30F2" w:rsidRPr="00EE30F2" w:rsidRDefault="00EE30F2" w:rsidP="00EE30F2">
      <w:pPr>
        <w:rPr>
          <w:sz w:val="18"/>
          <w:szCs w:val="18"/>
        </w:rPr>
      </w:pPr>
      <w:r w:rsidRPr="00EE30F2">
        <w:rPr>
          <w:sz w:val="18"/>
          <w:szCs w:val="18"/>
        </w:rPr>
        <w:t>Essex County Council</w:t>
      </w:r>
    </w:p>
    <w:p w14:paraId="2E89914D" w14:textId="2A231A53" w:rsidR="00E83BA1" w:rsidRPr="001A2C58" w:rsidRDefault="00E83BA1" w:rsidP="09A1E690">
      <w:pPr>
        <w:jc w:val="both"/>
        <w:rPr>
          <w:rFonts w:ascii="Calibri" w:hAnsi="Calibri" w:cs="Calibri"/>
          <w:b/>
          <w:bCs/>
          <w:sz w:val="24"/>
          <w:szCs w:val="24"/>
          <w:u w:val="single"/>
        </w:rPr>
      </w:pPr>
      <w:r w:rsidRPr="09A1E690">
        <w:rPr>
          <w:rFonts w:ascii="Calibri" w:hAnsi="Calibri" w:cs="Calibri"/>
          <w:b/>
          <w:bCs/>
          <w:sz w:val="24"/>
          <w:szCs w:val="24"/>
          <w:u w:val="single"/>
        </w:rPr>
        <w:lastRenderedPageBreak/>
        <w:t>Appendices</w:t>
      </w:r>
    </w:p>
    <w:p w14:paraId="0164FF86" w14:textId="36A1B19F" w:rsidR="09A1E690" w:rsidRDefault="09A1E690" w:rsidP="09A1E690">
      <w:pPr>
        <w:jc w:val="both"/>
        <w:rPr>
          <w:rFonts w:ascii="Calibri" w:hAnsi="Calibri" w:cs="Calibri"/>
          <w:b/>
          <w:bCs/>
          <w:sz w:val="24"/>
          <w:szCs w:val="24"/>
          <w:u w:val="single"/>
        </w:rPr>
      </w:pPr>
    </w:p>
    <w:p w14:paraId="648B0B0D" w14:textId="01D0D5AF" w:rsidR="09A1E690" w:rsidRDefault="09A1E690" w:rsidP="09A1E690">
      <w:pPr>
        <w:pStyle w:val="ListParagraph"/>
        <w:numPr>
          <w:ilvl w:val="0"/>
          <w:numId w:val="1"/>
        </w:numPr>
        <w:jc w:val="both"/>
        <w:rPr>
          <w:rFonts w:ascii="Calibri" w:hAnsi="Calibri" w:cs="Calibri"/>
          <w:sz w:val="24"/>
          <w:szCs w:val="24"/>
        </w:rPr>
      </w:pPr>
      <w:r w:rsidRPr="09A1E690">
        <w:rPr>
          <w:rFonts w:ascii="Calibri" w:hAnsi="Calibri" w:cs="Calibri"/>
          <w:sz w:val="24"/>
          <w:szCs w:val="24"/>
        </w:rPr>
        <w:t>Helpful links and training</w:t>
      </w:r>
    </w:p>
    <w:p w14:paraId="7C37CD65" w14:textId="07496763" w:rsidR="09A1E690" w:rsidRDefault="09A1E690" w:rsidP="09A1E690">
      <w:pPr>
        <w:pStyle w:val="ListParagraph"/>
        <w:numPr>
          <w:ilvl w:val="0"/>
          <w:numId w:val="1"/>
        </w:numPr>
        <w:jc w:val="both"/>
        <w:rPr>
          <w:rFonts w:ascii="Calibri" w:hAnsi="Calibri" w:cs="Calibri"/>
          <w:sz w:val="24"/>
          <w:szCs w:val="24"/>
        </w:rPr>
      </w:pPr>
      <w:r w:rsidRPr="09A1E690">
        <w:rPr>
          <w:rFonts w:ascii="Calibri" w:hAnsi="Calibri" w:cs="Calibri"/>
          <w:sz w:val="24"/>
          <w:szCs w:val="24"/>
        </w:rPr>
        <w:t>Identifying needs and warning signs</w:t>
      </w:r>
    </w:p>
    <w:p w14:paraId="4A090541" w14:textId="0078B30A" w:rsidR="09A1E690" w:rsidRDefault="09A1E690" w:rsidP="09A1E690">
      <w:pPr>
        <w:pStyle w:val="ListParagraph"/>
        <w:numPr>
          <w:ilvl w:val="0"/>
          <w:numId w:val="1"/>
        </w:numPr>
        <w:jc w:val="both"/>
        <w:rPr>
          <w:rFonts w:ascii="Calibri" w:hAnsi="Calibri" w:cs="Calibri"/>
          <w:sz w:val="24"/>
          <w:szCs w:val="24"/>
        </w:rPr>
      </w:pPr>
      <w:r w:rsidRPr="09A1E690">
        <w:rPr>
          <w:rFonts w:ascii="Calibri" w:hAnsi="Calibri" w:cs="Calibri"/>
          <w:sz w:val="24"/>
          <w:szCs w:val="24"/>
        </w:rPr>
        <w:t>The ALGEE approach</w:t>
      </w:r>
    </w:p>
    <w:p w14:paraId="7D373FBC" w14:textId="64392A29" w:rsidR="00E83BA1" w:rsidRDefault="00E83BA1" w:rsidP="00B521B8">
      <w:pPr>
        <w:jc w:val="both"/>
        <w:rPr>
          <w:rFonts w:ascii="Calibri" w:hAnsi="Calibri" w:cs="Calibri"/>
          <w:b/>
          <w:bCs/>
          <w:sz w:val="24"/>
          <w:szCs w:val="24"/>
          <w:u w:val="single"/>
        </w:rPr>
      </w:pPr>
    </w:p>
    <w:p w14:paraId="5009AC6C" w14:textId="7ED63D2E" w:rsidR="09A1E690" w:rsidRDefault="09A1E690" w:rsidP="09A1E690">
      <w:pPr>
        <w:jc w:val="both"/>
        <w:rPr>
          <w:rFonts w:ascii="Calibri" w:hAnsi="Calibri" w:cs="Calibri"/>
          <w:b/>
          <w:bCs/>
          <w:sz w:val="24"/>
          <w:szCs w:val="24"/>
          <w:u w:val="single"/>
        </w:rPr>
      </w:pPr>
    </w:p>
    <w:p w14:paraId="35F651FC" w14:textId="385E49DF" w:rsidR="09A1E690" w:rsidRDefault="09A1E690">
      <w:r>
        <w:br w:type="page"/>
      </w:r>
    </w:p>
    <w:p w14:paraId="7FC073B6" w14:textId="7A48CB60" w:rsidR="09A1E690" w:rsidRDefault="09A1E690" w:rsidP="09A1E690">
      <w:pPr>
        <w:jc w:val="center"/>
        <w:rPr>
          <w:rFonts w:ascii="Calibri" w:hAnsi="Calibri" w:cs="Calibri"/>
          <w:b/>
          <w:bCs/>
          <w:sz w:val="24"/>
          <w:szCs w:val="24"/>
          <w:u w:val="single"/>
        </w:rPr>
      </w:pPr>
      <w:r w:rsidRPr="09A1E690">
        <w:rPr>
          <w:rFonts w:ascii="Calibri" w:hAnsi="Calibri" w:cs="Calibri"/>
          <w:b/>
          <w:bCs/>
          <w:sz w:val="24"/>
          <w:szCs w:val="24"/>
          <w:u w:val="single"/>
        </w:rPr>
        <w:lastRenderedPageBreak/>
        <w:t>Appendix 1</w:t>
      </w:r>
    </w:p>
    <w:p w14:paraId="7ADC364F" w14:textId="79307C1A" w:rsidR="09A1E690" w:rsidRDefault="09A1E690" w:rsidP="09A1E690">
      <w:pPr>
        <w:jc w:val="both"/>
        <w:rPr>
          <w:rFonts w:ascii="Calibri" w:hAnsi="Calibri" w:cs="Calibri"/>
          <w:b/>
          <w:bCs/>
          <w:sz w:val="24"/>
          <w:szCs w:val="24"/>
          <w:u w:val="single"/>
        </w:rPr>
      </w:pPr>
    </w:p>
    <w:p w14:paraId="5C93920B" w14:textId="15FEBED3" w:rsidR="00455C5B" w:rsidRPr="002643FA" w:rsidRDefault="007F4372" w:rsidP="00207738">
      <w:pPr>
        <w:jc w:val="both"/>
        <w:rPr>
          <w:rFonts w:ascii="Calibri" w:hAnsi="Calibri" w:cs="Calibri"/>
          <w:sz w:val="24"/>
          <w:szCs w:val="24"/>
          <w:u w:val="single"/>
        </w:rPr>
      </w:pPr>
      <w:hyperlink r:id="rId14" w:history="1">
        <w:r w:rsidR="00455C5B" w:rsidRPr="002643FA">
          <w:rPr>
            <w:rStyle w:val="Hyperlink"/>
            <w:rFonts w:ascii="Calibri" w:hAnsi="Calibri" w:cs="Calibri"/>
            <w:sz w:val="24"/>
            <w:szCs w:val="24"/>
          </w:rPr>
          <w:t>Summary of responsibilities where a mental health issue is affecting attendance (publishing.service.gov.uk)</w:t>
        </w:r>
      </w:hyperlink>
    </w:p>
    <w:p w14:paraId="12EB0DD1" w14:textId="77777777" w:rsidR="002643FA" w:rsidRPr="002643FA" w:rsidRDefault="002643FA" w:rsidP="00207738">
      <w:pPr>
        <w:jc w:val="both"/>
        <w:rPr>
          <w:rFonts w:ascii="Calibri" w:hAnsi="Calibri" w:cs="Calibri"/>
          <w:sz w:val="24"/>
          <w:szCs w:val="24"/>
          <w:u w:val="single"/>
        </w:rPr>
      </w:pPr>
    </w:p>
    <w:p w14:paraId="1BCA06E4" w14:textId="77777777" w:rsidR="002643FA" w:rsidRPr="002643FA" w:rsidRDefault="002643FA" w:rsidP="00207738">
      <w:pPr>
        <w:jc w:val="both"/>
        <w:rPr>
          <w:rFonts w:ascii="Calibri" w:hAnsi="Calibri" w:cs="Calibri"/>
          <w:sz w:val="24"/>
          <w:szCs w:val="24"/>
          <w:u w:val="single"/>
        </w:rPr>
      </w:pPr>
    </w:p>
    <w:p w14:paraId="2748E489" w14:textId="3F3758C1" w:rsidR="00455C5B" w:rsidRPr="002643FA" w:rsidRDefault="007F4372" w:rsidP="00207738">
      <w:pPr>
        <w:jc w:val="both"/>
        <w:rPr>
          <w:rFonts w:ascii="Calibri" w:hAnsi="Calibri" w:cs="Calibri"/>
          <w:sz w:val="24"/>
          <w:szCs w:val="24"/>
          <w:u w:val="single"/>
        </w:rPr>
      </w:pPr>
      <w:hyperlink r:id="rId15" w:history="1">
        <w:r w:rsidR="002643FA" w:rsidRPr="002643FA">
          <w:rPr>
            <w:rStyle w:val="Hyperlink"/>
            <w:rFonts w:ascii="Calibri" w:hAnsi="Calibri" w:cs="Calibri"/>
            <w:sz w:val="24"/>
            <w:szCs w:val="24"/>
          </w:rPr>
          <w:t>Support for pupils where a mental health issue is affecting attendance: effective practice examples (publishing.service.gov.uk)</w:t>
        </w:r>
      </w:hyperlink>
    </w:p>
    <w:p w14:paraId="2DE082DD" w14:textId="77777777" w:rsidR="00455C5B" w:rsidRDefault="00455C5B" w:rsidP="00207738">
      <w:pPr>
        <w:jc w:val="both"/>
        <w:rPr>
          <w:rFonts w:ascii="Calibri" w:hAnsi="Calibri" w:cs="Calibri"/>
          <w:b/>
          <w:bCs/>
          <w:sz w:val="24"/>
          <w:szCs w:val="24"/>
          <w:u w:val="single"/>
        </w:rPr>
      </w:pPr>
    </w:p>
    <w:p w14:paraId="10228F51" w14:textId="77777777" w:rsidR="00455C5B" w:rsidRDefault="00455C5B" w:rsidP="00207738">
      <w:pPr>
        <w:jc w:val="both"/>
        <w:rPr>
          <w:rFonts w:ascii="Calibri" w:hAnsi="Calibri" w:cs="Calibri"/>
          <w:b/>
          <w:bCs/>
          <w:sz w:val="24"/>
          <w:szCs w:val="24"/>
          <w:u w:val="single"/>
        </w:rPr>
      </w:pPr>
    </w:p>
    <w:p w14:paraId="05763971" w14:textId="19092D7B" w:rsidR="00207738" w:rsidRPr="00E83BA1" w:rsidRDefault="00207738" w:rsidP="00207738">
      <w:pPr>
        <w:jc w:val="both"/>
        <w:rPr>
          <w:rFonts w:ascii="Calibri" w:hAnsi="Calibri" w:cs="Calibri"/>
          <w:b/>
          <w:bCs/>
          <w:sz w:val="24"/>
          <w:szCs w:val="24"/>
          <w:u w:val="single"/>
        </w:rPr>
      </w:pPr>
      <w:r w:rsidRPr="00E83BA1">
        <w:rPr>
          <w:rFonts w:ascii="Calibri" w:hAnsi="Calibri" w:cs="Calibri"/>
          <w:b/>
          <w:bCs/>
          <w:sz w:val="24"/>
          <w:szCs w:val="24"/>
          <w:u w:val="single"/>
        </w:rPr>
        <w:t>Helpful Links:</w:t>
      </w:r>
    </w:p>
    <w:p w14:paraId="23866564" w14:textId="77777777" w:rsidR="00207738" w:rsidRPr="00E83BA1" w:rsidRDefault="00207738" w:rsidP="00207738">
      <w:pPr>
        <w:jc w:val="both"/>
        <w:rPr>
          <w:rFonts w:ascii="Calibri" w:hAnsi="Calibri" w:cs="Calibri"/>
          <w:sz w:val="24"/>
          <w:szCs w:val="24"/>
        </w:rPr>
      </w:pPr>
    </w:p>
    <w:p w14:paraId="75EC6FC9" w14:textId="77777777" w:rsidR="00207738" w:rsidRPr="00E83BA1" w:rsidRDefault="00207738" w:rsidP="00207738">
      <w:pPr>
        <w:jc w:val="both"/>
        <w:rPr>
          <w:rFonts w:ascii="Calibri" w:hAnsi="Calibri" w:cs="Calibri"/>
          <w:sz w:val="24"/>
          <w:szCs w:val="24"/>
        </w:rPr>
      </w:pPr>
      <w:r w:rsidRPr="00E83BA1">
        <w:rPr>
          <w:rFonts w:ascii="Calibri" w:hAnsi="Calibri" w:cs="Calibri"/>
          <w:sz w:val="24"/>
          <w:szCs w:val="24"/>
        </w:rPr>
        <w:t xml:space="preserve">For more information on all aspects of SEMH please go to the Essex CC info link: </w:t>
      </w:r>
      <w:hyperlink r:id="rId16" w:history="1">
        <w:r w:rsidRPr="00E83BA1">
          <w:rPr>
            <w:rStyle w:val="Hyperlink"/>
            <w:rFonts w:ascii="Calibri" w:hAnsi="Calibri" w:cs="Calibri"/>
            <w:sz w:val="24"/>
            <w:szCs w:val="24"/>
          </w:rPr>
          <w:t>Social, Emotional and Mental Health Portal for Schools, Colleges and Settings</w:t>
        </w:r>
      </w:hyperlink>
    </w:p>
    <w:p w14:paraId="0A8976A5" w14:textId="77777777" w:rsidR="00207738" w:rsidRPr="00E83BA1" w:rsidRDefault="00207738" w:rsidP="00207738">
      <w:pPr>
        <w:jc w:val="both"/>
        <w:rPr>
          <w:rFonts w:ascii="Calibri" w:hAnsi="Calibri" w:cs="Calibri"/>
          <w:sz w:val="24"/>
          <w:szCs w:val="24"/>
        </w:rPr>
      </w:pPr>
    </w:p>
    <w:p w14:paraId="56995EE6" w14:textId="77777777" w:rsidR="00207738" w:rsidRPr="00E83BA1" w:rsidRDefault="00207738" w:rsidP="00207738">
      <w:pPr>
        <w:jc w:val="both"/>
        <w:rPr>
          <w:rFonts w:ascii="Calibri" w:hAnsi="Calibri" w:cs="Calibri"/>
          <w:sz w:val="24"/>
          <w:szCs w:val="24"/>
        </w:rPr>
      </w:pPr>
      <w:r w:rsidRPr="00E83BA1">
        <w:rPr>
          <w:rFonts w:ascii="Calibri" w:hAnsi="Calibri" w:cs="Calibri"/>
          <w:sz w:val="24"/>
          <w:szCs w:val="24"/>
        </w:rPr>
        <w:t xml:space="preserve">For support on specific mental health needs: </w:t>
      </w:r>
    </w:p>
    <w:p w14:paraId="54DA77EB" w14:textId="77777777" w:rsidR="00207738" w:rsidRPr="00E83BA1" w:rsidRDefault="00207738" w:rsidP="00207738">
      <w:pPr>
        <w:jc w:val="both"/>
        <w:rPr>
          <w:rFonts w:ascii="Calibri" w:hAnsi="Calibri" w:cs="Calibri"/>
          <w:sz w:val="24"/>
          <w:szCs w:val="24"/>
        </w:rPr>
      </w:pPr>
      <w:r w:rsidRPr="00E83BA1">
        <w:rPr>
          <w:rFonts w:ascii="Calibri" w:hAnsi="Calibri" w:cs="Calibri"/>
          <w:sz w:val="24"/>
          <w:szCs w:val="24"/>
        </w:rPr>
        <w:t xml:space="preserve">Anxiety UK </w:t>
      </w:r>
      <w:hyperlink r:id="rId17" w:history="1">
        <w:r w:rsidRPr="00E83BA1">
          <w:rPr>
            <w:rStyle w:val="Hyperlink"/>
            <w:rFonts w:ascii="Calibri" w:hAnsi="Calibri" w:cs="Calibri"/>
            <w:sz w:val="24"/>
            <w:szCs w:val="24"/>
          </w:rPr>
          <w:t>www.anxietyuk.org.uk</w:t>
        </w:r>
      </w:hyperlink>
      <w:r w:rsidRPr="00E83BA1">
        <w:rPr>
          <w:rFonts w:ascii="Calibri" w:hAnsi="Calibri" w:cs="Calibri"/>
          <w:sz w:val="24"/>
          <w:szCs w:val="24"/>
        </w:rPr>
        <w:t xml:space="preserve"> </w:t>
      </w:r>
    </w:p>
    <w:p w14:paraId="5C374E75" w14:textId="77777777" w:rsidR="00207738" w:rsidRPr="00E83BA1" w:rsidRDefault="00207738" w:rsidP="00207738">
      <w:pPr>
        <w:jc w:val="both"/>
        <w:rPr>
          <w:rFonts w:ascii="Calibri" w:hAnsi="Calibri" w:cs="Calibri"/>
          <w:sz w:val="24"/>
          <w:szCs w:val="24"/>
        </w:rPr>
      </w:pPr>
      <w:r w:rsidRPr="00E83BA1">
        <w:rPr>
          <w:rFonts w:ascii="Calibri" w:hAnsi="Calibri" w:cs="Calibri"/>
          <w:sz w:val="24"/>
          <w:szCs w:val="24"/>
        </w:rPr>
        <w:t xml:space="preserve">OCD UK </w:t>
      </w:r>
      <w:hyperlink r:id="rId18" w:history="1">
        <w:r w:rsidRPr="00E83BA1">
          <w:rPr>
            <w:rStyle w:val="Hyperlink"/>
            <w:rFonts w:ascii="Calibri" w:hAnsi="Calibri" w:cs="Calibri"/>
            <w:sz w:val="24"/>
            <w:szCs w:val="24"/>
          </w:rPr>
          <w:t>www.ocduk.org</w:t>
        </w:r>
      </w:hyperlink>
      <w:r w:rsidRPr="00E83BA1">
        <w:rPr>
          <w:rFonts w:ascii="Calibri" w:hAnsi="Calibri" w:cs="Calibri"/>
          <w:sz w:val="24"/>
          <w:szCs w:val="24"/>
        </w:rPr>
        <w:t xml:space="preserve"> </w:t>
      </w:r>
    </w:p>
    <w:p w14:paraId="50C9C169" w14:textId="77777777" w:rsidR="00207738" w:rsidRPr="00E83BA1" w:rsidRDefault="00207738" w:rsidP="00207738">
      <w:pPr>
        <w:jc w:val="both"/>
        <w:rPr>
          <w:rFonts w:ascii="Calibri" w:hAnsi="Calibri" w:cs="Calibri"/>
          <w:sz w:val="24"/>
          <w:szCs w:val="24"/>
        </w:rPr>
      </w:pPr>
      <w:r w:rsidRPr="00E83BA1">
        <w:rPr>
          <w:rFonts w:ascii="Calibri" w:hAnsi="Calibri" w:cs="Calibri"/>
          <w:sz w:val="24"/>
          <w:szCs w:val="24"/>
        </w:rPr>
        <w:t xml:space="preserve">Depression Alliance </w:t>
      </w:r>
      <w:hyperlink r:id="rId19" w:history="1">
        <w:r w:rsidRPr="00E83BA1">
          <w:rPr>
            <w:rStyle w:val="Hyperlink"/>
            <w:rFonts w:ascii="Calibri" w:hAnsi="Calibri" w:cs="Calibri"/>
            <w:sz w:val="24"/>
            <w:szCs w:val="24"/>
          </w:rPr>
          <w:t>www.depressoinalliance.org</w:t>
        </w:r>
      </w:hyperlink>
      <w:r w:rsidRPr="00E83BA1">
        <w:rPr>
          <w:rFonts w:ascii="Calibri" w:hAnsi="Calibri" w:cs="Calibri"/>
          <w:sz w:val="24"/>
          <w:szCs w:val="24"/>
        </w:rPr>
        <w:t xml:space="preserve"> </w:t>
      </w:r>
    </w:p>
    <w:p w14:paraId="670DA9FD" w14:textId="77777777" w:rsidR="00207738" w:rsidRPr="00E83BA1" w:rsidRDefault="00207738" w:rsidP="00207738">
      <w:pPr>
        <w:jc w:val="both"/>
        <w:rPr>
          <w:rFonts w:ascii="Calibri" w:hAnsi="Calibri" w:cs="Calibri"/>
          <w:sz w:val="24"/>
          <w:szCs w:val="24"/>
        </w:rPr>
      </w:pPr>
      <w:r w:rsidRPr="00E83BA1">
        <w:rPr>
          <w:rFonts w:ascii="Calibri" w:hAnsi="Calibri" w:cs="Calibri"/>
          <w:sz w:val="24"/>
          <w:szCs w:val="24"/>
        </w:rPr>
        <w:t xml:space="preserve">Eating Disorders </w:t>
      </w:r>
      <w:hyperlink r:id="rId20" w:history="1">
        <w:r w:rsidRPr="00E83BA1">
          <w:rPr>
            <w:rStyle w:val="Hyperlink"/>
            <w:rFonts w:ascii="Calibri" w:hAnsi="Calibri" w:cs="Calibri"/>
            <w:sz w:val="24"/>
            <w:szCs w:val="24"/>
          </w:rPr>
          <w:t>www.b-eat.co.uk</w:t>
        </w:r>
      </w:hyperlink>
      <w:r w:rsidRPr="00E83BA1">
        <w:rPr>
          <w:rFonts w:ascii="Calibri" w:hAnsi="Calibri" w:cs="Calibri"/>
          <w:sz w:val="24"/>
          <w:szCs w:val="24"/>
        </w:rPr>
        <w:t xml:space="preserve"> and </w:t>
      </w:r>
      <w:hyperlink r:id="rId21" w:history="1">
        <w:r w:rsidRPr="00E83BA1">
          <w:rPr>
            <w:rStyle w:val="Hyperlink"/>
            <w:rFonts w:ascii="Calibri" w:hAnsi="Calibri" w:cs="Calibri"/>
            <w:sz w:val="24"/>
            <w:szCs w:val="24"/>
          </w:rPr>
          <w:t>www.inourhands.com</w:t>
        </w:r>
      </w:hyperlink>
      <w:r w:rsidRPr="00E83BA1">
        <w:rPr>
          <w:rFonts w:ascii="Calibri" w:hAnsi="Calibri" w:cs="Calibri"/>
          <w:sz w:val="24"/>
          <w:szCs w:val="24"/>
        </w:rPr>
        <w:t xml:space="preserve"> </w:t>
      </w:r>
    </w:p>
    <w:p w14:paraId="123F4EBE" w14:textId="77777777" w:rsidR="00207738" w:rsidRPr="00E83BA1" w:rsidRDefault="00207738" w:rsidP="00207738">
      <w:pPr>
        <w:jc w:val="both"/>
        <w:rPr>
          <w:rFonts w:ascii="Calibri" w:hAnsi="Calibri" w:cs="Calibri"/>
          <w:sz w:val="24"/>
          <w:szCs w:val="24"/>
        </w:rPr>
      </w:pPr>
      <w:r w:rsidRPr="00E83BA1">
        <w:rPr>
          <w:rFonts w:ascii="Calibri" w:hAnsi="Calibri" w:cs="Calibri"/>
          <w:sz w:val="24"/>
          <w:szCs w:val="24"/>
        </w:rPr>
        <w:t xml:space="preserve">National Self-Harm Network </w:t>
      </w:r>
      <w:hyperlink r:id="rId22" w:history="1">
        <w:r w:rsidRPr="00E83BA1">
          <w:rPr>
            <w:rStyle w:val="Hyperlink"/>
            <w:rFonts w:ascii="Calibri" w:hAnsi="Calibri" w:cs="Calibri"/>
            <w:sz w:val="24"/>
            <w:szCs w:val="24"/>
          </w:rPr>
          <w:t>www.nshn.co.uk</w:t>
        </w:r>
      </w:hyperlink>
      <w:r w:rsidRPr="00E83BA1">
        <w:rPr>
          <w:rFonts w:ascii="Calibri" w:hAnsi="Calibri" w:cs="Calibri"/>
          <w:sz w:val="24"/>
          <w:szCs w:val="24"/>
        </w:rPr>
        <w:t xml:space="preserve"> and </w:t>
      </w:r>
      <w:hyperlink r:id="rId23" w:history="1">
        <w:r w:rsidRPr="00E83BA1">
          <w:rPr>
            <w:rStyle w:val="Hyperlink"/>
            <w:rFonts w:ascii="Calibri" w:hAnsi="Calibri" w:cs="Calibri"/>
            <w:sz w:val="24"/>
            <w:szCs w:val="24"/>
          </w:rPr>
          <w:t>www.selfharm.co.uk</w:t>
        </w:r>
      </w:hyperlink>
    </w:p>
    <w:p w14:paraId="21BC7DDB" w14:textId="77777777" w:rsidR="00207738" w:rsidRPr="00E83BA1" w:rsidRDefault="00207738" w:rsidP="00207738">
      <w:pPr>
        <w:jc w:val="both"/>
        <w:rPr>
          <w:rFonts w:ascii="Calibri" w:hAnsi="Calibri" w:cs="Calibri"/>
          <w:sz w:val="24"/>
          <w:szCs w:val="24"/>
        </w:rPr>
      </w:pPr>
      <w:r w:rsidRPr="00E83BA1">
        <w:rPr>
          <w:rFonts w:ascii="Calibri" w:hAnsi="Calibri" w:cs="Calibri"/>
          <w:sz w:val="24"/>
          <w:szCs w:val="24"/>
        </w:rPr>
        <w:t xml:space="preserve">Suicidal thoughts Prevention of young suicide UK – PAPYRUS: </w:t>
      </w:r>
      <w:hyperlink r:id="rId24" w:history="1">
        <w:r w:rsidRPr="00E83BA1">
          <w:rPr>
            <w:rStyle w:val="Hyperlink"/>
            <w:rFonts w:ascii="Calibri" w:hAnsi="Calibri" w:cs="Calibri"/>
            <w:sz w:val="24"/>
            <w:szCs w:val="24"/>
          </w:rPr>
          <w:t>www.papyrus-uk.org</w:t>
        </w:r>
      </w:hyperlink>
    </w:p>
    <w:p w14:paraId="57350230" w14:textId="77777777" w:rsidR="00207738" w:rsidRPr="00E83BA1" w:rsidRDefault="00207738" w:rsidP="00207738">
      <w:pPr>
        <w:jc w:val="both"/>
        <w:rPr>
          <w:rFonts w:ascii="Calibri" w:hAnsi="Calibri" w:cs="Calibri"/>
          <w:sz w:val="24"/>
          <w:szCs w:val="24"/>
        </w:rPr>
      </w:pPr>
    </w:p>
    <w:p w14:paraId="27A1DE28" w14:textId="77777777" w:rsidR="00207738" w:rsidRPr="00E83BA1" w:rsidRDefault="00207738" w:rsidP="00207738">
      <w:pPr>
        <w:jc w:val="both"/>
        <w:rPr>
          <w:rFonts w:ascii="Calibri" w:hAnsi="Calibri" w:cs="Calibri"/>
          <w:sz w:val="24"/>
          <w:szCs w:val="24"/>
        </w:rPr>
      </w:pPr>
      <w:r w:rsidRPr="00E83BA1">
        <w:rPr>
          <w:rFonts w:ascii="Calibri" w:hAnsi="Calibri" w:cs="Calibri"/>
          <w:sz w:val="24"/>
          <w:szCs w:val="24"/>
        </w:rPr>
        <w:t>For general information and support:</w:t>
      </w:r>
    </w:p>
    <w:p w14:paraId="07D45B88" w14:textId="77777777" w:rsidR="00207738" w:rsidRPr="00E83BA1" w:rsidRDefault="007F4372" w:rsidP="00207738">
      <w:pPr>
        <w:jc w:val="both"/>
        <w:rPr>
          <w:rFonts w:ascii="Calibri" w:hAnsi="Calibri" w:cs="Calibri"/>
          <w:sz w:val="24"/>
          <w:szCs w:val="24"/>
        </w:rPr>
      </w:pPr>
      <w:hyperlink r:id="rId25" w:history="1">
        <w:r w:rsidR="00207738" w:rsidRPr="00E83BA1">
          <w:rPr>
            <w:rStyle w:val="Hyperlink"/>
            <w:rFonts w:ascii="Calibri" w:hAnsi="Calibri" w:cs="Calibri"/>
            <w:sz w:val="24"/>
            <w:szCs w:val="24"/>
          </w:rPr>
          <w:t>www.youngminds.org.uk</w:t>
        </w:r>
      </w:hyperlink>
      <w:r w:rsidR="00207738" w:rsidRPr="00E83BA1">
        <w:rPr>
          <w:rFonts w:ascii="Calibri" w:hAnsi="Calibri" w:cs="Calibri"/>
          <w:sz w:val="24"/>
          <w:szCs w:val="24"/>
        </w:rPr>
        <w:t xml:space="preserve"> champions young people’s mental health and </w:t>
      </w:r>
      <w:proofErr w:type="gramStart"/>
      <w:r w:rsidR="00207738" w:rsidRPr="00E83BA1">
        <w:rPr>
          <w:rFonts w:ascii="Calibri" w:hAnsi="Calibri" w:cs="Calibri"/>
          <w:sz w:val="24"/>
          <w:szCs w:val="24"/>
        </w:rPr>
        <w:t>wellbeing</w:t>
      </w:r>
      <w:proofErr w:type="gramEnd"/>
      <w:r w:rsidR="00207738" w:rsidRPr="00E83BA1">
        <w:rPr>
          <w:rFonts w:ascii="Calibri" w:hAnsi="Calibri" w:cs="Calibri"/>
          <w:sz w:val="24"/>
          <w:szCs w:val="24"/>
        </w:rPr>
        <w:t xml:space="preserve"> </w:t>
      </w:r>
    </w:p>
    <w:p w14:paraId="78C83051" w14:textId="77777777" w:rsidR="00207738" w:rsidRPr="00E83BA1" w:rsidRDefault="007F4372" w:rsidP="00207738">
      <w:pPr>
        <w:jc w:val="both"/>
        <w:rPr>
          <w:rFonts w:ascii="Calibri" w:hAnsi="Calibri" w:cs="Calibri"/>
          <w:sz w:val="24"/>
          <w:szCs w:val="24"/>
        </w:rPr>
      </w:pPr>
      <w:hyperlink r:id="rId26" w:history="1">
        <w:r w:rsidR="00207738" w:rsidRPr="00E83BA1">
          <w:rPr>
            <w:rStyle w:val="Hyperlink"/>
            <w:rFonts w:ascii="Calibri" w:hAnsi="Calibri" w:cs="Calibri"/>
            <w:sz w:val="24"/>
            <w:szCs w:val="24"/>
          </w:rPr>
          <w:t>www.mind.org.uk</w:t>
        </w:r>
      </w:hyperlink>
      <w:r w:rsidR="00207738" w:rsidRPr="00E83BA1">
        <w:rPr>
          <w:rFonts w:ascii="Calibri" w:hAnsi="Calibri" w:cs="Calibri"/>
          <w:sz w:val="24"/>
          <w:szCs w:val="24"/>
        </w:rPr>
        <w:t xml:space="preserve"> advice and support on mental health problems </w:t>
      </w:r>
    </w:p>
    <w:p w14:paraId="32F2914E" w14:textId="77777777" w:rsidR="00207738" w:rsidRPr="00E83BA1" w:rsidRDefault="007F4372" w:rsidP="00207738">
      <w:pPr>
        <w:jc w:val="both"/>
        <w:rPr>
          <w:rFonts w:ascii="Calibri" w:hAnsi="Calibri" w:cs="Calibri"/>
          <w:sz w:val="24"/>
          <w:szCs w:val="24"/>
        </w:rPr>
      </w:pPr>
      <w:hyperlink r:id="rId27" w:history="1">
        <w:r w:rsidR="00207738" w:rsidRPr="00E83BA1">
          <w:rPr>
            <w:rStyle w:val="Hyperlink"/>
            <w:rFonts w:ascii="Calibri" w:hAnsi="Calibri" w:cs="Calibri"/>
            <w:sz w:val="24"/>
            <w:szCs w:val="24"/>
          </w:rPr>
          <w:t>www.minded.org.uk</w:t>
        </w:r>
      </w:hyperlink>
      <w:r w:rsidR="00207738" w:rsidRPr="00E83BA1">
        <w:rPr>
          <w:rFonts w:ascii="Calibri" w:hAnsi="Calibri" w:cs="Calibri"/>
          <w:sz w:val="24"/>
          <w:szCs w:val="24"/>
        </w:rPr>
        <w:t xml:space="preserve"> (e-learning) </w:t>
      </w:r>
    </w:p>
    <w:p w14:paraId="1EBD3D2C" w14:textId="77777777" w:rsidR="00207738" w:rsidRPr="00E83BA1" w:rsidRDefault="007F4372" w:rsidP="00207738">
      <w:pPr>
        <w:jc w:val="both"/>
        <w:rPr>
          <w:rFonts w:ascii="Calibri" w:hAnsi="Calibri" w:cs="Calibri"/>
          <w:sz w:val="24"/>
          <w:szCs w:val="24"/>
        </w:rPr>
      </w:pPr>
      <w:hyperlink r:id="rId28" w:history="1">
        <w:r w:rsidR="00207738" w:rsidRPr="00E83BA1">
          <w:rPr>
            <w:rStyle w:val="Hyperlink"/>
            <w:rFonts w:ascii="Calibri" w:hAnsi="Calibri" w:cs="Calibri"/>
            <w:sz w:val="24"/>
            <w:szCs w:val="24"/>
          </w:rPr>
          <w:t>www.time-to-change.org.uk</w:t>
        </w:r>
      </w:hyperlink>
      <w:r w:rsidR="00207738" w:rsidRPr="00E83BA1">
        <w:rPr>
          <w:rFonts w:ascii="Calibri" w:hAnsi="Calibri" w:cs="Calibri"/>
          <w:sz w:val="24"/>
          <w:szCs w:val="24"/>
        </w:rPr>
        <w:t xml:space="preserve"> tackles the stigma of mental </w:t>
      </w:r>
      <w:proofErr w:type="gramStart"/>
      <w:r w:rsidR="00207738" w:rsidRPr="00E83BA1">
        <w:rPr>
          <w:rFonts w:ascii="Calibri" w:hAnsi="Calibri" w:cs="Calibri"/>
          <w:sz w:val="24"/>
          <w:szCs w:val="24"/>
        </w:rPr>
        <w:t>health</w:t>
      </w:r>
      <w:proofErr w:type="gramEnd"/>
      <w:r w:rsidR="00207738" w:rsidRPr="00E83BA1">
        <w:rPr>
          <w:rFonts w:ascii="Calibri" w:hAnsi="Calibri" w:cs="Calibri"/>
          <w:sz w:val="24"/>
          <w:szCs w:val="24"/>
        </w:rPr>
        <w:t xml:space="preserve"> </w:t>
      </w:r>
    </w:p>
    <w:p w14:paraId="5CE080AC" w14:textId="77777777" w:rsidR="00207738" w:rsidRPr="00E83BA1" w:rsidRDefault="007F4372" w:rsidP="00207738">
      <w:pPr>
        <w:jc w:val="both"/>
        <w:rPr>
          <w:rFonts w:ascii="Calibri" w:hAnsi="Calibri" w:cs="Calibri"/>
          <w:sz w:val="24"/>
          <w:szCs w:val="24"/>
        </w:rPr>
      </w:pPr>
      <w:hyperlink r:id="rId29" w:history="1">
        <w:r w:rsidR="00207738" w:rsidRPr="00E83BA1">
          <w:rPr>
            <w:rStyle w:val="Hyperlink"/>
            <w:rFonts w:ascii="Calibri" w:hAnsi="Calibri" w:cs="Calibri"/>
            <w:sz w:val="24"/>
            <w:szCs w:val="24"/>
          </w:rPr>
          <w:t>www.rethink.org</w:t>
        </w:r>
      </w:hyperlink>
      <w:r w:rsidR="00207738" w:rsidRPr="00E83BA1">
        <w:rPr>
          <w:rFonts w:ascii="Calibri" w:hAnsi="Calibri" w:cs="Calibri"/>
          <w:sz w:val="24"/>
          <w:szCs w:val="24"/>
        </w:rPr>
        <w:t xml:space="preserve"> challenges attitudes towards mental </w:t>
      </w:r>
      <w:proofErr w:type="gramStart"/>
      <w:r w:rsidR="00207738" w:rsidRPr="00E83BA1">
        <w:rPr>
          <w:rFonts w:ascii="Calibri" w:hAnsi="Calibri" w:cs="Calibri"/>
          <w:sz w:val="24"/>
          <w:szCs w:val="24"/>
        </w:rPr>
        <w:t>health</w:t>
      </w:r>
      <w:proofErr w:type="gramEnd"/>
    </w:p>
    <w:p w14:paraId="5DD12D9C" w14:textId="77777777" w:rsidR="00243DD9" w:rsidRDefault="00243DD9" w:rsidP="00243DD9">
      <w:pPr>
        <w:pStyle w:val="heading20"/>
        <w:rPr>
          <w:sz w:val="24"/>
          <w:szCs w:val="24"/>
        </w:rPr>
      </w:pPr>
    </w:p>
    <w:p w14:paraId="3F2E3777" w14:textId="77777777" w:rsidR="00243DD9" w:rsidRPr="001A2C58" w:rsidRDefault="00243DD9" w:rsidP="00243DD9">
      <w:pPr>
        <w:pStyle w:val="heading20"/>
        <w:rPr>
          <w:sz w:val="24"/>
          <w:szCs w:val="24"/>
        </w:rPr>
      </w:pPr>
      <w:r w:rsidRPr="001A2C58">
        <w:rPr>
          <w:sz w:val="24"/>
          <w:szCs w:val="24"/>
        </w:rPr>
        <w:t>Training</w:t>
      </w:r>
    </w:p>
    <w:p w14:paraId="4686580A" w14:textId="77777777" w:rsidR="00243DD9" w:rsidRPr="00431031" w:rsidRDefault="00243DD9" w:rsidP="00243DD9">
      <w:pPr>
        <w:pStyle w:val="Normal0"/>
      </w:pPr>
    </w:p>
    <w:p w14:paraId="2AEC6302" w14:textId="77777777" w:rsidR="00243DD9" w:rsidRPr="001A2C58" w:rsidRDefault="00243DD9" w:rsidP="00243DD9">
      <w:pPr>
        <w:pStyle w:val="Normal0"/>
      </w:pPr>
      <w:r w:rsidRPr="00431031">
        <w:t xml:space="preserve">Essex CC provide information and training opportunities: </w:t>
      </w:r>
      <w:hyperlink r:id="rId30" w:history="1">
        <w:r w:rsidRPr="00431031">
          <w:rPr>
            <w:rStyle w:val="Hyperlink"/>
          </w:rPr>
          <w:t>Social, Emotional and Mental Health Portal for Schools, Colleges and Settings</w:t>
        </w:r>
      </w:hyperlink>
      <w:r w:rsidRPr="00431031">
        <w:t xml:space="preserve">   </w:t>
      </w:r>
    </w:p>
    <w:p w14:paraId="499F025E" w14:textId="77777777" w:rsidR="00243DD9" w:rsidRPr="001A2C58" w:rsidRDefault="00243DD9" w:rsidP="00243DD9">
      <w:pPr>
        <w:pStyle w:val="Normal0"/>
      </w:pPr>
    </w:p>
    <w:p w14:paraId="742AA44A" w14:textId="77777777" w:rsidR="00243DD9" w:rsidRPr="00431031" w:rsidRDefault="00243DD9" w:rsidP="00243DD9">
      <w:pPr>
        <w:pStyle w:val="Normal0"/>
      </w:pPr>
      <w:r>
        <w:t xml:space="preserve">The </w:t>
      </w:r>
      <w:proofErr w:type="spellStart"/>
      <w:r>
        <w:t>MindEd</w:t>
      </w:r>
      <w:proofErr w:type="spellEnd"/>
      <w:r>
        <w:t xml:space="preserve"> learning portal also provides free online training suitable for staff wishing to know more about a specific issue.  Training can be formal and informal through coaching, consultation, skill development etc as well as school INSET days and twilight delivery.</w:t>
      </w:r>
    </w:p>
    <w:p w14:paraId="4034BDCC" w14:textId="3240A71C" w:rsidR="09A1E690" w:rsidRDefault="09A1E690">
      <w:r>
        <w:br w:type="page"/>
      </w:r>
    </w:p>
    <w:p w14:paraId="2D176D02" w14:textId="7D5F536B" w:rsidR="00243DD9" w:rsidRPr="00431031" w:rsidRDefault="09A1E690" w:rsidP="09A1E690">
      <w:pPr>
        <w:pStyle w:val="Normal0"/>
        <w:jc w:val="center"/>
        <w:rPr>
          <w:b/>
          <w:bCs/>
          <w:u w:val="single"/>
        </w:rPr>
      </w:pPr>
      <w:r w:rsidRPr="09A1E690">
        <w:rPr>
          <w:b/>
          <w:bCs/>
          <w:u w:val="single"/>
        </w:rPr>
        <w:lastRenderedPageBreak/>
        <w:t>Appendix 2</w:t>
      </w:r>
    </w:p>
    <w:p w14:paraId="016AE3A5" w14:textId="7833F853" w:rsidR="09A1E690" w:rsidRDefault="09A1E690" w:rsidP="09A1E690">
      <w:pPr>
        <w:jc w:val="both"/>
        <w:rPr>
          <w:rFonts w:ascii="Calibri" w:hAnsi="Calibri" w:cs="Calibri"/>
          <w:b/>
          <w:bCs/>
          <w:sz w:val="24"/>
          <w:szCs w:val="24"/>
        </w:rPr>
      </w:pPr>
    </w:p>
    <w:p w14:paraId="7CAE3570" w14:textId="0994DA5B" w:rsidR="00F365EA" w:rsidRPr="001A2C58" w:rsidRDefault="00F365EA" w:rsidP="00B521B8">
      <w:pPr>
        <w:jc w:val="both"/>
        <w:rPr>
          <w:rFonts w:ascii="Calibri" w:hAnsi="Calibri" w:cs="Calibri"/>
          <w:sz w:val="24"/>
          <w:szCs w:val="24"/>
        </w:rPr>
      </w:pPr>
      <w:r w:rsidRPr="001A2C58">
        <w:rPr>
          <w:rFonts w:ascii="Calibri" w:hAnsi="Calibri" w:cs="Calibri"/>
          <w:b/>
          <w:bCs/>
          <w:sz w:val="24"/>
          <w:szCs w:val="24"/>
        </w:rPr>
        <w:t>Identifying needs and Warning Signs</w:t>
      </w:r>
      <w:r w:rsidRPr="001A2C58">
        <w:rPr>
          <w:rFonts w:ascii="Calibri" w:hAnsi="Calibri" w:cs="Calibri"/>
          <w:sz w:val="24"/>
          <w:szCs w:val="24"/>
        </w:rPr>
        <w:t xml:space="preserve"> </w:t>
      </w:r>
    </w:p>
    <w:p w14:paraId="751CDCB9" w14:textId="69959305" w:rsidR="00F365EA" w:rsidRPr="001A2C58" w:rsidRDefault="00FE77EE" w:rsidP="00B521B8">
      <w:pPr>
        <w:jc w:val="both"/>
        <w:rPr>
          <w:rFonts w:ascii="Calibri" w:hAnsi="Calibri" w:cs="Calibri"/>
          <w:sz w:val="24"/>
          <w:szCs w:val="24"/>
        </w:rPr>
      </w:pPr>
      <w:r w:rsidRPr="001A2C58">
        <w:rPr>
          <w:rFonts w:ascii="Calibri" w:hAnsi="Calibri" w:cs="Calibri"/>
          <w:sz w:val="24"/>
          <w:szCs w:val="24"/>
        </w:rPr>
        <w:t xml:space="preserve">Indicators that the child </w:t>
      </w:r>
      <w:r w:rsidR="00A02135" w:rsidRPr="001A2C58">
        <w:rPr>
          <w:rFonts w:ascii="Calibri" w:hAnsi="Calibri" w:cs="Calibri"/>
          <w:sz w:val="24"/>
          <w:szCs w:val="24"/>
        </w:rPr>
        <w:t>may need support or is</w:t>
      </w:r>
      <w:r w:rsidRPr="001A2C58">
        <w:rPr>
          <w:rFonts w:ascii="Calibri" w:hAnsi="Calibri" w:cs="Calibri"/>
          <w:sz w:val="24"/>
          <w:szCs w:val="24"/>
        </w:rPr>
        <w:t xml:space="preserve"> experiencing stress:</w:t>
      </w:r>
    </w:p>
    <w:p w14:paraId="1AA9DA26" w14:textId="41EB7AAD" w:rsidR="00F365EA" w:rsidRPr="001A2C58" w:rsidRDefault="00F365EA" w:rsidP="00E00B8F">
      <w:pPr>
        <w:pStyle w:val="ListParagraph"/>
        <w:numPr>
          <w:ilvl w:val="0"/>
          <w:numId w:val="14"/>
        </w:numPr>
        <w:jc w:val="both"/>
        <w:rPr>
          <w:rFonts w:ascii="Calibri" w:hAnsi="Calibri" w:cs="Calibri"/>
          <w:sz w:val="24"/>
          <w:szCs w:val="24"/>
        </w:rPr>
      </w:pPr>
      <w:r w:rsidRPr="001A2C58">
        <w:rPr>
          <w:rFonts w:ascii="Calibri" w:hAnsi="Calibri" w:cs="Calibri"/>
          <w:sz w:val="24"/>
          <w:szCs w:val="24"/>
        </w:rPr>
        <w:t xml:space="preserve">Attendance </w:t>
      </w:r>
      <w:r w:rsidR="00A02135" w:rsidRPr="001A2C58">
        <w:rPr>
          <w:rFonts w:ascii="Calibri" w:hAnsi="Calibri" w:cs="Calibri"/>
          <w:sz w:val="24"/>
          <w:szCs w:val="24"/>
        </w:rPr>
        <w:t xml:space="preserve">/ </w:t>
      </w:r>
      <w:r w:rsidRPr="001A2C58">
        <w:rPr>
          <w:rFonts w:ascii="Calibri" w:hAnsi="Calibri" w:cs="Calibri"/>
          <w:sz w:val="24"/>
          <w:szCs w:val="24"/>
        </w:rPr>
        <w:t xml:space="preserve">Punctuality </w:t>
      </w:r>
    </w:p>
    <w:p w14:paraId="26E478E6" w14:textId="30143231" w:rsidR="00F365EA" w:rsidRPr="001A2C58" w:rsidRDefault="00F365EA" w:rsidP="00E00B8F">
      <w:pPr>
        <w:pStyle w:val="ListParagraph"/>
        <w:numPr>
          <w:ilvl w:val="0"/>
          <w:numId w:val="14"/>
        </w:numPr>
        <w:jc w:val="both"/>
        <w:rPr>
          <w:rFonts w:ascii="Calibri" w:hAnsi="Calibri" w:cs="Calibri"/>
          <w:sz w:val="24"/>
          <w:szCs w:val="24"/>
        </w:rPr>
      </w:pPr>
      <w:r w:rsidRPr="001A2C58">
        <w:rPr>
          <w:rFonts w:ascii="Calibri" w:hAnsi="Calibri" w:cs="Calibri"/>
          <w:sz w:val="24"/>
          <w:szCs w:val="24"/>
        </w:rPr>
        <w:t>Relationship</w:t>
      </w:r>
      <w:r w:rsidR="00C443DE" w:rsidRPr="001A2C58">
        <w:rPr>
          <w:rFonts w:ascii="Calibri" w:hAnsi="Calibri" w:cs="Calibri"/>
          <w:sz w:val="24"/>
          <w:szCs w:val="24"/>
        </w:rPr>
        <w:t xml:space="preserve"> and/or attachment difficulties</w:t>
      </w:r>
      <w:r w:rsidRPr="001A2C58">
        <w:rPr>
          <w:rFonts w:ascii="Calibri" w:hAnsi="Calibri" w:cs="Calibri"/>
          <w:sz w:val="24"/>
          <w:szCs w:val="24"/>
        </w:rPr>
        <w:t xml:space="preserve"> </w:t>
      </w:r>
    </w:p>
    <w:p w14:paraId="3D9D7844" w14:textId="40A13A3B" w:rsidR="00F365EA" w:rsidRPr="001A2C58" w:rsidRDefault="00F365EA" w:rsidP="00E00B8F">
      <w:pPr>
        <w:pStyle w:val="ListParagraph"/>
        <w:numPr>
          <w:ilvl w:val="0"/>
          <w:numId w:val="14"/>
        </w:numPr>
        <w:jc w:val="both"/>
        <w:rPr>
          <w:rFonts w:ascii="Calibri" w:hAnsi="Calibri" w:cs="Calibri"/>
          <w:sz w:val="24"/>
          <w:szCs w:val="24"/>
        </w:rPr>
      </w:pPr>
      <w:r w:rsidRPr="001A2C58">
        <w:rPr>
          <w:rFonts w:ascii="Calibri" w:hAnsi="Calibri" w:cs="Calibri"/>
          <w:sz w:val="24"/>
          <w:szCs w:val="24"/>
        </w:rPr>
        <w:t>Approach to learning</w:t>
      </w:r>
      <w:r w:rsidR="00A02135" w:rsidRPr="001A2C58">
        <w:rPr>
          <w:rFonts w:ascii="Calibri" w:hAnsi="Calibri" w:cs="Calibri"/>
          <w:sz w:val="24"/>
          <w:szCs w:val="24"/>
        </w:rPr>
        <w:t xml:space="preserve">/falling behind </w:t>
      </w:r>
      <w:proofErr w:type="gramStart"/>
      <w:r w:rsidR="00A02135" w:rsidRPr="001A2C58">
        <w:rPr>
          <w:rFonts w:ascii="Calibri" w:hAnsi="Calibri" w:cs="Calibri"/>
          <w:sz w:val="24"/>
          <w:szCs w:val="24"/>
        </w:rPr>
        <w:t>academically</w:t>
      </w:r>
      <w:proofErr w:type="gramEnd"/>
    </w:p>
    <w:p w14:paraId="3F518A52" w14:textId="3C6F9F99" w:rsidR="00A02135" w:rsidRPr="001A2C58" w:rsidRDefault="00F365EA" w:rsidP="00E00B8F">
      <w:pPr>
        <w:pStyle w:val="ListParagraph"/>
        <w:numPr>
          <w:ilvl w:val="0"/>
          <w:numId w:val="14"/>
        </w:numPr>
        <w:jc w:val="both"/>
        <w:rPr>
          <w:rFonts w:ascii="Calibri" w:hAnsi="Calibri" w:cs="Calibri"/>
          <w:sz w:val="24"/>
          <w:szCs w:val="24"/>
        </w:rPr>
      </w:pPr>
      <w:r w:rsidRPr="001A2C58">
        <w:rPr>
          <w:rFonts w:ascii="Calibri" w:hAnsi="Calibri" w:cs="Calibri"/>
          <w:sz w:val="24"/>
          <w:szCs w:val="24"/>
        </w:rPr>
        <w:t>Physical</w:t>
      </w:r>
      <w:r w:rsidR="00A02135" w:rsidRPr="001A2C58">
        <w:rPr>
          <w:rFonts w:ascii="Calibri" w:hAnsi="Calibri" w:cs="Calibri"/>
          <w:sz w:val="24"/>
          <w:szCs w:val="24"/>
        </w:rPr>
        <w:t>/health</w:t>
      </w:r>
      <w:r w:rsidRPr="001A2C58">
        <w:rPr>
          <w:rFonts w:ascii="Calibri" w:hAnsi="Calibri" w:cs="Calibri"/>
          <w:sz w:val="24"/>
          <w:szCs w:val="24"/>
        </w:rPr>
        <w:t xml:space="preserve"> indicators </w:t>
      </w:r>
    </w:p>
    <w:p w14:paraId="612489ED" w14:textId="0D5AEFC3" w:rsidR="00A02135" w:rsidRPr="001A2C58" w:rsidRDefault="00A02135" w:rsidP="00E00B8F">
      <w:pPr>
        <w:pStyle w:val="ListParagraph"/>
        <w:numPr>
          <w:ilvl w:val="0"/>
          <w:numId w:val="14"/>
        </w:numPr>
        <w:jc w:val="both"/>
        <w:rPr>
          <w:rFonts w:ascii="Calibri" w:hAnsi="Calibri" w:cs="Calibri"/>
          <w:sz w:val="24"/>
          <w:szCs w:val="24"/>
        </w:rPr>
      </w:pPr>
      <w:r w:rsidRPr="001A2C58">
        <w:rPr>
          <w:rFonts w:ascii="Calibri" w:hAnsi="Calibri" w:cs="Calibri"/>
          <w:sz w:val="24"/>
          <w:szCs w:val="24"/>
        </w:rPr>
        <w:t xml:space="preserve">Repeated physical pain or nausea with no evident </w:t>
      </w:r>
      <w:proofErr w:type="gramStart"/>
      <w:r w:rsidRPr="001A2C58">
        <w:rPr>
          <w:rFonts w:ascii="Calibri" w:hAnsi="Calibri" w:cs="Calibri"/>
          <w:sz w:val="24"/>
          <w:szCs w:val="24"/>
        </w:rPr>
        <w:t>cause</w:t>
      </w:r>
      <w:proofErr w:type="gramEnd"/>
      <w:r w:rsidRPr="001A2C58">
        <w:rPr>
          <w:rFonts w:ascii="Calibri" w:hAnsi="Calibri" w:cs="Calibri"/>
          <w:sz w:val="24"/>
          <w:szCs w:val="24"/>
        </w:rPr>
        <w:t xml:space="preserve"> </w:t>
      </w:r>
    </w:p>
    <w:p w14:paraId="74ACC4EF" w14:textId="6C5B9964" w:rsidR="00E00B8F" w:rsidRPr="001A2C58" w:rsidRDefault="00E00B8F" w:rsidP="00E00B8F">
      <w:pPr>
        <w:pStyle w:val="ListParagraph"/>
        <w:numPr>
          <w:ilvl w:val="0"/>
          <w:numId w:val="14"/>
        </w:numPr>
        <w:jc w:val="both"/>
        <w:rPr>
          <w:rFonts w:ascii="Calibri" w:hAnsi="Calibri" w:cs="Calibri"/>
          <w:sz w:val="24"/>
          <w:szCs w:val="24"/>
        </w:rPr>
      </w:pPr>
      <w:r w:rsidRPr="001A2C58">
        <w:rPr>
          <w:rFonts w:ascii="Calibri" w:hAnsi="Calibri" w:cs="Calibri"/>
          <w:sz w:val="24"/>
          <w:szCs w:val="24"/>
        </w:rPr>
        <w:t xml:space="preserve">Physical signs of harm that are repeated or appear non-accidental. </w:t>
      </w:r>
    </w:p>
    <w:p w14:paraId="4A0F57A1" w14:textId="63E728B6" w:rsidR="00F365EA" w:rsidRPr="001A2C58" w:rsidRDefault="00E00B8F" w:rsidP="00E00B8F">
      <w:pPr>
        <w:pStyle w:val="ListParagraph"/>
        <w:numPr>
          <w:ilvl w:val="0"/>
          <w:numId w:val="14"/>
        </w:numPr>
        <w:jc w:val="both"/>
        <w:rPr>
          <w:rFonts w:ascii="Calibri" w:hAnsi="Calibri" w:cs="Calibri"/>
          <w:sz w:val="24"/>
          <w:szCs w:val="24"/>
        </w:rPr>
      </w:pPr>
      <w:r w:rsidRPr="001A2C58">
        <w:rPr>
          <w:rFonts w:ascii="Calibri" w:hAnsi="Calibri" w:cs="Calibri"/>
          <w:sz w:val="24"/>
          <w:szCs w:val="24"/>
        </w:rPr>
        <w:t>Changes in behaviour</w:t>
      </w:r>
      <w:r w:rsidR="00F365EA" w:rsidRPr="001A2C58">
        <w:rPr>
          <w:rFonts w:ascii="Calibri" w:hAnsi="Calibri" w:cs="Calibri"/>
          <w:sz w:val="24"/>
          <w:szCs w:val="24"/>
        </w:rPr>
        <w:t xml:space="preserve"> </w:t>
      </w:r>
    </w:p>
    <w:p w14:paraId="7CB59DB9" w14:textId="3C61D813" w:rsidR="00F365EA" w:rsidRPr="001A2C58" w:rsidRDefault="00F365EA" w:rsidP="00E00B8F">
      <w:pPr>
        <w:pStyle w:val="ListParagraph"/>
        <w:numPr>
          <w:ilvl w:val="0"/>
          <w:numId w:val="14"/>
        </w:numPr>
        <w:jc w:val="both"/>
        <w:rPr>
          <w:rFonts w:ascii="Calibri" w:hAnsi="Calibri" w:cs="Calibri"/>
          <w:sz w:val="24"/>
          <w:szCs w:val="24"/>
        </w:rPr>
      </w:pPr>
      <w:r w:rsidRPr="001A2C58">
        <w:rPr>
          <w:rFonts w:ascii="Calibri" w:hAnsi="Calibri" w:cs="Calibri"/>
          <w:sz w:val="24"/>
          <w:szCs w:val="24"/>
        </w:rPr>
        <w:t>Family circumstances</w:t>
      </w:r>
      <w:r w:rsidR="00A02135" w:rsidRPr="001A2C58">
        <w:rPr>
          <w:rFonts w:ascii="Calibri" w:hAnsi="Calibri" w:cs="Calibri"/>
          <w:sz w:val="24"/>
          <w:szCs w:val="24"/>
        </w:rPr>
        <w:t>, r</w:t>
      </w:r>
      <w:r w:rsidRPr="001A2C58">
        <w:rPr>
          <w:rFonts w:ascii="Calibri" w:hAnsi="Calibri" w:cs="Calibri"/>
          <w:sz w:val="24"/>
          <w:szCs w:val="24"/>
        </w:rPr>
        <w:t xml:space="preserve">ecent </w:t>
      </w:r>
      <w:proofErr w:type="gramStart"/>
      <w:r w:rsidRPr="001A2C58">
        <w:rPr>
          <w:rFonts w:ascii="Calibri" w:hAnsi="Calibri" w:cs="Calibri"/>
          <w:sz w:val="24"/>
          <w:szCs w:val="24"/>
        </w:rPr>
        <w:t>bereavement</w:t>
      </w:r>
      <w:proofErr w:type="gramEnd"/>
      <w:r w:rsidRPr="001A2C58">
        <w:rPr>
          <w:rFonts w:ascii="Calibri" w:hAnsi="Calibri" w:cs="Calibri"/>
          <w:sz w:val="24"/>
          <w:szCs w:val="24"/>
        </w:rPr>
        <w:t xml:space="preserve"> </w:t>
      </w:r>
      <w:r w:rsidR="00A02135" w:rsidRPr="001A2C58">
        <w:rPr>
          <w:rFonts w:ascii="Calibri" w:hAnsi="Calibri" w:cs="Calibri"/>
          <w:sz w:val="24"/>
          <w:szCs w:val="24"/>
        </w:rPr>
        <w:t>or other form of adverse experience</w:t>
      </w:r>
    </w:p>
    <w:p w14:paraId="574ED37F" w14:textId="069CA19E" w:rsidR="00061931" w:rsidRPr="001A2C58" w:rsidRDefault="00061931" w:rsidP="00E00B8F">
      <w:pPr>
        <w:pStyle w:val="ListParagraph"/>
        <w:numPr>
          <w:ilvl w:val="0"/>
          <w:numId w:val="14"/>
        </w:numPr>
        <w:jc w:val="both"/>
        <w:rPr>
          <w:rFonts w:ascii="Calibri" w:hAnsi="Calibri" w:cs="Calibri"/>
          <w:sz w:val="24"/>
          <w:szCs w:val="24"/>
        </w:rPr>
      </w:pPr>
      <w:r w:rsidRPr="001A2C58">
        <w:rPr>
          <w:rFonts w:ascii="Calibri" w:hAnsi="Calibri" w:cs="Calibri"/>
          <w:sz w:val="24"/>
          <w:szCs w:val="24"/>
        </w:rPr>
        <w:t xml:space="preserve">Changes in eating / sleeping </w:t>
      </w:r>
      <w:proofErr w:type="gramStart"/>
      <w:r w:rsidRPr="001A2C58">
        <w:rPr>
          <w:rFonts w:ascii="Calibri" w:hAnsi="Calibri" w:cs="Calibri"/>
          <w:sz w:val="24"/>
          <w:szCs w:val="24"/>
        </w:rPr>
        <w:t>habits</w:t>
      </w:r>
      <w:proofErr w:type="gramEnd"/>
      <w:r w:rsidRPr="001A2C58">
        <w:rPr>
          <w:rFonts w:ascii="Calibri" w:hAnsi="Calibri" w:cs="Calibri"/>
          <w:sz w:val="24"/>
          <w:szCs w:val="24"/>
        </w:rPr>
        <w:t xml:space="preserve"> </w:t>
      </w:r>
    </w:p>
    <w:p w14:paraId="6038E990" w14:textId="48C3EA6A" w:rsidR="00061931" w:rsidRPr="001A2C58" w:rsidRDefault="00061931" w:rsidP="00E00B8F">
      <w:pPr>
        <w:pStyle w:val="ListParagraph"/>
        <w:numPr>
          <w:ilvl w:val="0"/>
          <w:numId w:val="14"/>
        </w:numPr>
        <w:jc w:val="both"/>
        <w:rPr>
          <w:rFonts w:ascii="Calibri" w:hAnsi="Calibri" w:cs="Calibri"/>
          <w:sz w:val="24"/>
          <w:szCs w:val="24"/>
        </w:rPr>
      </w:pPr>
      <w:r w:rsidRPr="001A2C58">
        <w:rPr>
          <w:rFonts w:ascii="Calibri" w:hAnsi="Calibri" w:cs="Calibri"/>
          <w:sz w:val="24"/>
          <w:szCs w:val="24"/>
        </w:rPr>
        <w:t>Becoming socially withdrawn</w:t>
      </w:r>
      <w:r w:rsidR="00A02135" w:rsidRPr="001A2C58">
        <w:rPr>
          <w:rFonts w:ascii="Calibri" w:hAnsi="Calibri" w:cs="Calibri"/>
          <w:sz w:val="24"/>
          <w:szCs w:val="24"/>
        </w:rPr>
        <w:t>, c</w:t>
      </w:r>
      <w:r w:rsidRPr="001A2C58">
        <w:rPr>
          <w:rFonts w:ascii="Calibri" w:hAnsi="Calibri" w:cs="Calibri"/>
          <w:sz w:val="24"/>
          <w:szCs w:val="24"/>
        </w:rPr>
        <w:t xml:space="preserve">hanges in activity and mood </w:t>
      </w:r>
    </w:p>
    <w:p w14:paraId="02652C42" w14:textId="622E8DD7" w:rsidR="00061931" w:rsidRPr="001A2C58" w:rsidRDefault="00061931" w:rsidP="00E00B8F">
      <w:pPr>
        <w:pStyle w:val="ListParagraph"/>
        <w:numPr>
          <w:ilvl w:val="0"/>
          <w:numId w:val="14"/>
        </w:numPr>
        <w:jc w:val="both"/>
        <w:rPr>
          <w:rFonts w:ascii="Calibri" w:hAnsi="Calibri" w:cs="Calibri"/>
          <w:sz w:val="24"/>
          <w:szCs w:val="24"/>
        </w:rPr>
      </w:pPr>
      <w:r w:rsidRPr="001A2C58">
        <w:rPr>
          <w:rFonts w:ascii="Calibri" w:hAnsi="Calibri" w:cs="Calibri"/>
          <w:sz w:val="24"/>
          <w:szCs w:val="24"/>
        </w:rPr>
        <w:t xml:space="preserve">Talking or joking about self-harm or suicide </w:t>
      </w:r>
    </w:p>
    <w:p w14:paraId="7E5F8583" w14:textId="71B899BA" w:rsidR="00061931" w:rsidRPr="001A2C58" w:rsidRDefault="00061931" w:rsidP="00E00B8F">
      <w:pPr>
        <w:pStyle w:val="ListParagraph"/>
        <w:numPr>
          <w:ilvl w:val="0"/>
          <w:numId w:val="14"/>
        </w:numPr>
        <w:jc w:val="both"/>
        <w:rPr>
          <w:rFonts w:ascii="Calibri" w:hAnsi="Calibri" w:cs="Calibri"/>
          <w:sz w:val="24"/>
          <w:szCs w:val="24"/>
        </w:rPr>
      </w:pPr>
      <w:r w:rsidRPr="001A2C58">
        <w:rPr>
          <w:rFonts w:ascii="Calibri" w:hAnsi="Calibri" w:cs="Calibri"/>
          <w:sz w:val="24"/>
          <w:szCs w:val="24"/>
        </w:rPr>
        <w:t xml:space="preserve">Expressing feelings of failure, </w:t>
      </w:r>
      <w:proofErr w:type="gramStart"/>
      <w:r w:rsidRPr="001A2C58">
        <w:rPr>
          <w:rFonts w:ascii="Calibri" w:hAnsi="Calibri" w:cs="Calibri"/>
          <w:sz w:val="24"/>
          <w:szCs w:val="24"/>
        </w:rPr>
        <w:t>uselessness</w:t>
      </w:r>
      <w:proofErr w:type="gramEnd"/>
      <w:r w:rsidRPr="001A2C58">
        <w:rPr>
          <w:rFonts w:ascii="Calibri" w:hAnsi="Calibri" w:cs="Calibri"/>
          <w:sz w:val="24"/>
          <w:szCs w:val="24"/>
        </w:rPr>
        <w:t xml:space="preserve"> or loss of hope </w:t>
      </w:r>
    </w:p>
    <w:p w14:paraId="250A4818" w14:textId="31B2E513" w:rsidR="00061931" w:rsidRPr="001A2C58" w:rsidRDefault="00061931" w:rsidP="00E00B8F">
      <w:pPr>
        <w:pStyle w:val="ListParagraph"/>
        <w:numPr>
          <w:ilvl w:val="0"/>
          <w:numId w:val="14"/>
        </w:numPr>
        <w:jc w:val="both"/>
        <w:rPr>
          <w:rFonts w:ascii="Calibri" w:hAnsi="Calibri" w:cs="Calibri"/>
          <w:sz w:val="24"/>
          <w:szCs w:val="24"/>
        </w:rPr>
      </w:pPr>
      <w:r w:rsidRPr="001A2C58">
        <w:rPr>
          <w:rFonts w:ascii="Calibri" w:hAnsi="Calibri" w:cs="Calibri"/>
          <w:sz w:val="24"/>
          <w:szCs w:val="24"/>
        </w:rPr>
        <w:t xml:space="preserve">Secretive behaviour </w:t>
      </w:r>
    </w:p>
    <w:p w14:paraId="15ECED69" w14:textId="78DD56FB" w:rsidR="00061931" w:rsidRPr="001A2C58" w:rsidRDefault="00061931" w:rsidP="00E00B8F">
      <w:pPr>
        <w:pStyle w:val="ListParagraph"/>
        <w:numPr>
          <w:ilvl w:val="0"/>
          <w:numId w:val="14"/>
        </w:numPr>
        <w:jc w:val="both"/>
        <w:rPr>
          <w:rFonts w:ascii="Calibri" w:hAnsi="Calibri" w:cs="Calibri"/>
          <w:sz w:val="24"/>
          <w:szCs w:val="24"/>
        </w:rPr>
      </w:pPr>
      <w:r w:rsidRPr="001A2C58">
        <w:rPr>
          <w:rFonts w:ascii="Calibri" w:hAnsi="Calibri" w:cs="Calibri"/>
          <w:sz w:val="24"/>
          <w:szCs w:val="24"/>
        </w:rPr>
        <w:t xml:space="preserve">Drugs or alcohol misuse. </w:t>
      </w:r>
    </w:p>
    <w:p w14:paraId="3D5C998E" w14:textId="67118404" w:rsidR="00061931" w:rsidRPr="001A2C58" w:rsidRDefault="00061931" w:rsidP="00061931">
      <w:pPr>
        <w:ind w:firstLine="720"/>
        <w:jc w:val="both"/>
        <w:rPr>
          <w:rFonts w:ascii="Calibri" w:hAnsi="Calibri" w:cs="Calibri"/>
          <w:sz w:val="24"/>
          <w:szCs w:val="24"/>
        </w:rPr>
      </w:pPr>
    </w:p>
    <w:p w14:paraId="54DE4A0A" w14:textId="77777777" w:rsidR="00F365EA" w:rsidRPr="001A2C58" w:rsidRDefault="00F365EA" w:rsidP="00B521B8">
      <w:pPr>
        <w:jc w:val="both"/>
        <w:rPr>
          <w:rFonts w:ascii="Calibri" w:hAnsi="Calibri" w:cs="Calibri"/>
          <w:sz w:val="24"/>
          <w:szCs w:val="24"/>
        </w:rPr>
      </w:pPr>
    </w:p>
    <w:p w14:paraId="4AE8B077" w14:textId="4B5D31B9" w:rsidR="09A1E690" w:rsidRDefault="09A1E690">
      <w:r>
        <w:br w:type="page"/>
      </w:r>
    </w:p>
    <w:p w14:paraId="7D523554" w14:textId="3B15DA87" w:rsidR="00F365EA" w:rsidRPr="001A2C58" w:rsidRDefault="09A1E690" w:rsidP="09A1E690">
      <w:pPr>
        <w:jc w:val="center"/>
        <w:rPr>
          <w:rFonts w:ascii="Calibri" w:hAnsi="Calibri" w:cs="Calibri"/>
          <w:b/>
          <w:bCs/>
          <w:sz w:val="24"/>
          <w:szCs w:val="24"/>
          <w:u w:val="single"/>
        </w:rPr>
      </w:pPr>
      <w:r w:rsidRPr="09A1E690">
        <w:rPr>
          <w:rFonts w:ascii="Calibri" w:hAnsi="Calibri" w:cs="Calibri"/>
          <w:b/>
          <w:bCs/>
          <w:sz w:val="24"/>
          <w:szCs w:val="24"/>
          <w:u w:val="single"/>
        </w:rPr>
        <w:lastRenderedPageBreak/>
        <w:t>Appendix 3</w:t>
      </w:r>
    </w:p>
    <w:p w14:paraId="314E9186" w14:textId="33AE6A4C" w:rsidR="09A1E690" w:rsidRDefault="09A1E690" w:rsidP="09A1E690">
      <w:pPr>
        <w:pStyle w:val="Normal0"/>
        <w:rPr>
          <w:rFonts w:eastAsia="Verdana"/>
          <w:b/>
          <w:bCs/>
        </w:rPr>
      </w:pPr>
    </w:p>
    <w:p w14:paraId="22197AF8" w14:textId="656D210A" w:rsidR="00030280" w:rsidRPr="001A2C58" w:rsidRDefault="00030280" w:rsidP="00030280">
      <w:pPr>
        <w:pStyle w:val="Normal0"/>
        <w:rPr>
          <w:rFonts w:eastAsia="Verdana"/>
          <w:b/>
        </w:rPr>
      </w:pPr>
      <w:r w:rsidRPr="001A2C58">
        <w:rPr>
          <w:rFonts w:eastAsia="Verdana"/>
          <w:b/>
        </w:rPr>
        <w:t xml:space="preserve">Guidance on listening and </w:t>
      </w:r>
      <w:r w:rsidR="007C348F">
        <w:rPr>
          <w:rFonts w:eastAsia="Verdana"/>
          <w:b/>
        </w:rPr>
        <w:t>t</w:t>
      </w:r>
      <w:r w:rsidRPr="001A2C58">
        <w:rPr>
          <w:rFonts w:eastAsia="Verdana"/>
          <w:b/>
        </w:rPr>
        <w:t xml:space="preserve">alking to children and young people when they make mental health </w:t>
      </w:r>
      <w:proofErr w:type="gramStart"/>
      <w:r w:rsidRPr="001A2C58">
        <w:rPr>
          <w:rFonts w:eastAsia="Verdana"/>
          <w:b/>
        </w:rPr>
        <w:t>disclosures</w:t>
      </w:r>
      <w:proofErr w:type="gramEnd"/>
      <w:r w:rsidRPr="001A2C58">
        <w:rPr>
          <w:rFonts w:eastAsia="Verdana"/>
          <w:b/>
        </w:rPr>
        <w:t xml:space="preserve"> </w:t>
      </w:r>
    </w:p>
    <w:p w14:paraId="468F3078" w14:textId="77777777" w:rsidR="00030280" w:rsidRPr="001A2C58" w:rsidRDefault="00030280" w:rsidP="00030280">
      <w:pPr>
        <w:pStyle w:val="Normal0"/>
        <w:rPr>
          <w:b/>
        </w:rPr>
      </w:pPr>
    </w:p>
    <w:p w14:paraId="52B8C31A" w14:textId="77777777" w:rsidR="00030280" w:rsidRPr="001A2C58" w:rsidRDefault="00030280" w:rsidP="00030280">
      <w:pPr>
        <w:pStyle w:val="Normal0"/>
        <w:jc w:val="both"/>
        <w:rPr>
          <w:b/>
        </w:rPr>
      </w:pPr>
      <w:r w:rsidRPr="001A2C58">
        <w:rPr>
          <w:b/>
        </w:rPr>
        <w:t>ALGEE APPROACH</w:t>
      </w:r>
    </w:p>
    <w:p w14:paraId="441685A0" w14:textId="1E923F42" w:rsidR="00030280" w:rsidRPr="001A2C58" w:rsidRDefault="00030280" w:rsidP="00030280">
      <w:pPr>
        <w:pStyle w:val="Normal0"/>
        <w:jc w:val="both"/>
      </w:pPr>
      <w:r w:rsidRPr="001A2C58">
        <w:t xml:space="preserve">At </w:t>
      </w:r>
      <w:r w:rsidR="00F059D3">
        <w:t xml:space="preserve">our school </w:t>
      </w:r>
      <w:r w:rsidRPr="001A2C58">
        <w:t xml:space="preserve">we have members of staff that have been trained by the ‘Mental Health First Aid England’ group which is a nationally accredited to deliver CPD for people working in all areas of the community. They have a very simple guide on how to work with </w:t>
      </w:r>
      <w:proofErr w:type="gramStart"/>
      <w:r w:rsidRPr="001A2C58">
        <w:t>students in particular</w:t>
      </w:r>
      <w:proofErr w:type="gramEnd"/>
      <w:r w:rsidRPr="001A2C58">
        <w:t xml:space="preserve">. </w:t>
      </w:r>
    </w:p>
    <w:p w14:paraId="2F1111C9" w14:textId="77777777" w:rsidR="00030280" w:rsidRPr="001A2C58" w:rsidRDefault="00030280" w:rsidP="00030280">
      <w:pPr>
        <w:pStyle w:val="Normal0"/>
      </w:pPr>
    </w:p>
    <w:p w14:paraId="3CE40A83" w14:textId="77777777" w:rsidR="00030280" w:rsidRPr="001A2C58" w:rsidRDefault="00030280" w:rsidP="00030280">
      <w:pPr>
        <w:pStyle w:val="Normal0"/>
      </w:pPr>
      <w:r w:rsidRPr="001A2C58">
        <w:t>A= approach the person, assess and assist with any crisis</w:t>
      </w:r>
    </w:p>
    <w:p w14:paraId="137409CD" w14:textId="77777777" w:rsidR="00030280" w:rsidRPr="001A2C58" w:rsidRDefault="00030280" w:rsidP="00030280">
      <w:pPr>
        <w:pStyle w:val="Normal0"/>
      </w:pPr>
      <w:r w:rsidRPr="001A2C58">
        <w:t>L= Listen and communicate non-judgmentally</w:t>
      </w:r>
    </w:p>
    <w:p w14:paraId="65A8B884" w14:textId="77777777" w:rsidR="00030280" w:rsidRPr="001A2C58" w:rsidRDefault="00030280" w:rsidP="00030280">
      <w:pPr>
        <w:pStyle w:val="Normal0"/>
      </w:pPr>
      <w:r w:rsidRPr="001A2C58">
        <w:t>G= Give support and information</w:t>
      </w:r>
    </w:p>
    <w:p w14:paraId="14BB7EE4" w14:textId="77777777" w:rsidR="00030280" w:rsidRPr="001A2C58" w:rsidRDefault="00030280" w:rsidP="00030280">
      <w:pPr>
        <w:pStyle w:val="Normal0"/>
      </w:pPr>
      <w:r w:rsidRPr="001A2C58">
        <w:t>E= Encourage the young person to get appropriate professional help</w:t>
      </w:r>
    </w:p>
    <w:p w14:paraId="77FFA99F" w14:textId="77777777" w:rsidR="00030280" w:rsidRPr="001A2C58" w:rsidRDefault="00030280" w:rsidP="00030280">
      <w:pPr>
        <w:pStyle w:val="Normal0"/>
      </w:pPr>
      <w:r w:rsidRPr="001A2C58">
        <w:t xml:space="preserve">E= Encourage others support. </w:t>
      </w:r>
    </w:p>
    <w:p w14:paraId="330CFAC5" w14:textId="261E6333" w:rsidR="2C445B02" w:rsidRDefault="2C445B02" w:rsidP="2C445B02">
      <w:pPr>
        <w:rPr>
          <w:rFonts w:ascii="Calibri" w:hAnsi="Calibri" w:cs="Calibri"/>
        </w:rPr>
      </w:pPr>
    </w:p>
    <w:p w14:paraId="7A484FB6" w14:textId="3191D677" w:rsidR="2C445B02" w:rsidRDefault="2C445B02" w:rsidP="2C445B02">
      <w:pPr>
        <w:rPr>
          <w:rFonts w:ascii="Calibri" w:hAnsi="Calibri" w:cs="Calibri"/>
        </w:rPr>
      </w:pPr>
    </w:p>
    <w:p w14:paraId="6C50417B" w14:textId="2079312A" w:rsidR="2C445B02" w:rsidRDefault="2C445B02" w:rsidP="2C445B02">
      <w:pPr>
        <w:rPr>
          <w:rFonts w:ascii="Calibri" w:hAnsi="Calibri" w:cs="Calibri"/>
        </w:rPr>
      </w:pPr>
    </w:p>
    <w:p w14:paraId="15DD6BBF" w14:textId="177B63CF" w:rsidR="2C445B02" w:rsidRDefault="2C445B02" w:rsidP="2C445B02">
      <w:pPr>
        <w:rPr>
          <w:rFonts w:ascii="Calibri" w:hAnsi="Calibri" w:cs="Calibri"/>
        </w:rPr>
      </w:pPr>
    </w:p>
    <w:p w14:paraId="336C747B" w14:textId="77777777" w:rsidR="005B3DAE" w:rsidRDefault="005B3DAE" w:rsidP="2C445B02">
      <w:pPr>
        <w:rPr>
          <w:rFonts w:ascii="Calibri" w:hAnsi="Calibri" w:cs="Calibri"/>
        </w:rPr>
      </w:pPr>
    </w:p>
    <w:p w14:paraId="6CB62FA6" w14:textId="6B0E1ED3" w:rsidR="2C445B02" w:rsidRDefault="2C445B02" w:rsidP="2C445B02">
      <w:pPr>
        <w:rPr>
          <w:rFonts w:ascii="Calibri" w:hAnsi="Calibri" w:cs="Calibri"/>
        </w:rPr>
      </w:pPr>
    </w:p>
    <w:p w14:paraId="26BCC4EC" w14:textId="601321FE" w:rsidR="2C445B02" w:rsidRDefault="2C445B02" w:rsidP="2C445B02">
      <w:pPr>
        <w:rPr>
          <w:rFonts w:ascii="Calibri" w:hAnsi="Calibri" w:cs="Calibri"/>
        </w:rPr>
      </w:pPr>
    </w:p>
    <w:p w14:paraId="1DE85B74" w14:textId="78A036E7" w:rsidR="2C445B02" w:rsidRDefault="2C445B02" w:rsidP="2C445B02">
      <w:pPr>
        <w:rPr>
          <w:rFonts w:ascii="Calibri" w:hAnsi="Calibri" w:cs="Calibri"/>
        </w:rPr>
      </w:pPr>
    </w:p>
    <w:p w14:paraId="20BD0AEA" w14:textId="57C44A68" w:rsidR="2C445B02" w:rsidRDefault="2C445B02" w:rsidP="2C445B02">
      <w:pPr>
        <w:rPr>
          <w:rFonts w:ascii="Calibri" w:hAnsi="Calibri" w:cs="Calibri"/>
        </w:rPr>
      </w:pPr>
    </w:p>
    <w:p w14:paraId="6B3CAC3D" w14:textId="0E912E81" w:rsidR="2C445B02" w:rsidRDefault="2C445B02" w:rsidP="2C445B02">
      <w:pPr>
        <w:rPr>
          <w:rFonts w:ascii="Calibri" w:hAnsi="Calibri" w:cs="Calibri"/>
        </w:rPr>
      </w:pPr>
    </w:p>
    <w:p w14:paraId="36F96AD0" w14:textId="6E9731D8" w:rsidR="2C445B02" w:rsidRDefault="2C445B02" w:rsidP="2C445B02">
      <w:pPr>
        <w:rPr>
          <w:rFonts w:ascii="Calibri" w:hAnsi="Calibri" w:cs="Calibri"/>
        </w:rPr>
      </w:pPr>
    </w:p>
    <w:p w14:paraId="2501D40A" w14:textId="21D1660A" w:rsidR="2C445B02" w:rsidRDefault="2C445B02" w:rsidP="2C445B02">
      <w:pPr>
        <w:rPr>
          <w:rFonts w:ascii="Calibri" w:hAnsi="Calibri" w:cs="Calibri"/>
        </w:rPr>
      </w:pPr>
    </w:p>
    <w:p w14:paraId="3AC3265C" w14:textId="21EDA589" w:rsidR="2C445B02" w:rsidRDefault="2C445B02" w:rsidP="2C445B02">
      <w:pPr>
        <w:rPr>
          <w:rFonts w:ascii="Calibri" w:hAnsi="Calibri" w:cs="Calibri"/>
        </w:rPr>
      </w:pPr>
    </w:p>
    <w:p w14:paraId="7C1011E3" w14:textId="69805525" w:rsidR="2C445B02" w:rsidRDefault="2C445B02" w:rsidP="2C445B02">
      <w:pPr>
        <w:rPr>
          <w:rFonts w:ascii="Calibri" w:hAnsi="Calibri" w:cs="Calibri"/>
        </w:rPr>
      </w:pPr>
    </w:p>
    <w:p w14:paraId="2368D2D9" w14:textId="075DED9E" w:rsidR="2C445B02" w:rsidRDefault="2C445B02" w:rsidP="2C445B02">
      <w:pPr>
        <w:rPr>
          <w:rFonts w:ascii="Calibri" w:hAnsi="Calibri" w:cs="Calibri"/>
        </w:rPr>
      </w:pPr>
    </w:p>
    <w:p w14:paraId="02596945" w14:textId="5DF6EDAA" w:rsidR="2C445B02" w:rsidRDefault="2C445B02" w:rsidP="2C445B02">
      <w:pPr>
        <w:rPr>
          <w:rFonts w:ascii="Calibri" w:hAnsi="Calibri" w:cs="Calibri"/>
        </w:rPr>
      </w:pPr>
    </w:p>
    <w:sectPr w:rsidR="2C445B02">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F895" w14:textId="77777777" w:rsidR="00D656BB" w:rsidRDefault="00D656BB" w:rsidP="0031714C">
      <w:pPr>
        <w:spacing w:line="240" w:lineRule="auto"/>
      </w:pPr>
      <w:r>
        <w:separator/>
      </w:r>
    </w:p>
  </w:endnote>
  <w:endnote w:type="continuationSeparator" w:id="0">
    <w:p w14:paraId="3D78C967" w14:textId="77777777" w:rsidR="00D656BB" w:rsidRDefault="00D656BB" w:rsidP="0031714C">
      <w:pPr>
        <w:spacing w:line="240" w:lineRule="auto"/>
      </w:pPr>
      <w:r>
        <w:continuationSeparator/>
      </w:r>
    </w:p>
  </w:endnote>
  <w:endnote w:type="continuationNotice" w:id="1">
    <w:p w14:paraId="0F8D7EB8" w14:textId="77777777" w:rsidR="00D656BB" w:rsidRDefault="00D656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6A46" w14:textId="77777777" w:rsidR="00F44069" w:rsidRDefault="00F44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036453"/>
      <w:docPartObj>
        <w:docPartGallery w:val="Page Numbers (Bottom of Page)"/>
        <w:docPartUnique/>
      </w:docPartObj>
    </w:sdtPr>
    <w:sdtEndPr>
      <w:rPr>
        <w:noProof/>
        <w:sz w:val="14"/>
        <w:szCs w:val="14"/>
      </w:rPr>
    </w:sdtEndPr>
    <w:sdtContent>
      <w:p w14:paraId="2088D772" w14:textId="5EF2EFEF" w:rsidR="00DD24EE" w:rsidRPr="00DD24EE" w:rsidRDefault="00DD24EE">
        <w:pPr>
          <w:pStyle w:val="Footer"/>
          <w:jc w:val="center"/>
          <w:rPr>
            <w:sz w:val="14"/>
            <w:szCs w:val="14"/>
          </w:rPr>
        </w:pPr>
        <w:r w:rsidRPr="00DD24EE">
          <w:rPr>
            <w:sz w:val="14"/>
            <w:szCs w:val="14"/>
          </w:rPr>
          <w:fldChar w:fldCharType="begin"/>
        </w:r>
        <w:r w:rsidRPr="00DD24EE">
          <w:rPr>
            <w:sz w:val="14"/>
            <w:szCs w:val="14"/>
          </w:rPr>
          <w:instrText xml:space="preserve"> PAGE   \* MERGEFORMAT </w:instrText>
        </w:r>
        <w:r w:rsidRPr="00DD24EE">
          <w:rPr>
            <w:sz w:val="14"/>
            <w:szCs w:val="14"/>
          </w:rPr>
          <w:fldChar w:fldCharType="separate"/>
        </w:r>
        <w:r w:rsidRPr="00DD24EE">
          <w:rPr>
            <w:noProof/>
            <w:sz w:val="14"/>
            <w:szCs w:val="14"/>
          </w:rPr>
          <w:t>2</w:t>
        </w:r>
        <w:r w:rsidRPr="00DD24EE">
          <w:rPr>
            <w:noProof/>
            <w:sz w:val="14"/>
            <w:szCs w:val="14"/>
          </w:rPr>
          <w:fldChar w:fldCharType="end"/>
        </w:r>
      </w:p>
    </w:sdtContent>
  </w:sdt>
  <w:p w14:paraId="070597B1" w14:textId="77777777" w:rsidR="00DD24EE" w:rsidRDefault="00DD2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CCDC" w14:textId="77777777" w:rsidR="00F44069" w:rsidRDefault="00F4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1255" w14:textId="77777777" w:rsidR="00D656BB" w:rsidRDefault="00D656BB" w:rsidP="0031714C">
      <w:pPr>
        <w:spacing w:line="240" w:lineRule="auto"/>
      </w:pPr>
      <w:r>
        <w:separator/>
      </w:r>
    </w:p>
  </w:footnote>
  <w:footnote w:type="continuationSeparator" w:id="0">
    <w:p w14:paraId="3FE9E438" w14:textId="77777777" w:rsidR="00D656BB" w:rsidRDefault="00D656BB" w:rsidP="0031714C">
      <w:pPr>
        <w:spacing w:line="240" w:lineRule="auto"/>
      </w:pPr>
      <w:r>
        <w:continuationSeparator/>
      </w:r>
    </w:p>
  </w:footnote>
  <w:footnote w:type="continuationNotice" w:id="1">
    <w:p w14:paraId="0DFAC926" w14:textId="77777777" w:rsidR="00D656BB" w:rsidRDefault="00D656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CD2B" w14:textId="5014E597" w:rsidR="00F44069" w:rsidRDefault="00F44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C0D7" w14:textId="4CB8B9DB" w:rsidR="00F44069" w:rsidRDefault="00F44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0B31" w14:textId="356A74F0" w:rsidR="00F44069" w:rsidRDefault="00F4406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1DD"/>
    <w:multiLevelType w:val="hybridMultilevel"/>
    <w:tmpl w:val="31E80B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9A62C1"/>
    <w:multiLevelType w:val="hybridMultilevel"/>
    <w:tmpl w:val="701A27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42D80"/>
    <w:multiLevelType w:val="hybridMultilevel"/>
    <w:tmpl w:val="B71AFD6C"/>
    <w:lvl w:ilvl="0" w:tplc="0B5AC03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E408E2"/>
    <w:multiLevelType w:val="hybridMultilevel"/>
    <w:tmpl w:val="E83C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57120"/>
    <w:multiLevelType w:val="hybridMultilevel"/>
    <w:tmpl w:val="6E44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942CA"/>
    <w:multiLevelType w:val="hybridMultilevel"/>
    <w:tmpl w:val="F506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C1F64"/>
    <w:multiLevelType w:val="hybridMultilevel"/>
    <w:tmpl w:val="13B21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B3342"/>
    <w:multiLevelType w:val="hybridMultilevel"/>
    <w:tmpl w:val="771CD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A575CE"/>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602457D"/>
    <w:multiLevelType w:val="hybridMultilevel"/>
    <w:tmpl w:val="0F6AC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F72109"/>
    <w:multiLevelType w:val="hybridMultilevel"/>
    <w:tmpl w:val="FA565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B07933"/>
    <w:multiLevelType w:val="hybridMultilevel"/>
    <w:tmpl w:val="C290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043BC"/>
    <w:multiLevelType w:val="hybridMultilevel"/>
    <w:tmpl w:val="5F0228F6"/>
    <w:lvl w:ilvl="0" w:tplc="C032DCA4">
      <w:start w:val="1"/>
      <w:numFmt w:val="bullet"/>
      <w:lvlText w:val=""/>
      <w:lvlJc w:val="left"/>
      <w:pPr>
        <w:ind w:left="720" w:hanging="360"/>
      </w:pPr>
      <w:rPr>
        <w:rFonts w:ascii="Symbol" w:hAnsi="Symbol" w:hint="default"/>
      </w:rPr>
    </w:lvl>
    <w:lvl w:ilvl="1" w:tplc="446EC45A">
      <w:start w:val="1"/>
      <w:numFmt w:val="bullet"/>
      <w:lvlText w:val="o"/>
      <w:lvlJc w:val="left"/>
      <w:pPr>
        <w:ind w:left="1440" w:hanging="360"/>
      </w:pPr>
      <w:rPr>
        <w:rFonts w:ascii="Courier New" w:hAnsi="Courier New" w:hint="default"/>
      </w:rPr>
    </w:lvl>
    <w:lvl w:ilvl="2" w:tplc="4ECA1D20">
      <w:start w:val="1"/>
      <w:numFmt w:val="bullet"/>
      <w:lvlText w:val=""/>
      <w:lvlJc w:val="left"/>
      <w:pPr>
        <w:ind w:left="2160" w:hanging="360"/>
      </w:pPr>
      <w:rPr>
        <w:rFonts w:ascii="Wingdings" w:hAnsi="Wingdings" w:hint="default"/>
      </w:rPr>
    </w:lvl>
    <w:lvl w:ilvl="3" w:tplc="B5E2262A">
      <w:start w:val="1"/>
      <w:numFmt w:val="bullet"/>
      <w:lvlText w:val=""/>
      <w:lvlJc w:val="left"/>
      <w:pPr>
        <w:ind w:left="2880" w:hanging="360"/>
      </w:pPr>
      <w:rPr>
        <w:rFonts w:ascii="Symbol" w:hAnsi="Symbol" w:hint="default"/>
      </w:rPr>
    </w:lvl>
    <w:lvl w:ilvl="4" w:tplc="7722AE2A">
      <w:start w:val="1"/>
      <w:numFmt w:val="bullet"/>
      <w:lvlText w:val="o"/>
      <w:lvlJc w:val="left"/>
      <w:pPr>
        <w:ind w:left="3600" w:hanging="360"/>
      </w:pPr>
      <w:rPr>
        <w:rFonts w:ascii="Courier New" w:hAnsi="Courier New" w:hint="default"/>
      </w:rPr>
    </w:lvl>
    <w:lvl w:ilvl="5" w:tplc="33A0D342">
      <w:start w:val="1"/>
      <w:numFmt w:val="bullet"/>
      <w:lvlText w:val=""/>
      <w:lvlJc w:val="left"/>
      <w:pPr>
        <w:ind w:left="4320" w:hanging="360"/>
      </w:pPr>
      <w:rPr>
        <w:rFonts w:ascii="Wingdings" w:hAnsi="Wingdings" w:hint="default"/>
      </w:rPr>
    </w:lvl>
    <w:lvl w:ilvl="6" w:tplc="0818FB68">
      <w:start w:val="1"/>
      <w:numFmt w:val="bullet"/>
      <w:lvlText w:val=""/>
      <w:lvlJc w:val="left"/>
      <w:pPr>
        <w:ind w:left="5040" w:hanging="360"/>
      </w:pPr>
      <w:rPr>
        <w:rFonts w:ascii="Symbol" w:hAnsi="Symbol" w:hint="default"/>
      </w:rPr>
    </w:lvl>
    <w:lvl w:ilvl="7" w:tplc="52EA40A4">
      <w:start w:val="1"/>
      <w:numFmt w:val="bullet"/>
      <w:lvlText w:val="o"/>
      <w:lvlJc w:val="left"/>
      <w:pPr>
        <w:ind w:left="5760" w:hanging="360"/>
      </w:pPr>
      <w:rPr>
        <w:rFonts w:ascii="Courier New" w:hAnsi="Courier New" w:hint="default"/>
      </w:rPr>
    </w:lvl>
    <w:lvl w:ilvl="8" w:tplc="6234CE14">
      <w:start w:val="1"/>
      <w:numFmt w:val="bullet"/>
      <w:lvlText w:val=""/>
      <w:lvlJc w:val="left"/>
      <w:pPr>
        <w:ind w:left="6480" w:hanging="360"/>
      </w:pPr>
      <w:rPr>
        <w:rFonts w:ascii="Wingdings" w:hAnsi="Wingdings" w:hint="default"/>
      </w:rPr>
    </w:lvl>
  </w:abstractNum>
  <w:abstractNum w:abstractNumId="13" w15:restartNumberingAfterBreak="0">
    <w:nsid w:val="2EDF56B1"/>
    <w:multiLevelType w:val="hybridMultilevel"/>
    <w:tmpl w:val="273A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F1AAB"/>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5D31D8B"/>
    <w:multiLevelType w:val="hybridMultilevel"/>
    <w:tmpl w:val="0650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E48F9"/>
    <w:multiLevelType w:val="hybridMultilevel"/>
    <w:tmpl w:val="552E5582"/>
    <w:lvl w:ilvl="0" w:tplc="FD44BD6E">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EC6FC3"/>
    <w:multiLevelType w:val="hybridMultilevel"/>
    <w:tmpl w:val="CE7E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64568"/>
    <w:multiLevelType w:val="hybridMultilevel"/>
    <w:tmpl w:val="D8B2A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16DCF"/>
    <w:multiLevelType w:val="hybridMultilevel"/>
    <w:tmpl w:val="4474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C23F4"/>
    <w:multiLevelType w:val="hybridMultilevel"/>
    <w:tmpl w:val="EE46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2123C9"/>
    <w:multiLevelType w:val="hybridMultilevel"/>
    <w:tmpl w:val="37AC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3604C"/>
    <w:multiLevelType w:val="hybridMultilevel"/>
    <w:tmpl w:val="336A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AD459"/>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4BA81ED7"/>
    <w:multiLevelType w:val="hybridMultilevel"/>
    <w:tmpl w:val="907E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521FA"/>
    <w:multiLevelType w:val="multilevel"/>
    <w:tmpl w:val="5F4C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984DB1"/>
    <w:multiLevelType w:val="hybridMultilevel"/>
    <w:tmpl w:val="887C7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E443F4"/>
    <w:multiLevelType w:val="hybridMultilevel"/>
    <w:tmpl w:val="63DC8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2C0CAB"/>
    <w:multiLevelType w:val="hybridMultilevel"/>
    <w:tmpl w:val="76E4851E"/>
    <w:lvl w:ilvl="0" w:tplc="08090003">
      <w:start w:val="1"/>
      <w:numFmt w:val="bullet"/>
      <w:lvlText w:val="o"/>
      <w:lvlJc w:val="left"/>
      <w:pPr>
        <w:ind w:left="1440" w:hanging="360"/>
      </w:pPr>
      <w:rPr>
        <w:rFonts w:ascii="Courier New" w:hAnsi="Courier New" w:cs="Courier New"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8A871DB"/>
    <w:multiLevelType w:val="hybridMultilevel"/>
    <w:tmpl w:val="4F22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92609"/>
    <w:multiLevelType w:val="hybridMultilevel"/>
    <w:tmpl w:val="3CB8DEE0"/>
    <w:lvl w:ilvl="0" w:tplc="414EA6F2">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C5CE1"/>
    <w:multiLevelType w:val="hybridMultilevel"/>
    <w:tmpl w:val="DC1E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CCC29A"/>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603E7063"/>
    <w:multiLevelType w:val="hybridMultilevel"/>
    <w:tmpl w:val="CF463E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5972DD"/>
    <w:multiLevelType w:val="hybridMultilevel"/>
    <w:tmpl w:val="82D21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7E76439"/>
    <w:multiLevelType w:val="hybridMultilevel"/>
    <w:tmpl w:val="7450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CCD51C"/>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6A5DDE29"/>
    <w:multiLevelType w:val="hybridMultilevel"/>
    <w:tmpl w:val="4B7AEE4E"/>
    <w:lvl w:ilvl="0" w:tplc="C5945088">
      <w:start w:val="1"/>
      <w:numFmt w:val="bullet"/>
      <w:lvlText w:val=""/>
      <w:lvlJc w:val="left"/>
      <w:pPr>
        <w:ind w:left="720" w:hanging="360"/>
      </w:pPr>
      <w:rPr>
        <w:rFonts w:ascii="Symbol" w:hAnsi="Symbol" w:hint="default"/>
      </w:rPr>
    </w:lvl>
    <w:lvl w:ilvl="1" w:tplc="05FA9B6E">
      <w:start w:val="1"/>
      <w:numFmt w:val="bullet"/>
      <w:lvlText w:val="o"/>
      <w:lvlJc w:val="left"/>
      <w:pPr>
        <w:ind w:left="1440" w:hanging="360"/>
      </w:pPr>
      <w:rPr>
        <w:rFonts w:ascii="Courier New" w:hAnsi="Courier New" w:hint="default"/>
      </w:rPr>
    </w:lvl>
    <w:lvl w:ilvl="2" w:tplc="41665BEC">
      <w:start w:val="1"/>
      <w:numFmt w:val="bullet"/>
      <w:lvlText w:val=""/>
      <w:lvlJc w:val="left"/>
      <w:pPr>
        <w:ind w:left="2160" w:hanging="360"/>
      </w:pPr>
      <w:rPr>
        <w:rFonts w:ascii="Wingdings" w:hAnsi="Wingdings" w:hint="default"/>
      </w:rPr>
    </w:lvl>
    <w:lvl w:ilvl="3" w:tplc="F50EB506">
      <w:start w:val="1"/>
      <w:numFmt w:val="bullet"/>
      <w:lvlText w:val=""/>
      <w:lvlJc w:val="left"/>
      <w:pPr>
        <w:ind w:left="2880" w:hanging="360"/>
      </w:pPr>
      <w:rPr>
        <w:rFonts w:ascii="Symbol" w:hAnsi="Symbol" w:hint="default"/>
      </w:rPr>
    </w:lvl>
    <w:lvl w:ilvl="4" w:tplc="3ADA3D0C">
      <w:start w:val="1"/>
      <w:numFmt w:val="bullet"/>
      <w:lvlText w:val="o"/>
      <w:lvlJc w:val="left"/>
      <w:pPr>
        <w:ind w:left="3600" w:hanging="360"/>
      </w:pPr>
      <w:rPr>
        <w:rFonts w:ascii="Courier New" w:hAnsi="Courier New" w:hint="default"/>
      </w:rPr>
    </w:lvl>
    <w:lvl w:ilvl="5" w:tplc="61C401E6">
      <w:start w:val="1"/>
      <w:numFmt w:val="bullet"/>
      <w:lvlText w:val=""/>
      <w:lvlJc w:val="left"/>
      <w:pPr>
        <w:ind w:left="4320" w:hanging="360"/>
      </w:pPr>
      <w:rPr>
        <w:rFonts w:ascii="Wingdings" w:hAnsi="Wingdings" w:hint="default"/>
      </w:rPr>
    </w:lvl>
    <w:lvl w:ilvl="6" w:tplc="4F9A30B4">
      <w:start w:val="1"/>
      <w:numFmt w:val="bullet"/>
      <w:lvlText w:val=""/>
      <w:lvlJc w:val="left"/>
      <w:pPr>
        <w:ind w:left="5040" w:hanging="360"/>
      </w:pPr>
      <w:rPr>
        <w:rFonts w:ascii="Symbol" w:hAnsi="Symbol" w:hint="default"/>
      </w:rPr>
    </w:lvl>
    <w:lvl w:ilvl="7" w:tplc="EF6E07BE">
      <w:start w:val="1"/>
      <w:numFmt w:val="bullet"/>
      <w:lvlText w:val="o"/>
      <w:lvlJc w:val="left"/>
      <w:pPr>
        <w:ind w:left="5760" w:hanging="360"/>
      </w:pPr>
      <w:rPr>
        <w:rFonts w:ascii="Courier New" w:hAnsi="Courier New" w:hint="default"/>
      </w:rPr>
    </w:lvl>
    <w:lvl w:ilvl="8" w:tplc="7B7262A6">
      <w:start w:val="1"/>
      <w:numFmt w:val="bullet"/>
      <w:lvlText w:val=""/>
      <w:lvlJc w:val="left"/>
      <w:pPr>
        <w:ind w:left="6480" w:hanging="360"/>
      </w:pPr>
      <w:rPr>
        <w:rFonts w:ascii="Wingdings" w:hAnsi="Wingdings" w:hint="default"/>
      </w:rPr>
    </w:lvl>
  </w:abstractNum>
  <w:abstractNum w:abstractNumId="38" w15:restartNumberingAfterBreak="0">
    <w:nsid w:val="6D2B64E4"/>
    <w:multiLevelType w:val="hybridMultilevel"/>
    <w:tmpl w:val="645C8F4A"/>
    <w:lvl w:ilvl="0" w:tplc="7966C72A">
      <w:start w:val="1"/>
      <w:numFmt w:val="decimal"/>
      <w:lvlText w:val="%1."/>
      <w:lvlJc w:val="left"/>
      <w:pPr>
        <w:ind w:left="720" w:hanging="360"/>
      </w:pPr>
    </w:lvl>
    <w:lvl w:ilvl="1" w:tplc="250A3D30">
      <w:start w:val="1"/>
      <w:numFmt w:val="lowerLetter"/>
      <w:lvlText w:val="%2."/>
      <w:lvlJc w:val="left"/>
      <w:pPr>
        <w:ind w:left="1440" w:hanging="360"/>
      </w:pPr>
    </w:lvl>
    <w:lvl w:ilvl="2" w:tplc="D0947CEE">
      <w:start w:val="1"/>
      <w:numFmt w:val="lowerRoman"/>
      <w:lvlText w:val="%3."/>
      <w:lvlJc w:val="right"/>
      <w:pPr>
        <w:ind w:left="2160" w:hanging="180"/>
      </w:pPr>
    </w:lvl>
    <w:lvl w:ilvl="3" w:tplc="29A02896">
      <w:start w:val="1"/>
      <w:numFmt w:val="decimal"/>
      <w:lvlText w:val="%4."/>
      <w:lvlJc w:val="left"/>
      <w:pPr>
        <w:ind w:left="2880" w:hanging="360"/>
      </w:pPr>
    </w:lvl>
    <w:lvl w:ilvl="4" w:tplc="75CED6B6">
      <w:start w:val="1"/>
      <w:numFmt w:val="lowerLetter"/>
      <w:lvlText w:val="%5."/>
      <w:lvlJc w:val="left"/>
      <w:pPr>
        <w:ind w:left="3600" w:hanging="360"/>
      </w:pPr>
    </w:lvl>
    <w:lvl w:ilvl="5" w:tplc="BF1E5326">
      <w:start w:val="1"/>
      <w:numFmt w:val="lowerRoman"/>
      <w:lvlText w:val="%6."/>
      <w:lvlJc w:val="right"/>
      <w:pPr>
        <w:ind w:left="4320" w:hanging="180"/>
      </w:pPr>
    </w:lvl>
    <w:lvl w:ilvl="6" w:tplc="5220F8FE">
      <w:start w:val="1"/>
      <w:numFmt w:val="decimal"/>
      <w:lvlText w:val="%7."/>
      <w:lvlJc w:val="left"/>
      <w:pPr>
        <w:ind w:left="5040" w:hanging="360"/>
      </w:pPr>
    </w:lvl>
    <w:lvl w:ilvl="7" w:tplc="E5125FE8">
      <w:start w:val="1"/>
      <w:numFmt w:val="lowerLetter"/>
      <w:lvlText w:val="%8."/>
      <w:lvlJc w:val="left"/>
      <w:pPr>
        <w:ind w:left="5760" w:hanging="360"/>
      </w:pPr>
    </w:lvl>
    <w:lvl w:ilvl="8" w:tplc="A56A852C">
      <w:start w:val="1"/>
      <w:numFmt w:val="lowerRoman"/>
      <w:lvlText w:val="%9."/>
      <w:lvlJc w:val="right"/>
      <w:pPr>
        <w:ind w:left="6480" w:hanging="180"/>
      </w:pPr>
    </w:lvl>
  </w:abstractNum>
  <w:abstractNum w:abstractNumId="39" w15:restartNumberingAfterBreak="0">
    <w:nsid w:val="6F81736A"/>
    <w:multiLevelType w:val="hybridMultilevel"/>
    <w:tmpl w:val="CEE00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AC77D9"/>
    <w:multiLevelType w:val="hybridMultilevel"/>
    <w:tmpl w:val="3586D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2BB4B95"/>
    <w:multiLevelType w:val="hybridMultilevel"/>
    <w:tmpl w:val="92787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CA5F5B"/>
    <w:multiLevelType w:val="hybridMultilevel"/>
    <w:tmpl w:val="E4E84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48C6193"/>
    <w:multiLevelType w:val="hybridMultilevel"/>
    <w:tmpl w:val="18D0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45C6F3"/>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7718280D"/>
    <w:multiLevelType w:val="hybridMultilevel"/>
    <w:tmpl w:val="8C4A679A"/>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777504C2"/>
    <w:multiLevelType w:val="hybridMultilevel"/>
    <w:tmpl w:val="86560020"/>
    <w:lvl w:ilvl="0" w:tplc="414EA6F2">
      <w:numFmt w:val="bullet"/>
      <w:lvlText w:val=""/>
      <w:lvlJc w:val="left"/>
      <w:pPr>
        <w:ind w:left="1440" w:hanging="360"/>
      </w:pPr>
      <w:rPr>
        <w:rFonts w:ascii="Symbol" w:eastAsia="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C034B29"/>
    <w:multiLevelType w:val="hybridMultilevel"/>
    <w:tmpl w:val="5D8C372E"/>
    <w:lvl w:ilvl="0" w:tplc="97F07A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28632722">
    <w:abstractNumId w:val="38"/>
  </w:num>
  <w:num w:numId="2" w16cid:durableId="319233720">
    <w:abstractNumId w:val="12"/>
  </w:num>
  <w:num w:numId="3" w16cid:durableId="1528758612">
    <w:abstractNumId w:val="37"/>
  </w:num>
  <w:num w:numId="4" w16cid:durableId="1394045730">
    <w:abstractNumId w:val="21"/>
  </w:num>
  <w:num w:numId="5" w16cid:durableId="365838675">
    <w:abstractNumId w:val="4"/>
  </w:num>
  <w:num w:numId="6" w16cid:durableId="1481263601">
    <w:abstractNumId w:val="24"/>
  </w:num>
  <w:num w:numId="7" w16cid:durableId="561521424">
    <w:abstractNumId w:val="11"/>
  </w:num>
  <w:num w:numId="8" w16cid:durableId="756050640">
    <w:abstractNumId w:val="34"/>
  </w:num>
  <w:num w:numId="9" w16cid:durableId="884760314">
    <w:abstractNumId w:val="13"/>
  </w:num>
  <w:num w:numId="10" w16cid:durableId="1817989007">
    <w:abstractNumId w:val="2"/>
  </w:num>
  <w:num w:numId="11" w16cid:durableId="1044520632">
    <w:abstractNumId w:val="5"/>
  </w:num>
  <w:num w:numId="12" w16cid:durableId="1670863739">
    <w:abstractNumId w:val="25"/>
  </w:num>
  <w:num w:numId="13" w16cid:durableId="1910772205">
    <w:abstractNumId w:val="9"/>
  </w:num>
  <w:num w:numId="14" w16cid:durableId="2092314060">
    <w:abstractNumId w:val="17"/>
  </w:num>
  <w:num w:numId="15" w16cid:durableId="2048947099">
    <w:abstractNumId w:val="6"/>
  </w:num>
  <w:num w:numId="16" w16cid:durableId="1870029355">
    <w:abstractNumId w:val="41"/>
  </w:num>
  <w:num w:numId="17" w16cid:durableId="1218319188">
    <w:abstractNumId w:val="42"/>
  </w:num>
  <w:num w:numId="18" w16cid:durableId="1678461151">
    <w:abstractNumId w:val="44"/>
  </w:num>
  <w:num w:numId="19" w16cid:durableId="1455564681">
    <w:abstractNumId w:val="14"/>
  </w:num>
  <w:num w:numId="20" w16cid:durableId="2115008535">
    <w:abstractNumId w:val="8"/>
  </w:num>
  <w:num w:numId="21" w16cid:durableId="1503623799">
    <w:abstractNumId w:val="23"/>
  </w:num>
  <w:num w:numId="22" w16cid:durableId="757478857">
    <w:abstractNumId w:val="32"/>
  </w:num>
  <w:num w:numId="23" w16cid:durableId="86584741">
    <w:abstractNumId w:val="36"/>
  </w:num>
  <w:num w:numId="24" w16cid:durableId="1388722377">
    <w:abstractNumId w:val="19"/>
  </w:num>
  <w:num w:numId="25" w16cid:durableId="2121609917">
    <w:abstractNumId w:val="39"/>
  </w:num>
  <w:num w:numId="26" w16cid:durableId="2070420435">
    <w:abstractNumId w:val="18"/>
  </w:num>
  <w:num w:numId="27" w16cid:durableId="1821075835">
    <w:abstractNumId w:val="43"/>
  </w:num>
  <w:num w:numId="28" w16cid:durableId="848835827">
    <w:abstractNumId w:val="40"/>
  </w:num>
  <w:num w:numId="29" w16cid:durableId="314187333">
    <w:abstractNumId w:val="3"/>
  </w:num>
  <w:num w:numId="30" w16cid:durableId="1295526135">
    <w:abstractNumId w:val="7"/>
  </w:num>
  <w:num w:numId="31" w16cid:durableId="1096557109">
    <w:abstractNumId w:val="15"/>
  </w:num>
  <w:num w:numId="32" w16cid:durableId="96028713">
    <w:abstractNumId w:val="31"/>
  </w:num>
  <w:num w:numId="33" w16cid:durableId="1250696680">
    <w:abstractNumId w:val="26"/>
  </w:num>
  <w:num w:numId="34" w16cid:durableId="78403741">
    <w:abstractNumId w:val="29"/>
  </w:num>
  <w:num w:numId="35" w16cid:durableId="964580894">
    <w:abstractNumId w:val="20"/>
  </w:num>
  <w:num w:numId="36" w16cid:durableId="821460973">
    <w:abstractNumId w:val="27"/>
  </w:num>
  <w:num w:numId="37" w16cid:durableId="313533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8545709">
    <w:abstractNumId w:val="0"/>
  </w:num>
  <w:num w:numId="39" w16cid:durableId="1785728630">
    <w:abstractNumId w:val="35"/>
  </w:num>
  <w:num w:numId="40" w16cid:durableId="1058630998">
    <w:abstractNumId w:val="30"/>
  </w:num>
  <w:num w:numId="41" w16cid:durableId="1906137582">
    <w:abstractNumId w:val="46"/>
  </w:num>
  <w:num w:numId="42" w16cid:durableId="921260768">
    <w:abstractNumId w:val="22"/>
  </w:num>
  <w:num w:numId="43" w16cid:durableId="1147212472">
    <w:abstractNumId w:val="1"/>
  </w:num>
  <w:num w:numId="44" w16cid:durableId="1198853624">
    <w:abstractNumId w:val="10"/>
  </w:num>
  <w:num w:numId="45" w16cid:durableId="842205079">
    <w:abstractNumId w:val="45"/>
  </w:num>
  <w:num w:numId="46" w16cid:durableId="856583203">
    <w:abstractNumId w:val="28"/>
  </w:num>
  <w:num w:numId="47" w16cid:durableId="1544781040">
    <w:abstractNumId w:val="33"/>
  </w:num>
  <w:num w:numId="48" w16cid:durableId="1036849870">
    <w:abstractNumId w:val="16"/>
  </w:num>
  <w:num w:numId="49" w16cid:durableId="118227900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EA"/>
    <w:rsid w:val="00001E59"/>
    <w:rsid w:val="00003E03"/>
    <w:rsid w:val="00030280"/>
    <w:rsid w:val="00034C28"/>
    <w:rsid w:val="00034D19"/>
    <w:rsid w:val="0004512F"/>
    <w:rsid w:val="00051985"/>
    <w:rsid w:val="00061931"/>
    <w:rsid w:val="00073462"/>
    <w:rsid w:val="00080AC5"/>
    <w:rsid w:val="00081CC9"/>
    <w:rsid w:val="000970EF"/>
    <w:rsid w:val="000972A7"/>
    <w:rsid w:val="000A37C3"/>
    <w:rsid w:val="000A7EDE"/>
    <w:rsid w:val="000B7A58"/>
    <w:rsid w:val="000D6236"/>
    <w:rsid w:val="000D71FC"/>
    <w:rsid w:val="000E0AA4"/>
    <w:rsid w:val="000F1607"/>
    <w:rsid w:val="000F6EE2"/>
    <w:rsid w:val="000F76A5"/>
    <w:rsid w:val="0010490E"/>
    <w:rsid w:val="0011630F"/>
    <w:rsid w:val="00125B6F"/>
    <w:rsid w:val="0014111D"/>
    <w:rsid w:val="00142BE2"/>
    <w:rsid w:val="00164BBF"/>
    <w:rsid w:val="00167328"/>
    <w:rsid w:val="00170832"/>
    <w:rsid w:val="00172D70"/>
    <w:rsid w:val="00174AAA"/>
    <w:rsid w:val="00191B75"/>
    <w:rsid w:val="00194FD4"/>
    <w:rsid w:val="001A2C58"/>
    <w:rsid w:val="001B1515"/>
    <w:rsid w:val="001B53E2"/>
    <w:rsid w:val="001B5C34"/>
    <w:rsid w:val="001C7B54"/>
    <w:rsid w:val="001D3C40"/>
    <w:rsid w:val="001D41F8"/>
    <w:rsid w:val="001E462B"/>
    <w:rsid w:val="0020237A"/>
    <w:rsid w:val="00203A34"/>
    <w:rsid w:val="00207738"/>
    <w:rsid w:val="002125F3"/>
    <w:rsid w:val="002134E1"/>
    <w:rsid w:val="00225727"/>
    <w:rsid w:val="00243DD9"/>
    <w:rsid w:val="0025742E"/>
    <w:rsid w:val="002643FA"/>
    <w:rsid w:val="00264997"/>
    <w:rsid w:val="0028188A"/>
    <w:rsid w:val="00281A1E"/>
    <w:rsid w:val="00281FC7"/>
    <w:rsid w:val="0029222F"/>
    <w:rsid w:val="002941F2"/>
    <w:rsid w:val="002A4171"/>
    <w:rsid w:val="002A603E"/>
    <w:rsid w:val="002A77DC"/>
    <w:rsid w:val="002B6086"/>
    <w:rsid w:val="002C2631"/>
    <w:rsid w:val="002C7CB2"/>
    <w:rsid w:val="002D0CDB"/>
    <w:rsid w:val="002D41BA"/>
    <w:rsid w:val="002E2C58"/>
    <w:rsid w:val="002E41F5"/>
    <w:rsid w:val="002E5484"/>
    <w:rsid w:val="002F4982"/>
    <w:rsid w:val="00303645"/>
    <w:rsid w:val="00304584"/>
    <w:rsid w:val="00312399"/>
    <w:rsid w:val="0031714C"/>
    <w:rsid w:val="00320333"/>
    <w:rsid w:val="00334215"/>
    <w:rsid w:val="003359F1"/>
    <w:rsid w:val="003430E2"/>
    <w:rsid w:val="00344BAE"/>
    <w:rsid w:val="003506A4"/>
    <w:rsid w:val="003513F6"/>
    <w:rsid w:val="003521FC"/>
    <w:rsid w:val="00375CB0"/>
    <w:rsid w:val="0037668E"/>
    <w:rsid w:val="00382F45"/>
    <w:rsid w:val="003A743B"/>
    <w:rsid w:val="003C000F"/>
    <w:rsid w:val="003C2BDB"/>
    <w:rsid w:val="003D0CDC"/>
    <w:rsid w:val="003D2A73"/>
    <w:rsid w:val="003E178B"/>
    <w:rsid w:val="003E2BCB"/>
    <w:rsid w:val="003E3585"/>
    <w:rsid w:val="003E35A6"/>
    <w:rsid w:val="003E5E6F"/>
    <w:rsid w:val="0041436A"/>
    <w:rsid w:val="004279FB"/>
    <w:rsid w:val="00431031"/>
    <w:rsid w:val="004400F3"/>
    <w:rsid w:val="00443C47"/>
    <w:rsid w:val="00447CE5"/>
    <w:rsid w:val="0045557B"/>
    <w:rsid w:val="00455C5B"/>
    <w:rsid w:val="004668A7"/>
    <w:rsid w:val="00467619"/>
    <w:rsid w:val="00471A24"/>
    <w:rsid w:val="00477B4B"/>
    <w:rsid w:val="0048420F"/>
    <w:rsid w:val="004878AF"/>
    <w:rsid w:val="00490306"/>
    <w:rsid w:val="00492C81"/>
    <w:rsid w:val="004A3D27"/>
    <w:rsid w:val="004B5437"/>
    <w:rsid w:val="004C07F5"/>
    <w:rsid w:val="004D6DB5"/>
    <w:rsid w:val="004E2FED"/>
    <w:rsid w:val="004E534A"/>
    <w:rsid w:val="004F28A1"/>
    <w:rsid w:val="00502759"/>
    <w:rsid w:val="00506DF2"/>
    <w:rsid w:val="00515E16"/>
    <w:rsid w:val="005219DE"/>
    <w:rsid w:val="00542313"/>
    <w:rsid w:val="00552712"/>
    <w:rsid w:val="00562B50"/>
    <w:rsid w:val="005668A5"/>
    <w:rsid w:val="00573CFE"/>
    <w:rsid w:val="00582588"/>
    <w:rsid w:val="00585855"/>
    <w:rsid w:val="00585CD5"/>
    <w:rsid w:val="005942EB"/>
    <w:rsid w:val="00596A8B"/>
    <w:rsid w:val="005A1332"/>
    <w:rsid w:val="005A21A2"/>
    <w:rsid w:val="005A2520"/>
    <w:rsid w:val="005A2959"/>
    <w:rsid w:val="005B3DAE"/>
    <w:rsid w:val="005B759B"/>
    <w:rsid w:val="005C4170"/>
    <w:rsid w:val="005C768B"/>
    <w:rsid w:val="005D51C7"/>
    <w:rsid w:val="005E4667"/>
    <w:rsid w:val="005E7B2F"/>
    <w:rsid w:val="00610B7D"/>
    <w:rsid w:val="00616048"/>
    <w:rsid w:val="006179AA"/>
    <w:rsid w:val="00622F45"/>
    <w:rsid w:val="006312E9"/>
    <w:rsid w:val="00641DAE"/>
    <w:rsid w:val="00675768"/>
    <w:rsid w:val="00683E11"/>
    <w:rsid w:val="00696631"/>
    <w:rsid w:val="00696EFD"/>
    <w:rsid w:val="006A20E5"/>
    <w:rsid w:val="006B3620"/>
    <w:rsid w:val="006B530B"/>
    <w:rsid w:val="006C2943"/>
    <w:rsid w:val="006C3BF3"/>
    <w:rsid w:val="006C4B6F"/>
    <w:rsid w:val="006D6FC4"/>
    <w:rsid w:val="006E16C3"/>
    <w:rsid w:val="006F53B8"/>
    <w:rsid w:val="00700C5E"/>
    <w:rsid w:val="00711F57"/>
    <w:rsid w:val="00712DA5"/>
    <w:rsid w:val="007132BB"/>
    <w:rsid w:val="00727C97"/>
    <w:rsid w:val="00733F3A"/>
    <w:rsid w:val="007413E4"/>
    <w:rsid w:val="0074189E"/>
    <w:rsid w:val="00741924"/>
    <w:rsid w:val="00743442"/>
    <w:rsid w:val="0077387B"/>
    <w:rsid w:val="007748B5"/>
    <w:rsid w:val="007857E2"/>
    <w:rsid w:val="00797C28"/>
    <w:rsid w:val="007A335D"/>
    <w:rsid w:val="007A60AD"/>
    <w:rsid w:val="007B3662"/>
    <w:rsid w:val="007B5920"/>
    <w:rsid w:val="007B6648"/>
    <w:rsid w:val="007C1958"/>
    <w:rsid w:val="007C348F"/>
    <w:rsid w:val="007D5CDB"/>
    <w:rsid w:val="007D64A7"/>
    <w:rsid w:val="007E24F8"/>
    <w:rsid w:val="007F22FD"/>
    <w:rsid w:val="007F4372"/>
    <w:rsid w:val="007F65D6"/>
    <w:rsid w:val="007F6D41"/>
    <w:rsid w:val="00810F93"/>
    <w:rsid w:val="00812E0D"/>
    <w:rsid w:val="00816EA1"/>
    <w:rsid w:val="00831D28"/>
    <w:rsid w:val="008335F7"/>
    <w:rsid w:val="008375F8"/>
    <w:rsid w:val="008436F3"/>
    <w:rsid w:val="00852DB7"/>
    <w:rsid w:val="008613FD"/>
    <w:rsid w:val="008614A6"/>
    <w:rsid w:val="00863C1F"/>
    <w:rsid w:val="00864AD9"/>
    <w:rsid w:val="00881B21"/>
    <w:rsid w:val="008843AC"/>
    <w:rsid w:val="0088444D"/>
    <w:rsid w:val="008858AC"/>
    <w:rsid w:val="00893154"/>
    <w:rsid w:val="008A1264"/>
    <w:rsid w:val="008B110D"/>
    <w:rsid w:val="008C629B"/>
    <w:rsid w:val="008C7BB5"/>
    <w:rsid w:val="008D4CE4"/>
    <w:rsid w:val="008E2E4F"/>
    <w:rsid w:val="008E7821"/>
    <w:rsid w:val="008F0FD1"/>
    <w:rsid w:val="008F463F"/>
    <w:rsid w:val="008F791A"/>
    <w:rsid w:val="0091193C"/>
    <w:rsid w:val="00921371"/>
    <w:rsid w:val="00921B82"/>
    <w:rsid w:val="009262EB"/>
    <w:rsid w:val="00934393"/>
    <w:rsid w:val="00942317"/>
    <w:rsid w:val="00950235"/>
    <w:rsid w:val="009607CD"/>
    <w:rsid w:val="00974A35"/>
    <w:rsid w:val="00992808"/>
    <w:rsid w:val="009929B4"/>
    <w:rsid w:val="009941AA"/>
    <w:rsid w:val="009B2ECC"/>
    <w:rsid w:val="009B5074"/>
    <w:rsid w:val="009B522F"/>
    <w:rsid w:val="009B7D40"/>
    <w:rsid w:val="009C149B"/>
    <w:rsid w:val="009D2E9A"/>
    <w:rsid w:val="009E1EF0"/>
    <w:rsid w:val="009E2B48"/>
    <w:rsid w:val="009E5145"/>
    <w:rsid w:val="009E62A1"/>
    <w:rsid w:val="009E6E1E"/>
    <w:rsid w:val="009F4FEC"/>
    <w:rsid w:val="00A00D4D"/>
    <w:rsid w:val="00A01AB5"/>
    <w:rsid w:val="00A02135"/>
    <w:rsid w:val="00A07E38"/>
    <w:rsid w:val="00A1270D"/>
    <w:rsid w:val="00A12D94"/>
    <w:rsid w:val="00A14D93"/>
    <w:rsid w:val="00A22404"/>
    <w:rsid w:val="00A24786"/>
    <w:rsid w:val="00A25D20"/>
    <w:rsid w:val="00A32A17"/>
    <w:rsid w:val="00A36951"/>
    <w:rsid w:val="00A374C5"/>
    <w:rsid w:val="00A417CC"/>
    <w:rsid w:val="00A42972"/>
    <w:rsid w:val="00A43B0D"/>
    <w:rsid w:val="00A52D4E"/>
    <w:rsid w:val="00A53C32"/>
    <w:rsid w:val="00A740BD"/>
    <w:rsid w:val="00A765F3"/>
    <w:rsid w:val="00A82A9F"/>
    <w:rsid w:val="00A87F77"/>
    <w:rsid w:val="00A96D43"/>
    <w:rsid w:val="00AA35A0"/>
    <w:rsid w:val="00AB1AEA"/>
    <w:rsid w:val="00AC0DF2"/>
    <w:rsid w:val="00AC2888"/>
    <w:rsid w:val="00AC3F39"/>
    <w:rsid w:val="00AD16E6"/>
    <w:rsid w:val="00AD238A"/>
    <w:rsid w:val="00AE3C45"/>
    <w:rsid w:val="00AF0EE8"/>
    <w:rsid w:val="00B05251"/>
    <w:rsid w:val="00B062F7"/>
    <w:rsid w:val="00B11920"/>
    <w:rsid w:val="00B14FC3"/>
    <w:rsid w:val="00B1570F"/>
    <w:rsid w:val="00B17F7B"/>
    <w:rsid w:val="00B2085A"/>
    <w:rsid w:val="00B277CD"/>
    <w:rsid w:val="00B27B94"/>
    <w:rsid w:val="00B31F06"/>
    <w:rsid w:val="00B37846"/>
    <w:rsid w:val="00B45AB5"/>
    <w:rsid w:val="00B4653B"/>
    <w:rsid w:val="00B46762"/>
    <w:rsid w:val="00B521B8"/>
    <w:rsid w:val="00B567C8"/>
    <w:rsid w:val="00B6164E"/>
    <w:rsid w:val="00B65CDB"/>
    <w:rsid w:val="00B72E8C"/>
    <w:rsid w:val="00B73540"/>
    <w:rsid w:val="00B8715B"/>
    <w:rsid w:val="00B90386"/>
    <w:rsid w:val="00BA102B"/>
    <w:rsid w:val="00BB7754"/>
    <w:rsid w:val="00BC6ADE"/>
    <w:rsid w:val="00BD4992"/>
    <w:rsid w:val="00BD5851"/>
    <w:rsid w:val="00BD797C"/>
    <w:rsid w:val="00BE09D8"/>
    <w:rsid w:val="00BE7B97"/>
    <w:rsid w:val="00BF2985"/>
    <w:rsid w:val="00BF2A80"/>
    <w:rsid w:val="00BF52AC"/>
    <w:rsid w:val="00BF70F8"/>
    <w:rsid w:val="00C025E9"/>
    <w:rsid w:val="00C026A3"/>
    <w:rsid w:val="00C03D23"/>
    <w:rsid w:val="00C06CC8"/>
    <w:rsid w:val="00C10244"/>
    <w:rsid w:val="00C13059"/>
    <w:rsid w:val="00C21E36"/>
    <w:rsid w:val="00C24BEA"/>
    <w:rsid w:val="00C27B85"/>
    <w:rsid w:val="00C31EE2"/>
    <w:rsid w:val="00C345C0"/>
    <w:rsid w:val="00C4134A"/>
    <w:rsid w:val="00C443DE"/>
    <w:rsid w:val="00C5314E"/>
    <w:rsid w:val="00C629BD"/>
    <w:rsid w:val="00C6394A"/>
    <w:rsid w:val="00C76183"/>
    <w:rsid w:val="00C8274C"/>
    <w:rsid w:val="00C83106"/>
    <w:rsid w:val="00C85A12"/>
    <w:rsid w:val="00C9120E"/>
    <w:rsid w:val="00C94A57"/>
    <w:rsid w:val="00C94ABE"/>
    <w:rsid w:val="00CA4F5B"/>
    <w:rsid w:val="00CA5A14"/>
    <w:rsid w:val="00CB09D7"/>
    <w:rsid w:val="00CB3CDA"/>
    <w:rsid w:val="00CB48DE"/>
    <w:rsid w:val="00CC30A4"/>
    <w:rsid w:val="00CD6D68"/>
    <w:rsid w:val="00CD7295"/>
    <w:rsid w:val="00CF0177"/>
    <w:rsid w:val="00CF2E51"/>
    <w:rsid w:val="00CF69E4"/>
    <w:rsid w:val="00D009EE"/>
    <w:rsid w:val="00D023FF"/>
    <w:rsid w:val="00D15751"/>
    <w:rsid w:val="00D16A87"/>
    <w:rsid w:val="00D27124"/>
    <w:rsid w:val="00D31E1F"/>
    <w:rsid w:val="00D33E29"/>
    <w:rsid w:val="00D61871"/>
    <w:rsid w:val="00D622A4"/>
    <w:rsid w:val="00D656BB"/>
    <w:rsid w:val="00D7020A"/>
    <w:rsid w:val="00D76D89"/>
    <w:rsid w:val="00D770AE"/>
    <w:rsid w:val="00DA7E4A"/>
    <w:rsid w:val="00DB22F8"/>
    <w:rsid w:val="00DB501A"/>
    <w:rsid w:val="00DB6AC2"/>
    <w:rsid w:val="00DC629F"/>
    <w:rsid w:val="00DC7E26"/>
    <w:rsid w:val="00DD24EE"/>
    <w:rsid w:val="00DD6A67"/>
    <w:rsid w:val="00DE3D16"/>
    <w:rsid w:val="00E00B8F"/>
    <w:rsid w:val="00E074E3"/>
    <w:rsid w:val="00E14C4E"/>
    <w:rsid w:val="00E15F36"/>
    <w:rsid w:val="00E24D76"/>
    <w:rsid w:val="00E25EF3"/>
    <w:rsid w:val="00E2630E"/>
    <w:rsid w:val="00E342C2"/>
    <w:rsid w:val="00E36D70"/>
    <w:rsid w:val="00E431EC"/>
    <w:rsid w:val="00E46DE3"/>
    <w:rsid w:val="00E554CC"/>
    <w:rsid w:val="00E622B0"/>
    <w:rsid w:val="00E67334"/>
    <w:rsid w:val="00E733DE"/>
    <w:rsid w:val="00E75392"/>
    <w:rsid w:val="00E83BA1"/>
    <w:rsid w:val="00EA3A0D"/>
    <w:rsid w:val="00EB2651"/>
    <w:rsid w:val="00EB3D81"/>
    <w:rsid w:val="00EC0972"/>
    <w:rsid w:val="00EC5C93"/>
    <w:rsid w:val="00EE30F2"/>
    <w:rsid w:val="00EF620B"/>
    <w:rsid w:val="00EF6BDC"/>
    <w:rsid w:val="00F029F9"/>
    <w:rsid w:val="00F059D3"/>
    <w:rsid w:val="00F12B41"/>
    <w:rsid w:val="00F13492"/>
    <w:rsid w:val="00F169AF"/>
    <w:rsid w:val="00F210A3"/>
    <w:rsid w:val="00F23BCC"/>
    <w:rsid w:val="00F25C98"/>
    <w:rsid w:val="00F365EA"/>
    <w:rsid w:val="00F44069"/>
    <w:rsid w:val="00F54E9C"/>
    <w:rsid w:val="00F61BCD"/>
    <w:rsid w:val="00F6304E"/>
    <w:rsid w:val="00F64344"/>
    <w:rsid w:val="00F74149"/>
    <w:rsid w:val="00F82403"/>
    <w:rsid w:val="00F85401"/>
    <w:rsid w:val="00F934E1"/>
    <w:rsid w:val="00F951D1"/>
    <w:rsid w:val="00F954E5"/>
    <w:rsid w:val="00F9777B"/>
    <w:rsid w:val="00FB60C2"/>
    <w:rsid w:val="00FC204D"/>
    <w:rsid w:val="00FC3ED2"/>
    <w:rsid w:val="00FD06DB"/>
    <w:rsid w:val="00FD0AB5"/>
    <w:rsid w:val="00FE7186"/>
    <w:rsid w:val="00FE77EE"/>
    <w:rsid w:val="00FF51B3"/>
    <w:rsid w:val="0133DA09"/>
    <w:rsid w:val="02DFBD52"/>
    <w:rsid w:val="033DB132"/>
    <w:rsid w:val="060D3567"/>
    <w:rsid w:val="08F39C91"/>
    <w:rsid w:val="09A1E690"/>
    <w:rsid w:val="0AE2BFCE"/>
    <w:rsid w:val="0B261D31"/>
    <w:rsid w:val="0C311625"/>
    <w:rsid w:val="0CE75696"/>
    <w:rsid w:val="0D2460DE"/>
    <w:rsid w:val="0E2A5D7F"/>
    <w:rsid w:val="0E5DBDF3"/>
    <w:rsid w:val="11C5BA24"/>
    <w:rsid w:val="1281567A"/>
    <w:rsid w:val="131806B9"/>
    <w:rsid w:val="1353F9ED"/>
    <w:rsid w:val="14137A63"/>
    <w:rsid w:val="142CA2C0"/>
    <w:rsid w:val="15C2775E"/>
    <w:rsid w:val="16356F64"/>
    <w:rsid w:val="174B1B25"/>
    <w:rsid w:val="17F14EA6"/>
    <w:rsid w:val="18FA1820"/>
    <w:rsid w:val="1A82BBE7"/>
    <w:rsid w:val="1A95E881"/>
    <w:rsid w:val="1A9BE444"/>
    <w:rsid w:val="1B08E087"/>
    <w:rsid w:val="1C37B4A5"/>
    <w:rsid w:val="1FDC51AA"/>
    <w:rsid w:val="21D2E730"/>
    <w:rsid w:val="23EE8D02"/>
    <w:rsid w:val="24A6CE8C"/>
    <w:rsid w:val="2517FD7D"/>
    <w:rsid w:val="262B8DD9"/>
    <w:rsid w:val="27E29B96"/>
    <w:rsid w:val="29D7A9E6"/>
    <w:rsid w:val="29FFB035"/>
    <w:rsid w:val="2B737A47"/>
    <w:rsid w:val="2C445B02"/>
    <w:rsid w:val="2DFB1321"/>
    <w:rsid w:val="3268E06B"/>
    <w:rsid w:val="351405EF"/>
    <w:rsid w:val="351A5C8D"/>
    <w:rsid w:val="36DFBFD3"/>
    <w:rsid w:val="36EA6F6B"/>
    <w:rsid w:val="36F689DB"/>
    <w:rsid w:val="37344225"/>
    <w:rsid w:val="373C518E"/>
    <w:rsid w:val="3859EAD5"/>
    <w:rsid w:val="3869B2D8"/>
    <w:rsid w:val="39F5BB36"/>
    <w:rsid w:val="3A06F60D"/>
    <w:rsid w:val="3D2D5BF8"/>
    <w:rsid w:val="4126FBD3"/>
    <w:rsid w:val="41F8DF95"/>
    <w:rsid w:val="435027AC"/>
    <w:rsid w:val="44492B71"/>
    <w:rsid w:val="491F9AE9"/>
    <w:rsid w:val="4BA7AF61"/>
    <w:rsid w:val="4D8AAB50"/>
    <w:rsid w:val="4E9C5172"/>
    <w:rsid w:val="4EDF5023"/>
    <w:rsid w:val="4F83E0F2"/>
    <w:rsid w:val="507B2084"/>
    <w:rsid w:val="5216F0E5"/>
    <w:rsid w:val="550A095D"/>
    <w:rsid w:val="5581B636"/>
    <w:rsid w:val="56A5D9BE"/>
    <w:rsid w:val="5802AF0B"/>
    <w:rsid w:val="584B213E"/>
    <w:rsid w:val="58863269"/>
    <w:rsid w:val="596A571F"/>
    <w:rsid w:val="5973F999"/>
    <w:rsid w:val="5AB99EAF"/>
    <w:rsid w:val="5C986DC1"/>
    <w:rsid w:val="5CA38FF2"/>
    <w:rsid w:val="5DF13F71"/>
    <w:rsid w:val="60DDC321"/>
    <w:rsid w:val="615D133C"/>
    <w:rsid w:val="63A80BFC"/>
    <w:rsid w:val="667FACF4"/>
    <w:rsid w:val="6AA9E448"/>
    <w:rsid w:val="6C2501D9"/>
    <w:rsid w:val="6C638371"/>
    <w:rsid w:val="6D5F55CD"/>
    <w:rsid w:val="6D892C21"/>
    <w:rsid w:val="6FDE8196"/>
    <w:rsid w:val="6FE38226"/>
    <w:rsid w:val="7498CA5C"/>
    <w:rsid w:val="77D06B1E"/>
    <w:rsid w:val="79B2078F"/>
    <w:rsid w:val="7B749A79"/>
    <w:rsid w:val="7BDFF117"/>
    <w:rsid w:val="7BFFC160"/>
    <w:rsid w:val="7EEC9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00BE8"/>
  <w15:chartTrackingRefBased/>
  <w15:docId w15:val="{C768BDF2-47BA-472E-A86F-9B0655D3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E2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outlineLvl w:val="0"/>
    </w:pPr>
    <w:rPr>
      <w:rFonts w:eastAsiaTheme="minorEastAsia"/>
      <w:caps/>
      <w:color w:val="FFFFFF" w:themeColor="background1"/>
      <w:spacing w:val="15"/>
    </w:rPr>
  </w:style>
  <w:style w:type="paragraph" w:styleId="Heading2">
    <w:name w:val="heading 2"/>
    <w:basedOn w:val="Normal"/>
    <w:next w:val="Normal"/>
    <w:link w:val="Heading2Char"/>
    <w:uiPriority w:val="9"/>
    <w:semiHidden/>
    <w:unhideWhenUsed/>
    <w:qFormat/>
    <w:rsid w:val="002941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5EA"/>
    <w:pPr>
      <w:ind w:left="720"/>
      <w:contextualSpacing/>
    </w:pPr>
  </w:style>
  <w:style w:type="character" w:styleId="CommentReference">
    <w:name w:val="annotation reference"/>
    <w:basedOn w:val="DefaultParagraphFont"/>
    <w:uiPriority w:val="99"/>
    <w:semiHidden/>
    <w:unhideWhenUsed/>
    <w:rsid w:val="00C03D23"/>
    <w:rPr>
      <w:sz w:val="16"/>
      <w:szCs w:val="16"/>
    </w:rPr>
  </w:style>
  <w:style w:type="paragraph" w:styleId="CommentText">
    <w:name w:val="annotation text"/>
    <w:basedOn w:val="Normal"/>
    <w:link w:val="CommentTextChar"/>
    <w:uiPriority w:val="99"/>
    <w:semiHidden/>
    <w:unhideWhenUsed/>
    <w:rsid w:val="00C03D23"/>
    <w:pPr>
      <w:spacing w:line="240" w:lineRule="auto"/>
    </w:pPr>
    <w:rPr>
      <w:sz w:val="20"/>
      <w:szCs w:val="20"/>
    </w:rPr>
  </w:style>
  <w:style w:type="character" w:customStyle="1" w:styleId="CommentTextChar">
    <w:name w:val="Comment Text Char"/>
    <w:basedOn w:val="DefaultParagraphFont"/>
    <w:link w:val="CommentText"/>
    <w:uiPriority w:val="99"/>
    <w:semiHidden/>
    <w:rsid w:val="00C03D23"/>
    <w:rPr>
      <w:sz w:val="20"/>
      <w:szCs w:val="20"/>
    </w:rPr>
  </w:style>
  <w:style w:type="paragraph" w:styleId="CommentSubject">
    <w:name w:val="annotation subject"/>
    <w:basedOn w:val="CommentText"/>
    <w:next w:val="CommentText"/>
    <w:link w:val="CommentSubjectChar"/>
    <w:uiPriority w:val="99"/>
    <w:semiHidden/>
    <w:unhideWhenUsed/>
    <w:rsid w:val="00C03D23"/>
    <w:rPr>
      <w:b/>
      <w:bCs/>
    </w:rPr>
  </w:style>
  <w:style w:type="character" w:customStyle="1" w:styleId="CommentSubjectChar">
    <w:name w:val="Comment Subject Char"/>
    <w:basedOn w:val="CommentTextChar"/>
    <w:link w:val="CommentSubject"/>
    <w:uiPriority w:val="99"/>
    <w:semiHidden/>
    <w:rsid w:val="00C03D23"/>
    <w:rPr>
      <w:b/>
      <w:bCs/>
      <w:sz w:val="20"/>
      <w:szCs w:val="20"/>
    </w:rPr>
  </w:style>
  <w:style w:type="character" w:styleId="Hyperlink">
    <w:name w:val="Hyperlink"/>
    <w:basedOn w:val="DefaultParagraphFont"/>
    <w:uiPriority w:val="99"/>
    <w:unhideWhenUsed/>
    <w:rsid w:val="00743442"/>
    <w:rPr>
      <w:color w:val="0563C1" w:themeColor="hyperlink"/>
      <w:u w:val="single"/>
    </w:rPr>
  </w:style>
  <w:style w:type="character" w:styleId="UnresolvedMention">
    <w:name w:val="Unresolved Mention"/>
    <w:basedOn w:val="DefaultParagraphFont"/>
    <w:uiPriority w:val="99"/>
    <w:semiHidden/>
    <w:unhideWhenUsed/>
    <w:rsid w:val="00743442"/>
    <w:rPr>
      <w:color w:val="605E5C"/>
      <w:shd w:val="clear" w:color="auto" w:fill="E1DFDD"/>
    </w:rPr>
  </w:style>
  <w:style w:type="paragraph" w:styleId="Header">
    <w:name w:val="header"/>
    <w:basedOn w:val="Normal"/>
    <w:link w:val="HeaderChar"/>
    <w:uiPriority w:val="99"/>
    <w:unhideWhenUsed/>
    <w:rsid w:val="00DD24EE"/>
    <w:pPr>
      <w:tabs>
        <w:tab w:val="center" w:pos="4513"/>
        <w:tab w:val="right" w:pos="9026"/>
      </w:tabs>
      <w:spacing w:line="240" w:lineRule="auto"/>
    </w:pPr>
  </w:style>
  <w:style w:type="character" w:customStyle="1" w:styleId="HeaderChar">
    <w:name w:val="Header Char"/>
    <w:basedOn w:val="DefaultParagraphFont"/>
    <w:link w:val="Header"/>
    <w:uiPriority w:val="99"/>
    <w:rsid w:val="00DD24EE"/>
  </w:style>
  <w:style w:type="paragraph" w:styleId="Footer">
    <w:name w:val="footer"/>
    <w:basedOn w:val="Normal"/>
    <w:link w:val="FooterChar"/>
    <w:uiPriority w:val="99"/>
    <w:unhideWhenUsed/>
    <w:rsid w:val="00DD24EE"/>
    <w:pPr>
      <w:tabs>
        <w:tab w:val="center" w:pos="4513"/>
        <w:tab w:val="right" w:pos="9026"/>
      </w:tabs>
      <w:spacing w:line="240" w:lineRule="auto"/>
    </w:pPr>
  </w:style>
  <w:style w:type="character" w:customStyle="1" w:styleId="FooterChar">
    <w:name w:val="Footer Char"/>
    <w:basedOn w:val="DefaultParagraphFont"/>
    <w:link w:val="Footer"/>
    <w:uiPriority w:val="99"/>
    <w:rsid w:val="00DD24EE"/>
  </w:style>
  <w:style w:type="table" w:styleId="TableGrid">
    <w:name w:val="Table Grid"/>
    <w:basedOn w:val="TableNormal"/>
    <w:uiPriority w:val="39"/>
    <w:rsid w:val="00FD0A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rsid w:val="00F23BCC"/>
    <w:pPr>
      <w:spacing w:line="240" w:lineRule="auto"/>
    </w:pPr>
    <w:rPr>
      <w:rFonts w:ascii="Calibri" w:eastAsia="Calibri" w:hAnsi="Calibri" w:cs="Calibri"/>
      <w:sz w:val="24"/>
      <w:szCs w:val="24"/>
      <w:lang w:eastAsia="ja-JP"/>
    </w:rPr>
  </w:style>
  <w:style w:type="paragraph" w:customStyle="1" w:styleId="heading20">
    <w:name w:val="heading 20"/>
    <w:basedOn w:val="Normal0"/>
    <w:next w:val="Normal0"/>
    <w:rsid w:val="00F23BCC"/>
    <w:pPr>
      <w:outlineLvl w:val="1"/>
    </w:pPr>
    <w:rPr>
      <w:b/>
      <w:sz w:val="28"/>
      <w:szCs w:val="28"/>
    </w:rPr>
  </w:style>
  <w:style w:type="character" w:customStyle="1" w:styleId="Heading1Char">
    <w:name w:val="Heading 1 Char"/>
    <w:basedOn w:val="DefaultParagraphFont"/>
    <w:link w:val="Heading1"/>
    <w:uiPriority w:val="9"/>
    <w:rsid w:val="00D33E29"/>
    <w:rPr>
      <w:rFonts w:eastAsiaTheme="minorEastAsia"/>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2941F2"/>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F298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0089">
      <w:bodyDiv w:val="1"/>
      <w:marLeft w:val="0"/>
      <w:marRight w:val="0"/>
      <w:marTop w:val="0"/>
      <w:marBottom w:val="0"/>
      <w:divBdr>
        <w:top w:val="none" w:sz="0" w:space="0" w:color="auto"/>
        <w:left w:val="none" w:sz="0" w:space="0" w:color="auto"/>
        <w:bottom w:val="none" w:sz="0" w:space="0" w:color="auto"/>
        <w:right w:val="none" w:sz="0" w:space="0" w:color="auto"/>
      </w:divBdr>
    </w:div>
    <w:div w:id="751201660">
      <w:bodyDiv w:val="1"/>
      <w:marLeft w:val="0"/>
      <w:marRight w:val="0"/>
      <w:marTop w:val="0"/>
      <w:marBottom w:val="0"/>
      <w:divBdr>
        <w:top w:val="none" w:sz="0" w:space="0" w:color="auto"/>
        <w:left w:val="none" w:sz="0" w:space="0" w:color="auto"/>
        <w:bottom w:val="none" w:sz="0" w:space="0" w:color="auto"/>
        <w:right w:val="none" w:sz="0" w:space="0" w:color="auto"/>
      </w:divBdr>
    </w:div>
    <w:div w:id="867059903">
      <w:bodyDiv w:val="1"/>
      <w:marLeft w:val="0"/>
      <w:marRight w:val="0"/>
      <w:marTop w:val="0"/>
      <w:marBottom w:val="0"/>
      <w:divBdr>
        <w:top w:val="none" w:sz="0" w:space="0" w:color="auto"/>
        <w:left w:val="none" w:sz="0" w:space="0" w:color="auto"/>
        <w:bottom w:val="none" w:sz="0" w:space="0" w:color="auto"/>
        <w:right w:val="none" w:sz="0" w:space="0" w:color="auto"/>
      </w:divBdr>
    </w:div>
    <w:div w:id="9782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mhstrategy@essex.gov.uk" TargetMode="External"/><Relationship Id="rId18" Type="http://schemas.openxmlformats.org/officeDocument/2006/relationships/hyperlink" Target="http://www.ocduk.org" TargetMode="External"/><Relationship Id="rId26" Type="http://schemas.openxmlformats.org/officeDocument/2006/relationships/hyperlink" Target="http://www.mind.org.uk" TargetMode="External"/><Relationship Id="rId39"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inourhands.com"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she-association.org.uk/guidance" TargetMode="External"/><Relationship Id="rId17" Type="http://schemas.openxmlformats.org/officeDocument/2006/relationships/hyperlink" Target="http://www.anxietyuk.org.uk" TargetMode="External"/><Relationship Id="rId25" Type="http://schemas.openxmlformats.org/officeDocument/2006/relationships/hyperlink" Target="http://www.youngminds.org.u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chools.essex.gov.uk/pupils/social_emotional_mental_health_portal_for_schools/Pages/default.aspx" TargetMode="External"/><Relationship Id="rId20" Type="http://schemas.openxmlformats.org/officeDocument/2006/relationships/hyperlink" Target="http://www.b-eat.co.uk" TargetMode="External"/><Relationship Id="rId29" Type="http://schemas.openxmlformats.org/officeDocument/2006/relationships/hyperlink" Target="http://www.rethink.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ols.essex.gov.uk/pupils/social_emotional_mental_health_portal_for_schools/Pages/default.aspx" TargetMode="External"/><Relationship Id="rId24" Type="http://schemas.openxmlformats.org/officeDocument/2006/relationships/hyperlink" Target="http://www.papyrus-uk.org"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media/63dcfbffd3bf7f070ffc1e8d/Support_for_pupils_where_a_mental_health_issue_is_affecting_attendance_effective_practice_examples.pdf" TargetMode="External"/><Relationship Id="rId23" Type="http://schemas.openxmlformats.org/officeDocument/2006/relationships/hyperlink" Target="http://www.selfharm.co.uk" TargetMode="External"/><Relationship Id="rId28" Type="http://schemas.openxmlformats.org/officeDocument/2006/relationships/hyperlink" Target="http://www.time-to-change.org.uk"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depressoinalliance.or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3ee20a3d3bf7f62e5f76ba4/Summary_of_responsibilities_where_a_mental_health_issue_is_affecting_attendance.pdf" TargetMode="External"/><Relationship Id="rId22" Type="http://schemas.openxmlformats.org/officeDocument/2006/relationships/hyperlink" Target="http://www.nshn.co.uk" TargetMode="External"/><Relationship Id="rId27" Type="http://schemas.openxmlformats.org/officeDocument/2006/relationships/hyperlink" Target="http://www.minded.org.uk" TargetMode="External"/><Relationship Id="rId30" Type="http://schemas.openxmlformats.org/officeDocument/2006/relationships/hyperlink" Target="https://schools.essex.gov.uk/pupils/social_emotional_mental_health_portal_for_schools/Pages/default.aspx"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6175E026CD448999EC5242933A89E" ma:contentTypeVersion="3" ma:contentTypeDescription="Create a new document." ma:contentTypeScope="" ma:versionID="b4004ea0a25100bc1bfa596fa0a05de4">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e55a45479ce1ab7ba9a591f5cfa5f2b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5b7c433-9aa9-429c-ab64-277417faf551">
      <UserInfo>
        <DisplayName>Beth Brown - EWMHS Coordinator</DisplayName>
        <AccountId>12</AccountId>
        <AccountType/>
      </UserInfo>
    </SharedWithUsers>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E7A5C-03EA-4529-BBD1-A53F4E445C15}"/>
</file>

<file path=customXml/itemProps2.xml><?xml version="1.0" encoding="utf-8"?>
<ds:datastoreItem xmlns:ds="http://schemas.openxmlformats.org/officeDocument/2006/customXml" ds:itemID="{B5C9D7A6-7F12-4747-B5ED-DC4BA02376E7}">
  <ds:schemaRefs>
    <ds:schemaRef ds:uri="http://schemas.openxmlformats.org/package/2006/metadata/core-properties"/>
    <ds:schemaRef ds:uri="http://schemas.microsoft.com/office/2006/documentManagement/types"/>
    <ds:schemaRef ds:uri="http://schemas.microsoft.com/office/infopath/2007/PartnerControls"/>
    <ds:schemaRef ds:uri="6140e513-9c0e-4e73-9b29-9e780522eb94"/>
    <ds:schemaRef ds:uri="http://purl.org/dc/elements/1.1/"/>
    <ds:schemaRef ds:uri="http://schemas.microsoft.com/office/2006/metadata/properties"/>
    <ds:schemaRef ds:uri="a9f12287-5f74-4593-92c9-e973669b9a71"/>
    <ds:schemaRef ds:uri="http://purl.org/dc/terms/"/>
    <ds:schemaRef ds:uri="6a461f78-e7a2-485a-8a47-5fc604b04102"/>
    <ds:schemaRef ds:uri="http://www.w3.org/XML/1998/namespace"/>
    <ds:schemaRef ds:uri="http://purl.org/dc/dcmitype/"/>
  </ds:schemaRefs>
</ds:datastoreItem>
</file>

<file path=customXml/itemProps3.xml><?xml version="1.0" encoding="utf-8"?>
<ds:datastoreItem xmlns:ds="http://schemas.openxmlformats.org/officeDocument/2006/customXml" ds:itemID="{9DD61A64-2421-4802-A56A-6386E83F4598}">
  <ds:schemaRefs>
    <ds:schemaRef ds:uri="http://schemas.microsoft.com/sharepoint/v3/contenttype/forms"/>
  </ds:schemaRefs>
</ds:datastoreItem>
</file>

<file path=customXml/itemProps4.xml><?xml version="1.0" encoding="utf-8"?>
<ds:datastoreItem xmlns:ds="http://schemas.openxmlformats.org/officeDocument/2006/customXml" ds:itemID="{2B130E2C-3CC5-4B8D-9565-D362FA24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4291</Words>
  <Characters>24460</Characters>
  <Application>Microsoft Office Word</Application>
  <DocSecurity>0</DocSecurity>
  <Lines>203</Lines>
  <Paragraphs>57</Paragraphs>
  <ScaleCrop>false</ScaleCrop>
  <Company>Essex County Council</Company>
  <LinksUpToDate>false</LinksUpToDate>
  <CharactersWithSpaces>28694</CharactersWithSpaces>
  <SharedDoc>false</SharedDoc>
  <HLinks>
    <vt:vector size="120" baseType="variant">
      <vt:variant>
        <vt:i4>8126502</vt:i4>
      </vt:variant>
      <vt:variant>
        <vt:i4>57</vt:i4>
      </vt:variant>
      <vt:variant>
        <vt:i4>0</vt:i4>
      </vt:variant>
      <vt:variant>
        <vt:i4>5</vt:i4>
      </vt:variant>
      <vt:variant>
        <vt:lpwstr>https://schools.essex.gov.uk/pupils/social_emotional_mental_health_portal_for_schools/Pages/default.aspx</vt:lpwstr>
      </vt:variant>
      <vt:variant>
        <vt:lpwstr/>
      </vt:variant>
      <vt:variant>
        <vt:i4>2556015</vt:i4>
      </vt:variant>
      <vt:variant>
        <vt:i4>54</vt:i4>
      </vt:variant>
      <vt:variant>
        <vt:i4>0</vt:i4>
      </vt:variant>
      <vt:variant>
        <vt:i4>5</vt:i4>
      </vt:variant>
      <vt:variant>
        <vt:lpwstr>http://www.rethink.org/</vt:lpwstr>
      </vt:variant>
      <vt:variant>
        <vt:lpwstr/>
      </vt:variant>
      <vt:variant>
        <vt:i4>786459</vt:i4>
      </vt:variant>
      <vt:variant>
        <vt:i4>51</vt:i4>
      </vt:variant>
      <vt:variant>
        <vt:i4>0</vt:i4>
      </vt:variant>
      <vt:variant>
        <vt:i4>5</vt:i4>
      </vt:variant>
      <vt:variant>
        <vt:lpwstr>http://www.time-to-change.org.uk/</vt:lpwstr>
      </vt:variant>
      <vt:variant>
        <vt:lpwstr/>
      </vt:variant>
      <vt:variant>
        <vt:i4>5505092</vt:i4>
      </vt:variant>
      <vt:variant>
        <vt:i4>48</vt:i4>
      </vt:variant>
      <vt:variant>
        <vt:i4>0</vt:i4>
      </vt:variant>
      <vt:variant>
        <vt:i4>5</vt:i4>
      </vt:variant>
      <vt:variant>
        <vt:lpwstr>http://www.minded.org.uk/</vt:lpwstr>
      </vt:variant>
      <vt:variant>
        <vt:lpwstr/>
      </vt:variant>
      <vt:variant>
        <vt:i4>3211296</vt:i4>
      </vt:variant>
      <vt:variant>
        <vt:i4>45</vt:i4>
      </vt:variant>
      <vt:variant>
        <vt:i4>0</vt:i4>
      </vt:variant>
      <vt:variant>
        <vt:i4>5</vt:i4>
      </vt:variant>
      <vt:variant>
        <vt:lpwstr>http://www.mind.org.uk/</vt:lpwstr>
      </vt:variant>
      <vt:variant>
        <vt:lpwstr/>
      </vt:variant>
      <vt:variant>
        <vt:i4>5505116</vt:i4>
      </vt:variant>
      <vt:variant>
        <vt:i4>42</vt:i4>
      </vt:variant>
      <vt:variant>
        <vt:i4>0</vt:i4>
      </vt:variant>
      <vt:variant>
        <vt:i4>5</vt:i4>
      </vt:variant>
      <vt:variant>
        <vt:lpwstr>http://www.youngminds.org.uk/</vt:lpwstr>
      </vt:variant>
      <vt:variant>
        <vt:lpwstr/>
      </vt:variant>
      <vt:variant>
        <vt:i4>2883699</vt:i4>
      </vt:variant>
      <vt:variant>
        <vt:i4>39</vt:i4>
      </vt:variant>
      <vt:variant>
        <vt:i4>0</vt:i4>
      </vt:variant>
      <vt:variant>
        <vt:i4>5</vt:i4>
      </vt:variant>
      <vt:variant>
        <vt:lpwstr>http://www.papyrus-uk.org/</vt:lpwstr>
      </vt:variant>
      <vt:variant>
        <vt:lpwstr/>
      </vt:variant>
      <vt:variant>
        <vt:i4>3473529</vt:i4>
      </vt:variant>
      <vt:variant>
        <vt:i4>36</vt:i4>
      </vt:variant>
      <vt:variant>
        <vt:i4>0</vt:i4>
      </vt:variant>
      <vt:variant>
        <vt:i4>5</vt:i4>
      </vt:variant>
      <vt:variant>
        <vt:lpwstr>http://www.selfharm.co.uk/</vt:lpwstr>
      </vt:variant>
      <vt:variant>
        <vt:lpwstr/>
      </vt:variant>
      <vt:variant>
        <vt:i4>3539051</vt:i4>
      </vt:variant>
      <vt:variant>
        <vt:i4>33</vt:i4>
      </vt:variant>
      <vt:variant>
        <vt:i4>0</vt:i4>
      </vt:variant>
      <vt:variant>
        <vt:i4>5</vt:i4>
      </vt:variant>
      <vt:variant>
        <vt:lpwstr>http://www.nshn.co.uk/</vt:lpwstr>
      </vt:variant>
      <vt:variant>
        <vt:lpwstr/>
      </vt:variant>
      <vt:variant>
        <vt:i4>3407920</vt:i4>
      </vt:variant>
      <vt:variant>
        <vt:i4>30</vt:i4>
      </vt:variant>
      <vt:variant>
        <vt:i4>0</vt:i4>
      </vt:variant>
      <vt:variant>
        <vt:i4>5</vt:i4>
      </vt:variant>
      <vt:variant>
        <vt:lpwstr>http://www.inourhands.com/</vt:lpwstr>
      </vt:variant>
      <vt:variant>
        <vt:lpwstr/>
      </vt:variant>
      <vt:variant>
        <vt:i4>8257576</vt:i4>
      </vt:variant>
      <vt:variant>
        <vt:i4>27</vt:i4>
      </vt:variant>
      <vt:variant>
        <vt:i4>0</vt:i4>
      </vt:variant>
      <vt:variant>
        <vt:i4>5</vt:i4>
      </vt:variant>
      <vt:variant>
        <vt:lpwstr>http://www.b-eat.co.uk/</vt:lpwstr>
      </vt:variant>
      <vt:variant>
        <vt:lpwstr/>
      </vt:variant>
      <vt:variant>
        <vt:i4>3932211</vt:i4>
      </vt:variant>
      <vt:variant>
        <vt:i4>24</vt:i4>
      </vt:variant>
      <vt:variant>
        <vt:i4>0</vt:i4>
      </vt:variant>
      <vt:variant>
        <vt:i4>5</vt:i4>
      </vt:variant>
      <vt:variant>
        <vt:lpwstr>http://www.depressoinalliance.org/</vt:lpwstr>
      </vt:variant>
      <vt:variant>
        <vt:lpwstr/>
      </vt:variant>
      <vt:variant>
        <vt:i4>4390938</vt:i4>
      </vt:variant>
      <vt:variant>
        <vt:i4>21</vt:i4>
      </vt:variant>
      <vt:variant>
        <vt:i4>0</vt:i4>
      </vt:variant>
      <vt:variant>
        <vt:i4>5</vt:i4>
      </vt:variant>
      <vt:variant>
        <vt:lpwstr>http://www.ocduk.org/</vt:lpwstr>
      </vt:variant>
      <vt:variant>
        <vt:lpwstr/>
      </vt:variant>
      <vt:variant>
        <vt:i4>1507407</vt:i4>
      </vt:variant>
      <vt:variant>
        <vt:i4>18</vt:i4>
      </vt:variant>
      <vt:variant>
        <vt:i4>0</vt:i4>
      </vt:variant>
      <vt:variant>
        <vt:i4>5</vt:i4>
      </vt:variant>
      <vt:variant>
        <vt:lpwstr>http://www.anxietyuk.org.uk/</vt:lpwstr>
      </vt:variant>
      <vt:variant>
        <vt:lpwstr/>
      </vt:variant>
      <vt:variant>
        <vt:i4>8126502</vt:i4>
      </vt:variant>
      <vt:variant>
        <vt:i4>15</vt:i4>
      </vt:variant>
      <vt:variant>
        <vt:i4>0</vt:i4>
      </vt:variant>
      <vt:variant>
        <vt:i4>5</vt:i4>
      </vt:variant>
      <vt:variant>
        <vt:lpwstr>https://schools.essex.gov.uk/pupils/social_emotional_mental_health_portal_for_schools/Pages/default.aspx</vt:lpwstr>
      </vt:variant>
      <vt:variant>
        <vt:lpwstr/>
      </vt:variant>
      <vt:variant>
        <vt:i4>8192089</vt:i4>
      </vt:variant>
      <vt:variant>
        <vt:i4>12</vt:i4>
      </vt:variant>
      <vt:variant>
        <vt:i4>0</vt:i4>
      </vt:variant>
      <vt:variant>
        <vt:i4>5</vt:i4>
      </vt:variant>
      <vt:variant>
        <vt:lpwstr>https://assets.publishing.service.gov.uk/media/63dcfbffd3bf7f070ffc1e8d/Support_for_pupils_where_a_mental_health_issue_is_affecting_attendance_effective_practice_examples.pdf</vt:lpwstr>
      </vt:variant>
      <vt:variant>
        <vt:lpwstr/>
      </vt:variant>
      <vt:variant>
        <vt:i4>8323196</vt:i4>
      </vt:variant>
      <vt:variant>
        <vt:i4>9</vt:i4>
      </vt:variant>
      <vt:variant>
        <vt:i4>0</vt:i4>
      </vt:variant>
      <vt:variant>
        <vt:i4>5</vt:i4>
      </vt:variant>
      <vt:variant>
        <vt:lpwstr>https://assets.publishing.service.gov.uk/media/63ee20a3d3bf7f62e5f76ba4/Summary_of_responsibilities_where_a_mental_health_issue_is_affecting_attendance.pdf</vt:lpwstr>
      </vt:variant>
      <vt:variant>
        <vt:lpwstr/>
      </vt:variant>
      <vt:variant>
        <vt:i4>3932228</vt:i4>
      </vt:variant>
      <vt:variant>
        <vt:i4>6</vt:i4>
      </vt:variant>
      <vt:variant>
        <vt:i4>0</vt:i4>
      </vt:variant>
      <vt:variant>
        <vt:i4>5</vt:i4>
      </vt:variant>
      <vt:variant>
        <vt:lpwstr>mailto:semhstrategy@essex.gov.uk</vt:lpwstr>
      </vt:variant>
      <vt:variant>
        <vt:lpwstr/>
      </vt:variant>
      <vt:variant>
        <vt:i4>5767182</vt:i4>
      </vt:variant>
      <vt:variant>
        <vt:i4>3</vt:i4>
      </vt:variant>
      <vt:variant>
        <vt:i4>0</vt:i4>
      </vt:variant>
      <vt:variant>
        <vt:i4>5</vt:i4>
      </vt:variant>
      <vt:variant>
        <vt:lpwstr>https://pshe-association.org.uk/guidance</vt:lpwstr>
      </vt:variant>
      <vt:variant>
        <vt:lpwstr/>
      </vt:variant>
      <vt:variant>
        <vt:i4>8126502</vt:i4>
      </vt:variant>
      <vt:variant>
        <vt:i4>0</vt:i4>
      </vt:variant>
      <vt:variant>
        <vt:i4>0</vt:i4>
      </vt:variant>
      <vt:variant>
        <vt:i4>5</vt:i4>
      </vt:variant>
      <vt:variant>
        <vt:lpwstr>https://schools.essex.gov.uk/pupils/social_emotional_mental_health_portal_for_schools/Pages/default.aspx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Garfield2 - Emotional Wellbeing &amp; Mental Health Coordinator</dc:creator>
  <cp:keywords/>
  <dc:description/>
  <cp:lastModifiedBy>Stephen Whitfield - SEND Strategy Lead - SEMH</cp:lastModifiedBy>
  <cp:revision>69</cp:revision>
  <dcterms:created xsi:type="dcterms:W3CDTF">2023-12-21T03:41:00Z</dcterms:created>
  <dcterms:modified xsi:type="dcterms:W3CDTF">2024-01-18T12:26:00Z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2022-04-14T14:29:50Z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9070b81a-56dd-4bc0-a95c-0000a22ffa4b</vt:lpwstr>
  </property>
  <property fmtid="{D5CDD505-2E9C-101B-9397-08002B2CF9AE}" pid="8" name="MSIP_Label_39d8be9e-c8d9-4b9c-bd40-2c27cc7ea2e6_ContentBits">
    <vt:lpwstr>0</vt:lpwstr>
  </property>
  <property fmtid="{D5CDD505-2E9C-101B-9397-08002B2CF9AE}" pid="9" name="ContentTypeId">
    <vt:lpwstr>0x0101004C56175E026CD448999EC5242933A89E</vt:lpwstr>
  </property>
  <property fmtid="{D5CDD505-2E9C-101B-9397-08002B2CF9AE}" pid="10" name="MediaServiceImageTags">
    <vt:lpwstr/>
  </property>
</Properties>
</file>