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466F" w14:textId="77777777" w:rsidR="000F6F70" w:rsidRPr="00946E84" w:rsidRDefault="000F6F70" w:rsidP="000F6F70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946E84">
        <w:rPr>
          <w:b/>
          <w:lang w:val="en"/>
        </w:rPr>
        <w:t>Instrument of Government – Voluntary Aided School Template</w:t>
      </w:r>
    </w:p>
    <w:p w14:paraId="5183C898" w14:textId="77777777" w:rsidR="000F6F70" w:rsidRPr="00946E84" w:rsidRDefault="000F6F70" w:rsidP="000F6F70">
      <w:pPr>
        <w:tabs>
          <w:tab w:val="left" w:pos="720"/>
        </w:tabs>
        <w:spacing w:after="0" w:line="240" w:lineRule="auto"/>
        <w:jc w:val="both"/>
        <w:rPr>
          <w:color w:val="333333"/>
          <w:lang w:val="en"/>
        </w:rPr>
      </w:pPr>
    </w:p>
    <w:p w14:paraId="47B358DE" w14:textId="77777777" w:rsidR="000F6F70" w:rsidRPr="00946E84" w:rsidRDefault="000F6F70" w:rsidP="000F6F70">
      <w:pPr>
        <w:keepNext/>
        <w:spacing w:before="100" w:after="100" w:line="240" w:lineRule="auto"/>
        <w:jc w:val="center"/>
        <w:outlineLvl w:val="2"/>
        <w:rPr>
          <w:rFonts w:eastAsia="Times New Roman" w:cs="Times New Roman"/>
          <w:b/>
          <w:snapToGrid w:val="0"/>
        </w:rPr>
      </w:pPr>
      <w:r w:rsidRPr="00946E84">
        <w:rPr>
          <w:rFonts w:eastAsia="Times New Roman"/>
          <w:b/>
          <w:snapToGrid w:val="0"/>
          <w:highlight w:val="yellow"/>
        </w:rPr>
        <w:t>XX</w:t>
      </w:r>
      <w:r w:rsidRPr="00946E84">
        <w:rPr>
          <w:rFonts w:eastAsia="Times New Roman"/>
          <w:b/>
          <w:snapToGrid w:val="0"/>
        </w:rPr>
        <w:t xml:space="preserve"> CHURCH OF ENGLAND PRIMARY SCHOOL</w:t>
      </w:r>
    </w:p>
    <w:p w14:paraId="46651AD5" w14:textId="77777777" w:rsidR="000F6F70" w:rsidRPr="00946E84" w:rsidRDefault="000F6F70" w:rsidP="000F6F70">
      <w:pPr>
        <w:keepNext/>
        <w:spacing w:before="100" w:after="100" w:line="240" w:lineRule="auto"/>
        <w:jc w:val="center"/>
        <w:outlineLvl w:val="2"/>
        <w:rPr>
          <w:rFonts w:eastAsia="Times New Roman" w:cs="Times New Roman"/>
          <w:b/>
          <w:snapToGrid w:val="0"/>
        </w:rPr>
      </w:pPr>
      <w:r w:rsidRPr="00946E84">
        <w:rPr>
          <w:rFonts w:eastAsia="Times New Roman" w:cs="Times New Roman"/>
          <w:b/>
          <w:snapToGrid w:val="0"/>
        </w:rPr>
        <w:t>INSTRUMENT OF GOVERNMENT</w:t>
      </w:r>
    </w:p>
    <w:p w14:paraId="2FC34395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71047BAD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The name of the school is </w:t>
      </w:r>
      <w:r w:rsidRPr="00946E84">
        <w:rPr>
          <w:rFonts w:eastAsia="Times New Roman" w:cs="Times New Roman"/>
          <w:highlight w:val="yellow"/>
          <w:lang w:eastAsia="en-GB"/>
        </w:rPr>
        <w:t>XX</w:t>
      </w:r>
      <w:r w:rsidRPr="00946E84">
        <w:rPr>
          <w:rFonts w:eastAsia="Times New Roman" w:cs="Times New Roman"/>
          <w:lang w:eastAsia="en-GB"/>
        </w:rPr>
        <w:t xml:space="preserve"> Church of England Primary School</w:t>
      </w:r>
    </w:p>
    <w:p w14:paraId="54097FCD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0B78C14E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school is a voluntary aided school</w:t>
      </w:r>
    </w:p>
    <w:p w14:paraId="329C7B0B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38292731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The name of the governing body is ‘The Governing Body of </w:t>
      </w:r>
      <w:r w:rsidRPr="00946E84">
        <w:rPr>
          <w:rFonts w:eastAsia="Times New Roman" w:cs="Times New Roman"/>
          <w:highlight w:val="yellow"/>
          <w:lang w:eastAsia="en-GB"/>
        </w:rPr>
        <w:t>XX</w:t>
      </w:r>
      <w:r w:rsidRPr="00946E84">
        <w:rPr>
          <w:rFonts w:eastAsia="Times New Roman" w:cs="Times New Roman"/>
          <w:lang w:eastAsia="en-GB"/>
        </w:rPr>
        <w:t xml:space="preserve"> Church of England Primary School’</w:t>
      </w:r>
    </w:p>
    <w:p w14:paraId="1DD1669C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055A200E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Governing Body shall consist of</w:t>
      </w:r>
    </w:p>
    <w:p w14:paraId="6D8C6118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3D75D5C6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>x</w:t>
      </w:r>
      <w:r w:rsidRPr="00946E84">
        <w:rPr>
          <w:rFonts w:eastAsia="Times New Roman" w:cs="Times New Roman"/>
          <w:lang w:eastAsia="en-GB"/>
        </w:rPr>
        <w:t xml:space="preserve"> parent governors </w:t>
      </w:r>
      <w:r w:rsidRPr="00946E84">
        <w:rPr>
          <w:rFonts w:eastAsia="Times New Roman" w:cs="Times New Roman"/>
          <w:highlight w:val="yellow"/>
          <w:lang w:eastAsia="en-GB"/>
        </w:rPr>
        <w:t>(minimum of 2, no maximum)</w:t>
      </w:r>
    </w:p>
    <w:p w14:paraId="6C96D0BD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70D2CB42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1 Local Authority governor </w:t>
      </w:r>
      <w:r w:rsidRPr="00946E84">
        <w:rPr>
          <w:rFonts w:eastAsia="Times New Roman" w:cs="Times New Roman"/>
          <w:highlight w:val="yellow"/>
          <w:lang w:eastAsia="en-GB"/>
        </w:rPr>
        <w:t>(no more, no less)</w:t>
      </w:r>
    </w:p>
    <w:p w14:paraId="61CC92B1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002489EA" w14:textId="77777777" w:rsidR="000F6F70" w:rsidRPr="00946E84" w:rsidRDefault="000F6F70" w:rsidP="000F6F70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2 staff governors [including the headteacher (unless the headteacher resigns the office of governor in accordance with Regulation 19 of The School Governance (Constitution) (England) Regulations 2012)]</w:t>
      </w:r>
    </w:p>
    <w:p w14:paraId="14CB81EB" w14:textId="77777777" w:rsidR="000F6F70" w:rsidRPr="00946E84" w:rsidRDefault="000F6F70" w:rsidP="000F6F70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>(</w:t>
      </w:r>
      <w:proofErr w:type="gramStart"/>
      <w:r w:rsidRPr="00946E84">
        <w:rPr>
          <w:rFonts w:eastAsia="Times New Roman" w:cs="Times New Roman"/>
          <w:szCs w:val="20"/>
          <w:highlight w:val="yellow"/>
          <w:lang w:eastAsia="en-GB"/>
        </w:rPr>
        <w:t>no</w:t>
      </w:r>
      <w:proofErr w:type="gramEnd"/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 more, no less. No preference for teaching or non-teaching staff)</w:t>
      </w:r>
    </w:p>
    <w:p w14:paraId="5E43D8C8" w14:textId="77777777" w:rsidR="000F6F70" w:rsidRPr="00946E84" w:rsidRDefault="000F6F70" w:rsidP="000F6F70">
      <w:pPr>
        <w:spacing w:after="0" w:line="240" w:lineRule="auto"/>
        <w:ind w:left="1440"/>
        <w:rPr>
          <w:rFonts w:eastAsia="Times New Roman" w:cs="Times New Roman"/>
          <w:lang w:eastAsia="en-GB"/>
        </w:rPr>
      </w:pPr>
    </w:p>
    <w:p w14:paraId="6BE052A4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highlight w:val="yellow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 xml:space="preserve">x </w:t>
      </w:r>
      <w:r w:rsidRPr="00946E84">
        <w:rPr>
          <w:rFonts w:eastAsia="Times New Roman" w:cs="Times New Roman"/>
          <w:lang w:eastAsia="en-GB"/>
        </w:rPr>
        <w:t>foundation governors (</w:t>
      </w:r>
      <w:r w:rsidRPr="00946E84">
        <w:rPr>
          <w:rFonts w:eastAsia="Times New Roman" w:cs="Times New Roman"/>
          <w:highlight w:val="yellow"/>
          <w:lang w:eastAsia="en-GB"/>
        </w:rPr>
        <w:t xml:space="preserve">overall control of the GB - majority of 2 over all </w:t>
      </w:r>
    </w:p>
    <w:p w14:paraId="17CF55C4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>other categories of governor</w:t>
      </w:r>
      <w:r w:rsidRPr="00946E84">
        <w:rPr>
          <w:rFonts w:eastAsia="Times New Roman" w:cs="Times New Roman"/>
          <w:lang w:eastAsia="en-GB"/>
        </w:rPr>
        <w:t>)</w:t>
      </w:r>
    </w:p>
    <w:p w14:paraId="081A012B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68AB949A" w14:textId="77777777" w:rsidR="000F6F70" w:rsidRPr="00946E84" w:rsidRDefault="000F6F70" w:rsidP="000F6F70">
      <w:pPr>
        <w:spacing w:after="0" w:line="240" w:lineRule="auto"/>
        <w:ind w:left="720"/>
        <w:jc w:val="both"/>
        <w:rPr>
          <w:rFonts w:eastAsia="Times New Roman" w:cs="Times New Roman"/>
          <w:szCs w:val="20"/>
          <w:lang w:eastAsia="en-GB"/>
        </w:rPr>
      </w:pPr>
      <w:r w:rsidRPr="00946E84">
        <w:rPr>
          <w:rFonts w:eastAsia="Times New Roman" w:cs="Times New Roman"/>
          <w:szCs w:val="20"/>
          <w:lang w:eastAsia="en-GB"/>
        </w:rPr>
        <w:t xml:space="preserve">         </w:t>
      </w:r>
      <w:r w:rsidRPr="00946E84">
        <w:rPr>
          <w:rFonts w:eastAsia="Times New Roman" w:cs="Times New Roman"/>
          <w:szCs w:val="20"/>
          <w:highlight w:val="yellow"/>
          <w:lang w:eastAsia="en-GB"/>
        </w:rPr>
        <w:t xml:space="preserve">  x </w:t>
      </w:r>
      <w:r w:rsidRPr="00946E84">
        <w:rPr>
          <w:rFonts w:eastAsia="Times New Roman" w:cs="Times New Roman"/>
          <w:szCs w:val="20"/>
          <w:lang w:eastAsia="en-GB"/>
        </w:rPr>
        <w:t>co-opted governors</w:t>
      </w:r>
    </w:p>
    <w:p w14:paraId="1970CAD0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highlight w:val="yellow"/>
          <w:lang w:eastAsia="en-GB"/>
        </w:rPr>
      </w:pPr>
      <w:r w:rsidRPr="00946E84">
        <w:rPr>
          <w:rFonts w:eastAsia="Times New Roman" w:cs="Times New Roman"/>
          <w:lang w:eastAsia="en-GB"/>
        </w:rPr>
        <w:t>(</w:t>
      </w:r>
      <w:r w:rsidRPr="00946E84">
        <w:rPr>
          <w:rFonts w:eastAsia="Times New Roman" w:cs="Times New Roman"/>
          <w:highlight w:val="yellow"/>
          <w:lang w:eastAsia="en-GB"/>
        </w:rPr>
        <w:t xml:space="preserve">As determined by the GB. Can be parents, can be staff as long as no    </w:t>
      </w:r>
    </w:p>
    <w:p w14:paraId="17215280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highlight w:val="yellow"/>
          <w:lang w:eastAsia="en-GB"/>
        </w:rPr>
      </w:pPr>
      <w:r w:rsidRPr="00946E84">
        <w:rPr>
          <w:rFonts w:eastAsia="Times New Roman" w:cs="Times New Roman"/>
          <w:b/>
          <w:highlight w:val="yellow"/>
          <w:lang w:eastAsia="en-GB"/>
        </w:rPr>
        <w:t>no more 1/3 staff</w:t>
      </w:r>
      <w:r w:rsidRPr="00946E84">
        <w:rPr>
          <w:rFonts w:eastAsia="Times New Roman" w:cs="Times New Roman"/>
          <w:highlight w:val="yellow"/>
          <w:lang w:eastAsia="en-GB"/>
        </w:rPr>
        <w:t xml:space="preserve"> on </w:t>
      </w:r>
      <w:proofErr w:type="gramStart"/>
      <w:r w:rsidRPr="00946E84">
        <w:rPr>
          <w:rFonts w:eastAsia="Times New Roman" w:cs="Times New Roman"/>
          <w:highlight w:val="yellow"/>
          <w:lang w:eastAsia="en-GB"/>
        </w:rPr>
        <w:t>the  GB</w:t>
      </w:r>
      <w:proofErr w:type="gramEnd"/>
      <w:r w:rsidRPr="00946E84">
        <w:rPr>
          <w:rFonts w:eastAsia="Times New Roman" w:cs="Times New Roman"/>
          <w:highlight w:val="yellow"/>
          <w:lang w:eastAsia="en-GB"/>
        </w:rPr>
        <w:t xml:space="preserve"> in total, including</w:t>
      </w:r>
    </w:p>
    <w:p w14:paraId="7466B02B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 xml:space="preserve">the HT. Appointed </w:t>
      </w:r>
      <w:proofErr w:type="gramStart"/>
      <w:r w:rsidRPr="00946E84">
        <w:rPr>
          <w:rFonts w:eastAsia="Times New Roman" w:cs="Times New Roman"/>
          <w:highlight w:val="yellow"/>
          <w:lang w:eastAsia="en-GB"/>
        </w:rPr>
        <w:t>on the basis of</w:t>
      </w:r>
      <w:proofErr w:type="gramEnd"/>
      <w:r w:rsidRPr="00946E84">
        <w:rPr>
          <w:rFonts w:eastAsia="Times New Roman" w:cs="Times New Roman"/>
          <w:highlight w:val="yellow"/>
          <w:lang w:eastAsia="en-GB"/>
        </w:rPr>
        <w:t xml:space="preserve"> the skills they bring to the GB)</w:t>
      </w:r>
    </w:p>
    <w:p w14:paraId="22816041" w14:textId="77777777" w:rsidR="000F6F70" w:rsidRPr="00946E84" w:rsidRDefault="000F6F70" w:rsidP="000F6F70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58565030" w14:textId="77777777" w:rsidR="000F6F70" w:rsidRPr="00946E84" w:rsidRDefault="000F6F70" w:rsidP="00E26390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Total number of governors: </w:t>
      </w:r>
      <w:r w:rsidRPr="00946E84">
        <w:rPr>
          <w:rFonts w:eastAsia="Times New Roman" w:cs="Times New Roman"/>
          <w:highlight w:val="yellow"/>
          <w:lang w:eastAsia="en-GB"/>
        </w:rPr>
        <w:t>x</w:t>
      </w:r>
    </w:p>
    <w:p w14:paraId="024F3295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33543C3F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term of office of each category of governor shall be:</w:t>
      </w:r>
    </w:p>
    <w:p w14:paraId="4198069E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285"/>
      </w:tblGrid>
      <w:tr w:rsidR="000F6F70" w:rsidRPr="00946E84" w14:paraId="5C8E9E12" w14:textId="77777777" w:rsidTr="00C60171">
        <w:tc>
          <w:tcPr>
            <w:tcW w:w="4770" w:type="dxa"/>
          </w:tcPr>
          <w:p w14:paraId="0042C20E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p</w:t>
            </w:r>
            <w:r w:rsidRPr="00946E84">
              <w:rPr>
                <w:rFonts w:eastAsia="Times New Roman" w:cs="Times New Roman"/>
                <w:lang w:eastAsia="en-GB"/>
              </w:rPr>
              <w:fldChar w:fldCharType="begin"/>
            </w:r>
            <w:r w:rsidRPr="00946E84">
              <w:rPr>
                <w:rFonts w:eastAsia="Times New Roman" w:cs="Times New Roman"/>
                <w:lang w:eastAsia="en-GB"/>
              </w:rPr>
              <w:instrText>PRIVATE</w:instrText>
            </w:r>
            <w:r w:rsidRPr="00946E84">
              <w:rPr>
                <w:rFonts w:eastAsia="Times New Roman" w:cs="Times New Roman"/>
                <w:lang w:eastAsia="en-GB"/>
              </w:rPr>
              <w:fldChar w:fldCharType="end"/>
            </w:r>
            <w:r w:rsidRPr="00946E84">
              <w:rPr>
                <w:rFonts w:eastAsia="Times New Roman" w:cs="Times New Roman"/>
                <w:lang w:eastAsia="en-GB"/>
              </w:rPr>
              <w:t>arent governors</w:t>
            </w:r>
          </w:p>
        </w:tc>
        <w:tc>
          <w:tcPr>
            <w:tcW w:w="3285" w:type="dxa"/>
          </w:tcPr>
          <w:p w14:paraId="1C1B40B8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 w:rsidRPr="00946E84">
              <w:rPr>
                <w:rFonts w:eastAsia="Times New Roman" w:cs="Times New Roman"/>
                <w:highlight w:val="yellow"/>
                <w:lang w:eastAsia="en-GB"/>
              </w:rPr>
              <w:t xml:space="preserve"> x years</w:t>
            </w:r>
          </w:p>
        </w:tc>
      </w:tr>
      <w:tr w:rsidR="000F6F70" w:rsidRPr="00946E84" w14:paraId="55CAA67C" w14:textId="77777777" w:rsidTr="00C60171">
        <w:tc>
          <w:tcPr>
            <w:tcW w:w="4770" w:type="dxa"/>
          </w:tcPr>
          <w:p w14:paraId="66530ED9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Local Authority governor</w:t>
            </w:r>
          </w:p>
        </w:tc>
        <w:tc>
          <w:tcPr>
            <w:tcW w:w="3285" w:type="dxa"/>
          </w:tcPr>
          <w:p w14:paraId="1B6D93C5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 w:rsidRPr="00946E84">
              <w:rPr>
                <w:rFonts w:eastAsia="Times New Roman" w:cs="Times New Roman"/>
                <w:highlight w:val="yellow"/>
                <w:lang w:eastAsia="en-GB"/>
              </w:rPr>
              <w:t xml:space="preserve"> x years</w:t>
            </w:r>
          </w:p>
        </w:tc>
      </w:tr>
      <w:tr w:rsidR="000F6F70" w:rsidRPr="00946E84" w14:paraId="58DEE540" w14:textId="77777777" w:rsidTr="00C60171">
        <w:tc>
          <w:tcPr>
            <w:tcW w:w="4770" w:type="dxa"/>
          </w:tcPr>
          <w:p w14:paraId="5A61CC8B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staff governor (except headteacher)</w:t>
            </w:r>
          </w:p>
        </w:tc>
        <w:tc>
          <w:tcPr>
            <w:tcW w:w="3285" w:type="dxa"/>
          </w:tcPr>
          <w:p w14:paraId="74F0E71B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 w:rsidRPr="00946E84">
              <w:rPr>
                <w:rFonts w:eastAsia="Times New Roman" w:cs="Times New Roman"/>
                <w:highlight w:val="yellow"/>
                <w:lang w:eastAsia="en-GB"/>
              </w:rPr>
              <w:t xml:space="preserve"> x years</w:t>
            </w:r>
          </w:p>
        </w:tc>
      </w:tr>
      <w:tr w:rsidR="000F6F70" w:rsidRPr="00946E84" w14:paraId="71552AEA" w14:textId="77777777" w:rsidTr="00C60171">
        <w:tc>
          <w:tcPr>
            <w:tcW w:w="4770" w:type="dxa"/>
          </w:tcPr>
          <w:p w14:paraId="7A0DBE8F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foundation governors (except ex-officio</w:t>
            </w:r>
          </w:p>
          <w:p w14:paraId="7C546CE1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foundation governor)</w:t>
            </w:r>
          </w:p>
        </w:tc>
        <w:tc>
          <w:tcPr>
            <w:tcW w:w="3285" w:type="dxa"/>
          </w:tcPr>
          <w:p w14:paraId="4DE1FA89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 w:rsidRPr="00946E84">
              <w:rPr>
                <w:rFonts w:eastAsia="Times New Roman" w:cs="Times New Roman"/>
                <w:highlight w:val="yellow"/>
                <w:lang w:eastAsia="en-GB"/>
              </w:rPr>
              <w:t xml:space="preserve"> x years</w:t>
            </w:r>
          </w:p>
        </w:tc>
      </w:tr>
      <w:tr w:rsidR="000F6F70" w:rsidRPr="00946E84" w14:paraId="782E85F0" w14:textId="77777777" w:rsidTr="00C60171">
        <w:tc>
          <w:tcPr>
            <w:tcW w:w="4770" w:type="dxa"/>
          </w:tcPr>
          <w:p w14:paraId="6B5C4858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46E84">
              <w:rPr>
                <w:rFonts w:eastAsia="Times New Roman" w:cs="Times New Roman"/>
                <w:lang w:eastAsia="en-GB"/>
              </w:rPr>
              <w:t xml:space="preserve">      co-opted governor/s</w:t>
            </w:r>
          </w:p>
        </w:tc>
        <w:tc>
          <w:tcPr>
            <w:tcW w:w="3285" w:type="dxa"/>
          </w:tcPr>
          <w:p w14:paraId="4E504331" w14:textId="77777777" w:rsidR="000F6F70" w:rsidRPr="00946E84" w:rsidRDefault="000F6F70" w:rsidP="00C60171">
            <w:pPr>
              <w:spacing w:after="0"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 w:rsidRPr="00946E84">
              <w:rPr>
                <w:rFonts w:eastAsia="Times New Roman" w:cs="Times New Roman"/>
                <w:highlight w:val="yellow"/>
                <w:lang w:eastAsia="en-GB"/>
              </w:rPr>
              <w:t xml:space="preserve"> x years</w:t>
            </w:r>
          </w:p>
        </w:tc>
      </w:tr>
    </w:tbl>
    <w:p w14:paraId="2BD551E8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31B405BA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Foundation governors will be appointed as follows:</w:t>
      </w:r>
    </w:p>
    <w:p w14:paraId="624C7F3E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2BBA6316" w14:textId="77777777" w:rsidR="000F6F70" w:rsidRPr="00946E84" w:rsidRDefault="000F6F70" w:rsidP="000F6F70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>x</w:t>
      </w:r>
      <w:r w:rsidRPr="00946E84">
        <w:rPr>
          <w:rFonts w:eastAsia="Times New Roman" w:cs="Times New Roman"/>
          <w:lang w:eastAsia="en-GB"/>
        </w:rPr>
        <w:t xml:space="preserve"> by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Diocesan Board of Education </w:t>
      </w:r>
    </w:p>
    <w:p w14:paraId="28781C9C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22EE4971" w14:textId="77777777" w:rsidR="000F6F70" w:rsidRPr="00946E84" w:rsidRDefault="000F6F70" w:rsidP="000F6F70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highlight w:val="yellow"/>
          <w:lang w:eastAsia="en-GB"/>
        </w:rPr>
        <w:t>x</w:t>
      </w:r>
      <w:r w:rsidRPr="00946E84">
        <w:rPr>
          <w:rFonts w:eastAsia="Times New Roman" w:cs="Times New Roman"/>
          <w:lang w:eastAsia="en-GB"/>
        </w:rPr>
        <w:t xml:space="preserve"> by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Parochial Church Council </w:t>
      </w:r>
    </w:p>
    <w:p w14:paraId="2A843371" w14:textId="77777777" w:rsidR="000F6F70" w:rsidRPr="00946E84" w:rsidRDefault="000F6F70" w:rsidP="000F6F70">
      <w:pPr>
        <w:spacing w:after="0" w:line="240" w:lineRule="auto"/>
        <w:ind w:left="720"/>
        <w:rPr>
          <w:rFonts w:eastAsia="Times New Roman" w:cs="Times New Roman"/>
          <w:lang w:eastAsia="en-GB"/>
        </w:rPr>
      </w:pPr>
    </w:p>
    <w:p w14:paraId="2CB64327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ab/>
        <w:t>1 ex-officio – see paragraph 8</w:t>
      </w:r>
    </w:p>
    <w:p w14:paraId="673B057C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5E4E497A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holder of the following office shall be a foundation governor ex-officio:</w:t>
      </w:r>
    </w:p>
    <w:p w14:paraId="7C65A894" w14:textId="77777777" w:rsidR="000F6F70" w:rsidRPr="00946E84" w:rsidRDefault="000F6F70" w:rsidP="000F6F70">
      <w:pPr>
        <w:spacing w:after="0" w:line="240" w:lineRule="auto"/>
        <w:rPr>
          <w:rFonts w:eastAsia="Times New Roman" w:cs="Times New Roman"/>
          <w:lang w:eastAsia="en-GB"/>
        </w:rPr>
      </w:pPr>
    </w:p>
    <w:p w14:paraId="63013F1B" w14:textId="77777777" w:rsidR="000F6F70" w:rsidRPr="00946E84" w:rsidRDefault="000F6F70" w:rsidP="000F6F70">
      <w:pPr>
        <w:spacing w:after="0" w:line="240" w:lineRule="auto"/>
        <w:ind w:firstLine="360"/>
        <w:rPr>
          <w:rFonts w:eastAsia="Times New Roman" w:cs="Times New Roman"/>
          <w:b/>
          <w:lang w:eastAsia="en-GB"/>
        </w:rPr>
      </w:pPr>
      <w:r w:rsidRPr="00946E84">
        <w:rPr>
          <w:rFonts w:eastAsia="Times New Roman" w:cs="Times New Roman"/>
          <w:b/>
          <w:lang w:eastAsia="en-GB"/>
        </w:rPr>
        <w:t>The Principal Officiating Minister</w:t>
      </w:r>
    </w:p>
    <w:p w14:paraId="41DEED10" w14:textId="77777777" w:rsidR="000F6F70" w:rsidRPr="00946E84" w:rsidRDefault="000F6F70" w:rsidP="000F6F70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</w:p>
    <w:p w14:paraId="20395B20" w14:textId="77777777" w:rsidR="000F6F70" w:rsidRPr="00946E84" w:rsidRDefault="000F6F70" w:rsidP="000F6F70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In this instrument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‘Principal Officiating Minister’ is a reference to the Principal  </w:t>
      </w:r>
    </w:p>
    <w:p w14:paraId="5369AC12" w14:textId="77777777" w:rsidR="000F6F70" w:rsidRPr="00946E84" w:rsidRDefault="000F6F70" w:rsidP="000F6F70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Officiating Minister of </w:t>
      </w:r>
      <w:proofErr w:type="spellStart"/>
      <w:r w:rsidRPr="00946E84">
        <w:rPr>
          <w:rFonts w:eastAsia="Times New Roman" w:cs="Times New Roman"/>
          <w:highlight w:val="yellow"/>
          <w:lang w:eastAsia="en-GB"/>
        </w:rPr>
        <w:t>xxxx</w:t>
      </w:r>
      <w:proofErr w:type="spellEnd"/>
      <w:r w:rsidRPr="00946E84">
        <w:rPr>
          <w:rFonts w:eastAsia="Times New Roman" w:cs="Times New Roman"/>
          <w:highlight w:val="yellow"/>
          <w:lang w:eastAsia="en-GB"/>
        </w:rPr>
        <w:t>.</w:t>
      </w:r>
    </w:p>
    <w:p w14:paraId="17FB1964" w14:textId="77777777" w:rsidR="000F6F70" w:rsidRPr="00946E84" w:rsidRDefault="000F6F70" w:rsidP="000F6F70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</w:p>
    <w:p w14:paraId="1709C58E" w14:textId="77777777" w:rsidR="000F6F70" w:rsidRPr="00946E84" w:rsidRDefault="000F6F70" w:rsidP="000F6F70">
      <w:pPr>
        <w:spacing w:after="0" w:line="240" w:lineRule="auto"/>
        <w:ind w:left="360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>The Archdeacon for the Archdeaconry within which the school is situated can request the Governing Body to remove an ex-officio Foundation Governor and shall appoint a Foundation Governor to act in the place of the ex-officio Foundation Governor whose governorship derives from the office named above, in the event that the ex-officio Foundation Governor is removed from office, is unwilling or unable to act as a foundation governor or there is a vacancy in the office by virtue of which his governorship exists.</w:t>
      </w:r>
    </w:p>
    <w:p w14:paraId="6CECA336" w14:textId="77777777" w:rsidR="000F6F70" w:rsidRPr="00946E84" w:rsidRDefault="000F6F70" w:rsidP="000F6F70">
      <w:pPr>
        <w:spacing w:after="0" w:line="240" w:lineRule="auto"/>
        <w:ind w:left="360"/>
        <w:rPr>
          <w:rFonts w:eastAsia="Times New Roman" w:cs="Times New Roman"/>
          <w:lang w:eastAsia="en-GB"/>
        </w:rPr>
      </w:pPr>
    </w:p>
    <w:p w14:paraId="4D3E4B86" w14:textId="77777777" w:rsidR="000F6F70" w:rsidRPr="00946E84" w:rsidRDefault="000F6F70" w:rsidP="000F6F70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Recognising its historic foundation, the school will preserve and develop </w:t>
      </w:r>
    </w:p>
    <w:p w14:paraId="69E425B9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Its religious character in accordance with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principles of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Church of England </w:t>
      </w:r>
    </w:p>
    <w:p w14:paraId="7088266F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and in partnership with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Church at parish and diocesan level. </w:t>
      </w:r>
    </w:p>
    <w:p w14:paraId="323776AC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14D07230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The school aims to serve its community by providing an education of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highest </w:t>
      </w:r>
    </w:p>
    <w:p w14:paraId="1BB95CC7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quality within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context of Christian belief and practice. It encourages an</w:t>
      </w:r>
    </w:p>
    <w:p w14:paraId="312900C1" w14:textId="77777777" w:rsidR="000F6F70" w:rsidRPr="00946E84" w:rsidRDefault="000F6F70" w:rsidP="000F6F7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understanding of </w:t>
      </w:r>
      <w:smartTag w:uri="urn:schemas-microsoft-com:office:smarttags" w:element="PersonName">
        <w:r w:rsidRPr="00946E84">
          <w:rPr>
            <w:rFonts w:eastAsia="Times New Roman" w:cs="Times New Roman"/>
            <w:lang w:eastAsia="en-GB"/>
          </w:rPr>
          <w:t>the</w:t>
        </w:r>
      </w:smartTag>
      <w:r w:rsidRPr="00946E84">
        <w:rPr>
          <w:rFonts w:eastAsia="Times New Roman" w:cs="Times New Roman"/>
          <w:lang w:eastAsia="en-GB"/>
        </w:rPr>
        <w:t xml:space="preserve"> meaning and significance of faith, and promotes Christian</w:t>
      </w:r>
    </w:p>
    <w:p w14:paraId="722A0921" w14:textId="77777777" w:rsidR="00E26390" w:rsidRDefault="000F6F70" w:rsidP="00E2639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946E84">
        <w:rPr>
          <w:rFonts w:eastAsia="Times New Roman" w:cs="Times New Roman"/>
          <w:lang w:eastAsia="en-GB"/>
        </w:rPr>
        <w:t xml:space="preserve">     values through the experience it offers to all its pupils.</w:t>
      </w:r>
    </w:p>
    <w:p w14:paraId="7AC6E02A" w14:textId="77777777" w:rsidR="00E26390" w:rsidRDefault="00E26390" w:rsidP="00E26390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2CFB5E42" w14:textId="425BD0EF" w:rsidR="00E26390" w:rsidRDefault="00E26390" w:rsidP="00E2639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This Instrument of Government comes into effect on the date hereof and replaces Instrument No. </w:t>
      </w:r>
      <w:r w:rsidRPr="00E26390">
        <w:rPr>
          <w:highlight w:val="yellow"/>
        </w:rPr>
        <w:t>XXXX</w:t>
      </w:r>
    </w:p>
    <w:p w14:paraId="6EBA5055" w14:textId="77777777" w:rsidR="00E26390" w:rsidRDefault="00E26390" w:rsidP="00E26390">
      <w:pPr>
        <w:pStyle w:val="ListParagraph"/>
        <w:spacing w:after="0" w:line="240" w:lineRule="auto"/>
      </w:pPr>
    </w:p>
    <w:p w14:paraId="65A936AE" w14:textId="003283EA" w:rsidR="00E26390" w:rsidRPr="00E26390" w:rsidRDefault="00E26390" w:rsidP="00E2639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lang w:eastAsia="en-GB"/>
        </w:rPr>
      </w:pPr>
      <w:r>
        <w:t>This instrument was made order of Essex County Council on.................................................</w:t>
      </w:r>
    </w:p>
    <w:p w14:paraId="27A3A128" w14:textId="77777777" w:rsidR="00E26390" w:rsidRDefault="00E26390" w:rsidP="00E26390"/>
    <w:p w14:paraId="4B6A3D3E" w14:textId="77777777" w:rsidR="00E26390" w:rsidRDefault="00E26390" w:rsidP="00E26390">
      <w:r>
        <w:t>THE COMMON SEAL OF</w:t>
      </w:r>
    </w:p>
    <w:p w14:paraId="45BC58D4" w14:textId="77777777" w:rsidR="00E26390" w:rsidRDefault="00E26390" w:rsidP="00E26390">
      <w:r>
        <w:t>ESSEX COUNTY COUNCIL</w:t>
      </w:r>
    </w:p>
    <w:p w14:paraId="65A886AB" w14:textId="77777777" w:rsidR="00E26390" w:rsidRDefault="00E26390" w:rsidP="00E26390">
      <w:r>
        <w:t>was hereunto affixed in the presence of:</w:t>
      </w:r>
    </w:p>
    <w:p w14:paraId="0D433D2B" w14:textId="77777777" w:rsidR="00E26390" w:rsidRDefault="00E26390" w:rsidP="00E26390">
      <w:r>
        <w:t xml:space="preserve">Attesting Officer </w:t>
      </w:r>
    </w:p>
    <w:p w14:paraId="678E5570" w14:textId="77777777" w:rsidR="00E26390" w:rsidRDefault="00E26390" w:rsidP="00E26390"/>
    <w:p w14:paraId="5A709A14" w14:textId="77777777" w:rsidR="00E26390" w:rsidRDefault="00E26390" w:rsidP="00E26390"/>
    <w:p w14:paraId="2CD3DCCA" w14:textId="77777777" w:rsidR="00E26390" w:rsidRDefault="00E26390" w:rsidP="00E26390"/>
    <w:p w14:paraId="56C9FDF5" w14:textId="77777777" w:rsidR="00E26390" w:rsidRDefault="00E26390" w:rsidP="00E26390"/>
    <w:p w14:paraId="1E209246" w14:textId="77777777" w:rsidR="00E26390" w:rsidRDefault="00E26390" w:rsidP="00E26390"/>
    <w:p w14:paraId="6D8AE509" w14:textId="62983AFB" w:rsidR="007C6567" w:rsidRPr="000F6F70" w:rsidRDefault="00E26390" w:rsidP="00E26390">
      <w:r>
        <w:t>Dated........................................... 2025</w:t>
      </w:r>
    </w:p>
    <w:sectPr w:rsidR="007C6567" w:rsidRPr="000F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1AFF"/>
    <w:multiLevelType w:val="hybridMultilevel"/>
    <w:tmpl w:val="C2F0F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732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61705619"/>
    <w:multiLevelType w:val="hybridMultilevel"/>
    <w:tmpl w:val="E60CF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52A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226052">
    <w:abstractNumId w:val="1"/>
  </w:num>
  <w:num w:numId="2" w16cid:durableId="1392774972">
    <w:abstractNumId w:val="2"/>
  </w:num>
  <w:num w:numId="3" w16cid:durableId="1513257640">
    <w:abstractNumId w:val="3"/>
  </w:num>
  <w:num w:numId="4" w16cid:durableId="188895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9"/>
    <w:rsid w:val="000F6F70"/>
    <w:rsid w:val="007C6567"/>
    <w:rsid w:val="009D752F"/>
    <w:rsid w:val="00AC54F9"/>
    <w:rsid w:val="00CC32F5"/>
    <w:rsid w:val="00D81C21"/>
    <w:rsid w:val="00E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E26672"/>
  <w15:docId w15:val="{83B123B7-2E8B-4424-B4F8-1FE5C557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E0E9E4C014D44B4446212512FB550" ma:contentTypeVersion="3" ma:contentTypeDescription="Create a new document." ma:contentTypeScope="" ma:versionID="939d08489fad4b5809041dca03513d1c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c35f5e0368a5b88c6b67e1a8128f381d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F80A68-7765-4EE4-8016-89D5E8BA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A686F-42AE-46DC-A14F-4F66761A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b7c433-9aa9-429c-ab64-277417fa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29538-82E0-429B-AC96-328A31B52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XX CHURCH OF ENGLAND PRIMARY SCHOOL</vt:lpstr>
      <vt:lpstr>        INSTRUMENT OF GOVERNMENT</vt:lpstr>
    </vt:vector>
  </TitlesOfParts>
  <Company>Essex County Council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Amy Hagan - Education Operations Advisor</cp:lastModifiedBy>
  <cp:revision>2</cp:revision>
  <dcterms:created xsi:type="dcterms:W3CDTF">2025-07-31T10:34:00Z</dcterms:created>
  <dcterms:modified xsi:type="dcterms:W3CDTF">2025-07-31T10:34:00Z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0x0101001EDE0E9E4C014D44B4446212512FB550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2025-07-31T10:34:43Z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bee3d6ce-d55f-45ac-a873-88f331a08e08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SIP_Label_39d8be9e-c8d9-4b9c-bd40-2c27cc7ea2e6_Tag">
    <vt:lpwstr>10, 3, 0, 1</vt:lpwstr>
  </property>
</Properties>
</file>