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EF86" w14:textId="7FCDAC90" w:rsidR="00C545F1" w:rsidRPr="008565B8" w:rsidRDefault="00C7443F">
      <w:pPr>
        <w:jc w:val="center"/>
        <w:rPr>
          <w:rFonts w:ascii="Arial" w:hAnsi="Arial" w:cs="Arial"/>
        </w:rPr>
      </w:pPr>
      <w:r>
        <w:rPr>
          <w:rFonts w:ascii="Arial" w:hAnsi="Arial" w:cs="Arial"/>
        </w:rPr>
        <w:t xml:space="preserve"> </w:t>
      </w:r>
    </w:p>
    <w:p w14:paraId="5A249935" w14:textId="77777777" w:rsidR="00A04579" w:rsidRPr="008565B8" w:rsidRDefault="006824D5">
      <w:pPr>
        <w:jc w:val="center"/>
        <w:rPr>
          <w:rFonts w:ascii="Arial" w:hAnsi="Arial" w:cs="Arial"/>
        </w:rPr>
      </w:pPr>
      <w:r w:rsidRPr="008565B8">
        <w:rPr>
          <w:rFonts w:ascii="Arial" w:hAnsi="Arial" w:cs="Arial"/>
        </w:rPr>
        <w:t xml:space="preserve">  </w:t>
      </w:r>
      <w:r w:rsidR="00A04579" w:rsidRPr="008565B8">
        <w:rPr>
          <w:rFonts w:ascii="Arial" w:hAnsi="Arial" w:cs="Arial"/>
        </w:rPr>
        <w:t>.</w:t>
      </w:r>
    </w:p>
    <w:p w14:paraId="64C672BF" w14:textId="0243D96F" w:rsidR="00BD01E1" w:rsidRPr="008565B8" w:rsidRDefault="00EF4AAD">
      <w:pPr>
        <w:jc w:val="center"/>
        <w:rPr>
          <w:rFonts w:ascii="Arial" w:hAnsi="Arial" w:cs="Arial"/>
          <w:b/>
          <w:bCs/>
        </w:rPr>
      </w:pPr>
      <w:r w:rsidRPr="008565B8">
        <w:rPr>
          <w:rFonts w:ascii="Arial" w:hAnsi="Arial" w:cs="Arial"/>
          <w:b/>
          <w:bCs/>
        </w:rPr>
        <w:t xml:space="preserve">Schools Forum Meeting Minutes of </w:t>
      </w:r>
      <w:r w:rsidR="00490CAC">
        <w:rPr>
          <w:rFonts w:ascii="Arial" w:hAnsi="Arial" w:cs="Arial"/>
          <w:b/>
          <w:bCs/>
        </w:rPr>
        <w:t xml:space="preserve"> </w:t>
      </w:r>
      <w:r w:rsidR="00A365BF">
        <w:rPr>
          <w:rFonts w:ascii="Arial" w:hAnsi="Arial" w:cs="Arial"/>
          <w:b/>
          <w:bCs/>
        </w:rPr>
        <w:t>2</w:t>
      </w:r>
      <w:r w:rsidR="003A6EBD">
        <w:rPr>
          <w:rFonts w:ascii="Arial" w:hAnsi="Arial" w:cs="Arial"/>
          <w:b/>
          <w:bCs/>
        </w:rPr>
        <w:t>9</w:t>
      </w:r>
      <w:r w:rsidR="00A365BF" w:rsidRPr="00A365BF">
        <w:rPr>
          <w:rFonts w:ascii="Arial" w:hAnsi="Arial" w:cs="Arial"/>
          <w:b/>
          <w:bCs/>
          <w:vertAlign w:val="superscript"/>
        </w:rPr>
        <w:t>th</w:t>
      </w:r>
      <w:r w:rsidR="00A365BF">
        <w:rPr>
          <w:rFonts w:ascii="Arial" w:hAnsi="Arial" w:cs="Arial"/>
          <w:b/>
          <w:bCs/>
        </w:rPr>
        <w:t xml:space="preserve"> </w:t>
      </w:r>
      <w:r w:rsidR="003A6EBD">
        <w:rPr>
          <w:rFonts w:ascii="Arial" w:hAnsi="Arial" w:cs="Arial"/>
          <w:b/>
          <w:bCs/>
        </w:rPr>
        <w:t>Nov</w:t>
      </w:r>
      <w:r w:rsidR="00A365BF">
        <w:rPr>
          <w:rFonts w:ascii="Arial" w:hAnsi="Arial" w:cs="Arial"/>
          <w:b/>
          <w:bCs/>
        </w:rPr>
        <w:t>ember 2023</w:t>
      </w:r>
    </w:p>
    <w:p w14:paraId="7AD0261F" w14:textId="50974E16" w:rsidR="00EF4AAD" w:rsidRPr="008565B8" w:rsidRDefault="00900EB3">
      <w:pPr>
        <w:jc w:val="center"/>
        <w:rPr>
          <w:rFonts w:ascii="Arial" w:hAnsi="Arial" w:cs="Arial"/>
          <w:b/>
          <w:bCs/>
        </w:rPr>
      </w:pPr>
      <w:r>
        <w:rPr>
          <w:rFonts w:ascii="Arial" w:hAnsi="Arial" w:cs="Arial"/>
          <w:b/>
          <w:bCs/>
        </w:rPr>
        <w:t xml:space="preserve">held </w:t>
      </w:r>
      <w:r w:rsidR="003A6EBD">
        <w:rPr>
          <w:rFonts w:ascii="Arial" w:hAnsi="Arial" w:cs="Arial"/>
          <w:b/>
          <w:bCs/>
        </w:rPr>
        <w:t>via Microsoft Teams</w:t>
      </w:r>
    </w:p>
    <w:p w14:paraId="7F4E32E8" w14:textId="57AC89FE" w:rsidR="00EF4AAD" w:rsidRPr="008565B8" w:rsidRDefault="00C233EE">
      <w:pPr>
        <w:jc w:val="center"/>
        <w:rPr>
          <w:rFonts w:ascii="Arial" w:hAnsi="Arial" w:cs="Arial"/>
          <w:b/>
          <w:bCs/>
        </w:rPr>
      </w:pPr>
      <w:r>
        <w:rPr>
          <w:rFonts w:ascii="Arial" w:hAnsi="Arial" w:cs="Arial"/>
          <w:b/>
          <w:bCs/>
        </w:rPr>
        <w:t xml:space="preserve">08.30 </w:t>
      </w:r>
      <w:r w:rsidR="00D12FDE">
        <w:rPr>
          <w:rFonts w:ascii="Arial" w:hAnsi="Arial" w:cs="Arial"/>
          <w:b/>
          <w:bCs/>
        </w:rPr>
        <w:t>–</w:t>
      </w:r>
      <w:r>
        <w:rPr>
          <w:rFonts w:ascii="Arial" w:hAnsi="Arial" w:cs="Arial"/>
          <w:b/>
          <w:bCs/>
        </w:rPr>
        <w:t xml:space="preserve"> </w:t>
      </w:r>
      <w:r w:rsidR="00E7664D">
        <w:rPr>
          <w:rFonts w:ascii="Arial" w:hAnsi="Arial" w:cs="Arial"/>
          <w:b/>
          <w:bCs/>
        </w:rPr>
        <w:t>10.00</w:t>
      </w:r>
    </w:p>
    <w:p w14:paraId="7603ED35" w14:textId="31BFD22E" w:rsidR="00EF4AAD" w:rsidRPr="008565B8" w:rsidRDefault="00EA7679">
      <w:pPr>
        <w:jc w:val="center"/>
        <w:rPr>
          <w:rFonts w:ascii="Arial" w:hAnsi="Arial" w:cs="Arial"/>
          <w:i/>
          <w:iCs/>
        </w:rPr>
      </w:pPr>
      <w:r>
        <w:rPr>
          <w:rFonts w:ascii="Arial" w:hAnsi="Arial" w:cs="Arial"/>
          <w:i/>
          <w:iCs/>
        </w:rPr>
        <w:t>Approved 10 January 2024</w:t>
      </w:r>
    </w:p>
    <w:p w14:paraId="22F47A45" w14:textId="77777777" w:rsidR="00B42C68" w:rsidRPr="008565B8" w:rsidRDefault="00B42C68">
      <w:pPr>
        <w:rPr>
          <w:rFonts w:ascii="Arial" w:hAnsi="Arial" w:cs="Arial"/>
        </w:rPr>
      </w:pPr>
    </w:p>
    <w:p w14:paraId="5923B711" w14:textId="77777777" w:rsidR="00B42C68" w:rsidRPr="008565B8" w:rsidRDefault="00B42C68">
      <w:pPr>
        <w:rPr>
          <w:rFonts w:ascii="Arial" w:hAnsi="Arial" w:cs="Arial"/>
        </w:rPr>
      </w:pPr>
    </w:p>
    <w:p w14:paraId="0FAFFF12" w14:textId="72A1F22B" w:rsidR="00EF4AAD" w:rsidRPr="008565B8" w:rsidRDefault="00EF4AAD">
      <w:pPr>
        <w:rPr>
          <w:rFonts w:ascii="Arial" w:hAnsi="Arial" w:cs="Arial"/>
        </w:rPr>
      </w:pPr>
      <w:r w:rsidRPr="008565B8">
        <w:rPr>
          <w:rFonts w:ascii="Arial" w:hAnsi="Arial" w:cs="Arial"/>
        </w:rPr>
        <w:t>In Attendance</w:t>
      </w:r>
      <w:r w:rsidR="00F17CBF" w:rsidRPr="008565B8">
        <w:rPr>
          <w:rFonts w:ascii="Arial" w:hAnsi="Arial" w:cs="Arial"/>
        </w:rPr>
        <w:t xml:space="preserve"> </w:t>
      </w:r>
      <w:r w:rsidR="00761F11" w:rsidRPr="008565B8">
        <w:rPr>
          <w:rFonts w:ascii="Arial" w:hAnsi="Arial" w:cs="Arial"/>
        </w:rPr>
        <w:t xml:space="preserve"> </w:t>
      </w:r>
      <w:r w:rsidR="00176F6A">
        <w:rPr>
          <w:rFonts w:ascii="Arial" w:hAnsi="Arial" w:cs="Arial"/>
        </w:rPr>
        <w:t xml:space="preserve">   </w:t>
      </w:r>
    </w:p>
    <w:p w14:paraId="6DD90FE8" w14:textId="77777777" w:rsidR="00EF4AAD" w:rsidRPr="008565B8" w:rsidRDefault="00EF4AAD">
      <w:pPr>
        <w:rPr>
          <w:rFonts w:ascii="Arial" w:hAnsi="Arial" w:cs="Arial"/>
        </w:rPr>
      </w:pPr>
    </w:p>
    <w:tbl>
      <w:tblPr>
        <w:tblW w:w="96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3402"/>
        <w:gridCol w:w="2834"/>
      </w:tblGrid>
      <w:tr w:rsidR="00930340" w:rsidRPr="008565B8" w14:paraId="61FF80B1" w14:textId="77777777" w:rsidTr="000E1037">
        <w:tc>
          <w:tcPr>
            <w:tcW w:w="3402" w:type="dxa"/>
            <w:shd w:val="clear" w:color="auto" w:fill="auto"/>
          </w:tcPr>
          <w:p w14:paraId="3B44243A" w14:textId="50F2353D" w:rsidR="00930340" w:rsidRPr="008565B8" w:rsidRDefault="00930340" w:rsidP="00930340">
            <w:pPr>
              <w:pStyle w:val="ListBullet"/>
              <w:numPr>
                <w:ilvl w:val="0"/>
                <w:numId w:val="0"/>
              </w:numPr>
              <w:rPr>
                <w:rFonts w:ascii="Arial" w:hAnsi="Arial" w:cs="Arial"/>
                <w:szCs w:val="24"/>
              </w:rPr>
            </w:pPr>
            <w:r>
              <w:rPr>
                <w:rFonts w:ascii="Arial" w:hAnsi="Arial" w:cs="Arial"/>
                <w:szCs w:val="24"/>
              </w:rPr>
              <w:t>R</w:t>
            </w:r>
            <w:r w:rsidR="00C233EE">
              <w:rPr>
                <w:rFonts w:ascii="Arial" w:hAnsi="Arial" w:cs="Arial"/>
                <w:szCs w:val="24"/>
              </w:rPr>
              <w:t xml:space="preserve">uth Bird </w:t>
            </w:r>
            <w:r w:rsidRPr="008565B8">
              <w:rPr>
                <w:rFonts w:ascii="Arial" w:hAnsi="Arial" w:cs="Arial"/>
                <w:szCs w:val="24"/>
              </w:rPr>
              <w:t>– Chair</w:t>
            </w:r>
          </w:p>
        </w:tc>
        <w:tc>
          <w:tcPr>
            <w:tcW w:w="3402" w:type="dxa"/>
            <w:shd w:val="clear" w:color="auto" w:fill="auto"/>
          </w:tcPr>
          <w:p w14:paraId="402EA31B" w14:textId="68E459AC" w:rsidR="00930340" w:rsidRPr="008565B8" w:rsidRDefault="00930340" w:rsidP="00930340">
            <w:pPr>
              <w:pStyle w:val="TableContents"/>
              <w:rPr>
                <w:rFonts w:ascii="Arial" w:hAnsi="Arial" w:cs="Arial"/>
              </w:rPr>
            </w:pPr>
            <w:r w:rsidRPr="008565B8">
              <w:rPr>
                <w:rFonts w:ascii="Arial" w:hAnsi="Arial" w:cs="Arial"/>
              </w:rPr>
              <w:t>Jo Barak (JB)</w:t>
            </w:r>
          </w:p>
        </w:tc>
        <w:tc>
          <w:tcPr>
            <w:tcW w:w="2834" w:type="dxa"/>
            <w:shd w:val="clear" w:color="auto" w:fill="auto"/>
          </w:tcPr>
          <w:p w14:paraId="58341B13" w14:textId="0AC8D41A" w:rsidR="00930340" w:rsidRPr="00930340" w:rsidRDefault="00D12FDE" w:rsidP="00930340">
            <w:pPr>
              <w:pStyle w:val="TableContents"/>
              <w:rPr>
                <w:rFonts w:ascii="Arial" w:hAnsi="Arial" w:cs="Arial"/>
                <w:b/>
                <w:bCs/>
              </w:rPr>
            </w:pPr>
            <w:r>
              <w:rPr>
                <w:rFonts w:ascii="Arial" w:hAnsi="Arial" w:cs="Arial"/>
              </w:rPr>
              <w:t>Jody Gee (JGe)</w:t>
            </w:r>
          </w:p>
        </w:tc>
      </w:tr>
      <w:tr w:rsidR="00930340" w:rsidRPr="008565B8" w14:paraId="3F38FBCA" w14:textId="77777777" w:rsidTr="000E1037">
        <w:tc>
          <w:tcPr>
            <w:tcW w:w="3402" w:type="dxa"/>
            <w:shd w:val="clear" w:color="auto" w:fill="auto"/>
          </w:tcPr>
          <w:p w14:paraId="6A01531F" w14:textId="5B0D9AA0" w:rsidR="00930340" w:rsidRDefault="00930340" w:rsidP="00930340">
            <w:pPr>
              <w:pStyle w:val="ListBullet"/>
              <w:numPr>
                <w:ilvl w:val="0"/>
                <w:numId w:val="0"/>
              </w:numPr>
              <w:rPr>
                <w:rFonts w:ascii="Arial" w:hAnsi="Arial" w:cs="Arial"/>
                <w:szCs w:val="24"/>
              </w:rPr>
            </w:pPr>
            <w:r>
              <w:rPr>
                <w:rFonts w:ascii="Arial" w:hAnsi="Arial" w:cs="Arial"/>
                <w:szCs w:val="24"/>
              </w:rPr>
              <w:t>Jeff Fair (JF)</w:t>
            </w:r>
          </w:p>
        </w:tc>
        <w:tc>
          <w:tcPr>
            <w:tcW w:w="3402" w:type="dxa"/>
            <w:shd w:val="clear" w:color="auto" w:fill="auto"/>
          </w:tcPr>
          <w:p w14:paraId="4FDEC964" w14:textId="30BC820A" w:rsidR="00930340" w:rsidRPr="008565B8" w:rsidRDefault="00930340" w:rsidP="00930340">
            <w:pPr>
              <w:pStyle w:val="TableContents"/>
              <w:rPr>
                <w:rFonts w:ascii="Arial" w:hAnsi="Arial" w:cs="Arial"/>
              </w:rPr>
            </w:pPr>
            <w:r w:rsidRPr="008565B8">
              <w:rPr>
                <w:rFonts w:ascii="Arial" w:hAnsi="Arial" w:cs="Arial"/>
              </w:rPr>
              <w:t>Carole Herman (CH)</w:t>
            </w:r>
          </w:p>
        </w:tc>
        <w:tc>
          <w:tcPr>
            <w:tcW w:w="2834" w:type="dxa"/>
            <w:shd w:val="clear" w:color="auto" w:fill="auto"/>
          </w:tcPr>
          <w:p w14:paraId="30E0E835" w14:textId="1346EE3C" w:rsidR="00930340" w:rsidRDefault="00D12FDE" w:rsidP="00930340">
            <w:pPr>
              <w:pStyle w:val="TableContents"/>
              <w:rPr>
                <w:rFonts w:ascii="Arial" w:hAnsi="Arial" w:cs="Arial"/>
              </w:rPr>
            </w:pPr>
            <w:r>
              <w:rPr>
                <w:rFonts w:ascii="Arial" w:hAnsi="Arial" w:cs="Arial"/>
              </w:rPr>
              <w:t>Scott Bowak (SB)</w:t>
            </w:r>
          </w:p>
        </w:tc>
      </w:tr>
      <w:tr w:rsidR="00AF6E8D" w:rsidRPr="008565B8" w14:paraId="0B3632E3" w14:textId="77777777" w:rsidTr="000E1037">
        <w:tc>
          <w:tcPr>
            <w:tcW w:w="3402" w:type="dxa"/>
            <w:shd w:val="clear" w:color="auto" w:fill="auto"/>
          </w:tcPr>
          <w:p w14:paraId="4F6BD682" w14:textId="18886E33" w:rsidR="00AF6E8D" w:rsidRPr="008565B8" w:rsidRDefault="00AF6E8D" w:rsidP="00AF6E8D">
            <w:pPr>
              <w:pStyle w:val="ListBullet"/>
              <w:numPr>
                <w:ilvl w:val="0"/>
                <w:numId w:val="0"/>
              </w:numPr>
              <w:rPr>
                <w:rFonts w:ascii="Arial" w:hAnsi="Arial" w:cs="Arial"/>
                <w:szCs w:val="24"/>
              </w:rPr>
            </w:pPr>
            <w:r>
              <w:rPr>
                <w:rFonts w:ascii="Arial" w:hAnsi="Arial" w:cs="Arial"/>
                <w:szCs w:val="24"/>
              </w:rPr>
              <w:t>Sean Moriarty (SM)</w:t>
            </w:r>
          </w:p>
        </w:tc>
        <w:tc>
          <w:tcPr>
            <w:tcW w:w="3402" w:type="dxa"/>
            <w:shd w:val="clear" w:color="auto" w:fill="auto"/>
          </w:tcPr>
          <w:p w14:paraId="771128A4" w14:textId="442AD56F" w:rsidR="00AF6E8D" w:rsidRPr="008565B8" w:rsidRDefault="00E741C6" w:rsidP="00AF6E8D">
            <w:pPr>
              <w:pStyle w:val="TableContents"/>
              <w:rPr>
                <w:rFonts w:ascii="Arial" w:hAnsi="Arial" w:cs="Arial"/>
              </w:rPr>
            </w:pPr>
            <w:r>
              <w:rPr>
                <w:rFonts w:ascii="Arial" w:hAnsi="Arial" w:cs="Arial"/>
              </w:rPr>
              <w:t>Jinnie Nichols (JN)</w:t>
            </w:r>
          </w:p>
        </w:tc>
        <w:tc>
          <w:tcPr>
            <w:tcW w:w="2834" w:type="dxa"/>
            <w:shd w:val="clear" w:color="auto" w:fill="auto"/>
          </w:tcPr>
          <w:p w14:paraId="68511F9A" w14:textId="7AC0C90E" w:rsidR="00AF6E8D" w:rsidRPr="008565B8" w:rsidRDefault="00E741C6" w:rsidP="00AF6E8D">
            <w:pPr>
              <w:pStyle w:val="TableContents"/>
              <w:rPr>
                <w:rFonts w:ascii="Arial" w:hAnsi="Arial" w:cs="Arial"/>
              </w:rPr>
            </w:pPr>
            <w:r>
              <w:rPr>
                <w:rFonts w:ascii="Arial" w:hAnsi="Arial" w:cs="Arial"/>
              </w:rPr>
              <w:t>Philomena Cozens (PC)</w:t>
            </w:r>
          </w:p>
        </w:tc>
      </w:tr>
      <w:tr w:rsidR="00D12FDE" w:rsidRPr="008565B8" w14:paraId="7914E5A5" w14:textId="77777777" w:rsidTr="000E1037">
        <w:tc>
          <w:tcPr>
            <w:tcW w:w="3402" w:type="dxa"/>
            <w:shd w:val="clear" w:color="auto" w:fill="auto"/>
          </w:tcPr>
          <w:p w14:paraId="21F8E982" w14:textId="5F1D4C38" w:rsidR="00D12FDE" w:rsidRPr="008565B8" w:rsidRDefault="00D12FDE" w:rsidP="00D12FDE">
            <w:pPr>
              <w:pStyle w:val="ListBullet"/>
              <w:numPr>
                <w:ilvl w:val="0"/>
                <w:numId w:val="0"/>
              </w:numPr>
              <w:rPr>
                <w:rFonts w:ascii="Arial" w:hAnsi="Arial" w:cs="Arial"/>
                <w:szCs w:val="24"/>
              </w:rPr>
            </w:pPr>
            <w:r>
              <w:rPr>
                <w:rFonts w:ascii="Arial" w:hAnsi="Arial" w:cs="Arial"/>
                <w:szCs w:val="24"/>
              </w:rPr>
              <w:t>John Hunter (JH)</w:t>
            </w:r>
          </w:p>
        </w:tc>
        <w:tc>
          <w:tcPr>
            <w:tcW w:w="3402" w:type="dxa"/>
            <w:shd w:val="clear" w:color="auto" w:fill="auto"/>
          </w:tcPr>
          <w:p w14:paraId="6522E695" w14:textId="5FB82DD3" w:rsidR="00D12FDE" w:rsidRPr="008565B8" w:rsidRDefault="00D12FDE" w:rsidP="00D12FDE">
            <w:pPr>
              <w:pStyle w:val="TableContents"/>
              <w:rPr>
                <w:rFonts w:ascii="Arial" w:hAnsi="Arial" w:cs="Arial"/>
              </w:rPr>
            </w:pPr>
            <w:r w:rsidRPr="008565B8">
              <w:rPr>
                <w:rFonts w:ascii="Arial" w:hAnsi="Arial" w:cs="Arial"/>
              </w:rPr>
              <w:t>Marilyn Smith (MS)</w:t>
            </w:r>
          </w:p>
        </w:tc>
        <w:tc>
          <w:tcPr>
            <w:tcW w:w="2834" w:type="dxa"/>
            <w:shd w:val="clear" w:color="auto" w:fill="auto"/>
          </w:tcPr>
          <w:p w14:paraId="06F4D17A" w14:textId="07059D5A" w:rsidR="00D12FDE" w:rsidRPr="008565B8" w:rsidRDefault="00E741C6" w:rsidP="00D12FDE">
            <w:pPr>
              <w:pStyle w:val="TableContents"/>
              <w:rPr>
                <w:rFonts w:ascii="Arial" w:hAnsi="Arial" w:cs="Arial"/>
              </w:rPr>
            </w:pPr>
            <w:r>
              <w:rPr>
                <w:rFonts w:ascii="Arial" w:hAnsi="Arial" w:cs="Arial"/>
              </w:rPr>
              <w:t>Chanel Lassman (CL)</w:t>
            </w:r>
          </w:p>
        </w:tc>
      </w:tr>
      <w:tr w:rsidR="00D12FDE" w:rsidRPr="008565B8" w14:paraId="6D2D1BE5" w14:textId="77777777" w:rsidTr="000E1037">
        <w:tc>
          <w:tcPr>
            <w:tcW w:w="3402" w:type="dxa"/>
            <w:shd w:val="clear" w:color="auto" w:fill="auto"/>
          </w:tcPr>
          <w:p w14:paraId="31BAF137" w14:textId="7AC0FBF3" w:rsidR="00D12FDE" w:rsidRPr="008565B8" w:rsidRDefault="00D12FDE" w:rsidP="00D12FDE">
            <w:pPr>
              <w:pStyle w:val="TableContents"/>
              <w:rPr>
                <w:rFonts w:ascii="Arial" w:hAnsi="Arial" w:cs="Arial"/>
              </w:rPr>
            </w:pPr>
            <w:r w:rsidRPr="008565B8">
              <w:rPr>
                <w:rFonts w:ascii="Arial" w:hAnsi="Arial" w:cs="Arial"/>
              </w:rPr>
              <w:t>Claire Styles (CS)</w:t>
            </w:r>
          </w:p>
        </w:tc>
        <w:tc>
          <w:tcPr>
            <w:tcW w:w="3402" w:type="dxa"/>
            <w:shd w:val="clear" w:color="auto" w:fill="auto"/>
          </w:tcPr>
          <w:p w14:paraId="6BC491A3" w14:textId="6A75813E" w:rsidR="00D12FDE" w:rsidRPr="008565B8" w:rsidRDefault="00D12FDE" w:rsidP="00D12FDE">
            <w:pPr>
              <w:pStyle w:val="TableContents"/>
              <w:rPr>
                <w:rFonts w:ascii="Arial" w:hAnsi="Arial" w:cs="Arial"/>
              </w:rPr>
            </w:pPr>
            <w:r w:rsidRPr="008565B8">
              <w:rPr>
                <w:rFonts w:ascii="Arial" w:hAnsi="Arial" w:cs="Arial"/>
              </w:rPr>
              <w:t>Harriet Phelps-Knights (HP-K)</w:t>
            </w:r>
          </w:p>
        </w:tc>
        <w:tc>
          <w:tcPr>
            <w:tcW w:w="2834" w:type="dxa"/>
            <w:shd w:val="clear" w:color="auto" w:fill="auto"/>
          </w:tcPr>
          <w:p w14:paraId="6F13FF11" w14:textId="27A7F20C" w:rsidR="00D12FDE" w:rsidRPr="008565B8" w:rsidRDefault="00D12FDE" w:rsidP="00D12FDE">
            <w:pPr>
              <w:pStyle w:val="TableContents"/>
              <w:rPr>
                <w:rFonts w:ascii="Arial" w:hAnsi="Arial" w:cs="Arial"/>
              </w:rPr>
            </w:pPr>
            <w:r>
              <w:rPr>
                <w:rFonts w:ascii="Arial" w:hAnsi="Arial" w:cs="Arial"/>
              </w:rPr>
              <w:t>Robin Taverner (RT)</w:t>
            </w:r>
          </w:p>
        </w:tc>
      </w:tr>
      <w:tr w:rsidR="00D12FDE" w:rsidRPr="008565B8" w14:paraId="5B22E1EA" w14:textId="77777777" w:rsidTr="000E1037">
        <w:tc>
          <w:tcPr>
            <w:tcW w:w="3402" w:type="dxa"/>
            <w:shd w:val="clear" w:color="auto" w:fill="auto"/>
          </w:tcPr>
          <w:p w14:paraId="76940F9B" w14:textId="71CBDE0D" w:rsidR="00D12FDE" w:rsidRPr="008565B8" w:rsidRDefault="00D12FDE" w:rsidP="00D12FDE">
            <w:pPr>
              <w:pStyle w:val="TableContents"/>
              <w:rPr>
                <w:rFonts w:ascii="Arial" w:hAnsi="Arial" w:cs="Arial"/>
              </w:rPr>
            </w:pPr>
            <w:r w:rsidRPr="008565B8">
              <w:rPr>
                <w:rFonts w:ascii="Arial" w:hAnsi="Arial" w:cs="Arial"/>
              </w:rPr>
              <w:t>Nigel Hill (NH)</w:t>
            </w:r>
          </w:p>
        </w:tc>
        <w:tc>
          <w:tcPr>
            <w:tcW w:w="3402" w:type="dxa"/>
            <w:shd w:val="clear" w:color="auto" w:fill="auto"/>
          </w:tcPr>
          <w:p w14:paraId="2927B169" w14:textId="09E329F0" w:rsidR="00D12FDE" w:rsidRPr="008565B8" w:rsidRDefault="00D12FDE" w:rsidP="00D12FDE">
            <w:pPr>
              <w:pStyle w:val="TableContents"/>
              <w:rPr>
                <w:rFonts w:ascii="Arial" w:hAnsi="Arial" w:cs="Arial"/>
              </w:rPr>
            </w:pPr>
            <w:r>
              <w:rPr>
                <w:rFonts w:ascii="Arial" w:hAnsi="Arial" w:cs="Arial"/>
              </w:rPr>
              <w:t>Pam Langmead (PL)</w:t>
            </w:r>
          </w:p>
        </w:tc>
        <w:tc>
          <w:tcPr>
            <w:tcW w:w="2834" w:type="dxa"/>
            <w:shd w:val="clear" w:color="auto" w:fill="auto"/>
          </w:tcPr>
          <w:p w14:paraId="72CDC59C" w14:textId="3E876C41" w:rsidR="00D12FDE" w:rsidRPr="008565B8" w:rsidRDefault="00D12FDE" w:rsidP="00D12FDE">
            <w:pPr>
              <w:pStyle w:val="TableContents"/>
              <w:rPr>
                <w:rFonts w:ascii="Arial" w:hAnsi="Arial" w:cs="Arial"/>
              </w:rPr>
            </w:pPr>
            <w:r>
              <w:rPr>
                <w:rFonts w:ascii="Arial" w:hAnsi="Arial" w:cs="Arial"/>
              </w:rPr>
              <w:t>Lyn Wright (LW)</w:t>
            </w:r>
          </w:p>
        </w:tc>
      </w:tr>
      <w:tr w:rsidR="00D12FDE" w:rsidRPr="008565B8" w14:paraId="45F25562" w14:textId="77777777" w:rsidTr="000E1037">
        <w:tc>
          <w:tcPr>
            <w:tcW w:w="3402" w:type="dxa"/>
            <w:shd w:val="clear" w:color="auto" w:fill="auto"/>
          </w:tcPr>
          <w:p w14:paraId="6441ABBE" w14:textId="6CF65135" w:rsidR="00D12FDE" w:rsidRPr="008565B8" w:rsidRDefault="00D12FDE" w:rsidP="00D12FDE">
            <w:pPr>
              <w:pStyle w:val="TableContents"/>
              <w:rPr>
                <w:rFonts w:ascii="Arial" w:hAnsi="Arial" w:cs="Arial"/>
              </w:rPr>
            </w:pPr>
            <w:r>
              <w:rPr>
                <w:rFonts w:ascii="Arial" w:hAnsi="Arial" w:cs="Arial"/>
              </w:rPr>
              <w:t>Rod Lane (RL)</w:t>
            </w:r>
          </w:p>
        </w:tc>
        <w:tc>
          <w:tcPr>
            <w:tcW w:w="3402" w:type="dxa"/>
            <w:shd w:val="clear" w:color="auto" w:fill="auto"/>
          </w:tcPr>
          <w:p w14:paraId="46667AC7" w14:textId="4D3018D5" w:rsidR="00D12FDE" w:rsidRPr="008565B8" w:rsidRDefault="00E741C6" w:rsidP="00D12FDE">
            <w:pPr>
              <w:pStyle w:val="TableContents"/>
              <w:rPr>
                <w:rFonts w:ascii="Arial" w:hAnsi="Arial" w:cs="Arial"/>
              </w:rPr>
            </w:pPr>
            <w:r>
              <w:rPr>
                <w:rFonts w:ascii="Arial" w:hAnsi="Arial" w:cs="Arial"/>
              </w:rPr>
              <w:t>Luke Bulpett (LB)</w:t>
            </w:r>
          </w:p>
        </w:tc>
        <w:tc>
          <w:tcPr>
            <w:tcW w:w="2834" w:type="dxa"/>
            <w:shd w:val="clear" w:color="auto" w:fill="auto"/>
          </w:tcPr>
          <w:p w14:paraId="64810D91" w14:textId="69421FDD" w:rsidR="00D12FDE" w:rsidRPr="008565B8" w:rsidRDefault="00D12FDE" w:rsidP="00D12FDE">
            <w:pPr>
              <w:pStyle w:val="TableContents"/>
              <w:rPr>
                <w:rFonts w:ascii="Arial" w:hAnsi="Arial" w:cs="Arial"/>
              </w:rPr>
            </w:pPr>
            <w:r>
              <w:rPr>
                <w:rFonts w:ascii="Arial" w:hAnsi="Arial" w:cs="Arial"/>
              </w:rPr>
              <w:t>Sue Bardetti (SB)</w:t>
            </w:r>
          </w:p>
        </w:tc>
      </w:tr>
      <w:tr w:rsidR="00D12FDE" w:rsidRPr="008565B8" w14:paraId="6A58D6E1" w14:textId="77777777" w:rsidTr="000E1037">
        <w:tc>
          <w:tcPr>
            <w:tcW w:w="3402" w:type="dxa"/>
            <w:shd w:val="clear" w:color="auto" w:fill="auto"/>
          </w:tcPr>
          <w:p w14:paraId="4D652F6A" w14:textId="4CCF2173" w:rsidR="00D12FDE" w:rsidRPr="008565B8" w:rsidRDefault="00D12FDE" w:rsidP="00D12FDE">
            <w:pPr>
              <w:pStyle w:val="TableContents"/>
              <w:rPr>
                <w:rFonts w:ascii="Arial" w:hAnsi="Arial" w:cs="Arial"/>
              </w:rPr>
            </w:pPr>
            <w:r>
              <w:rPr>
                <w:rFonts w:ascii="Arial" w:hAnsi="Arial" w:cs="Arial"/>
              </w:rPr>
              <w:t>Ruth Sturdy (RS)</w:t>
            </w:r>
          </w:p>
        </w:tc>
        <w:tc>
          <w:tcPr>
            <w:tcW w:w="3402" w:type="dxa"/>
            <w:shd w:val="clear" w:color="auto" w:fill="auto"/>
          </w:tcPr>
          <w:p w14:paraId="3DD8D4BE" w14:textId="7526DA85" w:rsidR="00D12FDE" w:rsidRPr="008565B8" w:rsidRDefault="000F010B" w:rsidP="00D12FDE">
            <w:pPr>
              <w:pStyle w:val="TableContents"/>
              <w:rPr>
                <w:rFonts w:ascii="Arial" w:hAnsi="Arial" w:cs="Arial"/>
              </w:rPr>
            </w:pPr>
            <w:r>
              <w:rPr>
                <w:rFonts w:ascii="Arial" w:hAnsi="Arial" w:cs="Arial"/>
              </w:rPr>
              <w:t>Simon Wall (SW)</w:t>
            </w:r>
          </w:p>
        </w:tc>
        <w:tc>
          <w:tcPr>
            <w:tcW w:w="2834" w:type="dxa"/>
            <w:shd w:val="clear" w:color="auto" w:fill="auto"/>
          </w:tcPr>
          <w:p w14:paraId="426651B1" w14:textId="53D94AE5" w:rsidR="00D12FDE" w:rsidRPr="008565B8" w:rsidRDefault="00157570" w:rsidP="00D12FDE">
            <w:pPr>
              <w:pStyle w:val="TableContents"/>
              <w:rPr>
                <w:rFonts w:ascii="Arial" w:hAnsi="Arial" w:cs="Arial"/>
              </w:rPr>
            </w:pPr>
            <w:r>
              <w:rPr>
                <w:rFonts w:ascii="Arial" w:hAnsi="Arial" w:cs="Arial"/>
              </w:rPr>
              <w:t>Charlotte Little (CL)</w:t>
            </w:r>
          </w:p>
        </w:tc>
      </w:tr>
      <w:tr w:rsidR="00E741C6" w:rsidRPr="008565B8" w14:paraId="09AA461E" w14:textId="77777777" w:rsidTr="000E1037">
        <w:tc>
          <w:tcPr>
            <w:tcW w:w="3402" w:type="dxa"/>
            <w:shd w:val="clear" w:color="auto" w:fill="auto"/>
          </w:tcPr>
          <w:p w14:paraId="2BC35228" w14:textId="77777777" w:rsidR="00E741C6" w:rsidRPr="008565B8" w:rsidRDefault="00E741C6" w:rsidP="00D12FDE">
            <w:pPr>
              <w:pStyle w:val="TableContents"/>
              <w:rPr>
                <w:rFonts w:ascii="Arial" w:hAnsi="Arial" w:cs="Arial"/>
              </w:rPr>
            </w:pPr>
          </w:p>
        </w:tc>
        <w:tc>
          <w:tcPr>
            <w:tcW w:w="3402" w:type="dxa"/>
            <w:shd w:val="clear" w:color="auto" w:fill="auto"/>
          </w:tcPr>
          <w:p w14:paraId="7F339388" w14:textId="77777777" w:rsidR="00E741C6" w:rsidRPr="008565B8" w:rsidRDefault="00E741C6" w:rsidP="00D12FDE">
            <w:pPr>
              <w:pStyle w:val="TableContents"/>
              <w:rPr>
                <w:rFonts w:ascii="Arial" w:hAnsi="Arial" w:cs="Arial"/>
              </w:rPr>
            </w:pPr>
          </w:p>
        </w:tc>
        <w:tc>
          <w:tcPr>
            <w:tcW w:w="2834" w:type="dxa"/>
            <w:shd w:val="clear" w:color="auto" w:fill="auto"/>
          </w:tcPr>
          <w:p w14:paraId="78AFC1C9" w14:textId="77777777" w:rsidR="00E741C6" w:rsidRPr="008565B8" w:rsidRDefault="00E741C6" w:rsidP="00D12FDE">
            <w:pPr>
              <w:pStyle w:val="TableContents"/>
              <w:rPr>
                <w:rFonts w:ascii="Arial" w:hAnsi="Arial" w:cs="Arial"/>
              </w:rPr>
            </w:pPr>
          </w:p>
        </w:tc>
      </w:tr>
      <w:tr w:rsidR="00D12FDE" w:rsidRPr="008565B8" w14:paraId="438869AF" w14:textId="77777777" w:rsidTr="000E1037">
        <w:tc>
          <w:tcPr>
            <w:tcW w:w="3402" w:type="dxa"/>
            <w:shd w:val="clear" w:color="auto" w:fill="auto"/>
          </w:tcPr>
          <w:p w14:paraId="55758851" w14:textId="77777777" w:rsidR="00D12FDE" w:rsidRPr="008565B8" w:rsidRDefault="00D12FDE" w:rsidP="00D12FDE">
            <w:pPr>
              <w:pStyle w:val="TableContents"/>
              <w:rPr>
                <w:rFonts w:ascii="Arial" w:hAnsi="Arial" w:cs="Arial"/>
                <w:b/>
                <w:bCs/>
              </w:rPr>
            </w:pPr>
            <w:r w:rsidRPr="008565B8">
              <w:rPr>
                <w:rFonts w:ascii="Arial" w:hAnsi="Arial" w:cs="Arial"/>
                <w:b/>
                <w:bCs/>
              </w:rPr>
              <w:t>LA Officers</w:t>
            </w:r>
          </w:p>
        </w:tc>
        <w:tc>
          <w:tcPr>
            <w:tcW w:w="3402" w:type="dxa"/>
            <w:shd w:val="clear" w:color="auto" w:fill="auto"/>
          </w:tcPr>
          <w:p w14:paraId="18FB5F7F" w14:textId="77777777" w:rsidR="00D12FDE" w:rsidRPr="008565B8" w:rsidRDefault="00D12FDE" w:rsidP="00D12FDE">
            <w:pPr>
              <w:pStyle w:val="TableContents"/>
              <w:rPr>
                <w:rFonts w:ascii="Arial" w:hAnsi="Arial" w:cs="Arial"/>
              </w:rPr>
            </w:pPr>
          </w:p>
        </w:tc>
        <w:tc>
          <w:tcPr>
            <w:tcW w:w="2834" w:type="dxa"/>
            <w:shd w:val="clear" w:color="auto" w:fill="auto"/>
          </w:tcPr>
          <w:p w14:paraId="7E8B5D54" w14:textId="77777777" w:rsidR="00D12FDE" w:rsidRPr="008565B8" w:rsidRDefault="00D12FDE" w:rsidP="00D12FDE">
            <w:pPr>
              <w:pStyle w:val="TableContents"/>
              <w:rPr>
                <w:rFonts w:ascii="Arial" w:hAnsi="Arial" w:cs="Arial"/>
              </w:rPr>
            </w:pPr>
          </w:p>
        </w:tc>
      </w:tr>
      <w:tr w:rsidR="00D12FDE" w:rsidRPr="008565B8" w14:paraId="25BD5FFF" w14:textId="77777777" w:rsidTr="000E1037">
        <w:tc>
          <w:tcPr>
            <w:tcW w:w="3402" w:type="dxa"/>
            <w:shd w:val="clear" w:color="auto" w:fill="auto"/>
          </w:tcPr>
          <w:p w14:paraId="634B3650" w14:textId="77777777" w:rsidR="00D12FDE" w:rsidRPr="008565B8" w:rsidRDefault="00D12FDE" w:rsidP="00D12FDE">
            <w:pPr>
              <w:pStyle w:val="TableContents"/>
              <w:rPr>
                <w:rFonts w:ascii="Arial" w:hAnsi="Arial" w:cs="Arial"/>
                <w:bCs/>
              </w:rPr>
            </w:pPr>
            <w:r w:rsidRPr="008565B8">
              <w:rPr>
                <w:rFonts w:ascii="Arial" w:hAnsi="Arial" w:cs="Arial"/>
                <w:bCs/>
              </w:rPr>
              <w:t>Yannick Stupples-Whyley (YSW)</w:t>
            </w:r>
          </w:p>
        </w:tc>
        <w:tc>
          <w:tcPr>
            <w:tcW w:w="3402" w:type="dxa"/>
            <w:shd w:val="clear" w:color="auto" w:fill="auto"/>
          </w:tcPr>
          <w:p w14:paraId="576F8FCD" w14:textId="7637BCAC" w:rsidR="00D12FDE" w:rsidRPr="008565B8" w:rsidRDefault="00D12FDE" w:rsidP="00D12FDE">
            <w:pPr>
              <w:pStyle w:val="TableContents"/>
              <w:rPr>
                <w:rFonts w:ascii="Arial" w:hAnsi="Arial" w:cs="Arial"/>
                <w:bCs/>
              </w:rPr>
            </w:pPr>
            <w:r w:rsidRPr="008565B8">
              <w:rPr>
                <w:rFonts w:ascii="Arial" w:hAnsi="Arial" w:cs="Arial"/>
                <w:bCs/>
              </w:rPr>
              <w:t>Andrew Page (AP)</w:t>
            </w:r>
          </w:p>
        </w:tc>
        <w:tc>
          <w:tcPr>
            <w:tcW w:w="2834" w:type="dxa"/>
            <w:shd w:val="clear" w:color="auto" w:fill="auto"/>
          </w:tcPr>
          <w:p w14:paraId="6DEC8529" w14:textId="0050CEB2" w:rsidR="00D12FDE" w:rsidRPr="008565B8" w:rsidRDefault="00D12FDE" w:rsidP="00D12FDE">
            <w:pPr>
              <w:pStyle w:val="TableContents"/>
              <w:rPr>
                <w:rFonts w:ascii="Arial" w:hAnsi="Arial" w:cs="Arial"/>
              </w:rPr>
            </w:pPr>
            <w:r>
              <w:rPr>
                <w:rFonts w:ascii="Arial" w:hAnsi="Arial" w:cs="Arial"/>
              </w:rPr>
              <w:t>Clare Kershaw (CK)</w:t>
            </w:r>
          </w:p>
        </w:tc>
      </w:tr>
      <w:tr w:rsidR="00D12FDE" w:rsidRPr="008565B8" w14:paraId="09964061" w14:textId="77777777" w:rsidTr="000E1037">
        <w:tc>
          <w:tcPr>
            <w:tcW w:w="3402" w:type="dxa"/>
            <w:shd w:val="clear" w:color="auto" w:fill="auto"/>
          </w:tcPr>
          <w:p w14:paraId="603D1090" w14:textId="5F448F77" w:rsidR="00D12FDE" w:rsidRPr="008565B8" w:rsidRDefault="00FB4073" w:rsidP="00D12FDE">
            <w:pPr>
              <w:pStyle w:val="TableContents"/>
              <w:rPr>
                <w:rFonts w:ascii="Arial" w:hAnsi="Arial" w:cs="Arial"/>
                <w:bCs/>
              </w:rPr>
            </w:pPr>
            <w:r>
              <w:rPr>
                <w:rFonts w:ascii="Arial" w:hAnsi="Arial" w:cs="Arial"/>
                <w:bCs/>
              </w:rPr>
              <w:t>Gareth Honeyford (GH)</w:t>
            </w:r>
          </w:p>
        </w:tc>
        <w:tc>
          <w:tcPr>
            <w:tcW w:w="3402" w:type="dxa"/>
            <w:shd w:val="clear" w:color="auto" w:fill="auto"/>
          </w:tcPr>
          <w:p w14:paraId="21B14BF1" w14:textId="447154F8" w:rsidR="00D12FDE" w:rsidRPr="008565B8" w:rsidRDefault="00E741C6" w:rsidP="00D12FDE">
            <w:pPr>
              <w:pStyle w:val="TableContents"/>
              <w:rPr>
                <w:rFonts w:ascii="Arial" w:hAnsi="Arial" w:cs="Arial"/>
              </w:rPr>
            </w:pPr>
            <w:r>
              <w:rPr>
                <w:rFonts w:ascii="Arial" w:hAnsi="Arial" w:cs="Arial"/>
              </w:rPr>
              <w:t>Carolyn Terry (CT)</w:t>
            </w:r>
          </w:p>
        </w:tc>
        <w:tc>
          <w:tcPr>
            <w:tcW w:w="2834" w:type="dxa"/>
            <w:shd w:val="clear" w:color="auto" w:fill="auto"/>
          </w:tcPr>
          <w:p w14:paraId="29BB180C" w14:textId="57F3976C" w:rsidR="00D12FDE" w:rsidRPr="008565B8" w:rsidRDefault="00D12FDE" w:rsidP="00D12FDE">
            <w:pPr>
              <w:pStyle w:val="TableContents"/>
              <w:rPr>
                <w:rFonts w:ascii="Arial" w:hAnsi="Arial" w:cs="Arial"/>
                <w:bCs/>
              </w:rPr>
            </w:pPr>
            <w:r>
              <w:rPr>
                <w:rFonts w:ascii="Arial" w:hAnsi="Arial" w:cs="Arial"/>
                <w:bCs/>
              </w:rPr>
              <w:t xml:space="preserve">Cllr </w:t>
            </w:r>
            <w:r w:rsidR="00E741C6">
              <w:rPr>
                <w:rFonts w:ascii="Arial" w:hAnsi="Arial" w:cs="Arial"/>
                <w:bCs/>
              </w:rPr>
              <w:t>Andrew Sheldon (AS)</w:t>
            </w:r>
          </w:p>
        </w:tc>
      </w:tr>
      <w:tr w:rsidR="00A211B4" w:rsidRPr="008565B8" w14:paraId="0EE98EF3" w14:textId="77777777" w:rsidTr="000E1037">
        <w:tc>
          <w:tcPr>
            <w:tcW w:w="3402" w:type="dxa"/>
            <w:shd w:val="clear" w:color="auto" w:fill="auto"/>
          </w:tcPr>
          <w:p w14:paraId="2761C410" w14:textId="71551FA9" w:rsidR="00A211B4" w:rsidRPr="008565B8" w:rsidRDefault="00A211B4" w:rsidP="00A211B4">
            <w:pPr>
              <w:pStyle w:val="TableContents"/>
              <w:rPr>
                <w:rFonts w:ascii="Arial" w:hAnsi="Arial" w:cs="Arial"/>
                <w:bCs/>
              </w:rPr>
            </w:pPr>
            <w:r>
              <w:rPr>
                <w:rFonts w:ascii="Arial" w:hAnsi="Arial" w:cs="Arial"/>
                <w:bCs/>
              </w:rPr>
              <w:t>Anita Kemp (AK)</w:t>
            </w:r>
          </w:p>
        </w:tc>
        <w:tc>
          <w:tcPr>
            <w:tcW w:w="3402" w:type="dxa"/>
            <w:shd w:val="clear" w:color="auto" w:fill="auto"/>
          </w:tcPr>
          <w:p w14:paraId="6CAB5D2C" w14:textId="2697FC35" w:rsidR="00A211B4" w:rsidRPr="008565B8" w:rsidRDefault="00A211B4" w:rsidP="00A211B4">
            <w:pPr>
              <w:pStyle w:val="TableContents"/>
              <w:rPr>
                <w:rFonts w:ascii="Arial" w:hAnsi="Arial" w:cs="Arial"/>
              </w:rPr>
            </w:pPr>
            <w:r w:rsidRPr="008565B8">
              <w:rPr>
                <w:rFonts w:ascii="Arial" w:hAnsi="Arial" w:cs="Arial"/>
              </w:rPr>
              <w:t>Val Cleare (VC) - Minutes</w:t>
            </w:r>
          </w:p>
        </w:tc>
        <w:tc>
          <w:tcPr>
            <w:tcW w:w="2834" w:type="dxa"/>
            <w:shd w:val="clear" w:color="auto" w:fill="auto"/>
          </w:tcPr>
          <w:p w14:paraId="05224624" w14:textId="77777777" w:rsidR="00A211B4" w:rsidRPr="008565B8" w:rsidRDefault="00A211B4" w:rsidP="00A211B4">
            <w:pPr>
              <w:pStyle w:val="TableContents"/>
              <w:rPr>
                <w:rFonts w:ascii="Arial" w:hAnsi="Arial" w:cs="Arial"/>
                <w:bCs/>
              </w:rPr>
            </w:pPr>
          </w:p>
        </w:tc>
      </w:tr>
      <w:tr w:rsidR="00A211B4" w:rsidRPr="008565B8" w14:paraId="1484C98D" w14:textId="77777777" w:rsidTr="000E1037">
        <w:tc>
          <w:tcPr>
            <w:tcW w:w="3402" w:type="dxa"/>
            <w:shd w:val="clear" w:color="auto" w:fill="auto"/>
          </w:tcPr>
          <w:p w14:paraId="775B7AEC" w14:textId="77777777" w:rsidR="00A211B4" w:rsidRPr="008565B8" w:rsidRDefault="00A211B4" w:rsidP="00A211B4">
            <w:pPr>
              <w:pStyle w:val="TableContents"/>
              <w:rPr>
                <w:rFonts w:ascii="Arial" w:hAnsi="Arial" w:cs="Arial"/>
                <w:bCs/>
              </w:rPr>
            </w:pPr>
          </w:p>
        </w:tc>
        <w:tc>
          <w:tcPr>
            <w:tcW w:w="3402" w:type="dxa"/>
            <w:shd w:val="clear" w:color="auto" w:fill="auto"/>
          </w:tcPr>
          <w:p w14:paraId="0B879E8F" w14:textId="77777777" w:rsidR="00A211B4" w:rsidRPr="008565B8" w:rsidRDefault="00A211B4" w:rsidP="00A211B4">
            <w:pPr>
              <w:pStyle w:val="TableContents"/>
              <w:rPr>
                <w:rFonts w:ascii="Arial" w:hAnsi="Arial" w:cs="Arial"/>
              </w:rPr>
            </w:pPr>
          </w:p>
        </w:tc>
        <w:tc>
          <w:tcPr>
            <w:tcW w:w="2834" w:type="dxa"/>
            <w:shd w:val="clear" w:color="auto" w:fill="auto"/>
          </w:tcPr>
          <w:p w14:paraId="6CDA79EF" w14:textId="77777777" w:rsidR="00A211B4" w:rsidRPr="008565B8" w:rsidRDefault="00A211B4" w:rsidP="00A211B4">
            <w:pPr>
              <w:pStyle w:val="TableContents"/>
              <w:rPr>
                <w:rFonts w:ascii="Arial" w:hAnsi="Arial" w:cs="Arial"/>
                <w:bCs/>
              </w:rPr>
            </w:pPr>
          </w:p>
        </w:tc>
      </w:tr>
      <w:tr w:rsidR="00A211B4" w:rsidRPr="008565B8" w14:paraId="08297197" w14:textId="77777777" w:rsidTr="000E1037">
        <w:tc>
          <w:tcPr>
            <w:tcW w:w="3402" w:type="dxa"/>
            <w:shd w:val="clear" w:color="auto" w:fill="auto"/>
          </w:tcPr>
          <w:p w14:paraId="2941E472" w14:textId="0BFD5C5B" w:rsidR="00A211B4" w:rsidRPr="00157570" w:rsidRDefault="00A211B4" w:rsidP="00A211B4">
            <w:pPr>
              <w:pStyle w:val="TableContents"/>
              <w:rPr>
                <w:rFonts w:ascii="Arial" w:hAnsi="Arial" w:cs="Arial"/>
                <w:b/>
              </w:rPr>
            </w:pPr>
            <w:r w:rsidRPr="00157570">
              <w:rPr>
                <w:rFonts w:ascii="Arial" w:hAnsi="Arial" w:cs="Arial"/>
                <w:b/>
              </w:rPr>
              <w:t>Observers</w:t>
            </w:r>
          </w:p>
        </w:tc>
        <w:tc>
          <w:tcPr>
            <w:tcW w:w="3402" w:type="dxa"/>
            <w:shd w:val="clear" w:color="auto" w:fill="auto"/>
          </w:tcPr>
          <w:p w14:paraId="5FE5AC2C" w14:textId="77777777" w:rsidR="00A211B4" w:rsidRPr="008565B8" w:rsidRDefault="00A211B4" w:rsidP="00A211B4">
            <w:pPr>
              <w:pStyle w:val="TableContents"/>
              <w:rPr>
                <w:rFonts w:ascii="Arial" w:hAnsi="Arial" w:cs="Arial"/>
              </w:rPr>
            </w:pPr>
          </w:p>
        </w:tc>
        <w:tc>
          <w:tcPr>
            <w:tcW w:w="2834" w:type="dxa"/>
            <w:shd w:val="clear" w:color="auto" w:fill="auto"/>
          </w:tcPr>
          <w:p w14:paraId="090B0E1F" w14:textId="77777777" w:rsidR="00A211B4" w:rsidRPr="008565B8" w:rsidRDefault="00A211B4" w:rsidP="00A211B4">
            <w:pPr>
              <w:pStyle w:val="TableContents"/>
              <w:rPr>
                <w:rFonts w:ascii="Arial" w:hAnsi="Arial" w:cs="Arial"/>
                <w:bCs/>
              </w:rPr>
            </w:pPr>
          </w:p>
        </w:tc>
      </w:tr>
      <w:tr w:rsidR="00A211B4" w:rsidRPr="008565B8" w14:paraId="049CAAE2" w14:textId="77777777" w:rsidTr="000E1037">
        <w:tc>
          <w:tcPr>
            <w:tcW w:w="3402" w:type="dxa"/>
            <w:shd w:val="clear" w:color="auto" w:fill="auto"/>
          </w:tcPr>
          <w:p w14:paraId="5FB5BA05" w14:textId="7DEC1649" w:rsidR="00A211B4" w:rsidRPr="008565B8" w:rsidRDefault="00A211B4" w:rsidP="00A211B4">
            <w:pPr>
              <w:pStyle w:val="TableContents"/>
              <w:rPr>
                <w:rFonts w:ascii="Arial" w:hAnsi="Arial" w:cs="Arial"/>
                <w:bCs/>
              </w:rPr>
            </w:pPr>
            <w:r>
              <w:rPr>
                <w:rFonts w:ascii="Arial" w:hAnsi="Arial" w:cs="Arial"/>
              </w:rPr>
              <w:t>Nicola Woolf (NW)</w:t>
            </w:r>
          </w:p>
        </w:tc>
        <w:tc>
          <w:tcPr>
            <w:tcW w:w="3402" w:type="dxa"/>
            <w:shd w:val="clear" w:color="auto" w:fill="auto"/>
          </w:tcPr>
          <w:p w14:paraId="59AE347F" w14:textId="356126F7" w:rsidR="00A211B4" w:rsidRPr="008565B8" w:rsidRDefault="00A211B4" w:rsidP="00A211B4">
            <w:pPr>
              <w:pStyle w:val="TableContents"/>
              <w:rPr>
                <w:rFonts w:ascii="Arial" w:hAnsi="Arial" w:cs="Arial"/>
              </w:rPr>
            </w:pPr>
            <w:r>
              <w:rPr>
                <w:rFonts w:ascii="Arial" w:hAnsi="Arial" w:cs="Arial"/>
              </w:rPr>
              <w:t>Philippa Holliday (PH)</w:t>
            </w:r>
          </w:p>
        </w:tc>
        <w:tc>
          <w:tcPr>
            <w:tcW w:w="2834" w:type="dxa"/>
            <w:shd w:val="clear" w:color="auto" w:fill="auto"/>
          </w:tcPr>
          <w:p w14:paraId="0B20CE72" w14:textId="29799E8A" w:rsidR="00A211B4" w:rsidRPr="008565B8" w:rsidRDefault="00A211B4" w:rsidP="00A211B4">
            <w:pPr>
              <w:pStyle w:val="TableContents"/>
              <w:rPr>
                <w:rFonts w:ascii="Arial" w:hAnsi="Arial" w:cs="Arial"/>
                <w:bCs/>
              </w:rPr>
            </w:pPr>
            <w:r>
              <w:rPr>
                <w:rFonts w:ascii="Arial" w:hAnsi="Arial" w:cs="Arial"/>
                <w:bCs/>
              </w:rPr>
              <w:t>Ashley Milum (AM)</w:t>
            </w:r>
          </w:p>
        </w:tc>
      </w:tr>
      <w:tr w:rsidR="00A211B4" w:rsidRPr="008565B8" w14:paraId="3DD8B56B" w14:textId="77777777" w:rsidTr="000E1037">
        <w:tc>
          <w:tcPr>
            <w:tcW w:w="3402" w:type="dxa"/>
            <w:shd w:val="clear" w:color="auto" w:fill="auto"/>
          </w:tcPr>
          <w:p w14:paraId="49663411" w14:textId="66A0FF50" w:rsidR="00A211B4" w:rsidRDefault="00A211B4" w:rsidP="00A211B4">
            <w:pPr>
              <w:pStyle w:val="TableContents"/>
              <w:rPr>
                <w:rFonts w:ascii="Arial" w:hAnsi="Arial" w:cs="Arial"/>
              </w:rPr>
            </w:pPr>
            <w:r>
              <w:rPr>
                <w:rFonts w:ascii="Arial" w:hAnsi="Arial" w:cs="Arial"/>
              </w:rPr>
              <w:t>Nina Chapman (NC)</w:t>
            </w:r>
          </w:p>
        </w:tc>
        <w:tc>
          <w:tcPr>
            <w:tcW w:w="3402" w:type="dxa"/>
            <w:shd w:val="clear" w:color="auto" w:fill="auto"/>
          </w:tcPr>
          <w:p w14:paraId="70E85002" w14:textId="77777777" w:rsidR="00A211B4" w:rsidRPr="008565B8" w:rsidRDefault="00A211B4" w:rsidP="00A211B4">
            <w:pPr>
              <w:pStyle w:val="TableContents"/>
              <w:rPr>
                <w:rFonts w:ascii="Arial" w:hAnsi="Arial" w:cs="Arial"/>
              </w:rPr>
            </w:pPr>
          </w:p>
        </w:tc>
        <w:tc>
          <w:tcPr>
            <w:tcW w:w="2834" w:type="dxa"/>
            <w:shd w:val="clear" w:color="auto" w:fill="auto"/>
          </w:tcPr>
          <w:p w14:paraId="1B5242C8" w14:textId="77777777" w:rsidR="00A211B4" w:rsidRPr="008565B8" w:rsidRDefault="00A211B4" w:rsidP="00A211B4">
            <w:pPr>
              <w:pStyle w:val="TableContents"/>
              <w:rPr>
                <w:rFonts w:ascii="Arial" w:hAnsi="Arial" w:cs="Arial"/>
                <w:bCs/>
              </w:rPr>
            </w:pPr>
          </w:p>
        </w:tc>
      </w:tr>
    </w:tbl>
    <w:p w14:paraId="091592ED" w14:textId="77777777" w:rsidR="00B42C68" w:rsidRPr="008565B8" w:rsidRDefault="00B42C68">
      <w:pPr>
        <w:rPr>
          <w:rFonts w:ascii="Arial" w:hAnsi="Arial" w:cs="Arial"/>
        </w:rPr>
      </w:pPr>
    </w:p>
    <w:p w14:paraId="43F41387" w14:textId="77777777" w:rsidR="00D34AB5" w:rsidRPr="008565B8" w:rsidRDefault="00D34AB5">
      <w:pPr>
        <w:rPr>
          <w:rFonts w:ascii="Arial" w:hAnsi="Arial"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276"/>
        <w:gridCol w:w="8215"/>
      </w:tblGrid>
      <w:tr w:rsidR="00030621" w:rsidRPr="008565B8" w14:paraId="573D7F7D" w14:textId="77777777" w:rsidTr="00F65EFD">
        <w:trPr>
          <w:trHeight w:val="833"/>
        </w:trPr>
        <w:tc>
          <w:tcPr>
            <w:tcW w:w="1276" w:type="dxa"/>
            <w:shd w:val="clear" w:color="auto" w:fill="auto"/>
          </w:tcPr>
          <w:p w14:paraId="059DFEE2" w14:textId="77777777" w:rsidR="00EF4AAD" w:rsidRPr="008565B8" w:rsidRDefault="00EF4AAD">
            <w:pPr>
              <w:pStyle w:val="TableContents"/>
              <w:rPr>
                <w:rFonts w:ascii="Arial" w:hAnsi="Arial" w:cs="Arial"/>
                <w:b/>
              </w:rPr>
            </w:pPr>
            <w:r w:rsidRPr="008565B8">
              <w:rPr>
                <w:rFonts w:ascii="Arial" w:hAnsi="Arial" w:cs="Arial"/>
                <w:b/>
              </w:rPr>
              <w:t>1</w:t>
            </w:r>
          </w:p>
        </w:tc>
        <w:tc>
          <w:tcPr>
            <w:tcW w:w="8215" w:type="dxa"/>
            <w:shd w:val="clear" w:color="auto" w:fill="auto"/>
          </w:tcPr>
          <w:p w14:paraId="1947D99A" w14:textId="77777777" w:rsidR="00256BE5" w:rsidRPr="002A6015" w:rsidRDefault="00EF4AAD" w:rsidP="00E372C4">
            <w:pPr>
              <w:pStyle w:val="TableContents"/>
              <w:rPr>
                <w:rFonts w:ascii="Arial" w:hAnsi="Arial" w:cs="Arial"/>
                <w:b/>
                <w:bCs/>
              </w:rPr>
            </w:pPr>
            <w:r w:rsidRPr="002A6015">
              <w:rPr>
                <w:rFonts w:ascii="Arial" w:hAnsi="Arial" w:cs="Arial"/>
                <w:b/>
                <w:bCs/>
              </w:rPr>
              <w:t>Apologies for Absence and substitute notices</w:t>
            </w:r>
          </w:p>
          <w:p w14:paraId="08A5E880" w14:textId="5FD52015" w:rsidR="00EB27EF" w:rsidRPr="002A6015" w:rsidRDefault="00EB27EF" w:rsidP="00E6621C">
            <w:pPr>
              <w:pStyle w:val="TableContents"/>
              <w:rPr>
                <w:rFonts w:ascii="Arial" w:hAnsi="Arial" w:cs="Arial"/>
                <w:bCs/>
              </w:rPr>
            </w:pPr>
          </w:p>
          <w:p w14:paraId="5852E0B6" w14:textId="3592D5CD" w:rsidR="00EB27EF" w:rsidRPr="002A6015" w:rsidRDefault="00EB27EF" w:rsidP="00EB27EF">
            <w:pPr>
              <w:rPr>
                <w:rFonts w:ascii="Arial" w:hAnsi="Arial" w:cs="Arial"/>
              </w:rPr>
            </w:pPr>
            <w:r w:rsidRPr="002A6015">
              <w:rPr>
                <w:rFonts w:ascii="Arial" w:hAnsi="Arial" w:cs="Arial"/>
              </w:rPr>
              <w:t>Apologies were received from Debs Watson, Dan Leonard, Richard Potter</w:t>
            </w:r>
            <w:r w:rsidR="009523B4">
              <w:rPr>
                <w:rFonts w:ascii="Arial" w:hAnsi="Arial" w:cs="Arial"/>
              </w:rPr>
              <w:t>, Emily Welton</w:t>
            </w:r>
            <w:r w:rsidR="000F010B">
              <w:rPr>
                <w:rFonts w:ascii="Arial" w:hAnsi="Arial" w:cs="Arial"/>
              </w:rPr>
              <w:t>, Jo Santinelli</w:t>
            </w:r>
            <w:r w:rsidR="00431A69">
              <w:rPr>
                <w:rFonts w:ascii="Arial" w:hAnsi="Arial" w:cs="Arial"/>
              </w:rPr>
              <w:t>, S. Roberts</w:t>
            </w:r>
            <w:r w:rsidRPr="002A6015">
              <w:rPr>
                <w:rFonts w:ascii="Arial" w:hAnsi="Arial" w:cs="Arial"/>
              </w:rPr>
              <w:t xml:space="preserve"> and Cllr </w:t>
            </w:r>
            <w:r w:rsidR="00A211B4">
              <w:rPr>
                <w:rFonts w:ascii="Arial" w:hAnsi="Arial" w:cs="Arial"/>
              </w:rPr>
              <w:t xml:space="preserve">Tony </w:t>
            </w:r>
            <w:r w:rsidRPr="002A6015">
              <w:rPr>
                <w:rFonts w:ascii="Arial" w:hAnsi="Arial" w:cs="Arial"/>
              </w:rPr>
              <w:t>Ball.</w:t>
            </w:r>
          </w:p>
          <w:p w14:paraId="7E837FD7" w14:textId="77777777" w:rsidR="00EB27EF" w:rsidRPr="002A6015" w:rsidRDefault="00EB27EF" w:rsidP="00EB27EF">
            <w:pPr>
              <w:rPr>
                <w:rFonts w:ascii="Arial" w:hAnsi="Arial" w:cs="Arial"/>
              </w:rPr>
            </w:pPr>
          </w:p>
          <w:p w14:paraId="15CC5BD6" w14:textId="2E4B5FE9" w:rsidR="00EB27EF" w:rsidRPr="002A6015" w:rsidRDefault="002A6015" w:rsidP="00EB27EF">
            <w:pPr>
              <w:rPr>
                <w:rFonts w:ascii="Arial" w:hAnsi="Arial" w:cs="Arial"/>
              </w:rPr>
            </w:pPr>
            <w:r w:rsidRPr="002A6015">
              <w:rPr>
                <w:rFonts w:ascii="Arial" w:hAnsi="Arial" w:cs="Arial"/>
              </w:rPr>
              <w:t xml:space="preserve">RB welcomed </w:t>
            </w:r>
            <w:r w:rsidR="00EB27EF" w:rsidRPr="002A6015">
              <w:rPr>
                <w:rFonts w:ascii="Arial" w:hAnsi="Arial" w:cs="Arial"/>
              </w:rPr>
              <w:t>Charlotte Little (Church Rep) who join</w:t>
            </w:r>
            <w:r w:rsidRPr="002A6015">
              <w:rPr>
                <w:rFonts w:ascii="Arial" w:hAnsi="Arial" w:cs="Arial"/>
              </w:rPr>
              <w:t>ed</w:t>
            </w:r>
            <w:r w:rsidR="00EB27EF" w:rsidRPr="002A6015">
              <w:rPr>
                <w:rFonts w:ascii="Arial" w:hAnsi="Arial" w:cs="Arial"/>
              </w:rPr>
              <w:t xml:space="preserve"> Schools Forum for the first time today.</w:t>
            </w:r>
          </w:p>
          <w:p w14:paraId="5BEBD69D" w14:textId="77777777" w:rsidR="00EB27EF" w:rsidRPr="002A6015" w:rsidRDefault="00EB27EF" w:rsidP="00EB27EF">
            <w:pPr>
              <w:rPr>
                <w:rFonts w:ascii="Arial" w:hAnsi="Arial" w:cs="Arial"/>
              </w:rPr>
            </w:pPr>
          </w:p>
          <w:p w14:paraId="019535E2" w14:textId="6E169D6E" w:rsidR="00EB27EF" w:rsidRPr="002A6015" w:rsidRDefault="00EB27EF" w:rsidP="00EB27EF">
            <w:pPr>
              <w:rPr>
                <w:rFonts w:ascii="Arial" w:hAnsi="Arial" w:cs="Arial"/>
              </w:rPr>
            </w:pPr>
            <w:r w:rsidRPr="002A6015">
              <w:rPr>
                <w:rFonts w:ascii="Arial" w:hAnsi="Arial" w:cs="Arial"/>
              </w:rPr>
              <w:t>Carole Herman substitute</w:t>
            </w:r>
            <w:r w:rsidR="002A6015" w:rsidRPr="002A6015">
              <w:rPr>
                <w:rFonts w:ascii="Arial" w:hAnsi="Arial" w:cs="Arial"/>
              </w:rPr>
              <w:t>d</w:t>
            </w:r>
            <w:r w:rsidRPr="002A6015">
              <w:rPr>
                <w:rFonts w:ascii="Arial" w:hAnsi="Arial" w:cs="Arial"/>
              </w:rPr>
              <w:t xml:space="preserve"> for Dan Leonard and Pam Langmead for Richard Potter. Cllr Sheldon is attending on behalf of Cllr Ball.</w:t>
            </w:r>
          </w:p>
          <w:p w14:paraId="5440C158" w14:textId="77777777" w:rsidR="00EB27EF" w:rsidRPr="002A6015" w:rsidRDefault="00EB27EF" w:rsidP="00EB27EF">
            <w:pPr>
              <w:rPr>
                <w:rFonts w:ascii="Arial" w:hAnsi="Arial" w:cs="Arial"/>
              </w:rPr>
            </w:pPr>
          </w:p>
          <w:p w14:paraId="5346272F" w14:textId="49D44E90" w:rsidR="00EB27EF" w:rsidRPr="002A6015" w:rsidRDefault="00EB27EF" w:rsidP="00EB27EF">
            <w:pPr>
              <w:rPr>
                <w:rFonts w:ascii="Arial" w:hAnsi="Arial" w:cs="Arial"/>
              </w:rPr>
            </w:pPr>
            <w:r w:rsidRPr="002A6015">
              <w:rPr>
                <w:rFonts w:ascii="Arial" w:hAnsi="Arial" w:cs="Arial"/>
              </w:rPr>
              <w:t>Richard Potter ha</w:t>
            </w:r>
            <w:r w:rsidR="002A6015" w:rsidRPr="002A6015">
              <w:rPr>
                <w:rFonts w:ascii="Arial" w:hAnsi="Arial" w:cs="Arial"/>
              </w:rPr>
              <w:t>d</w:t>
            </w:r>
            <w:r w:rsidRPr="002A6015">
              <w:rPr>
                <w:rFonts w:ascii="Arial" w:hAnsi="Arial" w:cs="Arial"/>
              </w:rPr>
              <w:t xml:space="preserve"> resigned from Schools Forum. On behalf of Schools Forum, </w:t>
            </w:r>
            <w:r w:rsidR="002A6015" w:rsidRPr="002A6015">
              <w:rPr>
                <w:rFonts w:ascii="Arial" w:hAnsi="Arial" w:cs="Arial"/>
              </w:rPr>
              <w:t xml:space="preserve">RB </w:t>
            </w:r>
            <w:r w:rsidRPr="002A6015">
              <w:rPr>
                <w:rFonts w:ascii="Arial" w:hAnsi="Arial" w:cs="Arial"/>
              </w:rPr>
              <w:t>thank</w:t>
            </w:r>
            <w:r w:rsidR="002A6015" w:rsidRPr="002A6015">
              <w:rPr>
                <w:rFonts w:ascii="Arial" w:hAnsi="Arial" w:cs="Arial"/>
              </w:rPr>
              <w:t>ed</w:t>
            </w:r>
            <w:r w:rsidRPr="002A6015">
              <w:rPr>
                <w:rFonts w:ascii="Arial" w:hAnsi="Arial" w:cs="Arial"/>
              </w:rPr>
              <w:t xml:space="preserve"> Richard for his contribution and commitment to </w:t>
            </w:r>
            <w:r w:rsidR="002A6015" w:rsidRPr="002A6015">
              <w:rPr>
                <w:rFonts w:ascii="Arial" w:hAnsi="Arial" w:cs="Arial"/>
              </w:rPr>
              <w:t xml:space="preserve">the </w:t>
            </w:r>
            <w:r w:rsidRPr="002A6015">
              <w:rPr>
                <w:rFonts w:ascii="Arial" w:hAnsi="Arial" w:cs="Arial"/>
              </w:rPr>
              <w:t>Forum.</w:t>
            </w:r>
          </w:p>
          <w:p w14:paraId="455A0FB0" w14:textId="77777777" w:rsidR="00EB27EF" w:rsidRPr="002A6015" w:rsidRDefault="00EB27EF" w:rsidP="00EB27EF">
            <w:pPr>
              <w:rPr>
                <w:rFonts w:ascii="Arial" w:hAnsi="Arial" w:cs="Arial"/>
              </w:rPr>
            </w:pPr>
          </w:p>
          <w:p w14:paraId="1D68CB7B" w14:textId="5A031FBD" w:rsidR="00EB27EF" w:rsidRPr="002A6015" w:rsidRDefault="00EB27EF" w:rsidP="00E741C6">
            <w:pPr>
              <w:rPr>
                <w:rFonts w:ascii="Arial" w:hAnsi="Arial" w:cs="Arial"/>
                <w:bCs/>
              </w:rPr>
            </w:pPr>
            <w:r w:rsidRPr="002A6015">
              <w:rPr>
                <w:rFonts w:ascii="Arial" w:hAnsi="Arial" w:cs="Arial"/>
              </w:rPr>
              <w:t xml:space="preserve">Nina Chapman from Becket Keys School  </w:t>
            </w:r>
            <w:r w:rsidR="00431A69">
              <w:rPr>
                <w:rFonts w:ascii="Arial" w:hAnsi="Arial" w:cs="Arial"/>
              </w:rPr>
              <w:t>o</w:t>
            </w:r>
            <w:r w:rsidRPr="002A6015">
              <w:rPr>
                <w:rFonts w:ascii="Arial" w:hAnsi="Arial" w:cs="Arial"/>
              </w:rPr>
              <w:t>bserv</w:t>
            </w:r>
            <w:r w:rsidR="002A6015" w:rsidRPr="002A6015">
              <w:rPr>
                <w:rFonts w:ascii="Arial" w:hAnsi="Arial" w:cs="Arial"/>
              </w:rPr>
              <w:t>ed</w:t>
            </w:r>
            <w:r w:rsidRPr="002A6015">
              <w:rPr>
                <w:rFonts w:ascii="Arial" w:hAnsi="Arial" w:cs="Arial"/>
              </w:rPr>
              <w:t xml:space="preserve"> today’s meeting, along with Nicola Woolf, Philippa Holliday and Ashley Milum from ECC.</w:t>
            </w:r>
          </w:p>
          <w:p w14:paraId="5D92791F" w14:textId="00CEAEAB" w:rsidR="00857B50" w:rsidRPr="002A6015" w:rsidRDefault="00857B50" w:rsidP="00EB27EF">
            <w:pPr>
              <w:rPr>
                <w:rFonts w:ascii="Arial" w:hAnsi="Arial" w:cs="Arial"/>
              </w:rPr>
            </w:pPr>
          </w:p>
        </w:tc>
      </w:tr>
      <w:tr w:rsidR="00857B50" w:rsidRPr="008565B8" w14:paraId="68042F22" w14:textId="77777777" w:rsidTr="00F65EFD">
        <w:trPr>
          <w:trHeight w:val="833"/>
        </w:trPr>
        <w:tc>
          <w:tcPr>
            <w:tcW w:w="1276" w:type="dxa"/>
            <w:shd w:val="clear" w:color="auto" w:fill="auto"/>
          </w:tcPr>
          <w:p w14:paraId="4F00C6AB" w14:textId="13D00351" w:rsidR="00857B50" w:rsidRPr="008565B8" w:rsidRDefault="00857B50" w:rsidP="00857B50">
            <w:pPr>
              <w:pStyle w:val="TableContents"/>
              <w:rPr>
                <w:rFonts w:ascii="Arial" w:hAnsi="Arial" w:cs="Arial"/>
                <w:b/>
              </w:rPr>
            </w:pPr>
            <w:r w:rsidRPr="008565B8">
              <w:rPr>
                <w:rFonts w:ascii="Arial" w:hAnsi="Arial" w:cs="Arial"/>
              </w:rPr>
              <w:lastRenderedPageBreak/>
              <w:br w:type="page"/>
            </w:r>
            <w:r w:rsidRPr="008565B8">
              <w:rPr>
                <w:rFonts w:ascii="Arial" w:hAnsi="Arial" w:cs="Arial"/>
                <w:b/>
              </w:rPr>
              <w:t>2</w:t>
            </w:r>
          </w:p>
        </w:tc>
        <w:tc>
          <w:tcPr>
            <w:tcW w:w="8215" w:type="dxa"/>
            <w:shd w:val="clear" w:color="auto" w:fill="auto"/>
          </w:tcPr>
          <w:p w14:paraId="66655634" w14:textId="77777777" w:rsidR="009C3C0E" w:rsidRPr="002C7468" w:rsidRDefault="003A6EBD" w:rsidP="00857B50">
            <w:pPr>
              <w:rPr>
                <w:rFonts w:ascii="Arial" w:hAnsi="Arial" w:cs="Arial"/>
                <w:b/>
                <w:bCs/>
              </w:rPr>
            </w:pPr>
            <w:r w:rsidRPr="002C7468">
              <w:rPr>
                <w:rFonts w:ascii="Arial" w:hAnsi="Arial" w:cs="Arial"/>
                <w:b/>
                <w:bCs/>
              </w:rPr>
              <w:t>Early Years Update – Carolyn Terry</w:t>
            </w:r>
          </w:p>
          <w:p w14:paraId="64DD9146" w14:textId="200EED46" w:rsidR="00E741C6" w:rsidRPr="002C7468" w:rsidRDefault="00E741C6" w:rsidP="00857B50">
            <w:pPr>
              <w:rPr>
                <w:rFonts w:ascii="Arial" w:hAnsi="Arial" w:cs="Arial"/>
              </w:rPr>
            </w:pPr>
          </w:p>
          <w:p w14:paraId="634996BF" w14:textId="03DD9949" w:rsidR="00E741C6" w:rsidRPr="002C7468" w:rsidRDefault="00FB4073" w:rsidP="002C7468">
            <w:pPr>
              <w:rPr>
                <w:rFonts w:ascii="Arial" w:hAnsi="Arial" w:cs="Arial"/>
                <w:bCs/>
              </w:rPr>
            </w:pPr>
            <w:r w:rsidRPr="002C7468">
              <w:rPr>
                <w:rFonts w:ascii="Arial" w:hAnsi="Arial" w:cs="Arial"/>
                <w:bCs/>
              </w:rPr>
              <w:t xml:space="preserve">CT updated Schools Forum with </w:t>
            </w:r>
            <w:r w:rsidRPr="002C7468">
              <w:rPr>
                <w:rStyle w:val="normaltextrun"/>
                <w:rFonts w:ascii="Arial" w:hAnsi="Arial" w:cs="Arial"/>
                <w:color w:val="000000"/>
                <w:shd w:val="clear" w:color="auto" w:fill="FFFFFF"/>
              </w:rPr>
              <w:t xml:space="preserve">the forecast budget requirement for 2023/24 of the two, three &amp; four year old Free Early Education Entitlement (FEEE), </w:t>
            </w:r>
            <w:r w:rsidRPr="002C7468">
              <w:rPr>
                <w:rFonts w:ascii="Arial" w:hAnsi="Arial" w:cs="Arial"/>
              </w:rPr>
              <w:t>the progress of the roll out of the Childcare Reforms Expansion and the spend to-date on the agreed funding projects. The report also sought approval to increase the level of funding retained to recruit two new posts.</w:t>
            </w:r>
            <w:r w:rsidRPr="002C7468">
              <w:rPr>
                <w:rFonts w:ascii="Arial" w:hAnsi="Arial" w:cs="Arial"/>
              </w:rPr>
              <w:br/>
            </w:r>
          </w:p>
          <w:p w14:paraId="4D900F70" w14:textId="44FBAE40" w:rsidR="002C7468" w:rsidRPr="002C7468" w:rsidRDefault="002C7468" w:rsidP="002C7468">
            <w:pPr>
              <w:pStyle w:val="paragraph"/>
              <w:spacing w:before="0" w:beforeAutospacing="0" w:after="0" w:afterAutospacing="0"/>
              <w:jc w:val="both"/>
              <w:textAlignment w:val="baseline"/>
              <w:rPr>
                <w:rFonts w:ascii="Arial" w:hAnsi="Arial" w:cs="Arial"/>
              </w:rPr>
            </w:pPr>
            <w:r w:rsidRPr="002C7468">
              <w:rPr>
                <w:rStyle w:val="normaltextrun"/>
                <w:rFonts w:ascii="Arial" w:hAnsi="Arial" w:cs="Arial"/>
                <w:lang w:val="en"/>
              </w:rPr>
              <w:t xml:space="preserve">CT reported the take-up of the two-year-old FEEE during the Summer 2023 term was 2,840, which was 83.21% of the 3,413 eligible two-year-olds in the county. This take-up figure remains significantly higher than the national take up level for the Summer 2023 term of 73.9%. </w:t>
            </w:r>
          </w:p>
          <w:p w14:paraId="0FC9D8D5" w14:textId="77777777" w:rsidR="002C7468" w:rsidRPr="002C7468" w:rsidRDefault="002C7468" w:rsidP="00857B50">
            <w:pPr>
              <w:rPr>
                <w:rFonts w:ascii="Arial" w:hAnsi="Arial" w:cs="Arial"/>
              </w:rPr>
            </w:pPr>
          </w:p>
          <w:p w14:paraId="182CCA0F" w14:textId="77777777" w:rsidR="002C7468" w:rsidRDefault="002C7468" w:rsidP="002C7468">
            <w:pPr>
              <w:pStyle w:val="paragraph"/>
              <w:spacing w:before="0" w:beforeAutospacing="0" w:after="0" w:afterAutospacing="0"/>
              <w:jc w:val="both"/>
              <w:textAlignment w:val="baseline"/>
              <w:rPr>
                <w:rFonts w:ascii="Arial" w:hAnsi="Arial" w:cs="Arial"/>
              </w:rPr>
            </w:pPr>
            <w:r>
              <w:rPr>
                <w:rStyle w:val="normaltextrun"/>
                <w:rFonts w:ascii="Arial" w:hAnsi="Arial" w:cs="Arial"/>
                <w:lang w:val="en"/>
              </w:rPr>
              <w:t>The take up of the universal three- and four-year-old FEEE at the Summer term 2023 headcount was 25,735, which is 93.5% of the eligible three- and four-year-olds. This is slightly below the national take up % of 93.7%</w:t>
            </w:r>
            <w:r>
              <w:rPr>
                <w:rStyle w:val="eop"/>
                <w:rFonts w:eastAsiaTheme="minorHAnsi" w:cs="Arial"/>
              </w:rPr>
              <w:t> </w:t>
            </w:r>
          </w:p>
          <w:p w14:paraId="5F4313F1" w14:textId="77777777" w:rsidR="00E741C6" w:rsidRPr="002C7468" w:rsidRDefault="00E741C6" w:rsidP="00857B50">
            <w:pPr>
              <w:rPr>
                <w:rFonts w:ascii="Arial" w:hAnsi="Arial" w:cs="Arial"/>
              </w:rPr>
            </w:pPr>
          </w:p>
          <w:p w14:paraId="3222B566" w14:textId="21B4120C" w:rsidR="00F33609" w:rsidRDefault="002C7468" w:rsidP="00857B50">
            <w:pPr>
              <w:rPr>
                <w:rFonts w:ascii="Arial" w:hAnsi="Arial" w:cs="Arial"/>
              </w:rPr>
            </w:pPr>
            <w:r>
              <w:rPr>
                <w:rFonts w:ascii="Arial" w:hAnsi="Arial" w:cs="Arial"/>
              </w:rPr>
              <w:t>5.1 Table 2</w:t>
            </w:r>
            <w:r w:rsidR="00F33609">
              <w:rPr>
                <w:rFonts w:ascii="Arial" w:hAnsi="Arial" w:cs="Arial"/>
              </w:rPr>
              <w:t xml:space="preserve"> showed the</w:t>
            </w:r>
            <w:r>
              <w:rPr>
                <w:rFonts w:ascii="Arial" w:hAnsi="Arial" w:cs="Arial"/>
              </w:rPr>
              <w:t xml:space="preserve"> financial implications</w:t>
            </w:r>
            <w:r w:rsidR="007474C4">
              <w:rPr>
                <w:rFonts w:ascii="Arial" w:hAnsi="Arial" w:cs="Arial"/>
              </w:rPr>
              <w:t xml:space="preserve">. </w:t>
            </w:r>
            <w:r w:rsidR="00F33609">
              <w:rPr>
                <w:rFonts w:ascii="Arial" w:hAnsi="Arial" w:cs="Arial"/>
              </w:rPr>
              <w:t>5.3 Early Years Supplementary Grant was additional funding that the DfE gave to Local Authorities for Early Years settings for the Autumn and Spring</w:t>
            </w:r>
            <w:r w:rsidR="007474C4">
              <w:rPr>
                <w:rFonts w:ascii="Arial" w:hAnsi="Arial" w:cs="Arial"/>
              </w:rPr>
              <w:t xml:space="preserve">. </w:t>
            </w:r>
            <w:r w:rsidR="00F33609">
              <w:rPr>
                <w:rFonts w:ascii="Arial" w:hAnsi="Arial" w:cs="Arial"/>
              </w:rPr>
              <w:t>Analysis of the Autumn term we are still looking at the forecast and will report back at the next meeting in the New Year</w:t>
            </w:r>
            <w:r w:rsidR="007474C4">
              <w:rPr>
                <w:rFonts w:ascii="Arial" w:hAnsi="Arial" w:cs="Arial"/>
              </w:rPr>
              <w:t xml:space="preserve">. </w:t>
            </w:r>
          </w:p>
          <w:p w14:paraId="522B5C7D" w14:textId="64880C69" w:rsidR="00F33609" w:rsidRDefault="00F33609" w:rsidP="00857B50">
            <w:pPr>
              <w:rPr>
                <w:rFonts w:ascii="Arial" w:hAnsi="Arial" w:cs="Arial"/>
              </w:rPr>
            </w:pPr>
          </w:p>
          <w:p w14:paraId="525112A7" w14:textId="0B4569D6" w:rsidR="00F33609" w:rsidRDefault="00F33609" w:rsidP="00857B50">
            <w:pPr>
              <w:rPr>
                <w:rFonts w:ascii="Arial" w:hAnsi="Arial" w:cs="Arial"/>
              </w:rPr>
            </w:pPr>
          </w:p>
          <w:p w14:paraId="54C7C91A" w14:textId="77777777" w:rsidR="00292E30" w:rsidRDefault="00292E30" w:rsidP="00F33609">
            <w:pPr>
              <w:ind w:left="567" w:hanging="567"/>
              <w:rPr>
                <w:rFonts w:ascii="Arial" w:hAnsi="Arial" w:cs="Arial"/>
              </w:rPr>
            </w:pPr>
            <w:r>
              <w:rPr>
                <w:rFonts w:ascii="Arial" w:hAnsi="Arial" w:cs="Arial"/>
              </w:rPr>
              <w:t xml:space="preserve">5.4 </w:t>
            </w:r>
            <w:r w:rsidR="00F33609" w:rsidRPr="00292E30">
              <w:rPr>
                <w:rFonts w:ascii="Arial" w:hAnsi="Arial" w:cs="Arial"/>
              </w:rPr>
              <w:t>The Authority is proposing to increase staffing by 1.8 FTE posts at a co</w:t>
            </w:r>
            <w:r>
              <w:rPr>
                <w:rFonts w:ascii="Arial" w:hAnsi="Arial" w:cs="Arial"/>
              </w:rPr>
              <w:t>st</w:t>
            </w:r>
          </w:p>
          <w:p w14:paraId="3396F76A" w14:textId="5A9B4AD5" w:rsidR="00292E30" w:rsidRDefault="00292E30" w:rsidP="00F33609">
            <w:pPr>
              <w:ind w:left="567" w:hanging="567"/>
              <w:rPr>
                <w:rFonts w:ascii="Arial" w:hAnsi="Arial" w:cs="Arial"/>
              </w:rPr>
            </w:pPr>
            <w:r>
              <w:rPr>
                <w:rFonts w:ascii="Arial" w:hAnsi="Arial" w:cs="Arial"/>
              </w:rPr>
              <w:t>o</w:t>
            </w:r>
            <w:r w:rsidR="00F33609" w:rsidRPr="00292E30">
              <w:rPr>
                <w:rFonts w:ascii="Arial" w:hAnsi="Arial" w:cs="Arial"/>
              </w:rPr>
              <w:t>f</w:t>
            </w:r>
            <w:r>
              <w:rPr>
                <w:rFonts w:ascii="Arial" w:hAnsi="Arial" w:cs="Arial"/>
              </w:rPr>
              <w:t xml:space="preserve"> </w:t>
            </w:r>
            <w:r w:rsidR="00F33609" w:rsidRPr="00292E30">
              <w:rPr>
                <w:rFonts w:ascii="Arial" w:hAnsi="Arial" w:cs="Arial"/>
                <w:b/>
                <w:bCs/>
              </w:rPr>
              <w:t>£68,300</w:t>
            </w:r>
            <w:r w:rsidR="00F33609" w:rsidRPr="00292E30">
              <w:rPr>
                <w:rFonts w:ascii="Arial" w:hAnsi="Arial" w:cs="Arial"/>
              </w:rPr>
              <w:t xml:space="preserve"> to ensure the team has capacity to implement the Childca</w:t>
            </w:r>
            <w:r>
              <w:rPr>
                <w:rFonts w:ascii="Arial" w:hAnsi="Arial" w:cs="Arial"/>
              </w:rPr>
              <w:t>re</w:t>
            </w:r>
          </w:p>
          <w:p w14:paraId="0F7B6DEE" w14:textId="02FB3FE0" w:rsidR="00F33609" w:rsidRDefault="00F33609" w:rsidP="00F33609">
            <w:pPr>
              <w:ind w:left="567" w:hanging="567"/>
              <w:rPr>
                <w:rFonts w:ascii="Arial" w:hAnsi="Arial" w:cs="Arial"/>
              </w:rPr>
            </w:pPr>
            <w:r w:rsidRPr="00292E30">
              <w:rPr>
                <w:rFonts w:ascii="Arial" w:hAnsi="Arial" w:cs="Arial"/>
              </w:rPr>
              <w:t>reforms. It is</w:t>
            </w:r>
            <w:r w:rsidR="00292E30">
              <w:rPr>
                <w:rFonts w:ascii="Arial" w:hAnsi="Arial" w:cs="Arial"/>
              </w:rPr>
              <w:t xml:space="preserve"> </w:t>
            </w:r>
            <w:r w:rsidRPr="00292E30">
              <w:rPr>
                <w:rFonts w:ascii="Arial" w:hAnsi="Arial" w:cs="Arial"/>
              </w:rPr>
              <w:t xml:space="preserve">proposed to fund these posts by the Early </w:t>
            </w:r>
            <w:r w:rsidR="008A0190">
              <w:rPr>
                <w:rFonts w:ascii="Arial" w:hAnsi="Arial" w:cs="Arial"/>
              </w:rPr>
              <w:t>Y</w:t>
            </w:r>
            <w:r w:rsidRPr="00292E30">
              <w:rPr>
                <w:rFonts w:ascii="Arial" w:hAnsi="Arial" w:cs="Arial"/>
              </w:rPr>
              <w:t xml:space="preserve">ears </w:t>
            </w:r>
            <w:r w:rsidR="008A0190">
              <w:rPr>
                <w:rFonts w:ascii="Arial" w:hAnsi="Arial" w:cs="Arial"/>
              </w:rPr>
              <w:t xml:space="preserve">Block. </w:t>
            </w:r>
          </w:p>
          <w:p w14:paraId="7BCE3483" w14:textId="30C17204" w:rsidR="008A0190" w:rsidRDefault="008A0190" w:rsidP="00F33609">
            <w:pPr>
              <w:ind w:left="567" w:hanging="567"/>
              <w:rPr>
                <w:rFonts w:ascii="Arial" w:hAnsi="Arial" w:cs="Arial"/>
              </w:rPr>
            </w:pPr>
          </w:p>
          <w:p w14:paraId="2E8472C7" w14:textId="77777777" w:rsidR="008A0190" w:rsidRDefault="008A0190" w:rsidP="00F33609">
            <w:pPr>
              <w:ind w:left="567" w:hanging="567"/>
              <w:rPr>
                <w:rFonts w:ascii="Arial" w:hAnsi="Arial" w:cs="Arial"/>
              </w:rPr>
            </w:pPr>
            <w:r>
              <w:rPr>
                <w:rFonts w:ascii="Arial" w:hAnsi="Arial" w:cs="Arial"/>
              </w:rPr>
              <w:t>Changes in statutory entitlement for SEN funding for younger children.</w:t>
            </w:r>
          </w:p>
          <w:p w14:paraId="3C9DD3F3" w14:textId="77777777" w:rsidR="008A0190" w:rsidRDefault="008A0190" w:rsidP="00F33609">
            <w:pPr>
              <w:ind w:left="567" w:hanging="567"/>
              <w:rPr>
                <w:rFonts w:ascii="Arial" w:hAnsi="Arial" w:cs="Arial"/>
              </w:rPr>
            </w:pPr>
            <w:r>
              <w:rPr>
                <w:rFonts w:ascii="Arial" w:hAnsi="Arial" w:cs="Arial"/>
              </w:rPr>
              <w:t>Currently need to fund children 3 / 4 year olds, DfE consultation over</w:t>
            </w:r>
          </w:p>
          <w:p w14:paraId="7C718C8E" w14:textId="77777777" w:rsidR="008A0190" w:rsidRDefault="008A0190" w:rsidP="00F33609">
            <w:pPr>
              <w:ind w:left="567" w:hanging="567"/>
              <w:rPr>
                <w:rFonts w:ascii="Arial" w:hAnsi="Arial" w:cs="Arial"/>
              </w:rPr>
            </w:pPr>
            <w:r>
              <w:rPr>
                <w:rFonts w:ascii="Arial" w:hAnsi="Arial" w:cs="Arial"/>
              </w:rPr>
              <w:t>Summer term – still awaiting outcome of the consultation, either by end of</w:t>
            </w:r>
          </w:p>
          <w:p w14:paraId="2468B879" w14:textId="6C1C86BB" w:rsidR="008A0190" w:rsidRDefault="008A0190" w:rsidP="00F33609">
            <w:pPr>
              <w:ind w:left="567" w:hanging="567"/>
              <w:rPr>
                <w:rFonts w:ascii="Arial" w:hAnsi="Arial" w:cs="Arial"/>
              </w:rPr>
            </w:pPr>
            <w:r>
              <w:rPr>
                <w:rFonts w:ascii="Arial" w:hAnsi="Arial" w:cs="Arial"/>
              </w:rPr>
              <w:t>November or early December</w:t>
            </w:r>
            <w:r w:rsidR="007474C4">
              <w:rPr>
                <w:rFonts w:ascii="Arial" w:hAnsi="Arial" w:cs="Arial"/>
              </w:rPr>
              <w:t xml:space="preserve">. </w:t>
            </w:r>
            <w:r>
              <w:rPr>
                <w:rFonts w:ascii="Arial" w:hAnsi="Arial" w:cs="Arial"/>
              </w:rPr>
              <w:t>Expectation that we will be funding those</w:t>
            </w:r>
          </w:p>
          <w:p w14:paraId="083FC791" w14:textId="5519410F" w:rsidR="008A0190" w:rsidRDefault="008A0190" w:rsidP="00F33609">
            <w:pPr>
              <w:ind w:left="567" w:hanging="567"/>
              <w:rPr>
                <w:rFonts w:ascii="Arial" w:hAnsi="Arial" w:cs="Arial"/>
              </w:rPr>
            </w:pPr>
            <w:r>
              <w:rPr>
                <w:rFonts w:ascii="Arial" w:hAnsi="Arial" w:cs="Arial"/>
              </w:rPr>
              <w:t>Children from a SEN point of view.</w:t>
            </w:r>
          </w:p>
          <w:p w14:paraId="44E1BFF4" w14:textId="238DD5E0" w:rsidR="008A0190" w:rsidRDefault="008A0190" w:rsidP="00F33609">
            <w:pPr>
              <w:ind w:left="567" w:hanging="567"/>
              <w:rPr>
                <w:rFonts w:ascii="Arial" w:hAnsi="Arial" w:cs="Arial"/>
              </w:rPr>
            </w:pPr>
          </w:p>
          <w:p w14:paraId="6F9D1467" w14:textId="78D7AF90" w:rsidR="00BE570A" w:rsidRDefault="008A0190" w:rsidP="00F33609">
            <w:pPr>
              <w:ind w:left="567" w:hanging="567"/>
              <w:rPr>
                <w:rFonts w:ascii="Arial" w:hAnsi="Arial" w:cs="Arial"/>
              </w:rPr>
            </w:pPr>
            <w:r>
              <w:rPr>
                <w:rFonts w:ascii="Arial" w:hAnsi="Arial" w:cs="Arial"/>
              </w:rPr>
              <w:t>Supplementary grant</w:t>
            </w:r>
            <w:r w:rsidR="00BE570A">
              <w:rPr>
                <w:rFonts w:ascii="Arial" w:hAnsi="Arial" w:cs="Arial"/>
              </w:rPr>
              <w:t xml:space="preserve"> – uplift</w:t>
            </w:r>
            <w:r w:rsidR="007474C4">
              <w:rPr>
                <w:rFonts w:ascii="Arial" w:hAnsi="Arial" w:cs="Arial"/>
              </w:rPr>
              <w:t xml:space="preserve">. </w:t>
            </w:r>
            <w:r w:rsidR="00BE570A">
              <w:rPr>
                <w:rFonts w:ascii="Arial" w:hAnsi="Arial" w:cs="Arial"/>
              </w:rPr>
              <w:t>Significant increase for 2 year olds, increase</w:t>
            </w:r>
          </w:p>
          <w:p w14:paraId="191063D9" w14:textId="461171D6" w:rsidR="00BE570A" w:rsidRDefault="00BE570A" w:rsidP="00F33609">
            <w:pPr>
              <w:ind w:left="567" w:hanging="567"/>
              <w:rPr>
                <w:rFonts w:ascii="Arial" w:hAnsi="Arial" w:cs="Arial"/>
              </w:rPr>
            </w:pPr>
            <w:r>
              <w:rPr>
                <w:rFonts w:ascii="Arial" w:hAnsi="Arial" w:cs="Arial"/>
              </w:rPr>
              <w:t>in maintained nursery supplement</w:t>
            </w:r>
            <w:r w:rsidR="007474C4">
              <w:rPr>
                <w:rFonts w:ascii="Arial" w:hAnsi="Arial" w:cs="Arial"/>
              </w:rPr>
              <w:t xml:space="preserve">. </w:t>
            </w:r>
            <w:r>
              <w:rPr>
                <w:rFonts w:ascii="Arial" w:hAnsi="Arial" w:cs="Arial"/>
              </w:rPr>
              <w:t>Funding rates from April 2024 are due,</w:t>
            </w:r>
          </w:p>
          <w:p w14:paraId="66A7609C" w14:textId="599D507B" w:rsidR="00BE570A" w:rsidRDefault="00BE570A" w:rsidP="00F33609">
            <w:pPr>
              <w:ind w:left="567" w:hanging="567"/>
              <w:rPr>
                <w:rFonts w:ascii="Arial" w:hAnsi="Arial" w:cs="Arial"/>
              </w:rPr>
            </w:pPr>
            <w:r>
              <w:rPr>
                <w:rFonts w:ascii="Arial" w:hAnsi="Arial" w:cs="Arial"/>
              </w:rPr>
              <w:t>and more information on this will be shared in the January meeting</w:t>
            </w:r>
            <w:r w:rsidR="007474C4">
              <w:rPr>
                <w:rFonts w:ascii="Arial" w:hAnsi="Arial" w:cs="Arial"/>
              </w:rPr>
              <w:t xml:space="preserve">. </w:t>
            </w:r>
            <w:r>
              <w:rPr>
                <w:rFonts w:ascii="Arial" w:hAnsi="Arial" w:cs="Arial"/>
              </w:rPr>
              <w:t>Also</w:t>
            </w:r>
          </w:p>
          <w:p w14:paraId="4DF972A8" w14:textId="674D4185" w:rsidR="00BE570A" w:rsidRDefault="00BE570A" w:rsidP="00F33609">
            <w:pPr>
              <w:ind w:left="567" w:hanging="567"/>
              <w:rPr>
                <w:rFonts w:ascii="Arial" w:hAnsi="Arial" w:cs="Arial"/>
              </w:rPr>
            </w:pPr>
            <w:r>
              <w:rPr>
                <w:rFonts w:ascii="Arial" w:hAnsi="Arial" w:cs="Arial"/>
              </w:rPr>
              <w:t>funding for primary schools, wraparound childcare, and to understand what</w:t>
            </w:r>
          </w:p>
          <w:p w14:paraId="23192573" w14:textId="4A51C365" w:rsidR="00BE570A" w:rsidRDefault="00BE570A" w:rsidP="00F33609">
            <w:pPr>
              <w:ind w:left="567" w:hanging="567"/>
              <w:rPr>
                <w:rFonts w:ascii="Arial" w:hAnsi="Arial" w:cs="Arial"/>
              </w:rPr>
            </w:pPr>
            <w:r>
              <w:rPr>
                <w:rFonts w:ascii="Arial" w:hAnsi="Arial" w:cs="Arial"/>
              </w:rPr>
              <w:t>we have to do and the process we need to go through</w:t>
            </w:r>
            <w:r w:rsidR="007474C4">
              <w:rPr>
                <w:rFonts w:ascii="Arial" w:hAnsi="Arial" w:cs="Arial"/>
              </w:rPr>
              <w:t xml:space="preserve">. </w:t>
            </w:r>
            <w:r>
              <w:rPr>
                <w:rFonts w:ascii="Arial" w:hAnsi="Arial" w:cs="Arial"/>
              </w:rPr>
              <w:t xml:space="preserve">Bespoke package of </w:t>
            </w:r>
          </w:p>
          <w:p w14:paraId="04FCB1F0" w14:textId="50E28550" w:rsidR="00BE570A" w:rsidRDefault="00BE570A" w:rsidP="00F33609">
            <w:pPr>
              <w:ind w:left="567" w:hanging="567"/>
              <w:rPr>
                <w:rFonts w:ascii="Arial" w:hAnsi="Arial" w:cs="Arial"/>
              </w:rPr>
            </w:pPr>
            <w:r>
              <w:rPr>
                <w:rFonts w:ascii="Arial" w:hAnsi="Arial" w:cs="Arial"/>
              </w:rPr>
              <w:t>support will be put in, due to go live in September</w:t>
            </w:r>
            <w:r w:rsidR="007474C4">
              <w:rPr>
                <w:rFonts w:ascii="Arial" w:hAnsi="Arial" w:cs="Arial"/>
              </w:rPr>
              <w:t xml:space="preserve">. </w:t>
            </w:r>
            <w:r>
              <w:rPr>
                <w:rFonts w:ascii="Arial" w:hAnsi="Arial" w:cs="Arial"/>
              </w:rPr>
              <w:t>Universal childcare pay</w:t>
            </w:r>
          </w:p>
          <w:p w14:paraId="0DC49BE6" w14:textId="1BE21C25" w:rsidR="00BE570A" w:rsidRDefault="00BE570A" w:rsidP="00F33609">
            <w:pPr>
              <w:ind w:left="567" w:hanging="567"/>
              <w:rPr>
                <w:rFonts w:ascii="Arial" w:hAnsi="Arial" w:cs="Arial"/>
              </w:rPr>
            </w:pPr>
            <w:r>
              <w:rPr>
                <w:rFonts w:ascii="Arial" w:hAnsi="Arial" w:cs="Arial"/>
              </w:rPr>
              <w:t>in advance</w:t>
            </w:r>
            <w:r w:rsidR="007474C4">
              <w:rPr>
                <w:rFonts w:ascii="Arial" w:hAnsi="Arial" w:cs="Arial"/>
              </w:rPr>
              <w:t xml:space="preserve">. </w:t>
            </w:r>
            <w:r>
              <w:rPr>
                <w:rFonts w:ascii="Arial" w:hAnsi="Arial" w:cs="Arial"/>
              </w:rPr>
              <w:t>Growth of child minder places and set up £600 through visit</w:t>
            </w:r>
          </w:p>
          <w:p w14:paraId="1352AAE0" w14:textId="5ED0B8AD" w:rsidR="008A0190" w:rsidRDefault="00BE570A" w:rsidP="00F33609">
            <w:pPr>
              <w:ind w:left="567" w:hanging="567"/>
              <w:rPr>
                <w:rFonts w:ascii="Arial" w:hAnsi="Arial" w:cs="Arial"/>
              </w:rPr>
            </w:pPr>
            <w:r>
              <w:rPr>
                <w:rFonts w:ascii="Arial" w:hAnsi="Arial" w:cs="Arial"/>
              </w:rPr>
              <w:t>grant</w:t>
            </w:r>
            <w:r w:rsidR="007474C4">
              <w:rPr>
                <w:rFonts w:ascii="Arial" w:hAnsi="Arial" w:cs="Arial"/>
              </w:rPr>
              <w:t xml:space="preserve">. </w:t>
            </w:r>
          </w:p>
          <w:p w14:paraId="2D97CCB5" w14:textId="33950615" w:rsidR="00BE570A" w:rsidRDefault="00BE570A" w:rsidP="00F33609">
            <w:pPr>
              <w:ind w:left="567" w:hanging="567"/>
              <w:rPr>
                <w:rFonts w:ascii="Arial" w:hAnsi="Arial" w:cs="Arial"/>
              </w:rPr>
            </w:pPr>
          </w:p>
          <w:p w14:paraId="62B04D61" w14:textId="77777777" w:rsidR="00927ED9" w:rsidRDefault="00BE570A" w:rsidP="00F33609">
            <w:pPr>
              <w:ind w:left="567" w:hanging="567"/>
              <w:rPr>
                <w:rFonts w:ascii="Arial" w:hAnsi="Arial" w:cs="Arial"/>
              </w:rPr>
            </w:pPr>
            <w:r>
              <w:rPr>
                <w:rFonts w:ascii="Arial" w:hAnsi="Arial" w:cs="Arial"/>
              </w:rPr>
              <w:t>6.2</w:t>
            </w:r>
            <w:r w:rsidR="00927ED9">
              <w:rPr>
                <w:rFonts w:ascii="Arial" w:hAnsi="Arial" w:cs="Arial"/>
              </w:rPr>
              <w:t xml:space="preserve"> set out why asking to retain increased amount of funding from the Early</w:t>
            </w:r>
          </w:p>
          <w:p w14:paraId="7FB29856" w14:textId="0F9266FC" w:rsidR="00927ED9" w:rsidRDefault="00927ED9" w:rsidP="00F33609">
            <w:pPr>
              <w:ind w:left="567" w:hanging="567"/>
              <w:rPr>
                <w:rFonts w:ascii="Arial" w:hAnsi="Arial" w:cs="Arial"/>
              </w:rPr>
            </w:pPr>
            <w:r>
              <w:rPr>
                <w:rFonts w:ascii="Arial" w:hAnsi="Arial" w:cs="Arial"/>
              </w:rPr>
              <w:t>Years Block</w:t>
            </w:r>
            <w:r w:rsidR="007474C4">
              <w:rPr>
                <w:rFonts w:ascii="Arial" w:hAnsi="Arial" w:cs="Arial"/>
              </w:rPr>
              <w:t xml:space="preserve">. </w:t>
            </w:r>
            <w:r>
              <w:rPr>
                <w:rFonts w:ascii="Arial" w:hAnsi="Arial" w:cs="Arial"/>
              </w:rPr>
              <w:t>From the project timeline, the DfE are allocating funding</w:t>
            </w:r>
          </w:p>
          <w:p w14:paraId="50D073BA" w14:textId="66BCA147" w:rsidR="00927ED9" w:rsidRDefault="00927ED9" w:rsidP="00F33609">
            <w:pPr>
              <w:ind w:left="567" w:hanging="567"/>
              <w:rPr>
                <w:rFonts w:ascii="Arial" w:hAnsi="Arial" w:cs="Arial"/>
              </w:rPr>
            </w:pPr>
            <w:r>
              <w:rPr>
                <w:rFonts w:ascii="Arial" w:hAnsi="Arial" w:cs="Arial"/>
              </w:rPr>
              <w:t>sources for that project work</w:t>
            </w:r>
            <w:r w:rsidR="007474C4">
              <w:rPr>
                <w:rFonts w:ascii="Arial" w:hAnsi="Arial" w:cs="Arial"/>
              </w:rPr>
              <w:t xml:space="preserve">. </w:t>
            </w:r>
            <w:r>
              <w:rPr>
                <w:rFonts w:ascii="Arial" w:hAnsi="Arial" w:cs="Arial"/>
              </w:rPr>
              <w:t>However, increased workload in funding does</w:t>
            </w:r>
          </w:p>
          <w:p w14:paraId="12A1A864" w14:textId="7BDF62C3" w:rsidR="005D1287" w:rsidRDefault="00927ED9" w:rsidP="00F33609">
            <w:pPr>
              <w:ind w:left="567" w:hanging="567"/>
              <w:rPr>
                <w:rFonts w:ascii="Arial" w:hAnsi="Arial" w:cs="Arial"/>
              </w:rPr>
            </w:pPr>
            <w:r>
              <w:rPr>
                <w:rFonts w:ascii="Arial" w:hAnsi="Arial" w:cs="Arial"/>
              </w:rPr>
              <w:t>mean we are going to need to increase the team</w:t>
            </w:r>
            <w:r w:rsidR="007474C4">
              <w:rPr>
                <w:rFonts w:ascii="Arial" w:hAnsi="Arial" w:cs="Arial"/>
              </w:rPr>
              <w:t xml:space="preserve">. </w:t>
            </w:r>
            <w:r w:rsidR="005D1287">
              <w:rPr>
                <w:rFonts w:ascii="Arial" w:hAnsi="Arial" w:cs="Arial"/>
              </w:rPr>
              <w:t>Request for two posts,</w:t>
            </w:r>
          </w:p>
          <w:p w14:paraId="7AB38D98" w14:textId="77777777" w:rsidR="005D1287" w:rsidRDefault="005D1287" w:rsidP="00F33609">
            <w:pPr>
              <w:ind w:left="567" w:hanging="567"/>
              <w:rPr>
                <w:rFonts w:ascii="Arial" w:hAnsi="Arial" w:cs="Arial"/>
              </w:rPr>
            </w:pPr>
            <w:r>
              <w:rPr>
                <w:rFonts w:ascii="Arial" w:hAnsi="Arial" w:cs="Arial"/>
              </w:rPr>
              <w:t>Entitlement Funding Officer, term time only, and SEN Inclusion Officer.</w:t>
            </w:r>
          </w:p>
          <w:p w14:paraId="6ED57C59" w14:textId="06FE3CC0" w:rsidR="005D1287" w:rsidRDefault="005D1287" w:rsidP="00F33609">
            <w:pPr>
              <w:ind w:left="567" w:hanging="567"/>
              <w:rPr>
                <w:rFonts w:ascii="Arial" w:hAnsi="Arial" w:cs="Arial"/>
              </w:rPr>
            </w:pPr>
            <w:r>
              <w:rPr>
                <w:rFonts w:ascii="Arial" w:hAnsi="Arial" w:cs="Arial"/>
              </w:rPr>
              <w:t>£68,00 to retain additional from the Early Years Block</w:t>
            </w:r>
            <w:r w:rsidR="007474C4">
              <w:rPr>
                <w:rFonts w:ascii="Arial" w:hAnsi="Arial" w:cs="Arial"/>
              </w:rPr>
              <w:t xml:space="preserve">. </w:t>
            </w:r>
            <w:r>
              <w:rPr>
                <w:rFonts w:ascii="Arial" w:hAnsi="Arial" w:cs="Arial"/>
              </w:rPr>
              <w:t>Under Section 7</w:t>
            </w:r>
          </w:p>
          <w:p w14:paraId="4CC309EA" w14:textId="77777777" w:rsidR="005D1287" w:rsidRDefault="005D1287" w:rsidP="00F33609">
            <w:pPr>
              <w:ind w:left="567" w:hanging="567"/>
              <w:rPr>
                <w:rFonts w:ascii="Arial" w:hAnsi="Arial" w:cs="Arial"/>
              </w:rPr>
            </w:pPr>
            <w:r>
              <w:rPr>
                <w:rFonts w:ascii="Arial" w:hAnsi="Arial" w:cs="Arial"/>
              </w:rPr>
              <w:t>there is a summary of all the projects agreed to fund by the Early Years</w:t>
            </w:r>
          </w:p>
          <w:p w14:paraId="05AA08C8" w14:textId="158CADAB" w:rsidR="00BC00D8" w:rsidRDefault="005D1287" w:rsidP="00F33609">
            <w:pPr>
              <w:ind w:left="567" w:hanging="567"/>
              <w:rPr>
                <w:rFonts w:ascii="Arial" w:hAnsi="Arial" w:cs="Arial"/>
              </w:rPr>
            </w:pPr>
            <w:r>
              <w:rPr>
                <w:rFonts w:ascii="Arial" w:hAnsi="Arial" w:cs="Arial"/>
              </w:rPr>
              <w:t>under spend</w:t>
            </w:r>
            <w:r w:rsidR="007474C4">
              <w:rPr>
                <w:rFonts w:ascii="Arial" w:hAnsi="Arial" w:cs="Arial"/>
              </w:rPr>
              <w:t xml:space="preserve">. </w:t>
            </w:r>
          </w:p>
          <w:p w14:paraId="42E43E1E" w14:textId="77777777" w:rsidR="00BC00D8" w:rsidRDefault="00BC00D8" w:rsidP="00F33609">
            <w:pPr>
              <w:ind w:left="567" w:hanging="567"/>
              <w:rPr>
                <w:rFonts w:ascii="Arial" w:hAnsi="Arial" w:cs="Arial"/>
              </w:rPr>
            </w:pPr>
          </w:p>
          <w:p w14:paraId="4D4A1012" w14:textId="524624C5" w:rsidR="005D1287" w:rsidRDefault="005D1287" w:rsidP="00F33609">
            <w:pPr>
              <w:ind w:left="567" w:hanging="567"/>
              <w:rPr>
                <w:rFonts w:ascii="Arial" w:hAnsi="Arial" w:cs="Arial"/>
              </w:rPr>
            </w:pPr>
            <w:r>
              <w:rPr>
                <w:rFonts w:ascii="Arial" w:hAnsi="Arial" w:cs="Arial"/>
              </w:rPr>
              <w:t>CT gave a high</w:t>
            </w:r>
            <w:r w:rsidR="005C7D3E">
              <w:rPr>
                <w:rFonts w:ascii="Arial" w:hAnsi="Arial" w:cs="Arial"/>
              </w:rPr>
              <w:t>-</w:t>
            </w:r>
            <w:r>
              <w:rPr>
                <w:rFonts w:ascii="Arial" w:hAnsi="Arial" w:cs="Arial"/>
              </w:rPr>
              <w:t>level summary which included 4 Early Years</w:t>
            </w:r>
          </w:p>
          <w:p w14:paraId="44B9097C" w14:textId="02359F44" w:rsidR="005D1287" w:rsidRDefault="0055174B" w:rsidP="00F33609">
            <w:pPr>
              <w:ind w:left="567" w:hanging="567"/>
              <w:rPr>
                <w:rFonts w:ascii="Arial" w:hAnsi="Arial" w:cs="Arial"/>
              </w:rPr>
            </w:pPr>
            <w:r>
              <w:rPr>
                <w:rFonts w:ascii="Arial" w:hAnsi="Arial" w:cs="Arial"/>
              </w:rPr>
              <w:t>i</w:t>
            </w:r>
            <w:r w:rsidR="005D1287">
              <w:rPr>
                <w:rFonts w:ascii="Arial" w:hAnsi="Arial" w:cs="Arial"/>
              </w:rPr>
              <w:t>ntervention partners who have been in post since September</w:t>
            </w:r>
            <w:r w:rsidR="007474C4">
              <w:rPr>
                <w:rFonts w:ascii="Arial" w:hAnsi="Arial" w:cs="Arial"/>
              </w:rPr>
              <w:t xml:space="preserve">. </w:t>
            </w:r>
            <w:r w:rsidR="005D1287">
              <w:rPr>
                <w:rFonts w:ascii="Arial" w:hAnsi="Arial" w:cs="Arial"/>
              </w:rPr>
              <w:t>The role for</w:t>
            </w:r>
          </w:p>
          <w:p w14:paraId="0E3669AD" w14:textId="77777777" w:rsidR="005D1287" w:rsidRDefault="005D1287" w:rsidP="00F33609">
            <w:pPr>
              <w:ind w:left="567" w:hanging="567"/>
              <w:rPr>
                <w:rFonts w:ascii="Arial" w:hAnsi="Arial" w:cs="Arial"/>
              </w:rPr>
            </w:pPr>
            <w:r>
              <w:rPr>
                <w:rFonts w:ascii="Arial" w:hAnsi="Arial" w:cs="Arial"/>
              </w:rPr>
              <w:t>them briefly is where we are getting applications in for SEND funding for</w:t>
            </w:r>
          </w:p>
          <w:p w14:paraId="458E7A45" w14:textId="4D8DEC4E" w:rsidR="0055174B" w:rsidRDefault="005D1287" w:rsidP="00F33609">
            <w:pPr>
              <w:ind w:left="567" w:hanging="567"/>
              <w:rPr>
                <w:rFonts w:ascii="Arial" w:hAnsi="Arial" w:cs="Arial"/>
              </w:rPr>
            </w:pPr>
            <w:r>
              <w:rPr>
                <w:rFonts w:ascii="Arial" w:hAnsi="Arial" w:cs="Arial"/>
              </w:rPr>
              <w:t>children</w:t>
            </w:r>
            <w:r w:rsidR="007474C4">
              <w:rPr>
                <w:rFonts w:ascii="Arial" w:hAnsi="Arial" w:cs="Arial"/>
              </w:rPr>
              <w:t xml:space="preserve">. </w:t>
            </w:r>
            <w:r w:rsidR="0055174B">
              <w:rPr>
                <w:rFonts w:ascii="Arial" w:hAnsi="Arial" w:cs="Arial"/>
              </w:rPr>
              <w:t>We have already had 30 applications diverted rather than some</w:t>
            </w:r>
          </w:p>
          <w:p w14:paraId="249E05B0" w14:textId="77777777" w:rsidR="0055174B" w:rsidRDefault="0055174B" w:rsidP="00F33609">
            <w:pPr>
              <w:ind w:left="567" w:hanging="567"/>
              <w:rPr>
                <w:rFonts w:ascii="Arial" w:hAnsi="Arial" w:cs="Arial"/>
              </w:rPr>
            </w:pPr>
            <w:r>
              <w:rPr>
                <w:rFonts w:ascii="Arial" w:hAnsi="Arial" w:cs="Arial"/>
              </w:rPr>
              <w:t>funding through inclusion funding.</w:t>
            </w:r>
            <w:r w:rsidR="005D1287">
              <w:rPr>
                <w:rFonts w:ascii="Arial" w:hAnsi="Arial" w:cs="Arial"/>
              </w:rPr>
              <w:t xml:space="preserve"> </w:t>
            </w:r>
            <w:r>
              <w:rPr>
                <w:rFonts w:ascii="Arial" w:hAnsi="Arial" w:cs="Arial"/>
              </w:rPr>
              <w:t>They are also working with Early Years</w:t>
            </w:r>
          </w:p>
          <w:p w14:paraId="35287586" w14:textId="77777777" w:rsidR="0055174B" w:rsidRDefault="0055174B" w:rsidP="00F33609">
            <w:pPr>
              <w:ind w:left="567" w:hanging="567"/>
              <w:rPr>
                <w:rFonts w:ascii="Arial" w:hAnsi="Arial" w:cs="Arial"/>
              </w:rPr>
            </w:pPr>
            <w:r>
              <w:rPr>
                <w:rFonts w:ascii="Arial" w:hAnsi="Arial" w:cs="Arial"/>
              </w:rPr>
              <w:t>settings around assessment and understanding what and how else to</w:t>
            </w:r>
          </w:p>
          <w:p w14:paraId="1BCDE46E" w14:textId="5796F8D8" w:rsidR="0055174B" w:rsidRDefault="0055174B" w:rsidP="00F33609">
            <w:pPr>
              <w:ind w:left="567" w:hanging="567"/>
              <w:rPr>
                <w:rFonts w:ascii="Arial" w:hAnsi="Arial" w:cs="Arial"/>
              </w:rPr>
            </w:pPr>
            <w:r>
              <w:rPr>
                <w:rFonts w:ascii="Arial" w:hAnsi="Arial" w:cs="Arial"/>
              </w:rPr>
              <w:t>provide support to those children</w:t>
            </w:r>
            <w:r w:rsidR="007474C4">
              <w:rPr>
                <w:rFonts w:ascii="Arial" w:hAnsi="Arial" w:cs="Arial"/>
              </w:rPr>
              <w:t xml:space="preserve">. </w:t>
            </w:r>
            <w:r>
              <w:rPr>
                <w:rFonts w:ascii="Arial" w:hAnsi="Arial" w:cs="Arial"/>
              </w:rPr>
              <w:t>We have also increased the children’s</w:t>
            </w:r>
          </w:p>
          <w:p w14:paraId="762AAD05" w14:textId="77777777" w:rsidR="00BC00D8" w:rsidRDefault="0055174B" w:rsidP="00F33609">
            <w:pPr>
              <w:ind w:left="567" w:hanging="567"/>
              <w:rPr>
                <w:rFonts w:ascii="Arial" w:hAnsi="Arial" w:cs="Arial"/>
              </w:rPr>
            </w:pPr>
            <w:r>
              <w:rPr>
                <w:rFonts w:ascii="Arial" w:hAnsi="Arial" w:cs="Arial"/>
              </w:rPr>
              <w:t xml:space="preserve">community development leads and business management consultant </w:t>
            </w:r>
          </w:p>
          <w:p w14:paraId="5220F0AB" w14:textId="77777777" w:rsidR="00BC00D8" w:rsidRDefault="0055174B" w:rsidP="00F33609">
            <w:pPr>
              <w:ind w:left="567" w:hanging="567"/>
              <w:rPr>
                <w:rFonts w:ascii="Arial" w:hAnsi="Arial" w:cs="Arial"/>
              </w:rPr>
            </w:pPr>
            <w:r>
              <w:rPr>
                <w:rFonts w:ascii="Arial" w:hAnsi="Arial" w:cs="Arial"/>
              </w:rPr>
              <w:t xml:space="preserve">capacity in the team because of sufficiency issues </w:t>
            </w:r>
            <w:r w:rsidR="00BC00D8">
              <w:rPr>
                <w:rFonts w:ascii="Arial" w:hAnsi="Arial" w:cs="Arial"/>
              </w:rPr>
              <w:t xml:space="preserve">that the settings are </w:t>
            </w:r>
          </w:p>
          <w:p w14:paraId="771734A8" w14:textId="77704A96" w:rsidR="00BE570A" w:rsidRDefault="00BC00D8" w:rsidP="00F33609">
            <w:pPr>
              <w:ind w:left="567" w:hanging="567"/>
              <w:rPr>
                <w:rFonts w:ascii="Arial" w:hAnsi="Arial" w:cs="Arial"/>
              </w:rPr>
            </w:pPr>
            <w:r>
              <w:rPr>
                <w:rFonts w:ascii="Arial" w:hAnsi="Arial" w:cs="Arial"/>
              </w:rPr>
              <w:t>facing</w:t>
            </w:r>
            <w:r w:rsidR="007474C4">
              <w:rPr>
                <w:rFonts w:ascii="Arial" w:hAnsi="Arial" w:cs="Arial"/>
              </w:rPr>
              <w:t xml:space="preserve">. </w:t>
            </w:r>
          </w:p>
          <w:p w14:paraId="7D3CE490" w14:textId="4A9EF67F" w:rsidR="008A0190" w:rsidRDefault="008A0190" w:rsidP="00BC00D8">
            <w:pPr>
              <w:rPr>
                <w:rFonts w:ascii="Arial" w:hAnsi="Arial" w:cs="Arial"/>
              </w:rPr>
            </w:pPr>
          </w:p>
          <w:p w14:paraId="7CD307A3" w14:textId="77777777" w:rsidR="00BC00D8" w:rsidRDefault="00BC00D8" w:rsidP="00F33609">
            <w:pPr>
              <w:ind w:left="567" w:hanging="567"/>
              <w:rPr>
                <w:rFonts w:ascii="Arial" w:hAnsi="Arial" w:cs="Arial"/>
              </w:rPr>
            </w:pPr>
            <w:r>
              <w:rPr>
                <w:rFonts w:ascii="Arial" w:hAnsi="Arial" w:cs="Arial"/>
              </w:rPr>
              <w:t>We have also rolled out the first tranche of support for the speech and</w:t>
            </w:r>
          </w:p>
          <w:p w14:paraId="321382BA" w14:textId="1EB96D00" w:rsidR="00BC00D8" w:rsidRDefault="00BC00D8" w:rsidP="00F33609">
            <w:pPr>
              <w:ind w:left="567" w:hanging="567"/>
              <w:rPr>
                <w:rFonts w:ascii="Arial" w:hAnsi="Arial" w:cs="Arial"/>
              </w:rPr>
            </w:pPr>
            <w:r>
              <w:rPr>
                <w:rFonts w:ascii="Arial" w:hAnsi="Arial" w:cs="Arial"/>
              </w:rPr>
              <w:t>language club</w:t>
            </w:r>
            <w:r w:rsidR="007474C4">
              <w:rPr>
                <w:rFonts w:ascii="Arial" w:hAnsi="Arial" w:cs="Arial"/>
              </w:rPr>
              <w:t xml:space="preserve">. </w:t>
            </w:r>
            <w:r>
              <w:rPr>
                <w:rFonts w:ascii="Arial" w:hAnsi="Arial" w:cs="Arial"/>
              </w:rPr>
              <w:t>Colchester was the first area where we rolled out into 7</w:t>
            </w:r>
          </w:p>
          <w:p w14:paraId="3786D8E6" w14:textId="77777777" w:rsidR="00BC00D8" w:rsidRDefault="00BC00D8" w:rsidP="00F33609">
            <w:pPr>
              <w:ind w:left="567" w:hanging="567"/>
              <w:rPr>
                <w:rFonts w:ascii="Arial" w:hAnsi="Arial" w:cs="Arial"/>
              </w:rPr>
            </w:pPr>
            <w:r>
              <w:rPr>
                <w:rFonts w:ascii="Arial" w:hAnsi="Arial" w:cs="Arial"/>
              </w:rPr>
              <w:t xml:space="preserve">settings from which there has been positive feedback and outcomes for </w:t>
            </w:r>
          </w:p>
          <w:p w14:paraId="6F2CBD9E" w14:textId="2B3240EA" w:rsidR="00BC00D8" w:rsidRDefault="00BC00D8" w:rsidP="00F33609">
            <w:pPr>
              <w:ind w:left="567" w:hanging="567"/>
              <w:rPr>
                <w:rFonts w:ascii="Arial" w:hAnsi="Arial" w:cs="Arial"/>
              </w:rPr>
            </w:pPr>
            <w:r>
              <w:rPr>
                <w:rFonts w:ascii="Arial" w:hAnsi="Arial" w:cs="Arial"/>
              </w:rPr>
              <w:t>children. We would like to roll this out across the county</w:t>
            </w:r>
            <w:r w:rsidR="007474C4">
              <w:rPr>
                <w:rFonts w:ascii="Arial" w:hAnsi="Arial" w:cs="Arial"/>
              </w:rPr>
              <w:t xml:space="preserve">. </w:t>
            </w:r>
            <w:r>
              <w:rPr>
                <w:rFonts w:ascii="Arial" w:hAnsi="Arial" w:cs="Arial"/>
              </w:rPr>
              <w:t>Following that</w:t>
            </w:r>
          </w:p>
          <w:p w14:paraId="422CD58F" w14:textId="0D14CA49" w:rsidR="00BC00D8" w:rsidRDefault="00BC00D8" w:rsidP="00F33609">
            <w:pPr>
              <w:ind w:left="567" w:hanging="567"/>
              <w:rPr>
                <w:rFonts w:ascii="Arial" w:hAnsi="Arial" w:cs="Arial"/>
              </w:rPr>
            </w:pPr>
            <w:r>
              <w:rPr>
                <w:rFonts w:ascii="Arial" w:hAnsi="Arial" w:cs="Arial"/>
              </w:rPr>
              <w:t>there will be a one</w:t>
            </w:r>
            <w:r w:rsidR="003521BB">
              <w:rPr>
                <w:rFonts w:ascii="Arial" w:hAnsi="Arial" w:cs="Arial"/>
              </w:rPr>
              <w:t>-</w:t>
            </w:r>
            <w:r>
              <w:rPr>
                <w:rFonts w:ascii="Arial" w:hAnsi="Arial" w:cs="Arial"/>
              </w:rPr>
              <w:t>year review of the speech and language club, the</w:t>
            </w:r>
          </w:p>
          <w:p w14:paraId="4B363934" w14:textId="4D09A198" w:rsidR="00BC00D8" w:rsidRDefault="00BC00D8" w:rsidP="00F33609">
            <w:pPr>
              <w:ind w:left="567" w:hanging="567"/>
              <w:rPr>
                <w:rFonts w:ascii="Arial" w:hAnsi="Arial" w:cs="Arial"/>
              </w:rPr>
            </w:pPr>
            <w:r>
              <w:rPr>
                <w:rFonts w:ascii="Arial" w:hAnsi="Arial" w:cs="Arial"/>
              </w:rPr>
              <w:t>analysis of which has not been done yet.</w:t>
            </w:r>
          </w:p>
          <w:p w14:paraId="05892B79" w14:textId="7A557FF8" w:rsidR="00BC00D8" w:rsidRDefault="00BC00D8" w:rsidP="00F33609">
            <w:pPr>
              <w:ind w:left="567" w:hanging="567"/>
              <w:rPr>
                <w:rFonts w:ascii="Arial" w:hAnsi="Arial" w:cs="Arial"/>
              </w:rPr>
            </w:pPr>
          </w:p>
          <w:p w14:paraId="781A42F9" w14:textId="649EAA86" w:rsidR="00CC4B5C" w:rsidRDefault="00CC4B5C" w:rsidP="00F33609">
            <w:pPr>
              <w:ind w:left="567" w:hanging="567"/>
              <w:rPr>
                <w:rFonts w:ascii="Arial" w:hAnsi="Arial" w:cs="Arial"/>
              </w:rPr>
            </w:pPr>
            <w:r>
              <w:rPr>
                <w:rFonts w:ascii="Arial" w:hAnsi="Arial" w:cs="Arial"/>
              </w:rPr>
              <w:t>T</w:t>
            </w:r>
            <w:r w:rsidR="00BC00D8">
              <w:rPr>
                <w:rFonts w:ascii="Arial" w:hAnsi="Arial" w:cs="Arial"/>
              </w:rPr>
              <w:t xml:space="preserve">he sufficiency grant is for </w:t>
            </w:r>
            <w:r>
              <w:rPr>
                <w:rFonts w:ascii="Arial" w:hAnsi="Arial" w:cs="Arial"/>
              </w:rPr>
              <w:t>settings that are struggling in areas where if they</w:t>
            </w:r>
          </w:p>
          <w:p w14:paraId="5E522D6C" w14:textId="107F66C7" w:rsidR="00CC4B5C" w:rsidRDefault="00CC4B5C" w:rsidP="00F33609">
            <w:pPr>
              <w:ind w:left="567" w:hanging="567"/>
              <w:rPr>
                <w:rFonts w:ascii="Arial" w:hAnsi="Arial" w:cs="Arial"/>
              </w:rPr>
            </w:pPr>
            <w:r>
              <w:rPr>
                <w:rFonts w:ascii="Arial" w:hAnsi="Arial" w:cs="Arial"/>
              </w:rPr>
              <w:t>were to close, we would have no other childcare options for those children,</w:t>
            </w:r>
          </w:p>
          <w:p w14:paraId="2CAB96B5" w14:textId="77777777" w:rsidR="00CC4B5C" w:rsidRDefault="00CC4B5C" w:rsidP="00F33609">
            <w:pPr>
              <w:ind w:left="567" w:hanging="567"/>
              <w:rPr>
                <w:rFonts w:ascii="Arial" w:hAnsi="Arial" w:cs="Arial"/>
              </w:rPr>
            </w:pPr>
            <w:r>
              <w:rPr>
                <w:rFonts w:ascii="Arial" w:hAnsi="Arial" w:cs="Arial"/>
              </w:rPr>
              <w:t>areas of disadvantaged where families would not be able to access a</w:t>
            </w:r>
          </w:p>
          <w:p w14:paraId="0475A88C" w14:textId="59061B08" w:rsidR="003521BB" w:rsidRDefault="00CC4B5C" w:rsidP="00F33609">
            <w:pPr>
              <w:ind w:left="567" w:hanging="567"/>
              <w:rPr>
                <w:rFonts w:ascii="Arial" w:hAnsi="Arial" w:cs="Arial"/>
              </w:rPr>
            </w:pPr>
            <w:r>
              <w:rPr>
                <w:rFonts w:ascii="Arial" w:hAnsi="Arial" w:cs="Arial"/>
              </w:rPr>
              <w:t>funded only place</w:t>
            </w:r>
            <w:r w:rsidR="007474C4">
              <w:rPr>
                <w:rFonts w:ascii="Arial" w:hAnsi="Arial" w:cs="Arial"/>
              </w:rPr>
              <w:t xml:space="preserve">. </w:t>
            </w:r>
            <w:r>
              <w:rPr>
                <w:rFonts w:ascii="Arial" w:hAnsi="Arial" w:cs="Arial"/>
              </w:rPr>
              <w:t>This grant so far we have paid out £88,000 and we have</w:t>
            </w:r>
          </w:p>
          <w:p w14:paraId="01796FBB" w14:textId="3454F956" w:rsidR="003521BB" w:rsidRDefault="00CC4B5C" w:rsidP="00F33609">
            <w:pPr>
              <w:ind w:left="567" w:hanging="567"/>
              <w:rPr>
                <w:rFonts w:ascii="Arial" w:hAnsi="Arial" w:cs="Arial"/>
              </w:rPr>
            </w:pPr>
            <w:r>
              <w:rPr>
                <w:rFonts w:ascii="Arial" w:hAnsi="Arial" w:cs="Arial"/>
              </w:rPr>
              <w:t>supported 5 settings</w:t>
            </w:r>
            <w:r w:rsidR="007474C4">
              <w:rPr>
                <w:rFonts w:ascii="Arial" w:hAnsi="Arial" w:cs="Arial"/>
              </w:rPr>
              <w:t xml:space="preserve">. </w:t>
            </w:r>
            <w:r w:rsidR="003521BB">
              <w:rPr>
                <w:rFonts w:ascii="Arial" w:hAnsi="Arial" w:cs="Arial"/>
              </w:rPr>
              <w:t>CT informed the call for this grant is increasing, so we</w:t>
            </w:r>
          </w:p>
          <w:p w14:paraId="39295669" w14:textId="77777777" w:rsidR="003521BB" w:rsidRDefault="003521BB" w:rsidP="00F33609">
            <w:pPr>
              <w:ind w:left="567" w:hanging="567"/>
              <w:rPr>
                <w:rFonts w:ascii="Arial" w:hAnsi="Arial" w:cs="Arial"/>
              </w:rPr>
            </w:pPr>
            <w:r>
              <w:rPr>
                <w:rFonts w:ascii="Arial" w:hAnsi="Arial" w:cs="Arial"/>
              </w:rPr>
              <w:t>are looking at what we can do to support those settings. For example, one</w:t>
            </w:r>
          </w:p>
          <w:p w14:paraId="1CF27F9F" w14:textId="77777777" w:rsidR="003521BB" w:rsidRDefault="003521BB" w:rsidP="00F33609">
            <w:pPr>
              <w:ind w:left="567" w:hanging="567"/>
              <w:rPr>
                <w:rFonts w:ascii="Arial" w:hAnsi="Arial" w:cs="Arial"/>
              </w:rPr>
            </w:pPr>
            <w:r>
              <w:rPr>
                <w:rFonts w:ascii="Arial" w:hAnsi="Arial" w:cs="Arial"/>
              </w:rPr>
              <w:t>setting could ot recruit and had taken on agency staff and wanted to keep</w:t>
            </w:r>
          </w:p>
          <w:p w14:paraId="29A58415" w14:textId="5F491E32" w:rsidR="003521BB" w:rsidRDefault="003521BB" w:rsidP="00F33609">
            <w:pPr>
              <w:ind w:left="567" w:hanging="567"/>
              <w:rPr>
                <w:rFonts w:ascii="Arial" w:hAnsi="Arial" w:cs="Arial"/>
              </w:rPr>
            </w:pPr>
            <w:r>
              <w:rPr>
                <w:rFonts w:ascii="Arial" w:hAnsi="Arial" w:cs="Arial"/>
              </w:rPr>
              <w:t>them, but the setting could not afford the agency fees</w:t>
            </w:r>
            <w:r w:rsidR="007474C4">
              <w:rPr>
                <w:rFonts w:ascii="Arial" w:hAnsi="Arial" w:cs="Arial"/>
              </w:rPr>
              <w:t xml:space="preserve">. </w:t>
            </w:r>
            <w:r>
              <w:rPr>
                <w:rFonts w:ascii="Arial" w:hAnsi="Arial" w:cs="Arial"/>
              </w:rPr>
              <w:t>So</w:t>
            </w:r>
            <w:r w:rsidR="003E62D7">
              <w:rPr>
                <w:rFonts w:ascii="Arial" w:hAnsi="Arial" w:cs="Arial"/>
              </w:rPr>
              <w:t>,</w:t>
            </w:r>
            <w:r>
              <w:rPr>
                <w:rFonts w:ascii="Arial" w:hAnsi="Arial" w:cs="Arial"/>
              </w:rPr>
              <w:t xml:space="preserve"> we were able to</w:t>
            </w:r>
          </w:p>
          <w:p w14:paraId="65E06FA3" w14:textId="266B22E1" w:rsidR="003E62D7" w:rsidRDefault="003521BB" w:rsidP="00F33609">
            <w:pPr>
              <w:ind w:left="567" w:hanging="567"/>
              <w:rPr>
                <w:rFonts w:ascii="Arial" w:hAnsi="Arial" w:cs="Arial"/>
              </w:rPr>
            </w:pPr>
            <w:r>
              <w:rPr>
                <w:rFonts w:ascii="Arial" w:hAnsi="Arial" w:cs="Arial"/>
              </w:rPr>
              <w:t>use this grant to pay the agency fees for them to keep the staff</w:t>
            </w:r>
            <w:r w:rsidR="007474C4">
              <w:rPr>
                <w:rFonts w:ascii="Arial" w:hAnsi="Arial" w:cs="Arial"/>
              </w:rPr>
              <w:t xml:space="preserve">. </w:t>
            </w:r>
            <w:r w:rsidR="003E62D7">
              <w:rPr>
                <w:rFonts w:ascii="Arial" w:hAnsi="Arial" w:cs="Arial"/>
              </w:rPr>
              <w:t>Listen and</w:t>
            </w:r>
          </w:p>
          <w:p w14:paraId="02E2FF04" w14:textId="01840434" w:rsidR="003E62D7" w:rsidRDefault="003E62D7" w:rsidP="00F33609">
            <w:pPr>
              <w:ind w:left="567" w:hanging="567"/>
              <w:rPr>
                <w:rFonts w:ascii="Arial" w:hAnsi="Arial" w:cs="Arial"/>
              </w:rPr>
            </w:pPr>
            <w:r>
              <w:rPr>
                <w:rFonts w:ascii="Arial" w:hAnsi="Arial" w:cs="Arial"/>
              </w:rPr>
              <w:t>Cuddle is a support website for parents</w:t>
            </w:r>
            <w:r w:rsidR="007474C4">
              <w:rPr>
                <w:rFonts w:ascii="Arial" w:hAnsi="Arial" w:cs="Arial"/>
              </w:rPr>
              <w:t xml:space="preserve">. </w:t>
            </w:r>
            <w:r>
              <w:rPr>
                <w:rFonts w:ascii="Arial" w:hAnsi="Arial" w:cs="Arial"/>
              </w:rPr>
              <w:t xml:space="preserve">The website needs some upgrades </w:t>
            </w:r>
          </w:p>
          <w:p w14:paraId="0AE64C01" w14:textId="21ECBA07" w:rsidR="003E62D7" w:rsidRDefault="003E62D7" w:rsidP="00F33609">
            <w:pPr>
              <w:ind w:left="567" w:hanging="567"/>
              <w:rPr>
                <w:rFonts w:ascii="Arial" w:hAnsi="Arial" w:cs="Arial"/>
              </w:rPr>
            </w:pPr>
            <w:r>
              <w:rPr>
                <w:rFonts w:ascii="Arial" w:hAnsi="Arial" w:cs="Arial"/>
              </w:rPr>
              <w:t>and improvements</w:t>
            </w:r>
            <w:r w:rsidR="007474C4">
              <w:rPr>
                <w:rFonts w:ascii="Arial" w:hAnsi="Arial" w:cs="Arial"/>
              </w:rPr>
              <w:t xml:space="preserve">. </w:t>
            </w:r>
            <w:r>
              <w:rPr>
                <w:rFonts w:ascii="Arial" w:hAnsi="Arial" w:cs="Arial"/>
              </w:rPr>
              <w:t>We are looking to partner or commission somebody to</w:t>
            </w:r>
          </w:p>
          <w:p w14:paraId="4FD62924" w14:textId="77777777" w:rsidR="00600990" w:rsidRDefault="003E62D7" w:rsidP="00F33609">
            <w:pPr>
              <w:ind w:left="567" w:hanging="567"/>
              <w:rPr>
                <w:rFonts w:ascii="Arial" w:hAnsi="Arial" w:cs="Arial"/>
              </w:rPr>
            </w:pPr>
            <w:r>
              <w:rPr>
                <w:rFonts w:ascii="Arial" w:hAnsi="Arial" w:cs="Arial"/>
              </w:rPr>
              <w:t>help with the development of the website to increase the reach to families.</w:t>
            </w:r>
          </w:p>
          <w:p w14:paraId="3603385D" w14:textId="77777777" w:rsidR="00600990" w:rsidRDefault="003E62D7" w:rsidP="00F33609">
            <w:pPr>
              <w:ind w:left="567" w:hanging="567"/>
              <w:rPr>
                <w:rFonts w:ascii="Arial" w:hAnsi="Arial" w:cs="Arial"/>
              </w:rPr>
            </w:pPr>
            <w:r>
              <w:rPr>
                <w:rFonts w:ascii="Arial" w:hAnsi="Arial" w:cs="Arial"/>
              </w:rPr>
              <w:t xml:space="preserve">That is due to start by the end of this term </w:t>
            </w:r>
            <w:r w:rsidR="00600990">
              <w:rPr>
                <w:rFonts w:ascii="Arial" w:hAnsi="Arial" w:cs="Arial"/>
              </w:rPr>
              <w:t>and we should have that in post</w:t>
            </w:r>
          </w:p>
          <w:p w14:paraId="3D1B4415" w14:textId="2ABBD8F6" w:rsidR="00BC00D8" w:rsidRDefault="00600990" w:rsidP="00F33609">
            <w:pPr>
              <w:ind w:left="567" w:hanging="567"/>
              <w:rPr>
                <w:rFonts w:ascii="Arial" w:hAnsi="Arial" w:cs="Arial"/>
              </w:rPr>
            </w:pPr>
            <w:r>
              <w:rPr>
                <w:rFonts w:ascii="Arial" w:hAnsi="Arial" w:cs="Arial"/>
              </w:rPr>
              <w:t xml:space="preserve"> in the spring term</w:t>
            </w:r>
            <w:r w:rsidR="007474C4">
              <w:rPr>
                <w:rFonts w:ascii="Arial" w:hAnsi="Arial" w:cs="Arial"/>
              </w:rPr>
              <w:t xml:space="preserve">. </w:t>
            </w:r>
          </w:p>
          <w:p w14:paraId="7B1C90C1" w14:textId="11EA4349" w:rsidR="00600990" w:rsidRDefault="00600990" w:rsidP="00F33609">
            <w:pPr>
              <w:ind w:left="567" w:hanging="567"/>
              <w:rPr>
                <w:rFonts w:ascii="Arial" w:hAnsi="Arial" w:cs="Arial"/>
              </w:rPr>
            </w:pPr>
          </w:p>
          <w:p w14:paraId="53F23E2C" w14:textId="77777777" w:rsidR="00600990" w:rsidRDefault="00600990" w:rsidP="00F33609">
            <w:pPr>
              <w:ind w:left="567" w:hanging="567"/>
              <w:rPr>
                <w:rFonts w:ascii="Arial" w:hAnsi="Arial" w:cs="Arial"/>
              </w:rPr>
            </w:pPr>
            <w:r>
              <w:rPr>
                <w:rFonts w:ascii="Arial" w:hAnsi="Arial" w:cs="Arial"/>
              </w:rPr>
              <w:t>With regards to recruitment and retention support, we have put together a</w:t>
            </w:r>
          </w:p>
          <w:p w14:paraId="6CE7367E" w14:textId="77777777" w:rsidR="00600990" w:rsidRDefault="00600990" w:rsidP="00F33609">
            <w:pPr>
              <w:ind w:left="567" w:hanging="567"/>
              <w:rPr>
                <w:rFonts w:ascii="Arial" w:hAnsi="Arial" w:cs="Arial"/>
              </w:rPr>
            </w:pPr>
            <w:r>
              <w:rPr>
                <w:rFonts w:ascii="Arial" w:hAnsi="Arial" w:cs="Arial"/>
              </w:rPr>
              <w:t>recruitment campaign focusing on 3 elements, make a change, build a</w:t>
            </w:r>
          </w:p>
          <w:p w14:paraId="582FE2D4" w14:textId="77777777" w:rsidR="00600990" w:rsidRDefault="00600990" w:rsidP="00F33609">
            <w:pPr>
              <w:ind w:left="567" w:hanging="567"/>
              <w:rPr>
                <w:rFonts w:ascii="Arial" w:hAnsi="Arial" w:cs="Arial"/>
              </w:rPr>
            </w:pPr>
            <w:r>
              <w:rPr>
                <w:rFonts w:ascii="Arial" w:hAnsi="Arial" w:cs="Arial"/>
              </w:rPr>
              <w:t>future and looking to encourage practitioners back to the sector those who</w:t>
            </w:r>
          </w:p>
          <w:p w14:paraId="15600DB2" w14:textId="3D4663D6" w:rsidR="00600990" w:rsidRDefault="00600990" w:rsidP="00F33609">
            <w:pPr>
              <w:ind w:left="567" w:hanging="567"/>
              <w:rPr>
                <w:rFonts w:ascii="Arial" w:hAnsi="Arial" w:cs="Arial"/>
              </w:rPr>
            </w:pPr>
            <w:r>
              <w:rPr>
                <w:rFonts w:ascii="Arial" w:hAnsi="Arial" w:cs="Arial"/>
              </w:rPr>
              <w:t>left during and just after Covid</w:t>
            </w:r>
            <w:r w:rsidR="007474C4">
              <w:rPr>
                <w:rFonts w:ascii="Arial" w:hAnsi="Arial" w:cs="Arial"/>
              </w:rPr>
              <w:t xml:space="preserve">. </w:t>
            </w:r>
            <w:r>
              <w:rPr>
                <w:rFonts w:ascii="Arial" w:hAnsi="Arial" w:cs="Arial"/>
              </w:rPr>
              <w:t xml:space="preserve">Also encouraging awareness of childcare as </w:t>
            </w:r>
          </w:p>
          <w:p w14:paraId="4ABA370A" w14:textId="166657A8" w:rsidR="00600990" w:rsidRDefault="00600990" w:rsidP="00F33609">
            <w:pPr>
              <w:ind w:left="567" w:hanging="567"/>
              <w:rPr>
                <w:rFonts w:ascii="Arial" w:hAnsi="Arial" w:cs="Arial"/>
              </w:rPr>
            </w:pPr>
            <w:r>
              <w:rPr>
                <w:rFonts w:ascii="Arial" w:hAnsi="Arial" w:cs="Arial"/>
              </w:rPr>
              <w:t>a positive career choice and child minders</w:t>
            </w:r>
            <w:r w:rsidR="007474C4">
              <w:rPr>
                <w:rFonts w:ascii="Arial" w:hAnsi="Arial" w:cs="Arial"/>
              </w:rPr>
              <w:t xml:space="preserve">. </w:t>
            </w:r>
            <w:r>
              <w:rPr>
                <w:rFonts w:ascii="Arial" w:hAnsi="Arial" w:cs="Arial"/>
              </w:rPr>
              <w:t>We are also looking at</w:t>
            </w:r>
          </w:p>
          <w:p w14:paraId="71F53063" w14:textId="44E56F0D" w:rsidR="00324220" w:rsidRDefault="00600990" w:rsidP="00F33609">
            <w:pPr>
              <w:ind w:left="567" w:hanging="567"/>
              <w:rPr>
                <w:rFonts w:ascii="Arial" w:hAnsi="Arial" w:cs="Arial"/>
              </w:rPr>
            </w:pPr>
            <w:r>
              <w:rPr>
                <w:rFonts w:ascii="Arial" w:hAnsi="Arial" w:cs="Arial"/>
              </w:rPr>
              <w:t>supporting childcare providers for their recruitment, so we have re</w:t>
            </w:r>
            <w:r w:rsidR="00431A69">
              <w:rPr>
                <w:rFonts w:ascii="Arial" w:hAnsi="Arial" w:cs="Arial"/>
              </w:rPr>
              <w:t>-</w:t>
            </w:r>
            <w:r>
              <w:rPr>
                <w:rFonts w:ascii="Arial" w:hAnsi="Arial" w:cs="Arial"/>
              </w:rPr>
              <w:t>badged</w:t>
            </w:r>
          </w:p>
          <w:p w14:paraId="3A523347" w14:textId="25FCCD49" w:rsidR="00324220" w:rsidRDefault="00600990" w:rsidP="00F33609">
            <w:pPr>
              <w:ind w:left="567" w:hanging="567"/>
              <w:rPr>
                <w:rFonts w:ascii="Arial" w:hAnsi="Arial" w:cs="Arial"/>
              </w:rPr>
            </w:pPr>
            <w:r>
              <w:rPr>
                <w:rFonts w:ascii="Arial" w:hAnsi="Arial" w:cs="Arial"/>
              </w:rPr>
              <w:t>the schools job sites to be Schools and Early Years</w:t>
            </w:r>
            <w:r w:rsidR="007474C4">
              <w:rPr>
                <w:rFonts w:ascii="Arial" w:hAnsi="Arial" w:cs="Arial"/>
              </w:rPr>
              <w:t xml:space="preserve">. </w:t>
            </w:r>
            <w:r w:rsidR="00324220">
              <w:rPr>
                <w:rFonts w:ascii="Arial" w:hAnsi="Arial" w:cs="Arial"/>
              </w:rPr>
              <w:t>We get insight into the</w:t>
            </w:r>
          </w:p>
          <w:p w14:paraId="6C15691C" w14:textId="63B67BEC" w:rsidR="00324220" w:rsidRDefault="00324220" w:rsidP="00F33609">
            <w:pPr>
              <w:ind w:left="567" w:hanging="567"/>
              <w:rPr>
                <w:rFonts w:ascii="Arial" w:hAnsi="Arial" w:cs="Arial"/>
              </w:rPr>
            </w:pPr>
            <w:r>
              <w:rPr>
                <w:rFonts w:ascii="Arial" w:hAnsi="Arial" w:cs="Arial"/>
              </w:rPr>
              <w:t>vacancies that are not being recruited to</w:t>
            </w:r>
            <w:r w:rsidR="007474C4">
              <w:rPr>
                <w:rFonts w:ascii="Arial" w:hAnsi="Arial" w:cs="Arial"/>
              </w:rPr>
              <w:t xml:space="preserve">. </w:t>
            </w:r>
            <w:r>
              <w:rPr>
                <w:rFonts w:ascii="Arial" w:hAnsi="Arial" w:cs="Arial"/>
              </w:rPr>
              <w:t>It is early days yet, but we are</w:t>
            </w:r>
          </w:p>
          <w:p w14:paraId="08A73961" w14:textId="6CCC5CBA" w:rsidR="00324220" w:rsidRDefault="00324220" w:rsidP="00F33609">
            <w:pPr>
              <w:ind w:left="567" w:hanging="567"/>
              <w:rPr>
                <w:rFonts w:ascii="Arial" w:hAnsi="Arial" w:cs="Arial"/>
              </w:rPr>
            </w:pPr>
            <w:r>
              <w:rPr>
                <w:rFonts w:ascii="Arial" w:hAnsi="Arial" w:cs="Arial"/>
              </w:rPr>
              <w:t>getting positive feedback</w:t>
            </w:r>
            <w:r w:rsidR="007474C4">
              <w:rPr>
                <w:rFonts w:ascii="Arial" w:hAnsi="Arial" w:cs="Arial"/>
              </w:rPr>
              <w:t xml:space="preserve">. </w:t>
            </w:r>
            <w:r>
              <w:rPr>
                <w:rFonts w:ascii="Arial" w:hAnsi="Arial" w:cs="Arial"/>
              </w:rPr>
              <w:t>This is an 11</w:t>
            </w:r>
            <w:r w:rsidR="005C7D3E">
              <w:rPr>
                <w:rFonts w:ascii="Arial" w:hAnsi="Arial" w:cs="Arial"/>
              </w:rPr>
              <w:t>-</w:t>
            </w:r>
            <w:r>
              <w:rPr>
                <w:rFonts w:ascii="Arial" w:hAnsi="Arial" w:cs="Arial"/>
              </w:rPr>
              <w:t>month programme and keep</w:t>
            </w:r>
          </w:p>
          <w:p w14:paraId="63241512" w14:textId="47024365" w:rsidR="00600990" w:rsidRDefault="00324220" w:rsidP="00F33609">
            <w:pPr>
              <w:ind w:left="567" w:hanging="567"/>
              <w:rPr>
                <w:rFonts w:ascii="Arial" w:hAnsi="Arial" w:cs="Arial"/>
              </w:rPr>
            </w:pPr>
            <w:r>
              <w:rPr>
                <w:rFonts w:ascii="Arial" w:hAnsi="Arial" w:cs="Arial"/>
              </w:rPr>
              <w:t>updates coming through.</w:t>
            </w:r>
          </w:p>
          <w:p w14:paraId="60558A9B" w14:textId="77777777" w:rsidR="000C676A" w:rsidRDefault="00324220" w:rsidP="00F33609">
            <w:pPr>
              <w:ind w:left="567" w:hanging="567"/>
              <w:rPr>
                <w:rFonts w:ascii="Arial" w:hAnsi="Arial" w:cs="Arial"/>
              </w:rPr>
            </w:pPr>
            <w:r>
              <w:rPr>
                <w:rFonts w:ascii="Arial" w:hAnsi="Arial" w:cs="Arial"/>
              </w:rPr>
              <w:t xml:space="preserve">Finally, Schools Forum Early Years Reference Group, continue to meet. </w:t>
            </w:r>
          </w:p>
          <w:p w14:paraId="4A4E03E4" w14:textId="77777777" w:rsidR="000C676A" w:rsidRDefault="00324220" w:rsidP="00F33609">
            <w:pPr>
              <w:ind w:left="567" w:hanging="567"/>
              <w:rPr>
                <w:rFonts w:ascii="Arial" w:hAnsi="Arial" w:cs="Arial"/>
              </w:rPr>
            </w:pPr>
            <w:r>
              <w:rPr>
                <w:rFonts w:ascii="Arial" w:hAnsi="Arial" w:cs="Arial"/>
              </w:rPr>
              <w:t>There is an increase in the numbers of children with emerging SEND.</w:t>
            </w:r>
          </w:p>
          <w:p w14:paraId="218A51F3" w14:textId="2A3FAE12" w:rsidR="000C676A" w:rsidRDefault="00324220" w:rsidP="00F33609">
            <w:pPr>
              <w:ind w:left="567" w:hanging="567"/>
              <w:rPr>
                <w:rFonts w:ascii="Arial" w:hAnsi="Arial" w:cs="Arial"/>
              </w:rPr>
            </w:pPr>
            <w:r>
              <w:rPr>
                <w:rFonts w:ascii="Arial" w:hAnsi="Arial" w:cs="Arial"/>
              </w:rPr>
              <w:t>Financial pressures still continue to be an issue and with the</w:t>
            </w:r>
          </w:p>
          <w:p w14:paraId="3BCEA526" w14:textId="77777777" w:rsidR="000C676A" w:rsidRDefault="00324220" w:rsidP="00F33609">
            <w:pPr>
              <w:ind w:left="567" w:hanging="567"/>
              <w:rPr>
                <w:rFonts w:ascii="Arial" w:hAnsi="Arial" w:cs="Arial"/>
              </w:rPr>
            </w:pPr>
            <w:r>
              <w:rPr>
                <w:rFonts w:ascii="Arial" w:hAnsi="Arial" w:cs="Arial"/>
              </w:rPr>
              <w:t>announcement of the Minimum Living Wage is going up in April, it is a big</w:t>
            </w:r>
          </w:p>
          <w:p w14:paraId="4A833A41" w14:textId="77777777" w:rsidR="000C676A" w:rsidRDefault="00324220" w:rsidP="00F33609">
            <w:pPr>
              <w:ind w:left="567" w:hanging="567"/>
              <w:rPr>
                <w:rFonts w:ascii="Arial" w:hAnsi="Arial" w:cs="Arial"/>
              </w:rPr>
            </w:pPr>
            <w:r>
              <w:rPr>
                <w:rFonts w:ascii="Arial" w:hAnsi="Arial" w:cs="Arial"/>
              </w:rPr>
              <w:t>increase for younger age group as well which is another cost pressure.</w:t>
            </w:r>
          </w:p>
          <w:p w14:paraId="36C0F6FB" w14:textId="7702A4C4" w:rsidR="000C676A" w:rsidRDefault="00324220" w:rsidP="00F33609">
            <w:pPr>
              <w:ind w:left="567" w:hanging="567"/>
              <w:rPr>
                <w:rFonts w:ascii="Arial" w:hAnsi="Arial" w:cs="Arial"/>
              </w:rPr>
            </w:pPr>
            <w:r>
              <w:rPr>
                <w:rFonts w:ascii="Arial" w:hAnsi="Arial" w:cs="Arial"/>
              </w:rPr>
              <w:t>Recruitment and retention is an issue</w:t>
            </w:r>
            <w:r w:rsidR="007474C4">
              <w:rPr>
                <w:rFonts w:ascii="Arial" w:hAnsi="Arial" w:cs="Arial"/>
              </w:rPr>
              <w:t xml:space="preserve">. </w:t>
            </w:r>
            <w:r>
              <w:rPr>
                <w:rFonts w:ascii="Arial" w:hAnsi="Arial" w:cs="Arial"/>
              </w:rPr>
              <w:t>We have campaigned and</w:t>
            </w:r>
            <w:r w:rsidR="000C676A">
              <w:rPr>
                <w:rFonts w:ascii="Arial" w:hAnsi="Arial" w:cs="Arial"/>
              </w:rPr>
              <w:t xml:space="preserve"> we</w:t>
            </w:r>
            <w:r>
              <w:rPr>
                <w:rFonts w:ascii="Arial" w:hAnsi="Arial" w:cs="Arial"/>
              </w:rPr>
              <w:t xml:space="preserve"> are</w:t>
            </w:r>
          </w:p>
          <w:p w14:paraId="3CE041FF" w14:textId="2B1D501F" w:rsidR="00324220" w:rsidRDefault="000C676A" w:rsidP="00F33609">
            <w:pPr>
              <w:ind w:left="567" w:hanging="567"/>
              <w:rPr>
                <w:rFonts w:ascii="Arial" w:hAnsi="Arial" w:cs="Arial"/>
              </w:rPr>
            </w:pPr>
            <w:r>
              <w:rPr>
                <w:rFonts w:ascii="Arial" w:hAnsi="Arial" w:cs="Arial"/>
              </w:rPr>
              <w:t>t</w:t>
            </w:r>
            <w:r w:rsidR="00324220">
              <w:rPr>
                <w:rFonts w:ascii="Arial" w:hAnsi="Arial" w:cs="Arial"/>
              </w:rPr>
              <w:t>rying</w:t>
            </w:r>
            <w:r>
              <w:rPr>
                <w:rFonts w:ascii="Arial" w:hAnsi="Arial" w:cs="Arial"/>
              </w:rPr>
              <w:t xml:space="preserve"> </w:t>
            </w:r>
            <w:r w:rsidR="00324220">
              <w:rPr>
                <w:rFonts w:ascii="Arial" w:hAnsi="Arial" w:cs="Arial"/>
              </w:rPr>
              <w:t>to support the sector.</w:t>
            </w:r>
          </w:p>
          <w:p w14:paraId="1E978C68" w14:textId="36F22EC6" w:rsidR="000C676A" w:rsidRDefault="000C676A" w:rsidP="00F33609">
            <w:pPr>
              <w:ind w:left="567" w:hanging="567"/>
              <w:rPr>
                <w:rFonts w:ascii="Arial" w:hAnsi="Arial" w:cs="Arial"/>
              </w:rPr>
            </w:pPr>
          </w:p>
          <w:p w14:paraId="03F9363A" w14:textId="0CB91330" w:rsidR="000C676A" w:rsidRPr="000C676A" w:rsidRDefault="000C676A" w:rsidP="00F33609">
            <w:pPr>
              <w:ind w:left="567" w:hanging="567"/>
              <w:rPr>
                <w:rFonts w:ascii="Arial" w:hAnsi="Arial" w:cs="Arial"/>
                <w:b/>
                <w:bCs/>
              </w:rPr>
            </w:pPr>
            <w:r w:rsidRPr="000C676A">
              <w:rPr>
                <w:rFonts w:ascii="Arial" w:hAnsi="Arial" w:cs="Arial"/>
                <w:b/>
                <w:bCs/>
              </w:rPr>
              <w:t>Questions</w:t>
            </w:r>
          </w:p>
          <w:p w14:paraId="6062A18A" w14:textId="77777777" w:rsidR="000C676A" w:rsidRDefault="000C676A" w:rsidP="00F33609">
            <w:pPr>
              <w:ind w:left="567" w:hanging="567"/>
              <w:rPr>
                <w:rFonts w:ascii="Arial" w:hAnsi="Arial" w:cs="Arial"/>
              </w:rPr>
            </w:pPr>
            <w:r>
              <w:rPr>
                <w:rFonts w:ascii="Arial" w:hAnsi="Arial" w:cs="Arial"/>
              </w:rPr>
              <w:t>SM – in para 6.2 that the Government has recognised extra work created</w:t>
            </w:r>
          </w:p>
          <w:p w14:paraId="645E3AA8" w14:textId="77777777" w:rsidR="001B583C" w:rsidRDefault="000C676A" w:rsidP="00F33609">
            <w:pPr>
              <w:ind w:left="567" w:hanging="567"/>
              <w:rPr>
                <w:rFonts w:ascii="Arial" w:hAnsi="Arial" w:cs="Arial"/>
              </w:rPr>
            </w:pPr>
            <w:r>
              <w:rPr>
                <w:rFonts w:ascii="Arial" w:hAnsi="Arial" w:cs="Arial"/>
              </w:rPr>
              <w:t>and is providing additional funding. Are you able to say how additional</w:t>
            </w:r>
          </w:p>
          <w:p w14:paraId="3321C46C" w14:textId="437EBFDD" w:rsidR="000C676A" w:rsidRDefault="000C676A" w:rsidP="00F33609">
            <w:pPr>
              <w:ind w:left="567" w:hanging="567"/>
              <w:rPr>
                <w:rFonts w:ascii="Arial" w:hAnsi="Arial" w:cs="Arial"/>
              </w:rPr>
            </w:pPr>
            <w:r>
              <w:rPr>
                <w:rFonts w:ascii="Arial" w:hAnsi="Arial" w:cs="Arial"/>
              </w:rPr>
              <w:t>funding</w:t>
            </w:r>
            <w:r w:rsidR="001B583C">
              <w:rPr>
                <w:rFonts w:ascii="Arial" w:hAnsi="Arial" w:cs="Arial"/>
              </w:rPr>
              <w:t xml:space="preserve"> compares to the extra £66,000 funding?</w:t>
            </w:r>
          </w:p>
          <w:p w14:paraId="70934F5C" w14:textId="5E586099" w:rsidR="001B583C" w:rsidRDefault="001B583C" w:rsidP="00F33609">
            <w:pPr>
              <w:ind w:left="567" w:hanging="567"/>
              <w:rPr>
                <w:rFonts w:ascii="Arial" w:hAnsi="Arial" w:cs="Arial"/>
              </w:rPr>
            </w:pPr>
          </w:p>
          <w:p w14:paraId="6143EC33" w14:textId="08E9BDCD" w:rsidR="001B583C" w:rsidRDefault="001B583C" w:rsidP="00F33609">
            <w:pPr>
              <w:ind w:left="567" w:hanging="567"/>
              <w:rPr>
                <w:rFonts w:ascii="Arial" w:hAnsi="Arial" w:cs="Arial"/>
              </w:rPr>
            </w:pPr>
            <w:r>
              <w:rPr>
                <w:rFonts w:ascii="Arial" w:hAnsi="Arial" w:cs="Arial"/>
              </w:rPr>
              <w:t>CT informed this is only for this year, for wraparound funding up to 3</w:t>
            </w:r>
          </w:p>
          <w:p w14:paraId="588338A8" w14:textId="28300FC7" w:rsidR="001B583C" w:rsidRDefault="001B583C" w:rsidP="00F33609">
            <w:pPr>
              <w:ind w:left="567" w:hanging="567"/>
              <w:rPr>
                <w:rFonts w:ascii="Arial" w:hAnsi="Arial" w:cs="Arial"/>
              </w:rPr>
            </w:pPr>
            <w:r>
              <w:rPr>
                <w:rFonts w:ascii="Arial" w:hAnsi="Arial" w:cs="Arial"/>
              </w:rPr>
              <w:t>years</w:t>
            </w:r>
            <w:r w:rsidR="007474C4">
              <w:rPr>
                <w:rFonts w:ascii="Arial" w:hAnsi="Arial" w:cs="Arial"/>
              </w:rPr>
              <w:t xml:space="preserve">. </w:t>
            </w:r>
            <w:r>
              <w:rPr>
                <w:rFonts w:ascii="Arial" w:hAnsi="Arial" w:cs="Arial"/>
              </w:rPr>
              <w:t>We have £60,000 for this financial year</w:t>
            </w:r>
            <w:r w:rsidR="007474C4">
              <w:rPr>
                <w:rFonts w:ascii="Arial" w:hAnsi="Arial" w:cs="Arial"/>
              </w:rPr>
              <w:t xml:space="preserve">. </w:t>
            </w:r>
            <w:r>
              <w:rPr>
                <w:rFonts w:ascii="Arial" w:hAnsi="Arial" w:cs="Arial"/>
              </w:rPr>
              <w:t>We are looking to bring</w:t>
            </w:r>
          </w:p>
          <w:p w14:paraId="587A39C3" w14:textId="77777777" w:rsidR="001B583C" w:rsidRDefault="001B583C" w:rsidP="00F33609">
            <w:pPr>
              <w:ind w:left="567" w:hanging="567"/>
              <w:rPr>
                <w:rFonts w:ascii="Arial" w:hAnsi="Arial" w:cs="Arial"/>
              </w:rPr>
            </w:pPr>
            <w:r>
              <w:rPr>
                <w:rFonts w:ascii="Arial" w:hAnsi="Arial" w:cs="Arial"/>
              </w:rPr>
              <w:t>additional resources around communications and marketing, get information</w:t>
            </w:r>
          </w:p>
          <w:p w14:paraId="64C1F163" w14:textId="77777777" w:rsidR="001B583C" w:rsidRDefault="001B583C" w:rsidP="00F33609">
            <w:pPr>
              <w:ind w:left="567" w:hanging="567"/>
              <w:rPr>
                <w:rFonts w:ascii="Arial" w:hAnsi="Arial" w:cs="Arial"/>
              </w:rPr>
            </w:pPr>
            <w:r>
              <w:rPr>
                <w:rFonts w:ascii="Arial" w:hAnsi="Arial" w:cs="Arial"/>
              </w:rPr>
              <w:t>out to providers, also within the team business management consultancy.</w:t>
            </w:r>
          </w:p>
          <w:p w14:paraId="62F1D1ED" w14:textId="0756BF22" w:rsidR="001B583C" w:rsidRDefault="001B583C" w:rsidP="00F33609">
            <w:pPr>
              <w:ind w:left="567" w:hanging="567"/>
              <w:rPr>
                <w:rFonts w:ascii="Arial" w:hAnsi="Arial" w:cs="Arial"/>
              </w:rPr>
            </w:pPr>
            <w:r>
              <w:rPr>
                <w:rFonts w:ascii="Arial" w:hAnsi="Arial" w:cs="Arial"/>
              </w:rPr>
              <w:t>Funding is short-termed</w:t>
            </w:r>
            <w:r w:rsidR="007474C4">
              <w:rPr>
                <w:rFonts w:ascii="Arial" w:hAnsi="Arial" w:cs="Arial"/>
              </w:rPr>
              <w:t xml:space="preserve">. </w:t>
            </w:r>
            <w:r>
              <w:rPr>
                <w:rFonts w:ascii="Arial" w:hAnsi="Arial" w:cs="Arial"/>
              </w:rPr>
              <w:t>It is only for the lifecycle of the implementation of</w:t>
            </w:r>
          </w:p>
          <w:p w14:paraId="45BA9965" w14:textId="640C8AE0" w:rsidR="00F82E12" w:rsidRDefault="001B583C" w:rsidP="00F33609">
            <w:pPr>
              <w:ind w:left="567" w:hanging="567"/>
              <w:rPr>
                <w:rFonts w:ascii="Arial" w:hAnsi="Arial" w:cs="Arial"/>
              </w:rPr>
            </w:pPr>
            <w:r>
              <w:rPr>
                <w:rFonts w:ascii="Arial" w:hAnsi="Arial" w:cs="Arial"/>
              </w:rPr>
              <w:t>the childcare reforms.</w:t>
            </w:r>
            <w:r w:rsidR="00F82E12">
              <w:rPr>
                <w:rFonts w:ascii="Arial" w:hAnsi="Arial" w:cs="Arial"/>
              </w:rPr>
              <w:t xml:space="preserve"> The workload is going to be constant</w:t>
            </w:r>
            <w:r w:rsidR="007474C4">
              <w:rPr>
                <w:rFonts w:ascii="Arial" w:hAnsi="Arial" w:cs="Arial"/>
              </w:rPr>
              <w:t xml:space="preserve">. </w:t>
            </w:r>
            <w:r w:rsidR="00F82E12">
              <w:rPr>
                <w:rFonts w:ascii="Arial" w:hAnsi="Arial" w:cs="Arial"/>
              </w:rPr>
              <w:t>The ask for</w:t>
            </w:r>
          </w:p>
          <w:p w14:paraId="0F036D05" w14:textId="77777777" w:rsidR="00F82E12" w:rsidRDefault="00F82E12" w:rsidP="00F33609">
            <w:pPr>
              <w:ind w:left="567" w:hanging="567"/>
              <w:rPr>
                <w:rFonts w:ascii="Arial" w:hAnsi="Arial" w:cs="Arial"/>
              </w:rPr>
            </w:pPr>
            <w:r>
              <w:rPr>
                <w:rFonts w:ascii="Arial" w:hAnsi="Arial" w:cs="Arial"/>
              </w:rPr>
              <w:t>those two posts is that they are going to be business as usual day-to-day,</w:t>
            </w:r>
          </w:p>
          <w:p w14:paraId="7F7EC83C" w14:textId="11507544" w:rsidR="001B583C" w:rsidRDefault="00F82E12" w:rsidP="00F33609">
            <w:pPr>
              <w:ind w:left="567" w:hanging="567"/>
              <w:rPr>
                <w:rFonts w:ascii="Arial" w:hAnsi="Arial" w:cs="Arial"/>
              </w:rPr>
            </w:pPr>
            <w:r>
              <w:rPr>
                <w:rFonts w:ascii="Arial" w:hAnsi="Arial" w:cs="Arial"/>
              </w:rPr>
              <w:t>right through to us applying the funding.</w:t>
            </w:r>
          </w:p>
          <w:p w14:paraId="56AF7B82" w14:textId="252200D8" w:rsidR="00F82E12" w:rsidRDefault="00F82E12" w:rsidP="00F33609">
            <w:pPr>
              <w:ind w:left="567" w:hanging="567"/>
              <w:rPr>
                <w:rFonts w:ascii="Arial" w:hAnsi="Arial" w:cs="Arial"/>
              </w:rPr>
            </w:pPr>
          </w:p>
          <w:p w14:paraId="00797245" w14:textId="77777777" w:rsidR="00F82E12" w:rsidRDefault="00F82E12" w:rsidP="00F33609">
            <w:pPr>
              <w:ind w:left="567" w:hanging="567"/>
              <w:rPr>
                <w:rFonts w:ascii="Arial" w:hAnsi="Arial" w:cs="Arial"/>
              </w:rPr>
            </w:pPr>
            <w:r>
              <w:rPr>
                <w:rFonts w:ascii="Arial" w:hAnsi="Arial" w:cs="Arial"/>
              </w:rPr>
              <w:t>SM said that is absolutely fine and he had no worries about how you are</w:t>
            </w:r>
          </w:p>
          <w:p w14:paraId="42CD41C2" w14:textId="27572895" w:rsidR="00F82E12" w:rsidRDefault="00F82E12" w:rsidP="00F33609">
            <w:pPr>
              <w:ind w:left="567" w:hanging="567"/>
              <w:rPr>
                <w:rFonts w:ascii="Arial" w:hAnsi="Arial" w:cs="Arial"/>
              </w:rPr>
            </w:pPr>
            <w:r>
              <w:rPr>
                <w:rFonts w:ascii="Arial" w:hAnsi="Arial" w:cs="Arial"/>
              </w:rPr>
              <w:t>going to use the money</w:t>
            </w:r>
            <w:r w:rsidR="007474C4">
              <w:rPr>
                <w:rFonts w:ascii="Arial" w:hAnsi="Arial" w:cs="Arial"/>
              </w:rPr>
              <w:t xml:space="preserve">. </w:t>
            </w:r>
            <w:r>
              <w:rPr>
                <w:rFonts w:ascii="Arial" w:hAnsi="Arial" w:cs="Arial"/>
              </w:rPr>
              <w:t>SM was just trying to get a feel between the</w:t>
            </w:r>
          </w:p>
          <w:p w14:paraId="24873769" w14:textId="30101C9D" w:rsidR="00F82E12" w:rsidRDefault="00F82E12" w:rsidP="00F33609">
            <w:pPr>
              <w:ind w:left="567" w:hanging="567"/>
              <w:rPr>
                <w:rFonts w:ascii="Arial" w:hAnsi="Arial" w:cs="Arial"/>
              </w:rPr>
            </w:pPr>
            <w:r>
              <w:rPr>
                <w:rFonts w:ascii="Arial" w:hAnsi="Arial" w:cs="Arial"/>
              </w:rPr>
              <w:t>additional funding and the actual additional costs to deliver.</w:t>
            </w:r>
          </w:p>
          <w:p w14:paraId="7526798A" w14:textId="6011A069" w:rsidR="00F82E12" w:rsidRDefault="00F82E12" w:rsidP="00F33609">
            <w:pPr>
              <w:ind w:left="567" w:hanging="567"/>
              <w:rPr>
                <w:rFonts w:ascii="Arial" w:hAnsi="Arial" w:cs="Arial"/>
              </w:rPr>
            </w:pPr>
          </w:p>
          <w:p w14:paraId="2D798B7A" w14:textId="77777777" w:rsidR="00D57468" w:rsidRDefault="00F82E12" w:rsidP="00F33609">
            <w:pPr>
              <w:ind w:left="567" w:hanging="567"/>
              <w:rPr>
                <w:rFonts w:ascii="Arial" w:hAnsi="Arial" w:cs="Arial"/>
              </w:rPr>
            </w:pPr>
            <w:r>
              <w:rPr>
                <w:rFonts w:ascii="Arial" w:hAnsi="Arial" w:cs="Arial"/>
              </w:rPr>
              <w:t>JF commented that he noticed under 8.1 on the difficulty of the finances</w:t>
            </w:r>
          </w:p>
          <w:p w14:paraId="3141C2B9" w14:textId="77777777" w:rsidR="00D57468" w:rsidRDefault="00F82E12" w:rsidP="00F33609">
            <w:pPr>
              <w:ind w:left="567" w:hanging="567"/>
              <w:rPr>
                <w:rFonts w:ascii="Arial" w:hAnsi="Arial" w:cs="Arial"/>
              </w:rPr>
            </w:pPr>
            <w:r>
              <w:rPr>
                <w:rFonts w:ascii="Arial" w:hAnsi="Arial" w:cs="Arial"/>
              </w:rPr>
              <w:t xml:space="preserve">especially with the increase in the minimum wage </w:t>
            </w:r>
            <w:r w:rsidR="00D57468">
              <w:rPr>
                <w:rFonts w:ascii="Arial" w:hAnsi="Arial" w:cs="Arial"/>
              </w:rPr>
              <w:t>which is significant</w:t>
            </w:r>
          </w:p>
          <w:p w14:paraId="75335114" w14:textId="77777777" w:rsidR="002529F1" w:rsidRDefault="00D57468" w:rsidP="00F33609">
            <w:pPr>
              <w:ind w:left="567" w:hanging="567"/>
              <w:rPr>
                <w:rFonts w:ascii="Arial" w:hAnsi="Arial" w:cs="Arial"/>
              </w:rPr>
            </w:pPr>
            <w:r>
              <w:rPr>
                <w:rFonts w:ascii="Arial" w:hAnsi="Arial" w:cs="Arial"/>
              </w:rPr>
              <w:t xml:space="preserve">compared with the </w:t>
            </w:r>
            <w:r w:rsidR="002529F1">
              <w:rPr>
                <w:rFonts w:ascii="Arial" w:hAnsi="Arial" w:cs="Arial"/>
              </w:rPr>
              <w:t>increase in the funding announced today about the £600</w:t>
            </w:r>
          </w:p>
          <w:p w14:paraId="2F382A56" w14:textId="77777777" w:rsidR="002529F1" w:rsidRDefault="002529F1" w:rsidP="00F33609">
            <w:pPr>
              <w:ind w:left="567" w:hanging="567"/>
              <w:rPr>
                <w:rFonts w:ascii="Arial" w:hAnsi="Arial" w:cs="Arial"/>
              </w:rPr>
            </w:pPr>
            <w:r>
              <w:rPr>
                <w:rFonts w:ascii="Arial" w:hAnsi="Arial" w:cs="Arial"/>
              </w:rPr>
              <w:t>and childcare providers alignments for those who become new providers as</w:t>
            </w:r>
          </w:p>
          <w:p w14:paraId="4C831AA3" w14:textId="77777777" w:rsidR="002529F1" w:rsidRDefault="002529F1" w:rsidP="00F33609">
            <w:pPr>
              <w:ind w:left="567" w:hanging="567"/>
              <w:rPr>
                <w:rFonts w:ascii="Arial" w:hAnsi="Arial" w:cs="Arial"/>
              </w:rPr>
            </w:pPr>
            <w:r>
              <w:rPr>
                <w:rFonts w:ascii="Arial" w:hAnsi="Arial" w:cs="Arial"/>
              </w:rPr>
              <w:t>a new piece of funding. Is this the percentage overall that you are</w:t>
            </w:r>
          </w:p>
          <w:p w14:paraId="1F43D0F6" w14:textId="441CB60F" w:rsidR="00F82E12" w:rsidRDefault="002529F1" w:rsidP="00F33609">
            <w:pPr>
              <w:ind w:left="567" w:hanging="567"/>
              <w:rPr>
                <w:rFonts w:ascii="Arial" w:hAnsi="Arial" w:cs="Arial"/>
              </w:rPr>
            </w:pPr>
            <w:r>
              <w:rPr>
                <w:rFonts w:ascii="Arial" w:hAnsi="Arial" w:cs="Arial"/>
              </w:rPr>
              <w:t xml:space="preserve">anticipating being withheld from the block? </w:t>
            </w:r>
          </w:p>
          <w:p w14:paraId="1C8134AB" w14:textId="23CE4815" w:rsidR="002529F1" w:rsidRDefault="002529F1" w:rsidP="00F33609">
            <w:pPr>
              <w:ind w:left="567" w:hanging="567"/>
              <w:rPr>
                <w:rFonts w:ascii="Arial" w:hAnsi="Arial" w:cs="Arial"/>
              </w:rPr>
            </w:pPr>
          </w:p>
          <w:p w14:paraId="3BB01DCE" w14:textId="2146779B" w:rsidR="002529F1" w:rsidRDefault="002529F1" w:rsidP="00F33609">
            <w:pPr>
              <w:ind w:left="567" w:hanging="567"/>
              <w:rPr>
                <w:rFonts w:ascii="Arial" w:hAnsi="Arial" w:cs="Arial"/>
              </w:rPr>
            </w:pPr>
            <w:r>
              <w:rPr>
                <w:rFonts w:ascii="Arial" w:hAnsi="Arial" w:cs="Arial"/>
              </w:rPr>
              <w:t xml:space="preserve">CT stated we are able to retain up to 5% </w:t>
            </w:r>
            <w:r w:rsidR="005C7D3E">
              <w:rPr>
                <w:rFonts w:ascii="Arial" w:hAnsi="Arial" w:cs="Arial"/>
              </w:rPr>
              <w:t>and we always retain under 1%.</w:t>
            </w:r>
          </w:p>
          <w:p w14:paraId="27672CFB" w14:textId="3C357173" w:rsidR="005C7D3E" w:rsidRDefault="005C7D3E" w:rsidP="00F33609">
            <w:pPr>
              <w:ind w:left="567" w:hanging="567"/>
              <w:rPr>
                <w:rFonts w:ascii="Arial" w:hAnsi="Arial" w:cs="Arial"/>
              </w:rPr>
            </w:pPr>
          </w:p>
          <w:p w14:paraId="0F613585" w14:textId="77777777" w:rsidR="005C7D3E" w:rsidRDefault="005C7D3E" w:rsidP="00F33609">
            <w:pPr>
              <w:ind w:left="567" w:hanging="567"/>
              <w:rPr>
                <w:rFonts w:ascii="Arial" w:hAnsi="Arial" w:cs="Arial"/>
              </w:rPr>
            </w:pPr>
            <w:r>
              <w:rPr>
                <w:rFonts w:ascii="Arial" w:hAnsi="Arial" w:cs="Arial"/>
              </w:rPr>
              <w:t>YSW confirmed based on the current retention we are currently about half a</w:t>
            </w:r>
          </w:p>
          <w:p w14:paraId="694E2191" w14:textId="1F4EF394" w:rsidR="005C7D3E" w:rsidRDefault="005C7D3E" w:rsidP="00F33609">
            <w:pPr>
              <w:ind w:left="567" w:hanging="567"/>
              <w:rPr>
                <w:rFonts w:ascii="Arial" w:hAnsi="Arial" w:cs="Arial"/>
              </w:rPr>
            </w:pPr>
            <w:r>
              <w:rPr>
                <w:rFonts w:ascii="Arial" w:hAnsi="Arial" w:cs="Arial"/>
              </w:rPr>
              <w:t>per cent and this will take it to 0.6%.</w:t>
            </w:r>
          </w:p>
          <w:p w14:paraId="7EF9340B" w14:textId="77777777" w:rsidR="008A0190" w:rsidRPr="00292E30" w:rsidRDefault="008A0190" w:rsidP="00F33609">
            <w:pPr>
              <w:ind w:left="567" w:hanging="567"/>
              <w:rPr>
                <w:rFonts w:ascii="Arial" w:hAnsi="Arial" w:cs="Arial"/>
              </w:rPr>
            </w:pPr>
          </w:p>
          <w:p w14:paraId="3DB2BA16" w14:textId="77777777" w:rsidR="005C7D3E" w:rsidRPr="005C7D3E" w:rsidRDefault="005C7D3E" w:rsidP="005C7D3E">
            <w:pPr>
              <w:rPr>
                <w:rFonts w:ascii="Arial" w:hAnsi="Arial" w:cs="Arial"/>
                <w:bCs/>
              </w:rPr>
            </w:pPr>
            <w:r w:rsidRPr="005C7D3E">
              <w:rPr>
                <w:rFonts w:ascii="Arial" w:hAnsi="Arial" w:cs="Arial"/>
                <w:b/>
              </w:rPr>
              <w:t>Recommendations</w:t>
            </w:r>
            <w:r w:rsidRPr="005C7D3E">
              <w:rPr>
                <w:rFonts w:ascii="Arial" w:hAnsi="Arial" w:cs="Arial"/>
                <w:bCs/>
              </w:rPr>
              <w:t>:</w:t>
            </w:r>
          </w:p>
          <w:p w14:paraId="0C99B4FD" w14:textId="77777777" w:rsidR="005C7D3E" w:rsidRPr="005C7D3E" w:rsidRDefault="005C7D3E" w:rsidP="005C7D3E">
            <w:pPr>
              <w:rPr>
                <w:rFonts w:ascii="Arial" w:hAnsi="Arial" w:cs="Arial"/>
                <w:bCs/>
              </w:rPr>
            </w:pPr>
          </w:p>
          <w:p w14:paraId="7FC0FCF6" w14:textId="46183ECF" w:rsidR="005C7D3E" w:rsidRPr="005C7D3E" w:rsidRDefault="005C7D3E" w:rsidP="005C7D3E">
            <w:pPr>
              <w:pStyle w:val="TextR"/>
              <w:rPr>
                <w:rFonts w:cs="Arial"/>
                <w:bCs/>
              </w:rPr>
            </w:pPr>
            <w:r w:rsidRPr="005C7D3E">
              <w:rPr>
                <w:rStyle w:val="normaltextrun"/>
                <w:rFonts w:cs="Arial"/>
                <w:bCs/>
                <w:shd w:val="clear" w:color="auto" w:fill="FFFFFF"/>
              </w:rPr>
              <w:t>Forum note</w:t>
            </w:r>
            <w:r>
              <w:rPr>
                <w:rStyle w:val="normaltextrun"/>
                <w:rFonts w:cs="Arial"/>
                <w:bCs/>
                <w:shd w:val="clear" w:color="auto" w:fill="FFFFFF"/>
              </w:rPr>
              <w:t>d</w:t>
            </w:r>
            <w:r w:rsidRPr="005C7D3E">
              <w:rPr>
                <w:rStyle w:val="normaltextrun"/>
                <w:rFonts w:cs="Arial"/>
                <w:bCs/>
                <w:shd w:val="clear" w:color="auto" w:fill="FFFFFF"/>
              </w:rPr>
              <w:t xml:space="preserve"> the forecast outturn for 2023/24 at 5.1.</w:t>
            </w:r>
            <w:r w:rsidRPr="005C7D3E">
              <w:rPr>
                <w:rStyle w:val="scxw14544879"/>
                <w:rFonts w:cs="Arial"/>
                <w:bCs/>
                <w:shd w:val="clear" w:color="auto" w:fill="FFFFFF"/>
              </w:rPr>
              <w:t> </w:t>
            </w:r>
            <w:r w:rsidRPr="005C7D3E">
              <w:rPr>
                <w:rFonts w:cs="Arial"/>
                <w:bCs/>
                <w:shd w:val="clear" w:color="auto" w:fill="FFFFFF"/>
              </w:rPr>
              <w:br/>
            </w:r>
          </w:p>
          <w:p w14:paraId="29B56C45" w14:textId="08B4B016" w:rsidR="005C7D3E" w:rsidRPr="005C7D3E" w:rsidRDefault="005C7D3E" w:rsidP="005C7D3E">
            <w:pPr>
              <w:pStyle w:val="TextR"/>
              <w:jc w:val="both"/>
              <w:rPr>
                <w:rFonts w:cs="Arial"/>
                <w:bCs/>
              </w:rPr>
            </w:pPr>
            <w:r w:rsidRPr="005C7D3E">
              <w:rPr>
                <w:rFonts w:cs="Arial"/>
                <w:bCs/>
              </w:rPr>
              <w:t>Forum approve</w:t>
            </w:r>
            <w:r>
              <w:rPr>
                <w:rFonts w:cs="Arial"/>
                <w:bCs/>
              </w:rPr>
              <w:t>d</w:t>
            </w:r>
            <w:r w:rsidRPr="005C7D3E">
              <w:rPr>
                <w:rFonts w:cs="Arial"/>
                <w:bCs/>
              </w:rPr>
              <w:t xml:space="preserve"> the request to increase the level of funding retained for 2024/25 as set out in 6.3.</w:t>
            </w:r>
          </w:p>
          <w:p w14:paraId="30075322" w14:textId="77777777" w:rsidR="005C7D3E" w:rsidRPr="005C7D3E" w:rsidRDefault="005C7D3E" w:rsidP="005C7D3E">
            <w:pPr>
              <w:pStyle w:val="TextR"/>
              <w:ind w:left="567" w:hanging="567"/>
              <w:jc w:val="both"/>
              <w:rPr>
                <w:rFonts w:cs="Arial"/>
                <w:bCs/>
              </w:rPr>
            </w:pPr>
          </w:p>
          <w:p w14:paraId="518B4C8A" w14:textId="7EEB8450" w:rsidR="00E741C6" w:rsidRPr="002C7468" w:rsidRDefault="005C7D3E" w:rsidP="00431A69">
            <w:pPr>
              <w:rPr>
                <w:rFonts w:ascii="Arial" w:hAnsi="Arial" w:cs="Arial"/>
              </w:rPr>
            </w:pPr>
            <w:r w:rsidRPr="005C7D3E">
              <w:rPr>
                <w:rFonts w:ascii="Arial" w:hAnsi="Arial" w:cs="Arial"/>
                <w:bCs/>
              </w:rPr>
              <w:t>Forum note</w:t>
            </w:r>
            <w:r>
              <w:rPr>
                <w:rFonts w:ascii="Arial" w:hAnsi="Arial" w:cs="Arial"/>
                <w:bCs/>
              </w:rPr>
              <w:t>d</w:t>
            </w:r>
            <w:r w:rsidRPr="005C7D3E">
              <w:rPr>
                <w:rFonts w:ascii="Arial" w:hAnsi="Arial" w:cs="Arial"/>
                <w:bCs/>
              </w:rPr>
              <w:t xml:space="preserve"> the spend to-date on the agreed funding projects set out in 7.1.</w:t>
            </w:r>
            <w:r w:rsidRPr="005C7D3E">
              <w:rPr>
                <w:rFonts w:ascii="Arial" w:eastAsia="Calibri" w:hAnsi="Arial" w:cs="Arial"/>
                <w:bCs/>
                <w:lang w:eastAsia="en-US"/>
              </w:rPr>
              <w:br/>
            </w:r>
          </w:p>
        </w:tc>
      </w:tr>
      <w:tr w:rsidR="00857B50" w:rsidRPr="008565B8" w14:paraId="35F75E43" w14:textId="77777777" w:rsidTr="00F65EFD">
        <w:trPr>
          <w:trHeight w:val="833"/>
        </w:trPr>
        <w:tc>
          <w:tcPr>
            <w:tcW w:w="1276" w:type="dxa"/>
            <w:shd w:val="clear" w:color="auto" w:fill="auto"/>
          </w:tcPr>
          <w:p w14:paraId="039125DD" w14:textId="5F76AF83" w:rsidR="00857B50" w:rsidRPr="008565B8" w:rsidRDefault="00857B50" w:rsidP="00857B50">
            <w:pPr>
              <w:pStyle w:val="TableContents"/>
              <w:rPr>
                <w:rFonts w:ascii="Arial" w:hAnsi="Arial" w:cs="Arial"/>
                <w:b/>
              </w:rPr>
            </w:pPr>
            <w:r w:rsidRPr="008565B8">
              <w:rPr>
                <w:rFonts w:ascii="Arial" w:hAnsi="Arial" w:cs="Arial"/>
                <w:b/>
              </w:rPr>
              <w:t>3.</w:t>
            </w:r>
          </w:p>
        </w:tc>
        <w:tc>
          <w:tcPr>
            <w:tcW w:w="8215" w:type="dxa"/>
            <w:shd w:val="clear" w:color="auto" w:fill="auto"/>
          </w:tcPr>
          <w:p w14:paraId="6AB6137D" w14:textId="77777777" w:rsidR="000D20A7" w:rsidRDefault="003A6EBD" w:rsidP="00857B50">
            <w:pPr>
              <w:widowControl/>
              <w:suppressAutoHyphens w:val="0"/>
              <w:contextualSpacing/>
              <w:rPr>
                <w:rFonts w:ascii="Arial" w:hAnsi="Arial" w:cs="Arial"/>
                <w:b/>
                <w:bCs/>
              </w:rPr>
            </w:pPr>
            <w:r>
              <w:rPr>
                <w:rFonts w:ascii="Arial" w:hAnsi="Arial" w:cs="Arial"/>
                <w:b/>
                <w:bCs/>
              </w:rPr>
              <w:t>School Funding 2024/25 – Yannick Stupples-Whyley</w:t>
            </w:r>
          </w:p>
          <w:p w14:paraId="0BB1667F" w14:textId="77777777" w:rsidR="005C7D3E" w:rsidRDefault="005C7D3E" w:rsidP="00857B50">
            <w:pPr>
              <w:widowControl/>
              <w:suppressAutoHyphens w:val="0"/>
              <w:contextualSpacing/>
              <w:rPr>
                <w:rFonts w:ascii="Arial" w:hAnsi="Arial" w:cs="Arial"/>
                <w:b/>
                <w:bCs/>
              </w:rPr>
            </w:pPr>
          </w:p>
          <w:p w14:paraId="6E7421A4" w14:textId="03D740DA" w:rsidR="005C7D3E" w:rsidRDefault="005C7D3E" w:rsidP="00857B50">
            <w:pPr>
              <w:widowControl/>
              <w:suppressAutoHyphens w:val="0"/>
              <w:contextualSpacing/>
              <w:rPr>
                <w:rFonts w:ascii="Arial" w:hAnsi="Arial" w:cs="Arial"/>
              </w:rPr>
            </w:pPr>
            <w:r>
              <w:rPr>
                <w:rFonts w:ascii="Arial" w:hAnsi="Arial" w:cs="Arial"/>
              </w:rPr>
              <w:t>YSW reminded everyone that</w:t>
            </w:r>
            <w:r w:rsidR="004E1E93">
              <w:rPr>
                <w:rFonts w:ascii="Arial" w:hAnsi="Arial" w:cs="Arial"/>
              </w:rPr>
              <w:t xml:space="preserve"> a paper was brought to the September meeting informing of the provisional allocation announced in July and we agreed consultation to go out</w:t>
            </w:r>
            <w:r w:rsidR="007474C4">
              <w:rPr>
                <w:rFonts w:ascii="Arial" w:hAnsi="Arial" w:cs="Arial"/>
              </w:rPr>
              <w:t xml:space="preserve">. </w:t>
            </w:r>
            <w:r w:rsidR="004E1E93">
              <w:rPr>
                <w:rFonts w:ascii="Arial" w:hAnsi="Arial" w:cs="Arial"/>
              </w:rPr>
              <w:t>When the consultation went live, the DfE came out with a revised indicative provisional allocation, as they understated the number of pupils in schools in October</w:t>
            </w:r>
            <w:r w:rsidR="007474C4">
              <w:rPr>
                <w:rFonts w:ascii="Arial" w:hAnsi="Arial" w:cs="Arial"/>
              </w:rPr>
              <w:t xml:space="preserve">. </w:t>
            </w:r>
            <w:r w:rsidR="004E1E93">
              <w:rPr>
                <w:rFonts w:ascii="Arial" w:hAnsi="Arial" w:cs="Arial"/>
              </w:rPr>
              <w:t>It meant every Local Authority will have to have a reduction in their allocation due to more pupils in the system</w:t>
            </w:r>
            <w:r w:rsidR="007474C4">
              <w:rPr>
                <w:rFonts w:ascii="Arial" w:hAnsi="Arial" w:cs="Arial"/>
              </w:rPr>
              <w:t xml:space="preserve">. </w:t>
            </w:r>
          </w:p>
          <w:p w14:paraId="459B75EA" w14:textId="78077343" w:rsidR="004E1E93" w:rsidRDefault="004E1E93" w:rsidP="00857B50">
            <w:pPr>
              <w:widowControl/>
              <w:suppressAutoHyphens w:val="0"/>
              <w:contextualSpacing/>
              <w:rPr>
                <w:rFonts w:ascii="Arial" w:hAnsi="Arial" w:cs="Arial"/>
              </w:rPr>
            </w:pPr>
          </w:p>
          <w:p w14:paraId="50DDC8B3" w14:textId="4DD810A2" w:rsidR="004E1E93" w:rsidRDefault="004E1E93" w:rsidP="00857B50">
            <w:pPr>
              <w:widowControl/>
              <w:suppressAutoHyphens w:val="0"/>
              <w:contextualSpacing/>
              <w:rPr>
                <w:rFonts w:ascii="Arial" w:hAnsi="Arial" w:cs="Arial"/>
              </w:rPr>
            </w:pPr>
            <w:r>
              <w:rPr>
                <w:rFonts w:ascii="Arial" w:hAnsi="Arial" w:cs="Arial"/>
              </w:rPr>
              <w:t>4.3 Table showed that based on July 2023 to October 2023 £10.5 million reduction to the provisional schools block allocation</w:t>
            </w:r>
            <w:r w:rsidR="007474C4">
              <w:rPr>
                <w:rFonts w:ascii="Arial" w:hAnsi="Arial" w:cs="Arial"/>
              </w:rPr>
              <w:t xml:space="preserve">. </w:t>
            </w:r>
            <w:r>
              <w:rPr>
                <w:rFonts w:ascii="Arial" w:hAnsi="Arial" w:cs="Arial"/>
              </w:rPr>
              <w:t>The funding announced for the teachers pay rise through the teachers pay additional grant is not affected</w:t>
            </w:r>
            <w:r w:rsidR="007474C4">
              <w:rPr>
                <w:rFonts w:ascii="Arial" w:hAnsi="Arial" w:cs="Arial"/>
              </w:rPr>
              <w:t xml:space="preserve">. </w:t>
            </w:r>
            <w:r w:rsidR="00BE7966">
              <w:rPr>
                <w:rFonts w:ascii="Arial" w:hAnsi="Arial" w:cs="Arial"/>
              </w:rPr>
              <w:t>Table 3 showed where the DfE have sought to make their reductions in terms of the National Funding Formula. All factors reduced other than free school meals and the lower IDACI for binary bands E and F and reductions go from 0.7% up to 1.3%</w:t>
            </w:r>
            <w:r w:rsidR="007474C4">
              <w:rPr>
                <w:rFonts w:ascii="Arial" w:hAnsi="Arial" w:cs="Arial"/>
              </w:rPr>
              <w:t xml:space="preserve">. </w:t>
            </w:r>
          </w:p>
          <w:p w14:paraId="26BEC2F4" w14:textId="7F49D724" w:rsidR="0063693F" w:rsidRDefault="0063693F" w:rsidP="00857B50">
            <w:pPr>
              <w:widowControl/>
              <w:suppressAutoHyphens w:val="0"/>
              <w:contextualSpacing/>
              <w:rPr>
                <w:rFonts w:ascii="Arial" w:hAnsi="Arial" w:cs="Arial"/>
              </w:rPr>
            </w:pPr>
          </w:p>
          <w:p w14:paraId="4ECF6B60" w14:textId="74AE9100" w:rsidR="0063693F" w:rsidRDefault="0063693F" w:rsidP="00857B50">
            <w:pPr>
              <w:widowControl/>
              <w:suppressAutoHyphens w:val="0"/>
              <w:contextualSpacing/>
              <w:rPr>
                <w:rFonts w:ascii="Arial" w:hAnsi="Arial" w:cs="Arial"/>
              </w:rPr>
            </w:pPr>
            <w:r>
              <w:rPr>
                <w:rFonts w:ascii="Arial" w:hAnsi="Arial" w:cs="Arial"/>
              </w:rPr>
              <w:t>The High Needs Block and Central Services Block remain the same and are not affected by the announcement in terms of the original proposal in 5.1</w:t>
            </w:r>
            <w:r w:rsidR="00F72296">
              <w:rPr>
                <w:rFonts w:ascii="Arial" w:hAnsi="Arial" w:cs="Arial"/>
              </w:rPr>
              <w:t xml:space="preserve"> that we were consulting on the second bullet point to increase the London Fringe Allowance from 1.0156 to 1.0251 which is halfway between 1.0156 and 1.0345.</w:t>
            </w:r>
            <w:r w:rsidR="00F402D2">
              <w:rPr>
                <w:rFonts w:ascii="Arial" w:hAnsi="Arial" w:cs="Arial"/>
              </w:rPr>
              <w:t xml:space="preserve"> Due to the reduction in funding and with approval of the Chair and Vice Chair you should have received an email informing of this change. We have changed the consultation proposal and London weighting will go up to 1.0173 which is the minimum we have to move it to for 2024/25</w:t>
            </w:r>
            <w:r w:rsidR="007474C4">
              <w:rPr>
                <w:rFonts w:ascii="Arial" w:hAnsi="Arial" w:cs="Arial"/>
              </w:rPr>
              <w:t xml:space="preserve">. </w:t>
            </w:r>
            <w:r w:rsidR="00E01D3E">
              <w:rPr>
                <w:rFonts w:ascii="Arial" w:hAnsi="Arial" w:cs="Arial"/>
              </w:rPr>
              <w:t>Also, we are set a minimum and maximum for each formula factor by the DfE, and we have a reduction in the provisional allocation of the key stage four basic entitlement value is very close to breaching</w:t>
            </w:r>
            <w:r w:rsidR="000301FB">
              <w:rPr>
                <w:rFonts w:ascii="Arial" w:hAnsi="Arial" w:cs="Arial"/>
              </w:rPr>
              <w:t xml:space="preserve">. </w:t>
            </w:r>
            <w:r w:rsidR="00E01D3E">
              <w:rPr>
                <w:rFonts w:ascii="Arial" w:hAnsi="Arial" w:cs="Arial"/>
              </w:rPr>
              <w:t>When calculating the final budget allocations should either Key Stage 3 go too low or Key Stage 4 basic entitlement go too high, we will have to adjust the Key Stage 3 and Key Stage 4 basic entitlement weighting.</w:t>
            </w:r>
          </w:p>
          <w:p w14:paraId="2BE4ECD2" w14:textId="3B592D9C" w:rsidR="00E01D3E" w:rsidRDefault="00E01D3E" w:rsidP="00857B50">
            <w:pPr>
              <w:widowControl/>
              <w:suppressAutoHyphens w:val="0"/>
              <w:contextualSpacing/>
              <w:rPr>
                <w:rFonts w:ascii="Arial" w:hAnsi="Arial" w:cs="Arial"/>
              </w:rPr>
            </w:pPr>
          </w:p>
          <w:p w14:paraId="67378C51" w14:textId="73FE2E85" w:rsidR="00827278" w:rsidRDefault="00827278" w:rsidP="00857B50">
            <w:pPr>
              <w:widowControl/>
              <w:suppressAutoHyphens w:val="0"/>
              <w:contextualSpacing/>
              <w:rPr>
                <w:rFonts w:ascii="Arial" w:hAnsi="Arial" w:cs="Arial"/>
              </w:rPr>
            </w:pPr>
            <w:r>
              <w:rPr>
                <w:rFonts w:ascii="Arial" w:hAnsi="Arial" w:cs="Arial"/>
              </w:rPr>
              <w:t>In terms of the consultation opened on 2</w:t>
            </w:r>
            <w:r w:rsidRPr="00827278">
              <w:rPr>
                <w:rFonts w:ascii="Arial" w:hAnsi="Arial" w:cs="Arial"/>
                <w:vertAlign w:val="superscript"/>
              </w:rPr>
              <w:t>nd</w:t>
            </w:r>
            <w:r>
              <w:rPr>
                <w:rFonts w:ascii="Arial" w:hAnsi="Arial" w:cs="Arial"/>
              </w:rPr>
              <w:t xml:space="preserve"> October 2023, we briefly redacted it on 10</w:t>
            </w:r>
            <w:r w:rsidRPr="00827278">
              <w:rPr>
                <w:rFonts w:ascii="Arial" w:hAnsi="Arial" w:cs="Arial"/>
                <w:vertAlign w:val="superscript"/>
              </w:rPr>
              <w:t>th</w:t>
            </w:r>
            <w:r>
              <w:rPr>
                <w:rFonts w:ascii="Arial" w:hAnsi="Arial" w:cs="Arial"/>
              </w:rPr>
              <w:t xml:space="preserve"> October 2023 whilst we accessed the revised settlement and then we went live again on 13</w:t>
            </w:r>
            <w:r w:rsidRPr="00827278">
              <w:rPr>
                <w:rFonts w:ascii="Arial" w:hAnsi="Arial" w:cs="Arial"/>
                <w:vertAlign w:val="superscript"/>
              </w:rPr>
              <w:t>th</w:t>
            </w:r>
            <w:r>
              <w:rPr>
                <w:rFonts w:ascii="Arial" w:hAnsi="Arial" w:cs="Arial"/>
              </w:rPr>
              <w:t xml:space="preserve"> October 2023 and closed on 5</w:t>
            </w:r>
            <w:r w:rsidRPr="00827278">
              <w:rPr>
                <w:rFonts w:ascii="Arial" w:hAnsi="Arial" w:cs="Arial"/>
                <w:vertAlign w:val="superscript"/>
              </w:rPr>
              <w:t>th</w:t>
            </w:r>
            <w:r>
              <w:rPr>
                <w:rFonts w:ascii="Arial" w:hAnsi="Arial" w:cs="Arial"/>
              </w:rPr>
              <w:t xml:space="preserve"> November 2023</w:t>
            </w:r>
            <w:r w:rsidR="007474C4">
              <w:rPr>
                <w:rFonts w:ascii="Arial" w:hAnsi="Arial" w:cs="Arial"/>
              </w:rPr>
              <w:t xml:space="preserve">. </w:t>
            </w:r>
            <w:r>
              <w:rPr>
                <w:rFonts w:ascii="Arial" w:hAnsi="Arial" w:cs="Arial"/>
              </w:rPr>
              <w:t>There were 23 responses</w:t>
            </w:r>
            <w:r w:rsidR="007474C4">
              <w:rPr>
                <w:rFonts w:ascii="Arial" w:hAnsi="Arial" w:cs="Arial"/>
              </w:rPr>
              <w:t xml:space="preserve">. </w:t>
            </w:r>
            <w:r>
              <w:rPr>
                <w:rFonts w:ascii="Arial" w:hAnsi="Arial" w:cs="Arial"/>
              </w:rPr>
              <w:t>The 78.3% of responses received for the first question proposed</w:t>
            </w:r>
            <w:r w:rsidR="007474C4">
              <w:rPr>
                <w:rFonts w:ascii="Arial" w:hAnsi="Arial" w:cs="Arial"/>
              </w:rPr>
              <w:t xml:space="preserve">. </w:t>
            </w:r>
            <w:r>
              <w:rPr>
                <w:rFonts w:ascii="Arial" w:hAnsi="Arial" w:cs="Arial"/>
              </w:rPr>
              <w:t>Chart 2 showed the second proposal increasing London weighting up to 1.0173.  Of the 23 responses received 20 responses were received before the proposal was revised</w:t>
            </w:r>
            <w:r w:rsidR="007474C4">
              <w:rPr>
                <w:rFonts w:ascii="Arial" w:hAnsi="Arial" w:cs="Arial"/>
              </w:rPr>
              <w:t xml:space="preserve">. </w:t>
            </w:r>
            <w:r>
              <w:rPr>
                <w:rFonts w:ascii="Arial" w:hAnsi="Arial" w:cs="Arial"/>
              </w:rPr>
              <w:t xml:space="preserve">In 6.7 </w:t>
            </w:r>
            <w:r w:rsidR="00215B1A">
              <w:rPr>
                <w:rFonts w:ascii="Arial" w:hAnsi="Arial" w:cs="Arial"/>
              </w:rPr>
              <w:t>the final proposals are to fund school losing the Essex Non</w:t>
            </w:r>
            <w:r w:rsidR="00431A69">
              <w:rPr>
                <w:rFonts w:ascii="Arial" w:hAnsi="Arial" w:cs="Arial"/>
              </w:rPr>
              <w:t>-</w:t>
            </w:r>
            <w:r w:rsidR="00215B1A">
              <w:rPr>
                <w:rFonts w:ascii="Arial" w:hAnsi="Arial" w:cs="Arial"/>
              </w:rPr>
              <w:t>Fringe area cost to ensure all schools receive funding based on videographic cost pressures to increase the London fringe elements up to 1.017 speed.</w:t>
            </w:r>
          </w:p>
          <w:p w14:paraId="72F6EA57" w14:textId="0588F7F5" w:rsidR="00215B1A" w:rsidRDefault="00215B1A" w:rsidP="00857B50">
            <w:pPr>
              <w:widowControl/>
              <w:suppressAutoHyphens w:val="0"/>
              <w:contextualSpacing/>
              <w:rPr>
                <w:rFonts w:ascii="Arial" w:hAnsi="Arial" w:cs="Arial"/>
              </w:rPr>
            </w:pPr>
          </w:p>
          <w:p w14:paraId="729D184A" w14:textId="4ED358A3" w:rsidR="00215B1A" w:rsidRDefault="00215B1A" w:rsidP="00857B50">
            <w:pPr>
              <w:widowControl/>
              <w:suppressAutoHyphens w:val="0"/>
              <w:contextualSpacing/>
              <w:rPr>
                <w:rFonts w:ascii="Arial" w:hAnsi="Arial" w:cs="Arial"/>
              </w:rPr>
            </w:pPr>
            <w:r>
              <w:rPr>
                <w:rFonts w:ascii="Arial" w:hAnsi="Arial" w:cs="Arial"/>
              </w:rPr>
              <w:t xml:space="preserve">YSW confirmed the Finance Review Group have reviewed the consultation response and our final recommendations, and they do recommend that the Schools Forum agree, so </w:t>
            </w:r>
            <w:r w:rsidR="002A26C8">
              <w:rPr>
                <w:rFonts w:ascii="Arial" w:hAnsi="Arial" w:cs="Arial"/>
              </w:rPr>
              <w:t>it</w:t>
            </w:r>
            <w:r w:rsidR="00DD6150">
              <w:rPr>
                <w:rFonts w:ascii="Arial" w:hAnsi="Arial" w:cs="Arial"/>
              </w:rPr>
              <w:t>s</w:t>
            </w:r>
            <w:r w:rsidR="002A26C8">
              <w:rPr>
                <w:rFonts w:ascii="Arial" w:hAnsi="Arial" w:cs="Arial"/>
              </w:rPr>
              <w:t xml:space="preserve"> the </w:t>
            </w:r>
            <w:r>
              <w:rPr>
                <w:rFonts w:ascii="Arial" w:hAnsi="Arial" w:cs="Arial"/>
              </w:rPr>
              <w:t xml:space="preserve">proposals </w:t>
            </w:r>
            <w:r w:rsidR="002A26C8">
              <w:rPr>
                <w:rFonts w:ascii="Arial" w:hAnsi="Arial" w:cs="Arial"/>
              </w:rPr>
              <w:t xml:space="preserve">that </w:t>
            </w:r>
            <w:r>
              <w:rPr>
                <w:rFonts w:ascii="Arial" w:hAnsi="Arial" w:cs="Arial"/>
              </w:rPr>
              <w:t>are shown under 6.7.</w:t>
            </w:r>
          </w:p>
          <w:p w14:paraId="4CB0B6D0" w14:textId="77777777" w:rsidR="004E1E93" w:rsidRPr="005C7D3E" w:rsidRDefault="004E1E93" w:rsidP="00857B50">
            <w:pPr>
              <w:widowControl/>
              <w:suppressAutoHyphens w:val="0"/>
              <w:contextualSpacing/>
              <w:rPr>
                <w:rFonts w:ascii="Arial" w:hAnsi="Arial" w:cs="Arial"/>
              </w:rPr>
            </w:pPr>
          </w:p>
          <w:p w14:paraId="3AF6D068" w14:textId="77B5FCDF" w:rsidR="00215B1A" w:rsidRPr="00B03F46" w:rsidRDefault="00215B1A" w:rsidP="00215B1A">
            <w:pPr>
              <w:rPr>
                <w:b/>
                <w:bCs/>
              </w:rPr>
            </w:pPr>
            <w:r w:rsidRPr="007B3E44">
              <w:rPr>
                <w:rFonts w:ascii="Arial" w:hAnsi="Arial" w:cs="Arial"/>
                <w:b/>
                <w:bCs/>
              </w:rPr>
              <w:t>Recommendations</w:t>
            </w:r>
            <w:r w:rsidR="00B03F46">
              <w:rPr>
                <w:rFonts w:ascii="Arial" w:hAnsi="Arial"/>
                <w:b/>
                <w:bCs/>
              </w:rPr>
              <w:t>:</w:t>
            </w:r>
          </w:p>
          <w:p w14:paraId="6088A5B7" w14:textId="284BD481" w:rsidR="00215B1A" w:rsidRPr="00215B1A" w:rsidRDefault="00215B1A" w:rsidP="00215B1A">
            <w:pPr>
              <w:pStyle w:val="TextR"/>
              <w:rPr>
                <w:szCs w:val="24"/>
              </w:rPr>
            </w:pPr>
            <w:r>
              <w:rPr>
                <w:szCs w:val="24"/>
              </w:rPr>
              <w:t xml:space="preserve">Forum </w:t>
            </w:r>
            <w:r w:rsidRPr="00215B1A">
              <w:rPr>
                <w:szCs w:val="24"/>
              </w:rPr>
              <w:t>note</w:t>
            </w:r>
            <w:r>
              <w:rPr>
                <w:szCs w:val="24"/>
              </w:rPr>
              <w:t>d</w:t>
            </w:r>
            <w:r w:rsidRPr="00215B1A">
              <w:rPr>
                <w:szCs w:val="24"/>
              </w:rPr>
              <w:t xml:space="preserve"> the revised provisional funding settlement for 2024/25.</w:t>
            </w:r>
          </w:p>
          <w:p w14:paraId="754A536A" w14:textId="77777777" w:rsidR="00215B1A" w:rsidRPr="00215B1A" w:rsidRDefault="00215B1A" w:rsidP="00215B1A">
            <w:pPr>
              <w:pStyle w:val="TextR"/>
              <w:ind w:left="567" w:hanging="567"/>
            </w:pPr>
          </w:p>
          <w:p w14:paraId="3F6F05F7" w14:textId="403319BE" w:rsidR="00215B1A" w:rsidRPr="007B3E44" w:rsidRDefault="007B3E44" w:rsidP="00215B1A">
            <w:pPr>
              <w:pStyle w:val="TextR"/>
              <w:rPr>
                <w:rFonts w:cs="Arial"/>
              </w:rPr>
            </w:pPr>
            <w:r>
              <w:t xml:space="preserve">Forum </w:t>
            </w:r>
            <w:r w:rsidR="00215B1A" w:rsidRPr="00215B1A">
              <w:t>note</w:t>
            </w:r>
            <w:r>
              <w:t>d</w:t>
            </w:r>
            <w:r w:rsidR="00215B1A" w:rsidRPr="00215B1A">
              <w:t xml:space="preserve"> the results of the school funding consultation at 6.2 .</w:t>
            </w:r>
            <w:r w:rsidR="00215B1A" w:rsidRPr="00215B1A">
              <w:br/>
            </w:r>
          </w:p>
          <w:p w14:paraId="43A54290" w14:textId="3AAB8B1A" w:rsidR="005C7D3E" w:rsidRPr="00857B50" w:rsidRDefault="007B3E44" w:rsidP="007B3E44">
            <w:pPr>
              <w:widowControl/>
              <w:suppressAutoHyphens w:val="0"/>
              <w:contextualSpacing/>
              <w:rPr>
                <w:rFonts w:ascii="Arial" w:hAnsi="Arial" w:cs="Arial"/>
                <w:b/>
                <w:bCs/>
              </w:rPr>
            </w:pPr>
            <w:r>
              <w:rPr>
                <w:rFonts w:ascii="Arial" w:hAnsi="Arial" w:cs="Arial"/>
              </w:rPr>
              <w:t xml:space="preserve">Forum </w:t>
            </w:r>
            <w:r w:rsidR="00215B1A" w:rsidRPr="007B3E44">
              <w:rPr>
                <w:rFonts w:ascii="Arial" w:hAnsi="Arial" w:cs="Arial"/>
              </w:rPr>
              <w:t>agree</w:t>
            </w:r>
            <w:r>
              <w:rPr>
                <w:rFonts w:ascii="Arial" w:hAnsi="Arial" w:cs="Arial"/>
              </w:rPr>
              <w:t>d</w:t>
            </w:r>
            <w:r w:rsidR="00215B1A" w:rsidRPr="007B3E44">
              <w:rPr>
                <w:rFonts w:ascii="Arial" w:hAnsi="Arial" w:cs="Arial"/>
              </w:rPr>
              <w:t xml:space="preserve"> the recommendation of the FRG to approve the final proposed changes to the Essex Formula for Funding Schools for 2024/25 at 6.8.</w:t>
            </w:r>
            <w:r w:rsidR="00215B1A" w:rsidRPr="007B3E44">
              <w:rPr>
                <w:rFonts w:ascii="Arial" w:hAnsi="Arial" w:cs="Arial"/>
              </w:rPr>
              <w:br/>
            </w:r>
          </w:p>
        </w:tc>
      </w:tr>
      <w:tr w:rsidR="00857B50" w:rsidRPr="008565B8" w14:paraId="4841093F" w14:textId="77777777" w:rsidTr="00F65EFD">
        <w:trPr>
          <w:trHeight w:val="833"/>
        </w:trPr>
        <w:tc>
          <w:tcPr>
            <w:tcW w:w="1276" w:type="dxa"/>
            <w:shd w:val="clear" w:color="auto" w:fill="auto"/>
          </w:tcPr>
          <w:p w14:paraId="3F8E70AA" w14:textId="6C15A910" w:rsidR="00857B50" w:rsidRPr="008565B8" w:rsidRDefault="00857B50" w:rsidP="00857B50">
            <w:pPr>
              <w:pStyle w:val="TableContents"/>
              <w:rPr>
                <w:rFonts w:ascii="Arial" w:hAnsi="Arial" w:cs="Arial"/>
                <w:b/>
              </w:rPr>
            </w:pPr>
            <w:r w:rsidRPr="008565B8">
              <w:rPr>
                <w:rFonts w:ascii="Arial" w:hAnsi="Arial" w:cs="Arial"/>
                <w:b/>
              </w:rPr>
              <w:t>4.</w:t>
            </w:r>
          </w:p>
        </w:tc>
        <w:tc>
          <w:tcPr>
            <w:tcW w:w="8215" w:type="dxa"/>
            <w:shd w:val="clear" w:color="auto" w:fill="auto"/>
          </w:tcPr>
          <w:p w14:paraId="1A319E39" w14:textId="77777777" w:rsidR="009213B8" w:rsidRDefault="003A6EBD" w:rsidP="00857B50">
            <w:pPr>
              <w:rPr>
                <w:rFonts w:ascii="Arial" w:hAnsi="Arial" w:cs="Arial"/>
                <w:b/>
                <w:bCs/>
              </w:rPr>
            </w:pPr>
            <w:r w:rsidRPr="003A6EBD">
              <w:rPr>
                <w:rFonts w:ascii="Arial" w:hAnsi="Arial" w:cs="Arial"/>
                <w:b/>
                <w:bCs/>
              </w:rPr>
              <w:t>Scheme for Financing Schools – Yannick Stupples-Whyley</w:t>
            </w:r>
          </w:p>
          <w:p w14:paraId="323ABB77" w14:textId="77777777" w:rsidR="003E4B68" w:rsidRDefault="003E4B68" w:rsidP="00857B50">
            <w:pPr>
              <w:rPr>
                <w:rFonts w:ascii="Arial" w:hAnsi="Arial" w:cs="Arial"/>
                <w:b/>
                <w:bCs/>
              </w:rPr>
            </w:pPr>
          </w:p>
          <w:p w14:paraId="010B8D88" w14:textId="1C087E6A" w:rsidR="003E4B68" w:rsidRDefault="003E4B68" w:rsidP="00857B50">
            <w:pPr>
              <w:rPr>
                <w:rFonts w:ascii="Arial" w:hAnsi="Arial" w:cs="Arial"/>
              </w:rPr>
            </w:pPr>
            <w:r>
              <w:rPr>
                <w:rFonts w:ascii="Arial" w:hAnsi="Arial" w:cs="Arial"/>
              </w:rPr>
              <w:t>YSW presented the report to the Maintained members of the Schools Forum the proposed changes to the scheme for financing schools for 2024/25. The scheme sets out the financial relationship between the Local Authority and maintained schools</w:t>
            </w:r>
            <w:r w:rsidR="00DD6150">
              <w:rPr>
                <w:rFonts w:ascii="Arial" w:hAnsi="Arial" w:cs="Arial"/>
              </w:rPr>
              <w:t xml:space="preserve">. </w:t>
            </w:r>
            <w:r>
              <w:rPr>
                <w:rFonts w:ascii="Arial" w:hAnsi="Arial" w:cs="Arial"/>
              </w:rPr>
              <w:t>The Secretary of State may</w:t>
            </w:r>
            <w:r w:rsidR="00C77EE8">
              <w:rPr>
                <w:rFonts w:ascii="Arial" w:hAnsi="Arial" w:cs="Arial"/>
              </w:rPr>
              <w:t xml:space="preserve"> by a direction revise the whole or any part of the scheme from such a date as may be specified in the direction. The proposed changes are from 4.4 onwards</w:t>
            </w:r>
            <w:r w:rsidR="00DD6150">
              <w:rPr>
                <w:rFonts w:ascii="Arial" w:hAnsi="Arial" w:cs="Arial"/>
              </w:rPr>
              <w:t xml:space="preserve">. </w:t>
            </w:r>
          </w:p>
          <w:p w14:paraId="3166DF91" w14:textId="529B878E" w:rsidR="00C77EE8" w:rsidRDefault="00C77EE8" w:rsidP="00857B50">
            <w:pPr>
              <w:rPr>
                <w:rFonts w:ascii="Arial" w:hAnsi="Arial" w:cs="Arial"/>
              </w:rPr>
            </w:pPr>
          </w:p>
          <w:p w14:paraId="33AC302C" w14:textId="009993BA" w:rsidR="00C77EE8" w:rsidRDefault="00C77EE8" w:rsidP="00857B50">
            <w:pPr>
              <w:rPr>
                <w:rFonts w:ascii="Arial" w:hAnsi="Arial" w:cs="Arial"/>
              </w:rPr>
            </w:pPr>
            <w:r>
              <w:rPr>
                <w:rFonts w:ascii="Arial" w:hAnsi="Arial" w:cs="Arial"/>
              </w:rPr>
              <w:t>The starting date for schools to submit a 3-year budget plan has been removed as the date has passed</w:t>
            </w:r>
            <w:r w:rsidR="00DD6150">
              <w:rPr>
                <w:rFonts w:ascii="Arial" w:hAnsi="Arial" w:cs="Arial"/>
              </w:rPr>
              <w:t xml:space="preserve">. </w:t>
            </w:r>
          </w:p>
          <w:p w14:paraId="2834CB0C" w14:textId="0C5E668D" w:rsidR="00C77EE8" w:rsidRDefault="00C77EE8" w:rsidP="00857B50">
            <w:pPr>
              <w:rPr>
                <w:rFonts w:ascii="Arial" w:hAnsi="Arial" w:cs="Arial"/>
              </w:rPr>
            </w:pPr>
          </w:p>
          <w:p w14:paraId="1C90E4E0" w14:textId="0F88A18C" w:rsidR="00C77EE8" w:rsidRDefault="00C77EE8" w:rsidP="00857B50">
            <w:pPr>
              <w:rPr>
                <w:rFonts w:ascii="Arial" w:hAnsi="Arial" w:cs="Arial"/>
              </w:rPr>
            </w:pPr>
            <w:r>
              <w:rPr>
                <w:rFonts w:ascii="Arial" w:hAnsi="Arial" w:cs="Arial"/>
              </w:rPr>
              <w:t>4.6  The DfE has renamed this section from Value for Money to School Resource Management.</w:t>
            </w:r>
          </w:p>
          <w:p w14:paraId="6BA34548" w14:textId="07AA34EE" w:rsidR="003E4B68" w:rsidRDefault="003E4B68" w:rsidP="00857B50">
            <w:pPr>
              <w:rPr>
                <w:rFonts w:ascii="Arial" w:hAnsi="Arial" w:cs="Arial"/>
              </w:rPr>
            </w:pPr>
          </w:p>
          <w:p w14:paraId="27BD435D" w14:textId="4E624161" w:rsidR="00C77EE8" w:rsidRDefault="00C77EE8" w:rsidP="00857B50">
            <w:pPr>
              <w:rPr>
                <w:rFonts w:ascii="Arial" w:hAnsi="Arial" w:cs="Arial"/>
              </w:rPr>
            </w:pPr>
            <w:r>
              <w:rPr>
                <w:rFonts w:ascii="Arial" w:hAnsi="Arial" w:cs="Arial"/>
              </w:rPr>
              <w:t>The FRG has approved changes set out in the report</w:t>
            </w:r>
            <w:r w:rsidR="00B03F46">
              <w:rPr>
                <w:rFonts w:ascii="Arial" w:hAnsi="Arial" w:cs="Arial"/>
              </w:rPr>
              <w:t>.</w:t>
            </w:r>
          </w:p>
          <w:p w14:paraId="7F5802AC" w14:textId="77777777" w:rsidR="003E4B68" w:rsidRDefault="003E4B68" w:rsidP="00857B50">
            <w:pPr>
              <w:rPr>
                <w:rFonts w:ascii="Arial" w:hAnsi="Arial" w:cs="Arial"/>
              </w:rPr>
            </w:pPr>
          </w:p>
          <w:p w14:paraId="6EDBE3E9" w14:textId="77777777" w:rsidR="009A2628" w:rsidRPr="009A2628" w:rsidRDefault="009A2628" w:rsidP="009A2628">
            <w:pPr>
              <w:rPr>
                <w:rFonts w:ascii="Arial" w:hAnsi="Arial" w:cs="Arial"/>
                <w:b/>
                <w:bCs/>
              </w:rPr>
            </w:pPr>
            <w:r w:rsidRPr="009A2628">
              <w:rPr>
                <w:rFonts w:ascii="Arial" w:hAnsi="Arial" w:cs="Arial"/>
                <w:b/>
                <w:bCs/>
              </w:rPr>
              <w:t>Recommendations:</w:t>
            </w:r>
          </w:p>
          <w:p w14:paraId="43D1646C" w14:textId="122FA3C1" w:rsidR="009A2628" w:rsidRDefault="009A2628" w:rsidP="009A2628">
            <w:pPr>
              <w:pStyle w:val="TextR"/>
              <w:rPr>
                <w:rFonts w:cs="Arial"/>
              </w:rPr>
            </w:pPr>
          </w:p>
          <w:p w14:paraId="48A9CBE0" w14:textId="16AF5D12" w:rsidR="009A2628" w:rsidRDefault="009A2628" w:rsidP="009A2628">
            <w:pPr>
              <w:pStyle w:val="TextR"/>
              <w:rPr>
                <w:rFonts w:cs="Arial"/>
              </w:rPr>
            </w:pPr>
            <w:r>
              <w:rPr>
                <w:rFonts w:cs="Arial"/>
              </w:rPr>
              <w:t>(Maintained Members only voted)</w:t>
            </w:r>
          </w:p>
          <w:p w14:paraId="60922CD7" w14:textId="77777777" w:rsidR="009A2628" w:rsidRDefault="009A2628" w:rsidP="009A2628">
            <w:pPr>
              <w:pStyle w:val="TextR"/>
              <w:rPr>
                <w:rFonts w:cs="Arial"/>
              </w:rPr>
            </w:pPr>
          </w:p>
          <w:p w14:paraId="54968A23" w14:textId="4DF3701C" w:rsidR="009A2628" w:rsidRPr="009A2628" w:rsidRDefault="009A2628" w:rsidP="009A2628">
            <w:pPr>
              <w:pStyle w:val="TextR"/>
              <w:rPr>
                <w:rFonts w:cs="Arial"/>
              </w:rPr>
            </w:pPr>
            <w:r>
              <w:rPr>
                <w:rFonts w:cs="Arial"/>
              </w:rPr>
              <w:t>Forum Maintained members</w:t>
            </w:r>
            <w:r w:rsidRPr="009A2628">
              <w:rPr>
                <w:rFonts w:cs="Arial"/>
              </w:rPr>
              <w:t xml:space="preserve"> note</w:t>
            </w:r>
            <w:r>
              <w:rPr>
                <w:rFonts w:cs="Arial"/>
              </w:rPr>
              <w:t>d and agreed</w:t>
            </w:r>
            <w:r w:rsidRPr="009A2628">
              <w:rPr>
                <w:rFonts w:cs="Arial"/>
              </w:rPr>
              <w:t xml:space="preserve"> the updates to the Scheme from previous prescribed changes at 4.6, 4.7 and 4.8, which require no consultation.</w:t>
            </w:r>
          </w:p>
          <w:p w14:paraId="2E3E3263" w14:textId="77777777" w:rsidR="009A2628" w:rsidRPr="009A2628" w:rsidRDefault="009A2628" w:rsidP="009A2628">
            <w:pPr>
              <w:pStyle w:val="TextR"/>
              <w:ind w:left="567" w:hanging="567"/>
              <w:rPr>
                <w:rFonts w:cs="Arial"/>
              </w:rPr>
            </w:pPr>
          </w:p>
          <w:p w14:paraId="231FD95B" w14:textId="4ADEE743" w:rsidR="009A2628" w:rsidRPr="009A2628" w:rsidRDefault="009A2628" w:rsidP="009A2628">
            <w:pPr>
              <w:pStyle w:val="TextR"/>
              <w:rPr>
                <w:rFonts w:cs="Arial"/>
              </w:rPr>
            </w:pPr>
            <w:r w:rsidRPr="009A2628">
              <w:rPr>
                <w:rFonts w:cs="Arial"/>
              </w:rPr>
              <w:t>For</w:t>
            </w:r>
            <w:r>
              <w:rPr>
                <w:rFonts w:cs="Arial"/>
              </w:rPr>
              <w:t>um</w:t>
            </w:r>
            <w:r w:rsidRPr="009A2628">
              <w:rPr>
                <w:rFonts w:cs="Arial"/>
              </w:rPr>
              <w:t xml:space="preserve"> Maintained members agree</w:t>
            </w:r>
            <w:r>
              <w:rPr>
                <w:rFonts w:cs="Arial"/>
              </w:rPr>
              <w:t>d</w:t>
            </w:r>
            <w:r w:rsidRPr="009A2628">
              <w:rPr>
                <w:rFonts w:cs="Arial"/>
              </w:rPr>
              <w:t xml:space="preserve"> the Finance Review Group’s recommended changes to the Scheme for Financing Schools for 2024/25 at 4.4, 4.5, 4.9, 4.10 and 4.11. </w:t>
            </w:r>
          </w:p>
          <w:p w14:paraId="568505EC" w14:textId="6F761C90" w:rsidR="003E4B68" w:rsidRPr="003E4B68" w:rsidRDefault="003E4B68" w:rsidP="00857B50">
            <w:pPr>
              <w:rPr>
                <w:rFonts w:ascii="Arial" w:hAnsi="Arial" w:cs="Arial"/>
              </w:rPr>
            </w:pPr>
            <w:r>
              <w:rPr>
                <w:rFonts w:ascii="Arial" w:hAnsi="Arial" w:cs="Arial"/>
              </w:rPr>
              <w:t xml:space="preserve"> </w:t>
            </w:r>
          </w:p>
        </w:tc>
      </w:tr>
      <w:tr w:rsidR="003A6EBD" w:rsidRPr="008565B8" w14:paraId="5C2456E3" w14:textId="77777777" w:rsidTr="00F65EFD">
        <w:trPr>
          <w:trHeight w:val="833"/>
        </w:trPr>
        <w:tc>
          <w:tcPr>
            <w:tcW w:w="1276" w:type="dxa"/>
            <w:shd w:val="clear" w:color="auto" w:fill="auto"/>
          </w:tcPr>
          <w:p w14:paraId="7EF8232D" w14:textId="4718827F" w:rsidR="003A6EBD" w:rsidRPr="008565B8" w:rsidRDefault="003A6EBD" w:rsidP="00857B50">
            <w:pPr>
              <w:pStyle w:val="TableContents"/>
              <w:rPr>
                <w:rFonts w:ascii="Arial" w:hAnsi="Arial" w:cs="Arial"/>
                <w:b/>
              </w:rPr>
            </w:pPr>
            <w:r>
              <w:rPr>
                <w:rFonts w:ascii="Arial" w:hAnsi="Arial" w:cs="Arial"/>
                <w:b/>
              </w:rPr>
              <w:t>5.</w:t>
            </w:r>
          </w:p>
        </w:tc>
        <w:tc>
          <w:tcPr>
            <w:tcW w:w="8215" w:type="dxa"/>
            <w:shd w:val="clear" w:color="auto" w:fill="auto"/>
          </w:tcPr>
          <w:p w14:paraId="777A5E02" w14:textId="2348BB76" w:rsidR="003A6EBD" w:rsidRDefault="003A6EBD" w:rsidP="00857B50">
            <w:pPr>
              <w:rPr>
                <w:rFonts w:ascii="Arial" w:hAnsi="Arial" w:cs="Arial"/>
                <w:b/>
                <w:bCs/>
              </w:rPr>
            </w:pPr>
            <w:r>
              <w:rPr>
                <w:rFonts w:ascii="Arial" w:hAnsi="Arial" w:cs="Arial"/>
                <w:b/>
                <w:bCs/>
              </w:rPr>
              <w:t>Constitution and Membership of Schools Forum</w:t>
            </w:r>
            <w:r w:rsidR="00B03F46">
              <w:rPr>
                <w:rFonts w:ascii="Arial" w:hAnsi="Arial" w:cs="Arial"/>
                <w:b/>
                <w:bCs/>
              </w:rPr>
              <w:t xml:space="preserve"> – Yannick Stupples-Whyley</w:t>
            </w:r>
          </w:p>
          <w:p w14:paraId="384C75C2" w14:textId="1BB2E815" w:rsidR="00B03F46" w:rsidRDefault="00B03F46" w:rsidP="00857B50">
            <w:pPr>
              <w:rPr>
                <w:rFonts w:ascii="Arial" w:hAnsi="Arial" w:cs="Arial"/>
                <w:b/>
                <w:bCs/>
              </w:rPr>
            </w:pPr>
          </w:p>
          <w:p w14:paraId="397E24DA" w14:textId="04076391" w:rsidR="00B03F46" w:rsidRPr="00B03F46" w:rsidRDefault="00B03F46" w:rsidP="00857B50">
            <w:pPr>
              <w:rPr>
                <w:rFonts w:ascii="Arial" w:hAnsi="Arial" w:cs="Arial"/>
              </w:rPr>
            </w:pPr>
            <w:r>
              <w:rPr>
                <w:rFonts w:ascii="Arial" w:hAnsi="Arial" w:cs="Arial"/>
              </w:rPr>
              <w:t>YSW presented the report which outlined the changes required to the Constitution based on the ongoing conversion of schools to academy status</w:t>
            </w:r>
            <w:r w:rsidR="00DD6150">
              <w:rPr>
                <w:rFonts w:ascii="Arial" w:hAnsi="Arial" w:cs="Arial"/>
              </w:rPr>
              <w:t xml:space="preserve">. </w:t>
            </w:r>
          </w:p>
          <w:p w14:paraId="242369D5" w14:textId="22E5D6D8" w:rsidR="00B03F46" w:rsidRDefault="00B03F46" w:rsidP="00857B50">
            <w:pPr>
              <w:rPr>
                <w:rFonts w:ascii="Arial" w:hAnsi="Arial" w:cs="Arial"/>
              </w:rPr>
            </w:pPr>
            <w:r>
              <w:rPr>
                <w:rFonts w:ascii="Arial" w:hAnsi="Arial" w:cs="Arial"/>
              </w:rPr>
              <w:t>YSW also updated the Forum of attendance of members at meetings of both the Forum and the Sub Groups.</w:t>
            </w:r>
          </w:p>
          <w:p w14:paraId="666FD6FC" w14:textId="6B977C6D" w:rsidR="00B03F46" w:rsidRDefault="00B03F46" w:rsidP="00857B50">
            <w:pPr>
              <w:rPr>
                <w:rFonts w:ascii="Arial" w:hAnsi="Arial" w:cs="Arial"/>
              </w:rPr>
            </w:pPr>
          </w:p>
          <w:p w14:paraId="2D8D5D9B" w14:textId="662BC322" w:rsidR="00B03F46" w:rsidRDefault="00B03F46" w:rsidP="00857B50">
            <w:pPr>
              <w:rPr>
                <w:rFonts w:ascii="Arial" w:hAnsi="Arial" w:cs="Arial"/>
              </w:rPr>
            </w:pPr>
            <w:r>
              <w:rPr>
                <w:rFonts w:ascii="Arial" w:hAnsi="Arial" w:cs="Arial"/>
              </w:rPr>
              <w:t xml:space="preserve">Table 1 showed the agreed Structure approved in </w:t>
            </w:r>
            <w:r w:rsidR="000B44D2">
              <w:rPr>
                <w:rFonts w:ascii="Arial" w:hAnsi="Arial" w:cs="Arial"/>
              </w:rPr>
              <w:t>December 2020.</w:t>
            </w:r>
          </w:p>
          <w:p w14:paraId="37E9EC42" w14:textId="241971F3" w:rsidR="000B44D2" w:rsidRDefault="000B44D2" w:rsidP="00857B50">
            <w:pPr>
              <w:rPr>
                <w:rFonts w:ascii="Arial" w:hAnsi="Arial" w:cs="Arial"/>
              </w:rPr>
            </w:pPr>
          </w:p>
          <w:p w14:paraId="7F35462C" w14:textId="0AF96B5E" w:rsidR="000B44D2" w:rsidRDefault="000B44D2" w:rsidP="00857B50">
            <w:pPr>
              <w:rPr>
                <w:rFonts w:ascii="Arial" w:hAnsi="Arial" w:cs="Arial"/>
              </w:rPr>
            </w:pPr>
            <w:r>
              <w:rPr>
                <w:rFonts w:ascii="Arial" w:hAnsi="Arial" w:cs="Arial"/>
              </w:rPr>
              <w:t>Table 2 showed the ratio of pupils between primary and secondary school as at the May Census 2023</w:t>
            </w:r>
            <w:r w:rsidR="00DD6150">
              <w:rPr>
                <w:rFonts w:ascii="Arial" w:hAnsi="Arial" w:cs="Arial"/>
              </w:rPr>
              <w:t xml:space="preserve">. </w:t>
            </w:r>
            <w:r>
              <w:rPr>
                <w:rFonts w:ascii="Arial" w:hAnsi="Arial" w:cs="Arial"/>
              </w:rPr>
              <w:t>The ratio is 1.45:1 and requires no change.</w:t>
            </w:r>
          </w:p>
          <w:p w14:paraId="0A1A4C1D" w14:textId="2DE6BCD8" w:rsidR="000B44D2" w:rsidRDefault="000B44D2" w:rsidP="00857B50">
            <w:pPr>
              <w:rPr>
                <w:rFonts w:ascii="Arial" w:hAnsi="Arial" w:cs="Arial"/>
              </w:rPr>
            </w:pPr>
          </w:p>
          <w:p w14:paraId="07E768D0" w14:textId="607E33FA" w:rsidR="000B44D2" w:rsidRPr="00B03F46" w:rsidRDefault="000B44D2" w:rsidP="00857B50">
            <w:pPr>
              <w:rPr>
                <w:rFonts w:ascii="Arial" w:hAnsi="Arial" w:cs="Arial"/>
              </w:rPr>
            </w:pPr>
            <w:r>
              <w:rPr>
                <w:rFonts w:ascii="Arial" w:hAnsi="Arial" w:cs="Arial"/>
              </w:rPr>
              <w:t>Table 3 showed breakdown of pupils for primary and secondary between maintained schools and academies as at the May Census 2023.</w:t>
            </w:r>
          </w:p>
          <w:p w14:paraId="2D65AD36" w14:textId="0770E25F" w:rsidR="009A2628" w:rsidRDefault="000B44D2" w:rsidP="00857B50">
            <w:pPr>
              <w:rPr>
                <w:rFonts w:ascii="Arial" w:hAnsi="Arial" w:cs="Arial"/>
              </w:rPr>
            </w:pPr>
            <w:r>
              <w:rPr>
                <w:rFonts w:ascii="Arial" w:hAnsi="Arial" w:cs="Arial"/>
              </w:rPr>
              <w:t xml:space="preserve">The recent academy conversions have moved the primary pupil split in Table 3 between maintained schools and academies from 5 members each </w:t>
            </w:r>
            <w:r w:rsidR="00CF03E6">
              <w:rPr>
                <w:rFonts w:ascii="Arial" w:hAnsi="Arial" w:cs="Arial"/>
              </w:rPr>
              <w:t>to 4 maintained members and 6 academy members</w:t>
            </w:r>
            <w:r w:rsidR="00DD6150">
              <w:rPr>
                <w:rFonts w:ascii="Arial" w:hAnsi="Arial" w:cs="Arial"/>
              </w:rPr>
              <w:t xml:space="preserve">. </w:t>
            </w:r>
            <w:r w:rsidR="00CF03E6">
              <w:rPr>
                <w:rFonts w:ascii="Arial" w:hAnsi="Arial" w:cs="Arial"/>
              </w:rPr>
              <w:t>The preferred approach to achieve the change in primary membership is:</w:t>
            </w:r>
          </w:p>
          <w:p w14:paraId="25539C2F" w14:textId="77777777" w:rsidR="00CF03E6" w:rsidRDefault="00CF03E6" w:rsidP="00857B50">
            <w:pPr>
              <w:rPr>
                <w:rFonts w:ascii="Arial" w:hAnsi="Arial" w:cs="Arial"/>
              </w:rPr>
            </w:pPr>
          </w:p>
          <w:p w14:paraId="768470FB" w14:textId="0E944BAF" w:rsidR="00CF03E6" w:rsidRPr="000B44D2" w:rsidRDefault="00CF03E6" w:rsidP="00857B50">
            <w:pPr>
              <w:rPr>
                <w:rFonts w:ascii="Arial" w:hAnsi="Arial" w:cs="Arial"/>
              </w:rPr>
            </w:pPr>
            <w:r>
              <w:rPr>
                <w:rFonts w:ascii="Arial" w:hAnsi="Arial" w:cs="Arial"/>
              </w:rPr>
              <w:t>Cease the position of the next maintained member to come to their end of term and at that date elect a new academy member.</w:t>
            </w:r>
          </w:p>
          <w:p w14:paraId="1949CBC4" w14:textId="139B8D78" w:rsidR="00B03F46" w:rsidRDefault="00B03F46" w:rsidP="00857B50">
            <w:pPr>
              <w:rPr>
                <w:rFonts w:ascii="Arial" w:hAnsi="Arial" w:cs="Arial"/>
                <w:b/>
                <w:bCs/>
              </w:rPr>
            </w:pPr>
          </w:p>
          <w:p w14:paraId="015E813B" w14:textId="77777777" w:rsidR="00CF03E6" w:rsidRDefault="00CF03E6" w:rsidP="00857B50">
            <w:pPr>
              <w:rPr>
                <w:rFonts w:ascii="Arial" w:hAnsi="Arial" w:cs="Arial"/>
              </w:rPr>
            </w:pPr>
            <w:r>
              <w:rPr>
                <w:rFonts w:ascii="Arial" w:hAnsi="Arial" w:cs="Arial"/>
              </w:rPr>
              <w:t>Table 4 showed all of those members coming to the end of their current term of office:</w:t>
            </w:r>
          </w:p>
          <w:p w14:paraId="3BEF2751" w14:textId="77777777" w:rsidR="00CF03E6" w:rsidRDefault="00CF03E6" w:rsidP="00857B50">
            <w:pPr>
              <w:rPr>
                <w:rFonts w:ascii="Arial" w:hAnsi="Arial" w:cs="Arial"/>
              </w:rPr>
            </w:pPr>
          </w:p>
          <w:p w14:paraId="518EF8A1" w14:textId="6F1E05CB" w:rsidR="00CF03E6" w:rsidRDefault="00CF03E6" w:rsidP="00857B50">
            <w:pPr>
              <w:rPr>
                <w:rFonts w:ascii="Arial" w:hAnsi="Arial" w:cs="Arial"/>
              </w:rPr>
            </w:pPr>
            <w:r>
              <w:rPr>
                <w:rFonts w:ascii="Arial" w:hAnsi="Arial" w:cs="Arial"/>
              </w:rPr>
              <w:t>Luke Bulpett</w:t>
            </w:r>
            <w:r w:rsidR="004268AD">
              <w:rPr>
                <w:rFonts w:ascii="Arial" w:hAnsi="Arial" w:cs="Arial"/>
              </w:rPr>
              <w:t xml:space="preserve"> </w:t>
            </w:r>
            <w:r w:rsidR="00E356AB">
              <w:rPr>
                <w:rFonts w:ascii="Arial" w:hAnsi="Arial" w:cs="Arial"/>
              </w:rPr>
              <w:t>(10</w:t>
            </w:r>
            <w:r w:rsidR="00E356AB" w:rsidRPr="00E356AB">
              <w:rPr>
                <w:rFonts w:ascii="Arial" w:hAnsi="Arial" w:cs="Arial"/>
                <w:vertAlign w:val="superscript"/>
              </w:rPr>
              <w:t>th</w:t>
            </w:r>
            <w:r w:rsidR="00E356AB">
              <w:rPr>
                <w:rFonts w:ascii="Arial" w:hAnsi="Arial" w:cs="Arial"/>
              </w:rPr>
              <w:t xml:space="preserve"> July 2024)</w:t>
            </w:r>
            <w:r>
              <w:rPr>
                <w:rFonts w:ascii="Arial" w:hAnsi="Arial" w:cs="Arial"/>
              </w:rPr>
              <w:t xml:space="preserve"> </w:t>
            </w:r>
          </w:p>
          <w:p w14:paraId="365314F1" w14:textId="23746A33" w:rsidR="00CF03E6" w:rsidRDefault="00CF03E6" w:rsidP="00857B50">
            <w:pPr>
              <w:rPr>
                <w:rFonts w:ascii="Arial" w:hAnsi="Arial" w:cs="Arial"/>
              </w:rPr>
            </w:pPr>
            <w:r>
              <w:rPr>
                <w:rFonts w:ascii="Arial" w:hAnsi="Arial" w:cs="Arial"/>
              </w:rPr>
              <w:t>Debs Watson</w:t>
            </w:r>
            <w:r w:rsidR="004268AD">
              <w:rPr>
                <w:rFonts w:ascii="Arial" w:hAnsi="Arial" w:cs="Arial"/>
              </w:rPr>
              <w:t xml:space="preserve"> </w:t>
            </w:r>
            <w:r w:rsidR="00E356AB">
              <w:rPr>
                <w:rFonts w:ascii="Arial" w:hAnsi="Arial" w:cs="Arial"/>
              </w:rPr>
              <w:t>(27</w:t>
            </w:r>
            <w:r w:rsidR="00E356AB" w:rsidRPr="00E356AB">
              <w:rPr>
                <w:rFonts w:ascii="Arial" w:hAnsi="Arial" w:cs="Arial"/>
                <w:vertAlign w:val="superscript"/>
              </w:rPr>
              <w:t>th</w:t>
            </w:r>
            <w:r w:rsidR="00E356AB">
              <w:rPr>
                <w:rFonts w:ascii="Arial" w:hAnsi="Arial" w:cs="Arial"/>
              </w:rPr>
              <w:t xml:space="preserve"> November 2024)</w:t>
            </w:r>
          </w:p>
          <w:p w14:paraId="24526F17" w14:textId="39BAF36E" w:rsidR="00CF03E6" w:rsidRDefault="00CF03E6" w:rsidP="00857B50">
            <w:pPr>
              <w:rPr>
                <w:rFonts w:ascii="Arial" w:hAnsi="Arial" w:cs="Arial"/>
              </w:rPr>
            </w:pPr>
            <w:r>
              <w:rPr>
                <w:rFonts w:ascii="Arial" w:hAnsi="Arial" w:cs="Arial"/>
              </w:rPr>
              <w:t>Lyn Wright</w:t>
            </w:r>
            <w:r w:rsidR="00E356AB">
              <w:rPr>
                <w:rFonts w:ascii="Arial" w:hAnsi="Arial" w:cs="Arial"/>
              </w:rPr>
              <w:t xml:space="preserve"> (27</w:t>
            </w:r>
            <w:r w:rsidR="00E356AB" w:rsidRPr="00E356AB">
              <w:rPr>
                <w:rFonts w:ascii="Arial" w:hAnsi="Arial" w:cs="Arial"/>
                <w:vertAlign w:val="superscript"/>
              </w:rPr>
              <w:t>th</w:t>
            </w:r>
            <w:r w:rsidR="00E356AB">
              <w:rPr>
                <w:rFonts w:ascii="Arial" w:hAnsi="Arial" w:cs="Arial"/>
              </w:rPr>
              <w:t xml:space="preserve"> November 2024)</w:t>
            </w:r>
          </w:p>
          <w:p w14:paraId="7B45CB04" w14:textId="0D36DB49" w:rsidR="00CF03E6" w:rsidRDefault="00CF03E6" w:rsidP="00857B50">
            <w:pPr>
              <w:rPr>
                <w:rFonts w:ascii="Arial" w:hAnsi="Arial" w:cs="Arial"/>
              </w:rPr>
            </w:pPr>
            <w:r>
              <w:rPr>
                <w:rFonts w:ascii="Arial" w:hAnsi="Arial" w:cs="Arial"/>
              </w:rPr>
              <w:t>Ruth Sturdy</w:t>
            </w:r>
            <w:r w:rsidR="004268AD">
              <w:rPr>
                <w:rFonts w:ascii="Arial" w:hAnsi="Arial" w:cs="Arial"/>
              </w:rPr>
              <w:t xml:space="preserve"> </w:t>
            </w:r>
            <w:r w:rsidR="00E356AB">
              <w:rPr>
                <w:rFonts w:ascii="Arial" w:hAnsi="Arial" w:cs="Arial"/>
              </w:rPr>
              <w:t>(27</w:t>
            </w:r>
            <w:r w:rsidR="00E356AB" w:rsidRPr="00E356AB">
              <w:rPr>
                <w:rFonts w:ascii="Arial" w:hAnsi="Arial" w:cs="Arial"/>
                <w:vertAlign w:val="superscript"/>
              </w:rPr>
              <w:t>th</w:t>
            </w:r>
            <w:r w:rsidR="00E356AB">
              <w:rPr>
                <w:rFonts w:ascii="Arial" w:hAnsi="Arial" w:cs="Arial"/>
              </w:rPr>
              <w:t xml:space="preserve"> November 2024)</w:t>
            </w:r>
          </w:p>
          <w:p w14:paraId="357F1C54" w14:textId="1C35A218" w:rsidR="00CF03E6" w:rsidRDefault="00CF03E6" w:rsidP="00857B50">
            <w:pPr>
              <w:rPr>
                <w:rFonts w:ascii="Arial" w:hAnsi="Arial" w:cs="Arial"/>
              </w:rPr>
            </w:pPr>
            <w:r>
              <w:rPr>
                <w:rFonts w:ascii="Arial" w:hAnsi="Arial" w:cs="Arial"/>
              </w:rPr>
              <w:t>Jo Santinelli</w:t>
            </w:r>
            <w:r w:rsidR="004268AD">
              <w:rPr>
                <w:rFonts w:ascii="Arial" w:hAnsi="Arial" w:cs="Arial"/>
              </w:rPr>
              <w:t xml:space="preserve"> </w:t>
            </w:r>
            <w:r w:rsidR="00E356AB">
              <w:rPr>
                <w:rFonts w:ascii="Arial" w:hAnsi="Arial" w:cs="Arial"/>
              </w:rPr>
              <w:t>(27</w:t>
            </w:r>
            <w:r w:rsidR="00E356AB" w:rsidRPr="00E356AB">
              <w:rPr>
                <w:rFonts w:ascii="Arial" w:hAnsi="Arial" w:cs="Arial"/>
                <w:vertAlign w:val="superscript"/>
              </w:rPr>
              <w:t>th</w:t>
            </w:r>
            <w:r w:rsidR="00E356AB">
              <w:rPr>
                <w:rFonts w:ascii="Arial" w:hAnsi="Arial" w:cs="Arial"/>
              </w:rPr>
              <w:t xml:space="preserve"> November 2024)</w:t>
            </w:r>
          </w:p>
          <w:p w14:paraId="2C1D85EE" w14:textId="03A7CF76" w:rsidR="00E356AB" w:rsidRDefault="00E356AB" w:rsidP="00857B50">
            <w:pPr>
              <w:rPr>
                <w:rFonts w:ascii="Arial" w:hAnsi="Arial" w:cs="Arial"/>
              </w:rPr>
            </w:pPr>
          </w:p>
          <w:p w14:paraId="57CE86BB" w14:textId="3E548324" w:rsidR="00E356AB" w:rsidRDefault="00E356AB" w:rsidP="00857B50">
            <w:pPr>
              <w:rPr>
                <w:rFonts w:ascii="Arial" w:hAnsi="Arial" w:cs="Arial"/>
              </w:rPr>
            </w:pPr>
            <w:r>
              <w:rPr>
                <w:rFonts w:ascii="Arial" w:hAnsi="Arial" w:cs="Arial"/>
              </w:rPr>
              <w:t>It was noted we will need to make a change with Richard Potter’s resignation</w:t>
            </w:r>
            <w:r w:rsidR="00DD6150">
              <w:rPr>
                <w:rFonts w:ascii="Arial" w:hAnsi="Arial" w:cs="Arial"/>
              </w:rPr>
              <w:t xml:space="preserve">. </w:t>
            </w:r>
            <w:r>
              <w:rPr>
                <w:rFonts w:ascii="Arial" w:hAnsi="Arial" w:cs="Arial"/>
              </w:rPr>
              <w:t xml:space="preserve">So, there will be no </w:t>
            </w:r>
            <w:r w:rsidR="00CA1B36">
              <w:rPr>
                <w:rFonts w:ascii="Arial" w:hAnsi="Arial" w:cs="Arial"/>
              </w:rPr>
              <w:t xml:space="preserve">vacancy within a primary academy headteachers. </w:t>
            </w:r>
          </w:p>
          <w:p w14:paraId="10B52570" w14:textId="1069E5E6" w:rsidR="00CA1B36" w:rsidRDefault="00CA1B36" w:rsidP="00857B50">
            <w:pPr>
              <w:rPr>
                <w:rFonts w:ascii="Arial" w:hAnsi="Arial" w:cs="Arial"/>
              </w:rPr>
            </w:pPr>
          </w:p>
          <w:p w14:paraId="49A56279" w14:textId="558CEDB7" w:rsidR="00CA1B36" w:rsidRPr="00CF03E6" w:rsidRDefault="00CA1B36" w:rsidP="00857B50">
            <w:pPr>
              <w:rPr>
                <w:rFonts w:ascii="Arial" w:hAnsi="Arial" w:cs="Arial"/>
              </w:rPr>
            </w:pPr>
            <w:r>
              <w:rPr>
                <w:rFonts w:ascii="Arial" w:hAnsi="Arial" w:cs="Arial"/>
              </w:rPr>
              <w:t>Annex B showed attendance at Schools Forum and all of the Sub Groups.</w:t>
            </w:r>
          </w:p>
          <w:p w14:paraId="06E4641B" w14:textId="02E111CA" w:rsidR="00B03F46" w:rsidRDefault="00B03F46" w:rsidP="00857B50">
            <w:pPr>
              <w:rPr>
                <w:rFonts w:ascii="Arial" w:hAnsi="Arial" w:cs="Arial"/>
                <w:b/>
                <w:bCs/>
              </w:rPr>
            </w:pPr>
          </w:p>
          <w:p w14:paraId="0542EE6C" w14:textId="77777777" w:rsidR="00CA1B36" w:rsidRPr="00CA1B36" w:rsidRDefault="00CA1B36" w:rsidP="00CA1B36">
            <w:pPr>
              <w:rPr>
                <w:rFonts w:ascii="Arial" w:hAnsi="Arial" w:cs="Arial"/>
                <w:b/>
              </w:rPr>
            </w:pPr>
            <w:r w:rsidRPr="00CA1B36">
              <w:rPr>
                <w:rFonts w:ascii="Arial" w:hAnsi="Arial" w:cs="Arial"/>
                <w:b/>
              </w:rPr>
              <w:t>Recommendations:</w:t>
            </w:r>
          </w:p>
          <w:p w14:paraId="73C14F44" w14:textId="77777777" w:rsidR="00CA1B36" w:rsidRPr="00CA1B36" w:rsidRDefault="00CA1B36" w:rsidP="00CA1B36">
            <w:pPr>
              <w:rPr>
                <w:rFonts w:ascii="Arial" w:hAnsi="Arial" w:cs="Arial"/>
                <w:bCs/>
              </w:rPr>
            </w:pPr>
          </w:p>
          <w:p w14:paraId="5A0AE015" w14:textId="140EFD16" w:rsidR="00CA1B36" w:rsidRPr="00CA1B36" w:rsidRDefault="00CA1B36" w:rsidP="00CA1B36">
            <w:pPr>
              <w:widowControl/>
              <w:suppressAutoHyphens w:val="0"/>
              <w:rPr>
                <w:rFonts w:ascii="Arial" w:hAnsi="Arial" w:cs="Arial"/>
              </w:rPr>
            </w:pPr>
            <w:r>
              <w:rPr>
                <w:rFonts w:ascii="Arial" w:hAnsi="Arial" w:cs="Arial"/>
              </w:rPr>
              <w:t>Forum</w:t>
            </w:r>
            <w:r w:rsidRPr="00CA1B36">
              <w:rPr>
                <w:rFonts w:ascii="Arial" w:hAnsi="Arial" w:cs="Arial"/>
              </w:rPr>
              <w:t xml:space="preserve"> approve</w:t>
            </w:r>
            <w:r>
              <w:rPr>
                <w:rFonts w:ascii="Arial" w:hAnsi="Arial" w:cs="Arial"/>
              </w:rPr>
              <w:t>d</w:t>
            </w:r>
            <w:r w:rsidRPr="00CA1B36">
              <w:rPr>
                <w:rFonts w:ascii="Arial" w:hAnsi="Arial" w:cs="Arial"/>
              </w:rPr>
              <w:t xml:space="preserve"> the Authority’s preferred approach for implementing the required change to primary members at 3.10.</w:t>
            </w:r>
            <w:r w:rsidRPr="00CA1B36">
              <w:rPr>
                <w:rFonts w:ascii="Arial" w:hAnsi="Arial" w:cs="Arial"/>
              </w:rPr>
              <w:br/>
            </w:r>
          </w:p>
          <w:p w14:paraId="6E43738C" w14:textId="4659D2F3" w:rsidR="00CA1B36" w:rsidRPr="00CA1B36" w:rsidRDefault="00CA1B36" w:rsidP="00CA1B36">
            <w:pPr>
              <w:widowControl/>
              <w:suppressAutoHyphens w:val="0"/>
              <w:rPr>
                <w:rFonts w:ascii="Arial" w:hAnsi="Arial" w:cs="Arial"/>
              </w:rPr>
            </w:pPr>
            <w:r>
              <w:rPr>
                <w:rFonts w:ascii="Arial" w:hAnsi="Arial" w:cs="Arial"/>
              </w:rPr>
              <w:t>Forum</w:t>
            </w:r>
            <w:r w:rsidRPr="00CA1B36">
              <w:rPr>
                <w:rFonts w:ascii="Arial" w:hAnsi="Arial" w:cs="Arial"/>
              </w:rPr>
              <w:t xml:space="preserve"> note</w:t>
            </w:r>
            <w:r>
              <w:rPr>
                <w:rFonts w:ascii="Arial" w:hAnsi="Arial" w:cs="Arial"/>
              </w:rPr>
              <w:t>d</w:t>
            </w:r>
            <w:r w:rsidRPr="00CA1B36">
              <w:rPr>
                <w:rFonts w:ascii="Arial" w:hAnsi="Arial" w:cs="Arial"/>
              </w:rPr>
              <w:t xml:space="preserve"> members who will reach their end of term at 3.12.</w:t>
            </w:r>
            <w:r w:rsidRPr="00CA1B36">
              <w:rPr>
                <w:rFonts w:ascii="Arial" w:hAnsi="Arial" w:cs="Arial"/>
              </w:rPr>
              <w:br/>
            </w:r>
          </w:p>
          <w:p w14:paraId="2CB4AD9C" w14:textId="336188ED" w:rsidR="00CA1B36" w:rsidRPr="00CA1B36" w:rsidRDefault="00CA1B36" w:rsidP="00CA1B36">
            <w:pPr>
              <w:widowControl/>
              <w:suppressAutoHyphens w:val="0"/>
              <w:rPr>
                <w:rFonts w:ascii="Arial" w:hAnsi="Arial" w:cs="Arial"/>
              </w:rPr>
            </w:pPr>
            <w:r>
              <w:rPr>
                <w:rFonts w:ascii="Arial" w:hAnsi="Arial" w:cs="Arial"/>
              </w:rPr>
              <w:t>Forum</w:t>
            </w:r>
            <w:r w:rsidRPr="00CA1B36">
              <w:rPr>
                <w:rFonts w:ascii="Arial" w:hAnsi="Arial" w:cs="Arial"/>
              </w:rPr>
              <w:t xml:space="preserve"> note</w:t>
            </w:r>
            <w:r>
              <w:rPr>
                <w:rFonts w:ascii="Arial" w:hAnsi="Arial" w:cs="Arial"/>
              </w:rPr>
              <w:t>d</w:t>
            </w:r>
            <w:r w:rsidRPr="00CA1B36">
              <w:rPr>
                <w:rFonts w:ascii="Arial" w:hAnsi="Arial" w:cs="Arial"/>
              </w:rPr>
              <w:t xml:space="preserve"> Membership at Annex A and Attendance at Annex B.</w:t>
            </w:r>
          </w:p>
          <w:p w14:paraId="106A6153" w14:textId="2C755C61" w:rsidR="009A2628" w:rsidRPr="003A6EBD" w:rsidRDefault="009A2628" w:rsidP="00857B50">
            <w:pPr>
              <w:rPr>
                <w:rFonts w:ascii="Arial" w:hAnsi="Arial" w:cs="Arial"/>
                <w:b/>
                <w:bCs/>
              </w:rPr>
            </w:pPr>
          </w:p>
        </w:tc>
      </w:tr>
      <w:tr w:rsidR="00D12FB2" w:rsidRPr="008565B8" w14:paraId="2A1638FF" w14:textId="77777777" w:rsidTr="00F65EFD">
        <w:trPr>
          <w:trHeight w:val="833"/>
        </w:trPr>
        <w:tc>
          <w:tcPr>
            <w:tcW w:w="1276" w:type="dxa"/>
            <w:shd w:val="clear" w:color="auto" w:fill="auto"/>
          </w:tcPr>
          <w:p w14:paraId="0531DF9F" w14:textId="1E3E2726" w:rsidR="00D12FB2" w:rsidRPr="008565B8" w:rsidRDefault="00D12FB2" w:rsidP="00D12FB2">
            <w:pPr>
              <w:pStyle w:val="TableContents"/>
              <w:rPr>
                <w:rFonts w:ascii="Arial" w:hAnsi="Arial" w:cs="Arial"/>
                <w:b/>
              </w:rPr>
            </w:pPr>
            <w:r>
              <w:rPr>
                <w:rFonts w:ascii="Arial" w:hAnsi="Arial" w:cs="Arial"/>
                <w:b/>
              </w:rPr>
              <w:t>6.</w:t>
            </w:r>
          </w:p>
        </w:tc>
        <w:tc>
          <w:tcPr>
            <w:tcW w:w="8215" w:type="dxa"/>
            <w:shd w:val="clear" w:color="auto" w:fill="auto"/>
          </w:tcPr>
          <w:p w14:paraId="607AF574" w14:textId="77777777" w:rsidR="00D12FB2" w:rsidRDefault="00D12FB2" w:rsidP="00D12FB2">
            <w:pPr>
              <w:rPr>
                <w:rFonts w:ascii="Arial" w:hAnsi="Arial" w:cs="Arial"/>
                <w:b/>
                <w:bCs/>
              </w:rPr>
            </w:pPr>
            <w:r w:rsidRPr="00D12FB2">
              <w:rPr>
                <w:rFonts w:ascii="Arial" w:hAnsi="Arial" w:cs="Arial"/>
                <w:b/>
                <w:bCs/>
              </w:rPr>
              <w:t>Future Plans for the School Meals Advisory Service</w:t>
            </w:r>
          </w:p>
          <w:p w14:paraId="486BCC0A" w14:textId="77777777" w:rsidR="00D12FB2" w:rsidRDefault="00D12FB2" w:rsidP="00D12FB2">
            <w:pPr>
              <w:rPr>
                <w:rFonts w:ascii="Arial" w:hAnsi="Arial" w:cs="Arial"/>
                <w:b/>
                <w:bCs/>
              </w:rPr>
            </w:pPr>
          </w:p>
          <w:p w14:paraId="382B2543" w14:textId="77777777" w:rsidR="00D12FB2" w:rsidRDefault="00D12FB2" w:rsidP="00D12FB2">
            <w:pPr>
              <w:rPr>
                <w:rFonts w:ascii="Arial" w:hAnsi="Arial" w:cs="Arial"/>
                <w:b/>
                <w:bCs/>
              </w:rPr>
            </w:pPr>
            <w:r>
              <w:rPr>
                <w:rFonts w:ascii="Arial" w:hAnsi="Arial" w:cs="Arial"/>
                <w:b/>
                <w:bCs/>
              </w:rPr>
              <w:t>CONFIDENTIAL DECISION PAPER – SEE SEPARATE REPORT.</w:t>
            </w:r>
          </w:p>
          <w:p w14:paraId="655C8990" w14:textId="3E0DF2DF" w:rsidR="00D12FB2" w:rsidRPr="00D12FB2" w:rsidRDefault="00D12FB2" w:rsidP="00D12FB2">
            <w:pPr>
              <w:rPr>
                <w:rFonts w:ascii="Arial" w:hAnsi="Arial" w:cs="Arial"/>
                <w:b/>
                <w:bCs/>
              </w:rPr>
            </w:pPr>
          </w:p>
        </w:tc>
      </w:tr>
      <w:tr w:rsidR="00D12FB2" w:rsidRPr="008565B8" w14:paraId="12C8F8CE" w14:textId="77777777" w:rsidTr="00F65EFD">
        <w:trPr>
          <w:trHeight w:val="833"/>
        </w:trPr>
        <w:tc>
          <w:tcPr>
            <w:tcW w:w="1276" w:type="dxa"/>
            <w:shd w:val="clear" w:color="auto" w:fill="auto"/>
          </w:tcPr>
          <w:p w14:paraId="5B255BE7" w14:textId="1819D522" w:rsidR="00D12FB2" w:rsidRDefault="00D12FB2" w:rsidP="00D12FB2">
            <w:pPr>
              <w:pStyle w:val="TableContents"/>
              <w:rPr>
                <w:rFonts w:ascii="Arial" w:hAnsi="Arial" w:cs="Arial"/>
                <w:b/>
              </w:rPr>
            </w:pPr>
            <w:r>
              <w:rPr>
                <w:rFonts w:ascii="Arial" w:hAnsi="Arial" w:cs="Arial"/>
                <w:b/>
              </w:rPr>
              <w:t>7.</w:t>
            </w:r>
          </w:p>
        </w:tc>
        <w:tc>
          <w:tcPr>
            <w:tcW w:w="8215" w:type="dxa"/>
            <w:shd w:val="clear" w:color="auto" w:fill="auto"/>
          </w:tcPr>
          <w:p w14:paraId="01FD6846" w14:textId="77777777" w:rsidR="00D12FB2" w:rsidRPr="008565B8" w:rsidRDefault="00D12FB2" w:rsidP="00D12FB2">
            <w:pPr>
              <w:rPr>
                <w:rFonts w:ascii="Arial" w:hAnsi="Arial" w:cs="Arial"/>
                <w:b/>
                <w:bCs/>
              </w:rPr>
            </w:pPr>
            <w:r w:rsidRPr="008565B8">
              <w:rPr>
                <w:rFonts w:ascii="Arial" w:hAnsi="Arial" w:cs="Arial"/>
                <w:b/>
                <w:bCs/>
              </w:rPr>
              <w:t>Any other business, feedback from schools through Associations and from Schools Forum representatives on other Bodies.</w:t>
            </w:r>
          </w:p>
          <w:p w14:paraId="20107E41" w14:textId="77777777" w:rsidR="00D12FB2" w:rsidRDefault="00D12FB2" w:rsidP="00D12FB2">
            <w:pPr>
              <w:rPr>
                <w:rFonts w:ascii="Arial" w:hAnsi="Arial" w:cs="Arial"/>
                <w:b/>
                <w:bCs/>
              </w:rPr>
            </w:pPr>
          </w:p>
          <w:p w14:paraId="58F8E9CF" w14:textId="106ED78C" w:rsidR="00D12FB2" w:rsidRDefault="00D12FB2" w:rsidP="00D12FB2">
            <w:pPr>
              <w:rPr>
                <w:rFonts w:ascii="Arial" w:hAnsi="Arial" w:cs="Arial"/>
                <w:b/>
                <w:bCs/>
              </w:rPr>
            </w:pPr>
            <w:r>
              <w:rPr>
                <w:rFonts w:ascii="Arial" w:hAnsi="Arial" w:cs="Arial"/>
                <w:b/>
                <w:bCs/>
              </w:rPr>
              <w:t>CONFIDENTIAL FORUM BUSINESS – SEE SEPARATE REPORT.</w:t>
            </w:r>
          </w:p>
          <w:p w14:paraId="43439571" w14:textId="47F9E5FD" w:rsidR="00D12FB2" w:rsidRPr="00D12FB2" w:rsidRDefault="00D12FB2" w:rsidP="00D12FB2">
            <w:pPr>
              <w:rPr>
                <w:rFonts w:ascii="Arial" w:hAnsi="Arial" w:cs="Arial"/>
                <w:b/>
                <w:bCs/>
              </w:rPr>
            </w:pPr>
          </w:p>
        </w:tc>
      </w:tr>
      <w:tr w:rsidR="00D12FB2" w:rsidRPr="008565B8" w14:paraId="0BA53BBB" w14:textId="77777777" w:rsidTr="00F65EFD">
        <w:trPr>
          <w:trHeight w:val="833"/>
        </w:trPr>
        <w:tc>
          <w:tcPr>
            <w:tcW w:w="1276" w:type="dxa"/>
            <w:shd w:val="clear" w:color="auto" w:fill="auto"/>
          </w:tcPr>
          <w:p w14:paraId="061B1965" w14:textId="19C0C75E" w:rsidR="00D12FB2" w:rsidRPr="008565B8" w:rsidRDefault="00D12FB2" w:rsidP="00D12FB2">
            <w:pPr>
              <w:pStyle w:val="TableContents"/>
              <w:rPr>
                <w:rFonts w:ascii="Arial" w:hAnsi="Arial" w:cs="Arial"/>
                <w:b/>
              </w:rPr>
            </w:pPr>
            <w:r>
              <w:rPr>
                <w:rFonts w:ascii="Arial" w:hAnsi="Arial" w:cs="Arial"/>
                <w:b/>
              </w:rPr>
              <w:t>8.</w:t>
            </w:r>
          </w:p>
        </w:tc>
        <w:tc>
          <w:tcPr>
            <w:tcW w:w="8215" w:type="dxa"/>
            <w:shd w:val="clear" w:color="auto" w:fill="auto"/>
          </w:tcPr>
          <w:p w14:paraId="59E8ECFF" w14:textId="77777777" w:rsidR="00D12FB2" w:rsidRPr="008565B8" w:rsidRDefault="00D12FB2" w:rsidP="00D12FB2">
            <w:pPr>
              <w:rPr>
                <w:rFonts w:ascii="Arial" w:hAnsi="Arial" w:cs="Arial"/>
                <w:b/>
                <w:bCs/>
              </w:rPr>
            </w:pPr>
            <w:r w:rsidRPr="008565B8">
              <w:rPr>
                <w:rFonts w:ascii="Arial" w:hAnsi="Arial" w:cs="Arial"/>
                <w:b/>
                <w:bCs/>
              </w:rPr>
              <w:t>Any other business, feedback from schools through Associations and from Schools Forum representatives on other Bodies.</w:t>
            </w:r>
          </w:p>
          <w:p w14:paraId="57D8D3BE" w14:textId="77777777" w:rsidR="00D12FB2" w:rsidRPr="008565B8" w:rsidRDefault="00D12FB2" w:rsidP="00D12FB2">
            <w:pPr>
              <w:rPr>
                <w:rFonts w:ascii="Arial" w:hAnsi="Arial" w:cs="Arial"/>
              </w:rPr>
            </w:pPr>
          </w:p>
          <w:p w14:paraId="34400973" w14:textId="5ED6A027" w:rsidR="00D12FB2" w:rsidRDefault="00D12FB2" w:rsidP="00D12FB2">
            <w:pPr>
              <w:rPr>
                <w:rFonts w:ascii="Arial" w:hAnsi="Arial" w:cs="Arial"/>
                <w:b/>
                <w:bCs/>
              </w:rPr>
            </w:pPr>
            <w:r w:rsidRPr="008565B8">
              <w:rPr>
                <w:rFonts w:ascii="Arial" w:hAnsi="Arial" w:cs="Arial"/>
                <w:b/>
                <w:bCs/>
              </w:rPr>
              <w:t>ASHE</w:t>
            </w:r>
            <w:r>
              <w:rPr>
                <w:rFonts w:ascii="Arial" w:hAnsi="Arial" w:cs="Arial"/>
                <w:b/>
                <w:bCs/>
              </w:rPr>
              <w:t xml:space="preserve">                 </w:t>
            </w:r>
          </w:p>
          <w:p w14:paraId="54804227" w14:textId="7C1D1DDD" w:rsidR="00590060" w:rsidRDefault="00D12FB2" w:rsidP="00D12FB2">
            <w:pPr>
              <w:rPr>
                <w:rFonts w:ascii="Arial" w:hAnsi="Arial" w:cs="Arial"/>
              </w:rPr>
            </w:pPr>
            <w:r>
              <w:rPr>
                <w:rFonts w:ascii="Arial" w:hAnsi="Arial" w:cs="Arial"/>
              </w:rPr>
              <w:t xml:space="preserve">CH </w:t>
            </w:r>
            <w:r w:rsidR="009B15C5">
              <w:rPr>
                <w:rFonts w:ascii="Arial" w:hAnsi="Arial" w:cs="Arial"/>
              </w:rPr>
              <w:t>reported secondary schools are still very embroiled with issues of attendance and behaviour</w:t>
            </w:r>
            <w:r w:rsidR="007474C4">
              <w:rPr>
                <w:rFonts w:ascii="Arial" w:hAnsi="Arial" w:cs="Arial"/>
              </w:rPr>
              <w:t xml:space="preserve">. </w:t>
            </w:r>
            <w:r w:rsidR="009B15C5">
              <w:rPr>
                <w:rFonts w:ascii="Arial" w:hAnsi="Arial" w:cs="Arial"/>
              </w:rPr>
              <w:t>There have been lots of discussions amongst local groups and the Local Authority about alternative provision and difficulty in capacity there</w:t>
            </w:r>
            <w:r w:rsidR="007474C4">
              <w:rPr>
                <w:rFonts w:ascii="Arial" w:hAnsi="Arial" w:cs="Arial"/>
              </w:rPr>
              <w:t xml:space="preserve">. </w:t>
            </w:r>
            <w:r w:rsidR="009B15C5">
              <w:rPr>
                <w:rFonts w:ascii="Arial" w:hAnsi="Arial" w:cs="Arial"/>
              </w:rPr>
              <w:t>Also, there has been a lot of discussion about off site direction and managed moves</w:t>
            </w:r>
            <w:r w:rsidR="007474C4">
              <w:rPr>
                <w:rFonts w:ascii="Arial" w:hAnsi="Arial" w:cs="Arial"/>
              </w:rPr>
              <w:t xml:space="preserve">. </w:t>
            </w:r>
            <w:r w:rsidR="009B15C5">
              <w:rPr>
                <w:rFonts w:ascii="Arial" w:hAnsi="Arial" w:cs="Arial"/>
              </w:rPr>
              <w:t>CH drew attention to the volume of complaints</w:t>
            </w:r>
            <w:r>
              <w:rPr>
                <w:rFonts w:ascii="Arial" w:hAnsi="Arial" w:cs="Arial"/>
              </w:rPr>
              <w:t xml:space="preserve"> </w:t>
            </w:r>
            <w:r w:rsidR="009B15C5">
              <w:rPr>
                <w:rFonts w:ascii="Arial" w:hAnsi="Arial" w:cs="Arial"/>
              </w:rPr>
              <w:t>received by schools</w:t>
            </w:r>
            <w:r w:rsidR="007474C4">
              <w:rPr>
                <w:rFonts w:ascii="Arial" w:hAnsi="Arial" w:cs="Arial"/>
              </w:rPr>
              <w:t xml:space="preserve">. </w:t>
            </w:r>
            <w:r w:rsidR="009B15C5">
              <w:rPr>
                <w:rFonts w:ascii="Arial" w:hAnsi="Arial" w:cs="Arial"/>
              </w:rPr>
              <w:t xml:space="preserve">The Local Authority has increased its capacity to deal with complaints through the safeguarding team, but schools are very much weighed down by parents knowing how to use systems which is creating a lot of work. </w:t>
            </w:r>
          </w:p>
          <w:p w14:paraId="7D9A4876" w14:textId="77777777" w:rsidR="00590060" w:rsidRDefault="00590060" w:rsidP="00D12FB2">
            <w:pPr>
              <w:rPr>
                <w:rFonts w:ascii="Arial" w:hAnsi="Arial" w:cs="Arial"/>
              </w:rPr>
            </w:pPr>
          </w:p>
          <w:p w14:paraId="522E2F04" w14:textId="05D05F25" w:rsidR="00D12FB2" w:rsidRDefault="00681886" w:rsidP="00D12FB2">
            <w:pPr>
              <w:rPr>
                <w:rFonts w:ascii="Arial" w:hAnsi="Arial" w:cs="Arial"/>
              </w:rPr>
            </w:pPr>
            <w:r>
              <w:rPr>
                <w:rFonts w:ascii="Arial" w:hAnsi="Arial" w:cs="Arial"/>
              </w:rPr>
              <w:t>Another discussion which is continuing is around curriculum and the introduction of T levels</w:t>
            </w:r>
            <w:r w:rsidR="007474C4">
              <w:rPr>
                <w:rFonts w:ascii="Arial" w:hAnsi="Arial" w:cs="Arial"/>
              </w:rPr>
              <w:t xml:space="preserve">. </w:t>
            </w:r>
            <w:r>
              <w:rPr>
                <w:rFonts w:ascii="Arial" w:hAnsi="Arial" w:cs="Arial"/>
              </w:rPr>
              <w:t xml:space="preserve">Many schools are </w:t>
            </w:r>
            <w:r w:rsidR="002F5FAE">
              <w:rPr>
                <w:rFonts w:ascii="Arial" w:hAnsi="Arial" w:cs="Arial"/>
              </w:rPr>
              <w:t>going</w:t>
            </w:r>
            <w:r>
              <w:rPr>
                <w:rFonts w:ascii="Arial" w:hAnsi="Arial" w:cs="Arial"/>
              </w:rPr>
              <w:t xml:space="preserve"> to have to specialise in T levels are beyond their capacity</w:t>
            </w:r>
            <w:r w:rsidR="007474C4">
              <w:rPr>
                <w:rFonts w:ascii="Arial" w:hAnsi="Arial" w:cs="Arial"/>
              </w:rPr>
              <w:t xml:space="preserve">. </w:t>
            </w:r>
            <w:r>
              <w:rPr>
                <w:rFonts w:ascii="Arial" w:hAnsi="Arial" w:cs="Arial"/>
              </w:rPr>
              <w:t>This is both with regards to investment and also requirements for work experience</w:t>
            </w:r>
            <w:r w:rsidR="007474C4">
              <w:rPr>
                <w:rFonts w:ascii="Arial" w:hAnsi="Arial" w:cs="Arial"/>
              </w:rPr>
              <w:t xml:space="preserve">. </w:t>
            </w:r>
            <w:r>
              <w:rPr>
                <w:rFonts w:ascii="Arial" w:hAnsi="Arial" w:cs="Arial"/>
              </w:rPr>
              <w:t>There is a fear for the sector that a group of young people who used to be accommodated in secondary schools with that mixed economy of qualifications, will not have anywhere to go, because the requirements for T levels at college are quite high</w:t>
            </w:r>
            <w:r w:rsidR="007474C4">
              <w:rPr>
                <w:rFonts w:ascii="Arial" w:hAnsi="Arial" w:cs="Arial"/>
              </w:rPr>
              <w:t xml:space="preserve">. </w:t>
            </w:r>
            <w:r>
              <w:rPr>
                <w:rFonts w:ascii="Arial" w:hAnsi="Arial" w:cs="Arial"/>
              </w:rPr>
              <w:t>There is concern</w:t>
            </w:r>
            <w:r w:rsidR="005B6A40">
              <w:rPr>
                <w:rFonts w:ascii="Arial" w:hAnsi="Arial" w:cs="Arial"/>
              </w:rPr>
              <w:t xml:space="preserve"> about the disenfranchisement of that group of young people who are not necessarily going to have any qualifications</w:t>
            </w:r>
            <w:r w:rsidR="007474C4">
              <w:rPr>
                <w:rFonts w:ascii="Arial" w:hAnsi="Arial" w:cs="Arial"/>
              </w:rPr>
              <w:t xml:space="preserve">. </w:t>
            </w:r>
            <w:r w:rsidR="005B6A40">
              <w:rPr>
                <w:rFonts w:ascii="Arial" w:hAnsi="Arial" w:cs="Arial"/>
              </w:rPr>
              <w:t>We could end up with young people who become NE</w:t>
            </w:r>
            <w:r w:rsidR="00412371">
              <w:rPr>
                <w:rFonts w:ascii="Arial" w:hAnsi="Arial" w:cs="Arial"/>
              </w:rPr>
              <w:t>E</w:t>
            </w:r>
            <w:r w:rsidR="005B6A40">
              <w:rPr>
                <w:rFonts w:ascii="Arial" w:hAnsi="Arial" w:cs="Arial"/>
              </w:rPr>
              <w:t>T because they have not got access to those and vocationally based courses that we used to be able to offer.</w:t>
            </w:r>
          </w:p>
          <w:p w14:paraId="7C296432" w14:textId="77777777" w:rsidR="00D12FB2" w:rsidRPr="008565B8" w:rsidRDefault="00D12FB2" w:rsidP="00D12FB2">
            <w:pPr>
              <w:rPr>
                <w:rFonts w:ascii="Arial" w:hAnsi="Arial" w:cs="Arial"/>
              </w:rPr>
            </w:pPr>
          </w:p>
          <w:p w14:paraId="51C9EF17" w14:textId="77777777" w:rsidR="00D12FB2" w:rsidRPr="008565B8" w:rsidRDefault="00D12FB2" w:rsidP="00D12FB2">
            <w:pPr>
              <w:rPr>
                <w:rFonts w:ascii="Arial" w:hAnsi="Arial" w:cs="Arial"/>
                <w:b/>
                <w:bCs/>
              </w:rPr>
            </w:pPr>
            <w:r w:rsidRPr="008565B8">
              <w:rPr>
                <w:rFonts w:ascii="Arial" w:hAnsi="Arial" w:cs="Arial"/>
                <w:b/>
                <w:bCs/>
              </w:rPr>
              <w:t>EPHA</w:t>
            </w:r>
          </w:p>
          <w:p w14:paraId="2DC31EF5" w14:textId="53459669" w:rsidR="00D12FB2" w:rsidRDefault="00D12FB2" w:rsidP="00D12FB2">
            <w:pPr>
              <w:rPr>
                <w:rFonts w:ascii="Arial" w:hAnsi="Arial" w:cs="Arial"/>
              </w:rPr>
            </w:pPr>
            <w:r>
              <w:rPr>
                <w:rFonts w:ascii="Arial" w:hAnsi="Arial" w:cs="Arial"/>
              </w:rPr>
              <w:t xml:space="preserve">HPK </w:t>
            </w:r>
            <w:r w:rsidR="00590060">
              <w:rPr>
                <w:rFonts w:ascii="Arial" w:hAnsi="Arial" w:cs="Arial"/>
              </w:rPr>
              <w:t>mentioned the teachers pay increase still continues to have an impact on school finances and anticipated increase for support staff again, which was very welcomed for schools but does not attract any additional funding</w:t>
            </w:r>
            <w:r w:rsidR="007474C4">
              <w:rPr>
                <w:rFonts w:ascii="Arial" w:hAnsi="Arial" w:cs="Arial"/>
              </w:rPr>
              <w:t xml:space="preserve">. </w:t>
            </w:r>
            <w:r w:rsidR="00590060">
              <w:rPr>
                <w:rFonts w:ascii="Arial" w:hAnsi="Arial" w:cs="Arial"/>
              </w:rPr>
              <w:t>This therefore puts a huge pressure on school budgets, and schools are having to look at ways of balancing the books</w:t>
            </w:r>
            <w:r w:rsidR="004F7D72">
              <w:rPr>
                <w:rFonts w:ascii="Arial" w:hAnsi="Arial" w:cs="Arial"/>
              </w:rPr>
              <w:t xml:space="preserve"> including reducing staff</w:t>
            </w:r>
            <w:r w:rsidR="007474C4">
              <w:rPr>
                <w:rFonts w:ascii="Arial" w:hAnsi="Arial" w:cs="Arial"/>
              </w:rPr>
              <w:t xml:space="preserve">. </w:t>
            </w:r>
            <w:r w:rsidR="004F7D72">
              <w:rPr>
                <w:rFonts w:ascii="Arial" w:hAnsi="Arial" w:cs="Arial"/>
              </w:rPr>
              <w:t xml:space="preserve">There is a strain for both adults and children along with the minimum wage increases, which are likely to have a negative impact on school budgets. </w:t>
            </w:r>
          </w:p>
          <w:p w14:paraId="65740DCB" w14:textId="3042148A" w:rsidR="004F7D72" w:rsidRDefault="004F7D72" w:rsidP="00D12FB2">
            <w:pPr>
              <w:rPr>
                <w:rFonts w:ascii="Arial" w:hAnsi="Arial" w:cs="Arial"/>
              </w:rPr>
            </w:pPr>
          </w:p>
          <w:p w14:paraId="721ACC45" w14:textId="081B9168" w:rsidR="004F7D72" w:rsidRDefault="004F7D72" w:rsidP="00D12FB2">
            <w:pPr>
              <w:rPr>
                <w:rFonts w:ascii="Arial" w:hAnsi="Arial" w:cs="Arial"/>
              </w:rPr>
            </w:pPr>
            <w:r>
              <w:rPr>
                <w:rFonts w:ascii="Arial" w:hAnsi="Arial" w:cs="Arial"/>
              </w:rPr>
              <w:t>We agree with CH with regards to the volume of complaints received</w:t>
            </w:r>
            <w:r w:rsidR="007474C4">
              <w:rPr>
                <w:rFonts w:ascii="Arial" w:hAnsi="Arial" w:cs="Arial"/>
              </w:rPr>
              <w:t xml:space="preserve">. </w:t>
            </w:r>
            <w:r>
              <w:rPr>
                <w:rFonts w:ascii="Arial" w:hAnsi="Arial" w:cs="Arial"/>
              </w:rPr>
              <w:t>We are running free training, which includes complaints, training for staff and governors, and subsidies for coaching and counselling where there is a need</w:t>
            </w:r>
            <w:r w:rsidR="007474C4">
              <w:rPr>
                <w:rFonts w:ascii="Arial" w:hAnsi="Arial" w:cs="Arial"/>
              </w:rPr>
              <w:t xml:space="preserve">. </w:t>
            </w:r>
            <w:r w:rsidR="00AB3F9C">
              <w:rPr>
                <w:rFonts w:ascii="Arial" w:hAnsi="Arial" w:cs="Arial"/>
              </w:rPr>
              <w:t xml:space="preserve">PHK expressed thanks to the Education Task Force for funding our recent annual small schools Headteacher Conference which was well attended and </w:t>
            </w:r>
            <w:r w:rsidR="00825141">
              <w:rPr>
                <w:rFonts w:ascii="Arial" w:hAnsi="Arial" w:cs="Arial"/>
              </w:rPr>
              <w:t>appreciated by those Heads. We are looking forward to the details and roll out of the ESSET Outreach offer.</w:t>
            </w:r>
          </w:p>
          <w:p w14:paraId="356F5BEF" w14:textId="77777777" w:rsidR="00D12FB2" w:rsidRPr="008565B8" w:rsidRDefault="00D12FB2" w:rsidP="00D12FB2">
            <w:pPr>
              <w:rPr>
                <w:rFonts w:ascii="Arial" w:hAnsi="Arial" w:cs="Arial"/>
              </w:rPr>
            </w:pPr>
          </w:p>
          <w:p w14:paraId="31875F9E" w14:textId="77777777" w:rsidR="00D12FB2" w:rsidRPr="008565B8" w:rsidRDefault="00D12FB2" w:rsidP="00D12FB2">
            <w:pPr>
              <w:rPr>
                <w:rFonts w:ascii="Arial" w:hAnsi="Arial" w:cs="Arial"/>
                <w:b/>
                <w:bCs/>
              </w:rPr>
            </w:pPr>
            <w:r w:rsidRPr="008565B8">
              <w:rPr>
                <w:rFonts w:ascii="Arial" w:hAnsi="Arial" w:cs="Arial"/>
                <w:b/>
                <w:bCs/>
              </w:rPr>
              <w:t>ESSET</w:t>
            </w:r>
          </w:p>
          <w:p w14:paraId="07862D62" w14:textId="78D1F713" w:rsidR="00D12FB2" w:rsidRDefault="00122BC1" w:rsidP="00D12FB2">
            <w:pPr>
              <w:rPr>
                <w:rFonts w:ascii="Arial" w:hAnsi="Arial" w:cs="Arial"/>
              </w:rPr>
            </w:pPr>
            <w:r>
              <w:rPr>
                <w:rFonts w:ascii="Arial" w:hAnsi="Arial" w:cs="Arial"/>
              </w:rPr>
              <w:t>SW</w:t>
            </w:r>
            <w:r w:rsidR="00825141">
              <w:rPr>
                <w:rFonts w:ascii="Arial" w:hAnsi="Arial" w:cs="Arial"/>
              </w:rPr>
              <w:t xml:space="preserve"> reported for us it is numbers of pupils and the demand and tribunals for places in the school staff recruitment which is becoming more challenging</w:t>
            </w:r>
            <w:r w:rsidR="007474C4">
              <w:rPr>
                <w:rFonts w:ascii="Arial" w:hAnsi="Arial" w:cs="Arial"/>
              </w:rPr>
              <w:t xml:space="preserve">. </w:t>
            </w:r>
            <w:r w:rsidR="00825141">
              <w:rPr>
                <w:rFonts w:ascii="Arial" w:hAnsi="Arial" w:cs="Arial"/>
              </w:rPr>
              <w:t>SW stated Amazon are offering great work experience and supermarkets are offering term time jobs only along with decent discounts</w:t>
            </w:r>
            <w:r w:rsidR="000301FB">
              <w:rPr>
                <w:rFonts w:ascii="Arial" w:hAnsi="Arial" w:cs="Arial"/>
              </w:rPr>
              <w:t xml:space="preserve">. </w:t>
            </w:r>
            <w:r w:rsidR="00825141">
              <w:rPr>
                <w:rFonts w:ascii="Arial" w:hAnsi="Arial" w:cs="Arial"/>
              </w:rPr>
              <w:t>We too have issues with complaints and parental expectations</w:t>
            </w:r>
            <w:r w:rsidR="007474C4">
              <w:rPr>
                <w:rFonts w:ascii="Arial" w:hAnsi="Arial" w:cs="Arial"/>
              </w:rPr>
              <w:t xml:space="preserve">. </w:t>
            </w:r>
            <w:r w:rsidR="00825141">
              <w:rPr>
                <w:rFonts w:ascii="Arial" w:hAnsi="Arial" w:cs="Arial"/>
              </w:rPr>
              <w:t>We also have some issues with support from health for more tricky special needs children.</w:t>
            </w:r>
          </w:p>
          <w:p w14:paraId="5773BE66" w14:textId="77777777" w:rsidR="00122BC1" w:rsidRDefault="00122BC1" w:rsidP="00D12FB2">
            <w:pPr>
              <w:rPr>
                <w:rFonts w:ascii="Arial" w:hAnsi="Arial" w:cs="Arial"/>
              </w:rPr>
            </w:pPr>
          </w:p>
          <w:p w14:paraId="384A2EF6" w14:textId="77777777" w:rsidR="00D12FB2" w:rsidRPr="008565B8" w:rsidRDefault="00D12FB2" w:rsidP="00D12FB2">
            <w:pPr>
              <w:rPr>
                <w:rFonts w:ascii="Arial" w:hAnsi="Arial" w:cs="Arial"/>
                <w:b/>
                <w:bCs/>
              </w:rPr>
            </w:pPr>
            <w:r w:rsidRPr="008565B8">
              <w:rPr>
                <w:rFonts w:ascii="Arial" w:hAnsi="Arial" w:cs="Arial"/>
                <w:b/>
                <w:bCs/>
              </w:rPr>
              <w:t>PRUs</w:t>
            </w:r>
          </w:p>
          <w:p w14:paraId="16253130" w14:textId="65234ED2" w:rsidR="00D12FB2" w:rsidRDefault="00D12FB2" w:rsidP="00D12FB2">
            <w:pPr>
              <w:rPr>
                <w:rFonts w:ascii="Arial" w:hAnsi="Arial" w:cs="Arial"/>
              </w:rPr>
            </w:pPr>
            <w:r>
              <w:rPr>
                <w:rFonts w:ascii="Arial" w:hAnsi="Arial" w:cs="Arial"/>
              </w:rPr>
              <w:t>J</w:t>
            </w:r>
            <w:r w:rsidR="008A051D">
              <w:rPr>
                <w:rFonts w:ascii="Arial" w:hAnsi="Arial" w:cs="Arial"/>
              </w:rPr>
              <w:t>B informed we have just received a second new build</w:t>
            </w:r>
            <w:r w:rsidR="00EF2528">
              <w:rPr>
                <w:rFonts w:ascii="Arial" w:hAnsi="Arial" w:cs="Arial"/>
              </w:rPr>
              <w:t xml:space="preserve"> and are operating out of two purpose-built provisions</w:t>
            </w:r>
            <w:r w:rsidR="007474C4">
              <w:rPr>
                <w:rFonts w:ascii="Arial" w:hAnsi="Arial" w:cs="Arial"/>
              </w:rPr>
              <w:t xml:space="preserve">. </w:t>
            </w:r>
            <w:r w:rsidR="00EF2528">
              <w:rPr>
                <w:rFonts w:ascii="Arial" w:hAnsi="Arial" w:cs="Arial"/>
              </w:rPr>
              <w:t>We are still working through a backlog of permanent exclusions to bring into our centres</w:t>
            </w:r>
            <w:r w:rsidR="007474C4">
              <w:rPr>
                <w:rFonts w:ascii="Arial" w:hAnsi="Arial" w:cs="Arial"/>
              </w:rPr>
              <w:t xml:space="preserve">. </w:t>
            </w:r>
            <w:r w:rsidR="00EF2528">
              <w:rPr>
                <w:rFonts w:ascii="Arial" w:hAnsi="Arial" w:cs="Arial"/>
              </w:rPr>
              <w:t>In the background we are also working with Ralph Holloway and his team on developing an Outreach offer, and hope that will start in the Spring term.</w:t>
            </w:r>
          </w:p>
          <w:p w14:paraId="5BEF3440" w14:textId="77777777" w:rsidR="00EF2528" w:rsidRDefault="00EF2528" w:rsidP="00D12FB2">
            <w:pPr>
              <w:rPr>
                <w:rFonts w:ascii="Arial" w:hAnsi="Arial" w:cs="Arial"/>
              </w:rPr>
            </w:pPr>
          </w:p>
          <w:p w14:paraId="0F6B8220" w14:textId="05827330" w:rsidR="00D12FB2" w:rsidRDefault="00827FAD" w:rsidP="00D12FB2">
            <w:pPr>
              <w:rPr>
                <w:rFonts w:ascii="Arial" w:hAnsi="Arial" w:cs="Arial"/>
              </w:rPr>
            </w:pPr>
            <w:r>
              <w:rPr>
                <w:rFonts w:ascii="Arial" w:hAnsi="Arial" w:cs="Arial"/>
              </w:rPr>
              <w:t>PC stated we are very much looking forward to engaging with the Outreach  support work</w:t>
            </w:r>
            <w:r w:rsidR="007474C4">
              <w:rPr>
                <w:rFonts w:ascii="Arial" w:hAnsi="Arial" w:cs="Arial"/>
              </w:rPr>
              <w:t xml:space="preserve">. </w:t>
            </w:r>
            <w:r>
              <w:rPr>
                <w:rFonts w:ascii="Arial" w:hAnsi="Arial" w:cs="Arial"/>
              </w:rPr>
              <w:t xml:space="preserve">PC will be pushing to do some work with primary in the </w:t>
            </w:r>
            <w:r w:rsidR="00A94F90">
              <w:rPr>
                <w:rFonts w:ascii="Arial" w:hAnsi="Arial" w:cs="Arial"/>
              </w:rPr>
              <w:t>North East</w:t>
            </w:r>
            <w:r>
              <w:rPr>
                <w:rFonts w:ascii="Arial" w:hAnsi="Arial" w:cs="Arial"/>
              </w:rPr>
              <w:t xml:space="preserve"> and </w:t>
            </w:r>
            <w:r w:rsidR="007474C4">
              <w:rPr>
                <w:rFonts w:ascii="Arial" w:hAnsi="Arial" w:cs="Arial"/>
              </w:rPr>
              <w:t xml:space="preserve">Mid. </w:t>
            </w:r>
            <w:r w:rsidR="0086536E">
              <w:rPr>
                <w:rFonts w:ascii="Arial" w:hAnsi="Arial" w:cs="Arial"/>
              </w:rPr>
              <w:t xml:space="preserve">We continue to be oversubscribed and look forward to conversations with PL and CH about how we can reduce permanent exclusions. </w:t>
            </w:r>
          </w:p>
          <w:p w14:paraId="17878C7F" w14:textId="77777777" w:rsidR="00827FAD" w:rsidRPr="008565B8" w:rsidRDefault="00827FAD" w:rsidP="00D12FB2">
            <w:pPr>
              <w:rPr>
                <w:rFonts w:ascii="Arial" w:hAnsi="Arial" w:cs="Arial"/>
              </w:rPr>
            </w:pPr>
          </w:p>
          <w:p w14:paraId="73DEA911" w14:textId="2CFEEC3F" w:rsidR="00D12FB2" w:rsidRDefault="00D12FB2" w:rsidP="00D12FB2">
            <w:pPr>
              <w:rPr>
                <w:rFonts w:ascii="Arial" w:hAnsi="Arial" w:cs="Arial"/>
              </w:rPr>
            </w:pPr>
            <w:r w:rsidRPr="008565B8">
              <w:rPr>
                <w:rFonts w:ascii="Arial" w:hAnsi="Arial" w:cs="Arial"/>
                <w:b/>
                <w:bCs/>
              </w:rPr>
              <w:t>Early Years – Nurseries</w:t>
            </w:r>
            <w:r w:rsidR="00EF2528">
              <w:rPr>
                <w:rFonts w:ascii="Arial" w:hAnsi="Arial" w:cs="Arial"/>
                <w:b/>
                <w:bCs/>
              </w:rPr>
              <w:t xml:space="preserve"> - </w:t>
            </w:r>
            <w:r w:rsidR="00EF2528">
              <w:rPr>
                <w:rFonts w:ascii="Arial" w:hAnsi="Arial" w:cs="Arial"/>
              </w:rPr>
              <w:t xml:space="preserve"> no report.</w:t>
            </w:r>
          </w:p>
          <w:p w14:paraId="4AB9E588" w14:textId="77777777" w:rsidR="0086536E" w:rsidRPr="00EF2528" w:rsidRDefault="0086536E" w:rsidP="00D12FB2">
            <w:pPr>
              <w:rPr>
                <w:rFonts w:ascii="Arial" w:hAnsi="Arial" w:cs="Arial"/>
              </w:rPr>
            </w:pPr>
          </w:p>
          <w:p w14:paraId="34F200C5" w14:textId="77777777" w:rsidR="00D12FB2" w:rsidRPr="008565B8" w:rsidRDefault="00D12FB2" w:rsidP="00D12FB2">
            <w:pPr>
              <w:rPr>
                <w:rFonts w:ascii="Arial" w:hAnsi="Arial" w:cs="Arial"/>
                <w:b/>
                <w:bCs/>
              </w:rPr>
            </w:pPr>
            <w:r w:rsidRPr="008565B8">
              <w:rPr>
                <w:rFonts w:ascii="Arial" w:hAnsi="Arial" w:cs="Arial"/>
                <w:b/>
                <w:bCs/>
              </w:rPr>
              <w:t>ESGA</w:t>
            </w:r>
          </w:p>
          <w:p w14:paraId="3F523D0F" w14:textId="631EF4A7" w:rsidR="00D12FB2" w:rsidRDefault="00D12FB2" w:rsidP="00122BC1">
            <w:pPr>
              <w:rPr>
                <w:rFonts w:ascii="Arial" w:hAnsi="Arial" w:cs="Arial"/>
              </w:rPr>
            </w:pPr>
            <w:r>
              <w:rPr>
                <w:rFonts w:ascii="Arial" w:hAnsi="Arial" w:cs="Arial"/>
              </w:rPr>
              <w:t>R</w:t>
            </w:r>
            <w:r w:rsidR="00122BC1">
              <w:rPr>
                <w:rFonts w:ascii="Arial" w:hAnsi="Arial" w:cs="Arial"/>
              </w:rPr>
              <w:t>B</w:t>
            </w:r>
            <w:r w:rsidR="00EF2528">
              <w:rPr>
                <w:rFonts w:ascii="Arial" w:hAnsi="Arial" w:cs="Arial"/>
              </w:rPr>
              <w:t xml:space="preserve"> reported we </w:t>
            </w:r>
            <w:r w:rsidR="00DD6150">
              <w:rPr>
                <w:rFonts w:ascii="Arial" w:hAnsi="Arial" w:cs="Arial"/>
              </w:rPr>
              <w:t>have</w:t>
            </w:r>
            <w:r w:rsidR="00EF2528">
              <w:rPr>
                <w:rFonts w:ascii="Arial" w:hAnsi="Arial" w:cs="Arial"/>
              </w:rPr>
              <w:t xml:space="preserve"> our meeting with PL on Monday over coffee and a chat</w:t>
            </w:r>
            <w:r w:rsidR="007474C4">
              <w:rPr>
                <w:rFonts w:ascii="Arial" w:hAnsi="Arial" w:cs="Arial"/>
              </w:rPr>
              <w:t xml:space="preserve">. </w:t>
            </w:r>
            <w:r w:rsidR="00EF2528">
              <w:rPr>
                <w:rFonts w:ascii="Arial" w:hAnsi="Arial" w:cs="Arial"/>
              </w:rPr>
              <w:t>Attendance is looking good</w:t>
            </w:r>
            <w:r w:rsidR="007474C4">
              <w:rPr>
                <w:rFonts w:ascii="Arial" w:hAnsi="Arial" w:cs="Arial"/>
              </w:rPr>
              <w:t xml:space="preserve">. </w:t>
            </w:r>
            <w:r w:rsidR="00EF2528">
              <w:rPr>
                <w:rFonts w:ascii="Arial" w:hAnsi="Arial" w:cs="Arial"/>
              </w:rPr>
              <w:t>In February we have our Conference, and along with CK have booked Bobby Seagull as our guest speaker and are looking for someone from the NGA as a guest speaker</w:t>
            </w:r>
            <w:r w:rsidR="007474C4">
              <w:rPr>
                <w:rFonts w:ascii="Arial" w:hAnsi="Arial" w:cs="Arial"/>
              </w:rPr>
              <w:t xml:space="preserve">. </w:t>
            </w:r>
            <w:r w:rsidR="00EF2528">
              <w:rPr>
                <w:rFonts w:ascii="Arial" w:hAnsi="Arial" w:cs="Arial"/>
              </w:rPr>
              <w:t>Concerns are the same</w:t>
            </w:r>
            <w:r w:rsidR="007474C4">
              <w:rPr>
                <w:rFonts w:ascii="Arial" w:hAnsi="Arial" w:cs="Arial"/>
              </w:rPr>
              <w:t xml:space="preserve">. </w:t>
            </w:r>
          </w:p>
          <w:p w14:paraId="7C559036" w14:textId="77777777" w:rsidR="00D12FB2" w:rsidRPr="008565B8" w:rsidRDefault="00D12FB2" w:rsidP="00D12FB2">
            <w:pPr>
              <w:rPr>
                <w:rFonts w:ascii="Arial" w:hAnsi="Arial" w:cs="Arial"/>
              </w:rPr>
            </w:pPr>
          </w:p>
          <w:p w14:paraId="798A7574" w14:textId="2308E2A1" w:rsidR="00D12FB2" w:rsidRDefault="00D12FB2" w:rsidP="00D12FB2">
            <w:pPr>
              <w:rPr>
                <w:rFonts w:ascii="Arial" w:hAnsi="Arial" w:cs="Arial"/>
                <w:b/>
                <w:bCs/>
              </w:rPr>
            </w:pPr>
            <w:r w:rsidRPr="008565B8">
              <w:rPr>
                <w:rFonts w:ascii="Arial" w:hAnsi="Arial" w:cs="Arial"/>
                <w:b/>
                <w:bCs/>
              </w:rPr>
              <w:t>Unions</w:t>
            </w:r>
          </w:p>
          <w:p w14:paraId="7F885BE9" w14:textId="07BD0A9D" w:rsidR="00D12FB2" w:rsidRPr="00A65AC8" w:rsidRDefault="00D12FB2" w:rsidP="00122BC1">
            <w:pPr>
              <w:rPr>
                <w:rFonts w:ascii="Arial" w:hAnsi="Arial" w:cs="Arial"/>
              </w:rPr>
            </w:pPr>
            <w:r>
              <w:rPr>
                <w:rFonts w:ascii="Arial" w:hAnsi="Arial" w:cs="Arial"/>
              </w:rPr>
              <w:t>JF</w:t>
            </w:r>
            <w:r w:rsidR="001E5133">
              <w:rPr>
                <w:rFonts w:ascii="Arial" w:hAnsi="Arial" w:cs="Arial"/>
              </w:rPr>
              <w:t xml:space="preserve"> </w:t>
            </w:r>
            <w:r w:rsidR="0086536E">
              <w:rPr>
                <w:rFonts w:ascii="Arial" w:hAnsi="Arial" w:cs="Arial"/>
              </w:rPr>
              <w:t>reported the funding situation is not good for the future</w:t>
            </w:r>
            <w:r w:rsidR="007474C4">
              <w:rPr>
                <w:rFonts w:ascii="Arial" w:hAnsi="Arial" w:cs="Arial"/>
              </w:rPr>
              <w:t xml:space="preserve">. </w:t>
            </w:r>
            <w:r w:rsidR="0086536E">
              <w:rPr>
                <w:rFonts w:ascii="Arial" w:hAnsi="Arial" w:cs="Arial"/>
              </w:rPr>
              <w:t>There are still a lot of issues and difficulties with staff morale</w:t>
            </w:r>
            <w:r w:rsidR="001E5133">
              <w:rPr>
                <w:rFonts w:ascii="Arial" w:hAnsi="Arial" w:cs="Arial"/>
              </w:rPr>
              <w:t xml:space="preserve">. </w:t>
            </w:r>
          </w:p>
          <w:p w14:paraId="02564D5C" w14:textId="77777777" w:rsidR="00D12FB2" w:rsidRDefault="00D12FB2" w:rsidP="00D12FB2">
            <w:pPr>
              <w:rPr>
                <w:rFonts w:ascii="Arial" w:hAnsi="Arial" w:cs="Arial"/>
                <w:b/>
                <w:bCs/>
              </w:rPr>
            </w:pPr>
          </w:p>
          <w:p w14:paraId="6039491D" w14:textId="77777777" w:rsidR="00D12FB2" w:rsidRPr="00107160" w:rsidRDefault="00D12FB2" w:rsidP="00D12FB2">
            <w:pPr>
              <w:rPr>
                <w:rFonts w:ascii="Arial" w:hAnsi="Arial" w:cs="Arial"/>
                <w:b/>
                <w:bCs/>
              </w:rPr>
            </w:pPr>
            <w:r w:rsidRPr="008565B8">
              <w:rPr>
                <w:rFonts w:ascii="Arial" w:hAnsi="Arial" w:cs="Arial"/>
                <w:b/>
                <w:bCs/>
              </w:rPr>
              <w:t>Unison</w:t>
            </w:r>
            <w:r>
              <w:rPr>
                <w:rFonts w:ascii="Arial" w:hAnsi="Arial" w:cs="Arial"/>
              </w:rPr>
              <w:t xml:space="preserve"> </w:t>
            </w:r>
          </w:p>
          <w:p w14:paraId="01DA2780" w14:textId="4AC28B57" w:rsidR="00D12FB2" w:rsidRDefault="00D12FB2" w:rsidP="00122BC1">
            <w:pPr>
              <w:rPr>
                <w:rFonts w:ascii="Arial" w:hAnsi="Arial" w:cs="Arial"/>
              </w:rPr>
            </w:pPr>
            <w:r>
              <w:rPr>
                <w:rFonts w:ascii="Arial" w:hAnsi="Arial" w:cs="Arial"/>
              </w:rPr>
              <w:t>MS</w:t>
            </w:r>
            <w:r w:rsidR="00EF2528">
              <w:rPr>
                <w:rFonts w:ascii="Arial" w:hAnsi="Arial" w:cs="Arial"/>
              </w:rPr>
              <w:t xml:space="preserve"> reported about staff retention and impact on pupils</w:t>
            </w:r>
            <w:r w:rsidR="007474C4">
              <w:rPr>
                <w:rFonts w:ascii="Arial" w:hAnsi="Arial" w:cs="Arial"/>
              </w:rPr>
              <w:t xml:space="preserve">. </w:t>
            </w:r>
            <w:r w:rsidR="00EF2528">
              <w:rPr>
                <w:rFonts w:ascii="Arial" w:hAnsi="Arial" w:cs="Arial"/>
              </w:rPr>
              <w:t>There is difficulty when staff are being paid more in the private sector than the public sector</w:t>
            </w:r>
            <w:r w:rsidR="007474C4">
              <w:rPr>
                <w:rFonts w:ascii="Arial" w:hAnsi="Arial" w:cs="Arial"/>
              </w:rPr>
              <w:t xml:space="preserve">. </w:t>
            </w:r>
            <w:r w:rsidR="00827FAD">
              <w:rPr>
                <w:rFonts w:ascii="Arial" w:hAnsi="Arial" w:cs="Arial"/>
              </w:rPr>
              <w:t>We will be watching with interest on the school meals and impact on that. Concerns</w:t>
            </w:r>
            <w:r>
              <w:rPr>
                <w:rFonts w:ascii="Arial" w:hAnsi="Arial" w:cs="Arial"/>
              </w:rPr>
              <w:t xml:space="preserve"> </w:t>
            </w:r>
            <w:r w:rsidR="00827FAD">
              <w:rPr>
                <w:rFonts w:ascii="Arial" w:hAnsi="Arial" w:cs="Arial"/>
              </w:rPr>
              <w:t xml:space="preserve">are </w:t>
            </w:r>
            <w:r w:rsidR="002F5FAE">
              <w:rPr>
                <w:rFonts w:ascii="Arial" w:hAnsi="Arial" w:cs="Arial"/>
              </w:rPr>
              <w:t>the</w:t>
            </w:r>
            <w:r w:rsidR="00827FAD">
              <w:rPr>
                <w:rFonts w:ascii="Arial" w:hAnsi="Arial" w:cs="Arial"/>
              </w:rPr>
              <w:t xml:space="preserve"> same as everyone else has said.</w:t>
            </w:r>
          </w:p>
          <w:p w14:paraId="7C23C9CB" w14:textId="77777777" w:rsidR="00D12FB2" w:rsidRDefault="00D12FB2" w:rsidP="00D12FB2">
            <w:pPr>
              <w:rPr>
                <w:rFonts w:ascii="Arial" w:hAnsi="Arial" w:cs="Arial"/>
              </w:rPr>
            </w:pPr>
          </w:p>
          <w:p w14:paraId="16938225" w14:textId="77777777" w:rsidR="00D12FB2" w:rsidRPr="008565B8" w:rsidRDefault="00D12FB2" w:rsidP="00D12FB2">
            <w:pPr>
              <w:rPr>
                <w:rFonts w:ascii="Arial" w:hAnsi="Arial" w:cs="Arial"/>
                <w:b/>
                <w:bCs/>
              </w:rPr>
            </w:pPr>
            <w:r w:rsidRPr="008565B8">
              <w:rPr>
                <w:rFonts w:ascii="Arial" w:hAnsi="Arial" w:cs="Arial"/>
                <w:b/>
                <w:bCs/>
              </w:rPr>
              <w:t xml:space="preserve">Church Rep    </w:t>
            </w:r>
          </w:p>
          <w:p w14:paraId="122FF98D" w14:textId="46F67B57" w:rsidR="00D12FB2" w:rsidRPr="008565B8" w:rsidRDefault="00D12FB2" w:rsidP="00D12FB2">
            <w:pPr>
              <w:rPr>
                <w:rFonts w:ascii="Arial" w:hAnsi="Arial" w:cs="Arial"/>
              </w:rPr>
            </w:pPr>
            <w:r>
              <w:rPr>
                <w:rFonts w:ascii="Arial" w:hAnsi="Arial" w:cs="Arial"/>
              </w:rPr>
              <w:t xml:space="preserve">JS </w:t>
            </w:r>
            <w:r w:rsidR="00122BC1">
              <w:rPr>
                <w:rFonts w:ascii="Arial" w:hAnsi="Arial" w:cs="Arial"/>
              </w:rPr>
              <w:t>had sent apologies</w:t>
            </w:r>
            <w:r w:rsidR="007474C4">
              <w:rPr>
                <w:rFonts w:ascii="Arial" w:hAnsi="Arial" w:cs="Arial"/>
              </w:rPr>
              <w:t xml:space="preserve">. </w:t>
            </w:r>
            <w:r w:rsidR="00122BC1">
              <w:rPr>
                <w:rFonts w:ascii="Arial" w:hAnsi="Arial" w:cs="Arial"/>
              </w:rPr>
              <w:t>Charlotte</w:t>
            </w:r>
            <w:r w:rsidR="00A211B4">
              <w:rPr>
                <w:rFonts w:ascii="Arial" w:hAnsi="Arial" w:cs="Arial"/>
              </w:rPr>
              <w:t xml:space="preserve"> Little</w:t>
            </w:r>
            <w:r w:rsidR="0086536E">
              <w:rPr>
                <w:rFonts w:ascii="Arial" w:hAnsi="Arial" w:cs="Arial"/>
              </w:rPr>
              <w:t xml:space="preserve"> was welcomed to her first meeting as</w:t>
            </w:r>
            <w:r w:rsidR="00A211B4">
              <w:rPr>
                <w:rFonts w:ascii="Arial" w:hAnsi="Arial" w:cs="Arial"/>
              </w:rPr>
              <w:t xml:space="preserve"> the new church representative</w:t>
            </w:r>
            <w:r w:rsidR="007474C4">
              <w:rPr>
                <w:rFonts w:ascii="Arial" w:hAnsi="Arial" w:cs="Arial"/>
              </w:rPr>
              <w:t xml:space="preserve">. </w:t>
            </w:r>
            <w:r w:rsidR="00CA3384">
              <w:rPr>
                <w:rFonts w:ascii="Arial" w:hAnsi="Arial" w:cs="Arial"/>
              </w:rPr>
              <w:t xml:space="preserve">Comments have already been circulated about the increase in complaints for our school leaders which </w:t>
            </w:r>
            <w:r w:rsidR="002F5FAE">
              <w:rPr>
                <w:rFonts w:ascii="Arial" w:hAnsi="Arial" w:cs="Arial"/>
              </w:rPr>
              <w:t>has</w:t>
            </w:r>
            <w:r w:rsidR="00CA3384">
              <w:rPr>
                <w:rFonts w:ascii="Arial" w:hAnsi="Arial" w:cs="Arial"/>
              </w:rPr>
              <w:t xml:space="preserve"> trebled</w:t>
            </w:r>
            <w:r w:rsidR="007474C4">
              <w:rPr>
                <w:rFonts w:ascii="Arial" w:hAnsi="Arial" w:cs="Arial"/>
              </w:rPr>
              <w:t xml:space="preserve">. </w:t>
            </w:r>
            <w:r w:rsidR="00CA3384">
              <w:rPr>
                <w:rFonts w:ascii="Arial" w:hAnsi="Arial" w:cs="Arial"/>
              </w:rPr>
              <w:t>Also, the wellbeing of our school leaders is a concern when they are trying to manage their situations.</w:t>
            </w:r>
          </w:p>
          <w:p w14:paraId="43E3EBA6" w14:textId="77777777" w:rsidR="00D12FB2" w:rsidRPr="008565B8" w:rsidRDefault="00D12FB2" w:rsidP="00D12FB2">
            <w:pPr>
              <w:rPr>
                <w:rFonts w:ascii="Arial" w:hAnsi="Arial" w:cs="Arial"/>
              </w:rPr>
            </w:pPr>
          </w:p>
          <w:p w14:paraId="19D4115B" w14:textId="6D7EF14E" w:rsidR="00D12FB2" w:rsidRDefault="00D12FB2" w:rsidP="00D12FB2">
            <w:pPr>
              <w:rPr>
                <w:rFonts w:ascii="Arial" w:hAnsi="Arial" w:cs="Arial"/>
              </w:rPr>
            </w:pPr>
            <w:r w:rsidRPr="008565B8">
              <w:rPr>
                <w:rFonts w:ascii="Arial" w:hAnsi="Arial" w:cs="Arial"/>
                <w:b/>
                <w:bCs/>
              </w:rPr>
              <w:t xml:space="preserve">High Needs </w:t>
            </w:r>
            <w:r>
              <w:rPr>
                <w:rFonts w:ascii="Arial" w:hAnsi="Arial" w:cs="Arial"/>
                <w:b/>
                <w:bCs/>
              </w:rPr>
              <w:t xml:space="preserve">Review </w:t>
            </w:r>
            <w:r w:rsidRPr="008565B8">
              <w:rPr>
                <w:rFonts w:ascii="Arial" w:hAnsi="Arial" w:cs="Arial"/>
                <w:b/>
                <w:bCs/>
              </w:rPr>
              <w:t xml:space="preserve">Sub-Group </w:t>
            </w:r>
            <w:r>
              <w:rPr>
                <w:rFonts w:ascii="Arial" w:hAnsi="Arial" w:cs="Arial"/>
                <w:b/>
                <w:bCs/>
              </w:rPr>
              <w:t xml:space="preserve"> </w:t>
            </w:r>
          </w:p>
          <w:p w14:paraId="50184221" w14:textId="4E3580C4" w:rsidR="00D12FB2" w:rsidRDefault="00122BC1" w:rsidP="00D12FB2">
            <w:pPr>
              <w:rPr>
                <w:rFonts w:ascii="Arial" w:hAnsi="Arial" w:cs="Arial"/>
              </w:rPr>
            </w:pPr>
            <w:r>
              <w:rPr>
                <w:rFonts w:ascii="Arial" w:hAnsi="Arial" w:cs="Arial"/>
              </w:rPr>
              <w:t>This group had not met.</w:t>
            </w:r>
          </w:p>
          <w:p w14:paraId="7599CE2B" w14:textId="77777777" w:rsidR="00122BC1" w:rsidRDefault="00122BC1" w:rsidP="00D12FB2">
            <w:pPr>
              <w:rPr>
                <w:rFonts w:ascii="Arial" w:hAnsi="Arial" w:cs="Arial"/>
              </w:rPr>
            </w:pPr>
          </w:p>
          <w:p w14:paraId="29750C50" w14:textId="70F474F7" w:rsidR="00D12FB2" w:rsidRPr="000669A7" w:rsidRDefault="00D12FB2" w:rsidP="00D12FB2">
            <w:pPr>
              <w:rPr>
                <w:rFonts w:ascii="Arial" w:hAnsi="Arial" w:cs="Arial"/>
              </w:rPr>
            </w:pPr>
            <w:r w:rsidRPr="008565B8">
              <w:rPr>
                <w:rFonts w:ascii="Arial" w:hAnsi="Arial" w:cs="Arial"/>
                <w:b/>
                <w:bCs/>
              </w:rPr>
              <w:t>Finance Review Group</w:t>
            </w:r>
            <w:r>
              <w:rPr>
                <w:rFonts w:ascii="Arial" w:hAnsi="Arial" w:cs="Arial"/>
                <w:b/>
                <w:bCs/>
              </w:rPr>
              <w:t xml:space="preserve"> </w:t>
            </w:r>
          </w:p>
          <w:p w14:paraId="0A0FA3E2" w14:textId="3ECC8543" w:rsidR="00D12FB2" w:rsidRDefault="00D12FB2" w:rsidP="00D12FB2">
            <w:pPr>
              <w:rPr>
                <w:rFonts w:ascii="Arial" w:hAnsi="Arial" w:cs="Arial"/>
              </w:rPr>
            </w:pPr>
            <w:r>
              <w:rPr>
                <w:rFonts w:ascii="Arial" w:hAnsi="Arial" w:cs="Arial"/>
              </w:rPr>
              <w:t>Meeting was held on 13</w:t>
            </w:r>
            <w:r w:rsidRPr="00393639">
              <w:rPr>
                <w:rFonts w:ascii="Arial" w:hAnsi="Arial" w:cs="Arial"/>
                <w:vertAlign w:val="superscript"/>
              </w:rPr>
              <w:t>th</w:t>
            </w:r>
            <w:r>
              <w:rPr>
                <w:rFonts w:ascii="Arial" w:hAnsi="Arial" w:cs="Arial"/>
              </w:rPr>
              <w:t xml:space="preserve"> September 2023</w:t>
            </w:r>
            <w:r w:rsidR="007474C4">
              <w:rPr>
                <w:rFonts w:ascii="Arial" w:hAnsi="Arial" w:cs="Arial"/>
              </w:rPr>
              <w:t xml:space="preserve">. </w:t>
            </w:r>
          </w:p>
          <w:p w14:paraId="2D948276" w14:textId="77777777" w:rsidR="00D12FB2" w:rsidRDefault="00D12FB2" w:rsidP="00D12FB2">
            <w:pPr>
              <w:rPr>
                <w:rFonts w:ascii="Arial" w:hAnsi="Arial" w:cs="Arial"/>
              </w:rPr>
            </w:pPr>
            <w:r>
              <w:rPr>
                <w:rFonts w:ascii="Arial" w:hAnsi="Arial" w:cs="Arial"/>
              </w:rPr>
              <w:t>Forum should note Terms of Reference for both HNRG and FRG.</w:t>
            </w:r>
          </w:p>
          <w:p w14:paraId="5C60F5F7" w14:textId="77777777" w:rsidR="000821F4" w:rsidRDefault="00122BC1" w:rsidP="00D12FB2">
            <w:pPr>
              <w:rPr>
                <w:rFonts w:ascii="Arial" w:hAnsi="Arial" w:cs="Arial"/>
              </w:rPr>
            </w:pPr>
            <w:r>
              <w:rPr>
                <w:rFonts w:ascii="Arial" w:hAnsi="Arial" w:cs="Arial"/>
              </w:rPr>
              <w:t xml:space="preserve">Note the Agenda items 3, 4 and 8A. </w:t>
            </w:r>
          </w:p>
          <w:p w14:paraId="2A3B8851" w14:textId="77777777" w:rsidR="000821F4" w:rsidRPr="00CA3384" w:rsidRDefault="000821F4" w:rsidP="000821F4">
            <w:pPr>
              <w:rPr>
                <w:rFonts w:ascii="Arial" w:hAnsi="Arial" w:cs="Arial"/>
              </w:rPr>
            </w:pPr>
            <w:r w:rsidRPr="00CA3384">
              <w:rPr>
                <w:rFonts w:ascii="Arial" w:hAnsi="Arial" w:cs="Arial"/>
              </w:rPr>
              <w:t>Minutes at Agenda Item 8a</w:t>
            </w:r>
          </w:p>
          <w:p w14:paraId="4E0ED62E" w14:textId="77777777" w:rsidR="000821F4" w:rsidRDefault="000821F4" w:rsidP="00D12FB2">
            <w:pPr>
              <w:rPr>
                <w:rFonts w:ascii="Arial" w:hAnsi="Arial" w:cs="Arial"/>
              </w:rPr>
            </w:pPr>
          </w:p>
          <w:p w14:paraId="2FF43D27" w14:textId="0EC8F294" w:rsidR="00D12FB2" w:rsidRDefault="00122BC1" w:rsidP="00D12FB2">
            <w:pPr>
              <w:rPr>
                <w:rFonts w:ascii="Arial" w:hAnsi="Arial" w:cs="Arial"/>
              </w:rPr>
            </w:pPr>
            <w:r>
              <w:rPr>
                <w:rFonts w:ascii="Arial" w:hAnsi="Arial" w:cs="Arial"/>
              </w:rPr>
              <w:t>All were happy with these.</w:t>
            </w:r>
          </w:p>
          <w:p w14:paraId="176814C0" w14:textId="77777777" w:rsidR="00122BC1" w:rsidRDefault="00122BC1" w:rsidP="00D12FB2">
            <w:pPr>
              <w:rPr>
                <w:rFonts w:ascii="Arial" w:hAnsi="Arial" w:cs="Arial"/>
              </w:rPr>
            </w:pPr>
          </w:p>
          <w:p w14:paraId="3EAE7403" w14:textId="48E4C2CA" w:rsidR="00D12FB2" w:rsidRDefault="00D12FB2" w:rsidP="00D12FB2">
            <w:pPr>
              <w:rPr>
                <w:rFonts w:ascii="Arial" w:hAnsi="Arial" w:cs="Arial"/>
              </w:rPr>
            </w:pPr>
            <w:r w:rsidRPr="008565B8">
              <w:rPr>
                <w:rFonts w:ascii="Arial" w:hAnsi="Arial" w:cs="Arial"/>
                <w:b/>
                <w:bCs/>
              </w:rPr>
              <w:t>Early Years Sub-Group</w:t>
            </w:r>
            <w:r>
              <w:rPr>
                <w:rFonts w:ascii="Arial" w:hAnsi="Arial" w:cs="Arial"/>
                <w:b/>
                <w:bCs/>
              </w:rPr>
              <w:t xml:space="preserve"> </w:t>
            </w:r>
            <w:r>
              <w:rPr>
                <w:rFonts w:ascii="Arial" w:hAnsi="Arial" w:cs="Arial"/>
              </w:rPr>
              <w:t xml:space="preserve">–  </w:t>
            </w:r>
          </w:p>
          <w:p w14:paraId="6E91C6A2" w14:textId="6E5CB706" w:rsidR="00D12FB2" w:rsidRDefault="00D12FB2" w:rsidP="00D12FB2">
            <w:pPr>
              <w:rPr>
                <w:rFonts w:ascii="Arial" w:hAnsi="Arial" w:cs="Arial"/>
              </w:rPr>
            </w:pPr>
            <w:r>
              <w:rPr>
                <w:rFonts w:ascii="Arial" w:hAnsi="Arial" w:cs="Arial"/>
              </w:rPr>
              <w:t>No minutes available in time for this meeting of 21 September 2023</w:t>
            </w:r>
          </w:p>
          <w:p w14:paraId="6580687B" w14:textId="77777777" w:rsidR="00D12FB2" w:rsidRDefault="00D12FB2" w:rsidP="00D12FB2">
            <w:pPr>
              <w:rPr>
                <w:rFonts w:ascii="Arial" w:hAnsi="Arial" w:cs="Arial"/>
              </w:rPr>
            </w:pPr>
          </w:p>
          <w:p w14:paraId="0E63959B" w14:textId="77777777" w:rsidR="00D12FB2" w:rsidRPr="00C37F15" w:rsidRDefault="00D12FB2" w:rsidP="00D12FB2">
            <w:pPr>
              <w:rPr>
                <w:rFonts w:ascii="Arial" w:hAnsi="Arial" w:cs="Arial"/>
                <w:b/>
                <w:bCs/>
              </w:rPr>
            </w:pPr>
            <w:r w:rsidRPr="00C37F15">
              <w:rPr>
                <w:rFonts w:ascii="Arial" w:hAnsi="Arial" w:cs="Arial"/>
                <w:b/>
                <w:bCs/>
              </w:rPr>
              <w:t>Any Other Business</w:t>
            </w:r>
          </w:p>
          <w:p w14:paraId="380FD4FD" w14:textId="4A7AC181" w:rsidR="00D12FB2" w:rsidRDefault="00D12FB2" w:rsidP="00D12FB2">
            <w:pPr>
              <w:rPr>
                <w:rFonts w:ascii="Arial" w:hAnsi="Arial" w:cs="Arial"/>
              </w:rPr>
            </w:pPr>
            <w:r>
              <w:rPr>
                <w:rFonts w:ascii="Arial" w:hAnsi="Arial" w:cs="Arial"/>
              </w:rPr>
              <w:t>None.</w:t>
            </w:r>
          </w:p>
          <w:p w14:paraId="58A9F83E" w14:textId="0052230E" w:rsidR="00D12FB2" w:rsidRPr="008565B8" w:rsidRDefault="00D12FB2" w:rsidP="00D12FB2">
            <w:pPr>
              <w:rPr>
                <w:rFonts w:ascii="Arial" w:hAnsi="Arial" w:cs="Arial"/>
              </w:rPr>
            </w:pPr>
          </w:p>
        </w:tc>
      </w:tr>
      <w:tr w:rsidR="00D12FB2" w:rsidRPr="008565B8" w14:paraId="1B1A0BF9" w14:textId="77777777" w:rsidTr="00F65EFD">
        <w:trPr>
          <w:trHeight w:val="833"/>
        </w:trPr>
        <w:tc>
          <w:tcPr>
            <w:tcW w:w="1276" w:type="dxa"/>
            <w:shd w:val="clear" w:color="auto" w:fill="auto"/>
          </w:tcPr>
          <w:p w14:paraId="2B72209D" w14:textId="7EFD536C" w:rsidR="00D12FB2" w:rsidRPr="008565B8" w:rsidRDefault="00D12FB2" w:rsidP="00D12FB2">
            <w:pPr>
              <w:pStyle w:val="TableContents"/>
              <w:rPr>
                <w:rFonts w:ascii="Arial" w:hAnsi="Arial" w:cs="Arial"/>
                <w:b/>
              </w:rPr>
            </w:pPr>
            <w:r>
              <w:rPr>
                <w:rFonts w:ascii="Arial" w:hAnsi="Arial" w:cs="Arial"/>
                <w:b/>
              </w:rPr>
              <w:t>9.</w:t>
            </w:r>
          </w:p>
        </w:tc>
        <w:tc>
          <w:tcPr>
            <w:tcW w:w="8215" w:type="dxa"/>
            <w:shd w:val="clear" w:color="auto" w:fill="auto"/>
          </w:tcPr>
          <w:p w14:paraId="25402C87" w14:textId="107CA6BE" w:rsidR="00D12FB2" w:rsidRPr="000D794E" w:rsidRDefault="00D12FB2" w:rsidP="00D12FB2">
            <w:pPr>
              <w:rPr>
                <w:rFonts w:ascii="Arial" w:hAnsi="Arial" w:cs="Arial"/>
                <w:b/>
                <w:bCs/>
              </w:rPr>
            </w:pPr>
            <w:r w:rsidRPr="000D794E">
              <w:rPr>
                <w:rFonts w:ascii="Arial" w:hAnsi="Arial" w:cs="Arial"/>
                <w:b/>
                <w:bCs/>
              </w:rPr>
              <w:t xml:space="preserve">Minutes of </w:t>
            </w:r>
            <w:r>
              <w:rPr>
                <w:rFonts w:ascii="Arial" w:hAnsi="Arial" w:cs="Arial"/>
                <w:b/>
                <w:bCs/>
              </w:rPr>
              <w:t>27</w:t>
            </w:r>
            <w:r w:rsidRPr="00D12FB2">
              <w:rPr>
                <w:rFonts w:ascii="Arial" w:hAnsi="Arial" w:cs="Arial"/>
                <w:b/>
                <w:bCs/>
                <w:vertAlign w:val="superscript"/>
              </w:rPr>
              <w:t>th</w:t>
            </w:r>
            <w:r>
              <w:rPr>
                <w:rFonts w:ascii="Arial" w:hAnsi="Arial" w:cs="Arial"/>
                <w:b/>
                <w:bCs/>
              </w:rPr>
              <w:t xml:space="preserve"> September 2023 (Ruth Bird)</w:t>
            </w:r>
          </w:p>
          <w:p w14:paraId="5459FBB4" w14:textId="234751FD" w:rsidR="00D12FB2" w:rsidRPr="008565B8" w:rsidRDefault="00D12FB2" w:rsidP="00CA3384">
            <w:pPr>
              <w:rPr>
                <w:rFonts w:ascii="Arial" w:hAnsi="Arial" w:cs="Arial"/>
              </w:rPr>
            </w:pPr>
            <w:r>
              <w:rPr>
                <w:rFonts w:ascii="Arial" w:hAnsi="Arial" w:cs="Arial"/>
              </w:rPr>
              <w:t>The minutes were accepted as a true record of the discussions held</w:t>
            </w:r>
            <w:r w:rsidR="007474C4">
              <w:rPr>
                <w:rFonts w:ascii="Arial" w:hAnsi="Arial" w:cs="Arial"/>
              </w:rPr>
              <w:t xml:space="preserve">. </w:t>
            </w:r>
            <w:r w:rsidR="00122BC1">
              <w:rPr>
                <w:rFonts w:ascii="Arial" w:hAnsi="Arial" w:cs="Arial"/>
              </w:rPr>
              <w:t>There were no matters arising.</w:t>
            </w:r>
          </w:p>
        </w:tc>
      </w:tr>
      <w:tr w:rsidR="00D12FB2" w:rsidRPr="008565B8" w14:paraId="004BDFF8" w14:textId="77777777" w:rsidTr="00F65EFD">
        <w:trPr>
          <w:trHeight w:val="833"/>
        </w:trPr>
        <w:tc>
          <w:tcPr>
            <w:tcW w:w="1276" w:type="dxa"/>
            <w:shd w:val="clear" w:color="auto" w:fill="auto"/>
          </w:tcPr>
          <w:p w14:paraId="0446B452" w14:textId="1EDED16E" w:rsidR="00D12FB2" w:rsidRPr="008565B8" w:rsidRDefault="00D12FB2" w:rsidP="00D12FB2">
            <w:pPr>
              <w:pStyle w:val="TableContents"/>
              <w:rPr>
                <w:rFonts w:ascii="Arial" w:hAnsi="Arial" w:cs="Arial"/>
                <w:b/>
              </w:rPr>
            </w:pPr>
            <w:r>
              <w:rPr>
                <w:rFonts w:ascii="Arial" w:hAnsi="Arial" w:cs="Arial"/>
                <w:b/>
              </w:rPr>
              <w:t>10.</w:t>
            </w:r>
          </w:p>
        </w:tc>
        <w:tc>
          <w:tcPr>
            <w:tcW w:w="8215" w:type="dxa"/>
            <w:shd w:val="clear" w:color="auto" w:fill="auto"/>
          </w:tcPr>
          <w:p w14:paraId="543E15B3" w14:textId="5A667808" w:rsidR="00D12FB2" w:rsidRPr="008565B8" w:rsidRDefault="00D12FB2" w:rsidP="00D12FB2">
            <w:pPr>
              <w:rPr>
                <w:rFonts w:ascii="Arial" w:hAnsi="Arial" w:cs="Arial"/>
                <w:b/>
                <w:bCs/>
              </w:rPr>
            </w:pPr>
            <w:r w:rsidRPr="008565B8">
              <w:rPr>
                <w:rFonts w:ascii="Arial" w:hAnsi="Arial" w:cs="Arial"/>
                <w:b/>
                <w:bCs/>
              </w:rPr>
              <w:t>Minutes Action Log</w:t>
            </w:r>
            <w:r>
              <w:rPr>
                <w:rFonts w:ascii="Arial" w:hAnsi="Arial" w:cs="Arial"/>
                <w:b/>
                <w:bCs/>
              </w:rPr>
              <w:t xml:space="preserve"> (Yannick Stupples-Whyley)</w:t>
            </w:r>
          </w:p>
          <w:p w14:paraId="3E0C9946" w14:textId="3A8B43C7" w:rsidR="00D12FB2" w:rsidRDefault="00D12FB2" w:rsidP="00D12FB2">
            <w:pPr>
              <w:rPr>
                <w:rFonts w:ascii="Arial" w:hAnsi="Arial" w:cs="Arial"/>
              </w:rPr>
            </w:pPr>
          </w:p>
          <w:p w14:paraId="0BB3FBF1" w14:textId="2AA55D79" w:rsidR="00CA3384" w:rsidRDefault="00CA3384" w:rsidP="00D12FB2">
            <w:pPr>
              <w:rPr>
                <w:rFonts w:ascii="Arial" w:hAnsi="Arial" w:cs="Arial"/>
              </w:rPr>
            </w:pPr>
            <w:r>
              <w:rPr>
                <w:rFonts w:ascii="Arial" w:hAnsi="Arial" w:cs="Arial"/>
              </w:rPr>
              <w:t>There are two items</w:t>
            </w:r>
            <w:r w:rsidR="00C14326">
              <w:rPr>
                <w:rFonts w:ascii="Arial" w:hAnsi="Arial" w:cs="Arial"/>
              </w:rPr>
              <w:t>:</w:t>
            </w:r>
          </w:p>
          <w:p w14:paraId="66251A9B" w14:textId="387AAA0A" w:rsidR="00CA3384" w:rsidRDefault="00CA3384" w:rsidP="00D12FB2">
            <w:pPr>
              <w:rPr>
                <w:rFonts w:ascii="Arial" w:hAnsi="Arial" w:cs="Arial"/>
              </w:rPr>
            </w:pPr>
          </w:p>
          <w:p w14:paraId="54DA1387" w14:textId="0968D40B" w:rsidR="00CA3384" w:rsidRDefault="00CA3384" w:rsidP="00D12FB2">
            <w:pPr>
              <w:rPr>
                <w:rFonts w:ascii="Arial" w:hAnsi="Arial" w:cs="Arial"/>
              </w:rPr>
            </w:pPr>
            <w:r>
              <w:rPr>
                <w:rFonts w:ascii="Arial" w:hAnsi="Arial" w:cs="Arial"/>
              </w:rPr>
              <w:t>Early Years, Carolyn Terry</w:t>
            </w:r>
          </w:p>
          <w:p w14:paraId="7F19C013" w14:textId="57CC9CF8" w:rsidR="00CA3384" w:rsidRPr="00C14326" w:rsidRDefault="00CA3384" w:rsidP="00C14326">
            <w:pPr>
              <w:pStyle w:val="ListParagraph"/>
              <w:numPr>
                <w:ilvl w:val="0"/>
                <w:numId w:val="45"/>
              </w:numPr>
              <w:rPr>
                <w:rFonts w:ascii="Arial" w:hAnsi="Arial" w:cs="Arial"/>
              </w:rPr>
            </w:pPr>
            <w:r w:rsidRPr="00C14326">
              <w:rPr>
                <w:rFonts w:ascii="Arial" w:hAnsi="Arial" w:cs="Arial"/>
              </w:rPr>
              <w:t>To bring proposals for allocating the surplus balance to the July / September meeting</w:t>
            </w:r>
            <w:r w:rsidR="007474C4" w:rsidRPr="00C14326">
              <w:rPr>
                <w:rFonts w:ascii="Arial" w:hAnsi="Arial" w:cs="Arial"/>
              </w:rPr>
              <w:t xml:space="preserve">. </w:t>
            </w:r>
            <w:r w:rsidRPr="00C14326">
              <w:rPr>
                <w:rFonts w:ascii="Arial" w:hAnsi="Arial" w:cs="Arial"/>
              </w:rPr>
              <w:t>YSW stated the Authority is reviewing the final adjustment for 2022/23 and will update Forum at the January meeting</w:t>
            </w:r>
            <w:r w:rsidR="007474C4" w:rsidRPr="00C14326">
              <w:rPr>
                <w:rFonts w:ascii="Arial" w:hAnsi="Arial" w:cs="Arial"/>
              </w:rPr>
              <w:t xml:space="preserve">. </w:t>
            </w:r>
            <w:r w:rsidRPr="00C14326">
              <w:rPr>
                <w:rFonts w:ascii="Arial" w:hAnsi="Arial" w:cs="Arial"/>
              </w:rPr>
              <w:t>In progress.</w:t>
            </w:r>
          </w:p>
          <w:p w14:paraId="3A9DED69" w14:textId="57A9B547" w:rsidR="00CA3384" w:rsidRDefault="00CA3384" w:rsidP="00D12FB2">
            <w:pPr>
              <w:rPr>
                <w:rFonts w:ascii="Arial" w:hAnsi="Arial" w:cs="Arial"/>
              </w:rPr>
            </w:pPr>
          </w:p>
          <w:p w14:paraId="249C405B" w14:textId="4DC81CAA" w:rsidR="00CA3384" w:rsidRPr="00C14326" w:rsidRDefault="00C14326" w:rsidP="00C14326">
            <w:pPr>
              <w:pStyle w:val="ListParagraph"/>
              <w:numPr>
                <w:ilvl w:val="0"/>
                <w:numId w:val="45"/>
              </w:numPr>
              <w:rPr>
                <w:rFonts w:ascii="Arial" w:hAnsi="Arial" w:cs="Arial"/>
              </w:rPr>
            </w:pPr>
            <w:r w:rsidRPr="00C14326">
              <w:rPr>
                <w:rFonts w:ascii="Arial" w:hAnsi="Arial" w:cs="Arial"/>
              </w:rPr>
              <w:t>Cost benefit analysis of underspend proposals</w:t>
            </w:r>
            <w:r w:rsidR="007474C4" w:rsidRPr="00C14326">
              <w:rPr>
                <w:rFonts w:ascii="Arial" w:hAnsi="Arial" w:cs="Arial"/>
              </w:rPr>
              <w:t xml:space="preserve">. </w:t>
            </w:r>
            <w:r w:rsidRPr="00C14326">
              <w:rPr>
                <w:rFonts w:ascii="Arial" w:hAnsi="Arial" w:cs="Arial"/>
              </w:rPr>
              <w:t>This is still in progress.</w:t>
            </w:r>
          </w:p>
          <w:p w14:paraId="27804E62" w14:textId="2BEF8D77" w:rsidR="00D12FB2" w:rsidRPr="008565B8" w:rsidRDefault="00D12FB2" w:rsidP="00D12FB2">
            <w:pPr>
              <w:rPr>
                <w:rFonts w:ascii="Arial" w:hAnsi="Arial" w:cs="Arial"/>
              </w:rPr>
            </w:pPr>
          </w:p>
        </w:tc>
      </w:tr>
      <w:tr w:rsidR="00D12FB2" w:rsidRPr="008565B8" w14:paraId="02E81706" w14:textId="77777777" w:rsidTr="00F65EFD">
        <w:trPr>
          <w:trHeight w:val="833"/>
        </w:trPr>
        <w:tc>
          <w:tcPr>
            <w:tcW w:w="1276" w:type="dxa"/>
            <w:shd w:val="clear" w:color="auto" w:fill="auto"/>
          </w:tcPr>
          <w:p w14:paraId="6802205B" w14:textId="7232983E" w:rsidR="00D12FB2" w:rsidRPr="008565B8" w:rsidRDefault="00D12FB2" w:rsidP="00D12FB2">
            <w:pPr>
              <w:pStyle w:val="TableContents"/>
              <w:rPr>
                <w:rFonts w:ascii="Arial" w:hAnsi="Arial" w:cs="Arial"/>
                <w:b/>
              </w:rPr>
            </w:pPr>
            <w:r>
              <w:rPr>
                <w:rFonts w:ascii="Arial" w:hAnsi="Arial" w:cs="Arial"/>
                <w:b/>
              </w:rPr>
              <w:t>11.</w:t>
            </w:r>
          </w:p>
        </w:tc>
        <w:tc>
          <w:tcPr>
            <w:tcW w:w="8215" w:type="dxa"/>
            <w:shd w:val="clear" w:color="auto" w:fill="auto"/>
          </w:tcPr>
          <w:p w14:paraId="25371423" w14:textId="24FFAFD1" w:rsidR="00D12FB2" w:rsidRDefault="00D12FB2" w:rsidP="00D12FB2">
            <w:pPr>
              <w:rPr>
                <w:rFonts w:ascii="Arial" w:hAnsi="Arial" w:cs="Arial"/>
                <w:b/>
                <w:bCs/>
              </w:rPr>
            </w:pPr>
            <w:r w:rsidRPr="0050444B">
              <w:rPr>
                <w:rFonts w:ascii="Arial" w:hAnsi="Arial" w:cs="Arial"/>
                <w:b/>
                <w:bCs/>
              </w:rPr>
              <w:t>Forward Plan</w:t>
            </w:r>
            <w:r>
              <w:rPr>
                <w:rFonts w:ascii="Arial" w:hAnsi="Arial" w:cs="Arial"/>
                <w:b/>
                <w:bCs/>
              </w:rPr>
              <w:t xml:space="preserve">     </w:t>
            </w:r>
          </w:p>
          <w:p w14:paraId="6E05683B" w14:textId="505CBC8F" w:rsidR="00D12FB2" w:rsidRDefault="00D12FB2" w:rsidP="00D12FB2">
            <w:pPr>
              <w:rPr>
                <w:rFonts w:ascii="Arial" w:hAnsi="Arial" w:cs="Arial"/>
                <w:b/>
                <w:bCs/>
              </w:rPr>
            </w:pPr>
          </w:p>
          <w:p w14:paraId="6422D741" w14:textId="50966F15" w:rsidR="00D12FB2" w:rsidRDefault="00D12FB2" w:rsidP="00D12FB2">
            <w:pPr>
              <w:rPr>
                <w:rFonts w:ascii="Arial" w:hAnsi="Arial" w:cs="Arial"/>
              </w:rPr>
            </w:pPr>
            <w:r>
              <w:rPr>
                <w:rFonts w:ascii="Arial" w:hAnsi="Arial" w:cs="Arial"/>
              </w:rPr>
              <w:t>YSW read this out and confirmed the dates of future meetings.</w:t>
            </w:r>
          </w:p>
          <w:p w14:paraId="3630552B" w14:textId="75CBBC7B" w:rsidR="00D12FB2" w:rsidRDefault="00D12FB2" w:rsidP="00D12FB2">
            <w:pPr>
              <w:rPr>
                <w:rFonts w:ascii="Arial" w:hAnsi="Arial" w:cs="Arial"/>
              </w:rPr>
            </w:pPr>
          </w:p>
          <w:p w14:paraId="240AB199" w14:textId="1E4F692E" w:rsidR="00C14326" w:rsidRDefault="00C14326" w:rsidP="00D12FB2">
            <w:pPr>
              <w:rPr>
                <w:rFonts w:ascii="Arial" w:hAnsi="Arial" w:cs="Arial"/>
              </w:rPr>
            </w:pPr>
            <w:r>
              <w:rPr>
                <w:rFonts w:ascii="Arial" w:hAnsi="Arial" w:cs="Arial"/>
              </w:rPr>
              <w:t>Regarding the January 2024 meeting, JF suggested after the report from Early Years, to have an update on funding levels being proposed by the DfE.</w:t>
            </w:r>
          </w:p>
          <w:p w14:paraId="6782CA5F" w14:textId="091669EE" w:rsidR="00C14326" w:rsidRDefault="00C14326" w:rsidP="00D12FB2">
            <w:pPr>
              <w:rPr>
                <w:rFonts w:ascii="Arial" w:hAnsi="Arial" w:cs="Arial"/>
              </w:rPr>
            </w:pPr>
            <w:r>
              <w:rPr>
                <w:rFonts w:ascii="Arial" w:hAnsi="Arial" w:cs="Arial"/>
              </w:rPr>
              <w:t xml:space="preserve">YSW confirmed </w:t>
            </w:r>
            <w:r w:rsidR="000B7C0F">
              <w:rPr>
                <w:rFonts w:ascii="Arial" w:hAnsi="Arial" w:cs="Arial"/>
              </w:rPr>
              <w:t>they will be part of the DSG budget paper in January.</w:t>
            </w:r>
          </w:p>
          <w:p w14:paraId="27A8CFAD" w14:textId="77777777" w:rsidR="00D12FB2" w:rsidRDefault="00D12FB2" w:rsidP="00D12FB2">
            <w:pPr>
              <w:rPr>
                <w:rFonts w:ascii="Arial" w:hAnsi="Arial" w:cs="Arial"/>
              </w:rPr>
            </w:pPr>
          </w:p>
          <w:p w14:paraId="1233EB61" w14:textId="77777777" w:rsidR="00D12FB2" w:rsidRPr="006D5798" w:rsidRDefault="00D12FB2" w:rsidP="00D12FB2">
            <w:pPr>
              <w:rPr>
                <w:rFonts w:ascii="Arial" w:hAnsi="Arial" w:cs="Arial"/>
                <w:b/>
                <w:bCs/>
              </w:rPr>
            </w:pPr>
            <w:r w:rsidRPr="006D5798">
              <w:rPr>
                <w:rFonts w:ascii="Arial" w:hAnsi="Arial" w:cs="Arial"/>
                <w:b/>
                <w:bCs/>
              </w:rPr>
              <w:t>Recommendation</w:t>
            </w:r>
          </w:p>
          <w:p w14:paraId="6CD99F4F" w14:textId="77777777" w:rsidR="00D12FB2" w:rsidRDefault="00D12FB2" w:rsidP="00D12FB2">
            <w:pPr>
              <w:rPr>
                <w:rFonts w:ascii="Arial" w:hAnsi="Arial" w:cs="Arial"/>
              </w:rPr>
            </w:pPr>
          </w:p>
          <w:p w14:paraId="73C186F1" w14:textId="77777777" w:rsidR="00D12FB2" w:rsidRPr="000516CE" w:rsidRDefault="00D12FB2" w:rsidP="00D12FB2">
            <w:pPr>
              <w:rPr>
                <w:rFonts w:ascii="Arial" w:hAnsi="Arial" w:cs="Arial"/>
              </w:rPr>
            </w:pPr>
            <w:r>
              <w:rPr>
                <w:rFonts w:ascii="Arial" w:hAnsi="Arial" w:cs="Arial"/>
              </w:rPr>
              <w:t>The Forum noted the dates of future meetings and that additional items as proposed by Schools Forum are included in the Forward Plan.</w:t>
            </w:r>
          </w:p>
          <w:p w14:paraId="34A040F0" w14:textId="4D0C5AD4" w:rsidR="00D12FB2" w:rsidRPr="0050444B" w:rsidRDefault="00D12FB2" w:rsidP="00D12FB2">
            <w:pPr>
              <w:rPr>
                <w:rFonts w:ascii="Arial" w:hAnsi="Arial" w:cs="Arial"/>
                <w:b/>
                <w:bCs/>
              </w:rPr>
            </w:pPr>
          </w:p>
        </w:tc>
      </w:tr>
      <w:tr w:rsidR="00D12FB2" w:rsidRPr="008565B8" w14:paraId="6B6B7073" w14:textId="77777777" w:rsidTr="00F65EFD">
        <w:trPr>
          <w:trHeight w:val="833"/>
        </w:trPr>
        <w:tc>
          <w:tcPr>
            <w:tcW w:w="1276" w:type="dxa"/>
            <w:shd w:val="clear" w:color="auto" w:fill="auto"/>
          </w:tcPr>
          <w:p w14:paraId="2DFB5891" w14:textId="49A4FEE5" w:rsidR="00D12FB2" w:rsidRPr="008565B8" w:rsidRDefault="00D12FB2" w:rsidP="00D12FB2">
            <w:pPr>
              <w:pStyle w:val="TableContents"/>
              <w:rPr>
                <w:rFonts w:ascii="Arial" w:hAnsi="Arial" w:cs="Arial"/>
                <w:b/>
              </w:rPr>
            </w:pPr>
            <w:r>
              <w:rPr>
                <w:rFonts w:ascii="Arial" w:hAnsi="Arial" w:cs="Arial"/>
                <w:b/>
              </w:rPr>
              <w:t>12.</w:t>
            </w:r>
          </w:p>
        </w:tc>
        <w:tc>
          <w:tcPr>
            <w:tcW w:w="8215" w:type="dxa"/>
            <w:shd w:val="clear" w:color="auto" w:fill="auto"/>
          </w:tcPr>
          <w:p w14:paraId="1E818F84" w14:textId="394FB2B9" w:rsidR="00D12FB2" w:rsidRPr="0050444B" w:rsidRDefault="00D12FB2" w:rsidP="00DC58A5">
            <w:pPr>
              <w:rPr>
                <w:rFonts w:ascii="Arial" w:hAnsi="Arial" w:cs="Arial"/>
                <w:b/>
                <w:bCs/>
              </w:rPr>
            </w:pPr>
            <w:r>
              <w:rPr>
                <w:rFonts w:ascii="Arial" w:hAnsi="Arial" w:cs="Arial"/>
                <w:b/>
                <w:bCs/>
              </w:rPr>
              <w:t>Any Other Business</w:t>
            </w:r>
            <w:r w:rsidR="00DC58A5">
              <w:rPr>
                <w:rFonts w:ascii="Arial" w:hAnsi="Arial" w:cs="Arial"/>
                <w:b/>
                <w:bCs/>
              </w:rPr>
              <w:t xml:space="preserve">  </w:t>
            </w:r>
            <w:r w:rsidR="00DC58A5">
              <w:rPr>
                <w:rFonts w:ascii="Arial" w:hAnsi="Arial" w:cs="Arial"/>
              </w:rPr>
              <w:t>- None.</w:t>
            </w:r>
          </w:p>
        </w:tc>
      </w:tr>
      <w:tr w:rsidR="00D12FB2" w:rsidRPr="008565B8" w14:paraId="39504522" w14:textId="77777777" w:rsidTr="00F65EFD">
        <w:trPr>
          <w:trHeight w:val="833"/>
        </w:trPr>
        <w:tc>
          <w:tcPr>
            <w:tcW w:w="1276" w:type="dxa"/>
            <w:shd w:val="clear" w:color="auto" w:fill="auto"/>
          </w:tcPr>
          <w:p w14:paraId="6035F762" w14:textId="21789C80" w:rsidR="00D12FB2" w:rsidRPr="008565B8" w:rsidRDefault="00D12FB2" w:rsidP="00D12FB2">
            <w:pPr>
              <w:pStyle w:val="TableContents"/>
              <w:rPr>
                <w:rFonts w:ascii="Arial" w:hAnsi="Arial" w:cs="Arial"/>
                <w:b/>
              </w:rPr>
            </w:pPr>
            <w:r>
              <w:rPr>
                <w:rFonts w:ascii="Arial" w:hAnsi="Arial" w:cs="Arial"/>
                <w:b/>
              </w:rPr>
              <w:t>13.</w:t>
            </w:r>
          </w:p>
        </w:tc>
        <w:tc>
          <w:tcPr>
            <w:tcW w:w="8215" w:type="dxa"/>
            <w:shd w:val="clear" w:color="auto" w:fill="auto"/>
          </w:tcPr>
          <w:p w14:paraId="1F36AE17" w14:textId="77777777" w:rsidR="00D12FB2" w:rsidRDefault="00D12FB2" w:rsidP="00D12FB2">
            <w:pPr>
              <w:rPr>
                <w:rFonts w:ascii="Arial" w:hAnsi="Arial" w:cs="Arial"/>
                <w:b/>
                <w:bCs/>
              </w:rPr>
            </w:pPr>
            <w:r>
              <w:rPr>
                <w:rFonts w:ascii="Arial" w:hAnsi="Arial" w:cs="Arial"/>
                <w:b/>
                <w:bCs/>
              </w:rPr>
              <w:t xml:space="preserve">Chair’s </w:t>
            </w:r>
            <w:r w:rsidRPr="0050444B">
              <w:rPr>
                <w:rFonts w:ascii="Arial" w:hAnsi="Arial" w:cs="Arial"/>
                <w:b/>
                <w:bCs/>
              </w:rPr>
              <w:t>Closing Comments</w:t>
            </w:r>
            <w:r>
              <w:rPr>
                <w:rFonts w:ascii="Arial" w:hAnsi="Arial" w:cs="Arial"/>
                <w:b/>
                <w:bCs/>
              </w:rPr>
              <w:t xml:space="preserve"> (Ruth Bird)</w:t>
            </w:r>
          </w:p>
          <w:p w14:paraId="0A652F9A" w14:textId="77777777" w:rsidR="00DC58A5" w:rsidRDefault="00DC58A5" w:rsidP="00D12FB2">
            <w:pPr>
              <w:rPr>
                <w:rFonts w:ascii="Arial" w:hAnsi="Arial" w:cs="Arial"/>
                <w:b/>
                <w:bCs/>
              </w:rPr>
            </w:pPr>
          </w:p>
          <w:p w14:paraId="4E0E6311" w14:textId="5D428A33" w:rsidR="00DC58A5" w:rsidRDefault="00DC58A5" w:rsidP="00D12FB2">
            <w:pPr>
              <w:rPr>
                <w:rFonts w:ascii="Arial" w:hAnsi="Arial" w:cs="Arial"/>
              </w:rPr>
            </w:pPr>
            <w:r>
              <w:rPr>
                <w:rFonts w:ascii="Arial" w:hAnsi="Arial" w:cs="Arial"/>
              </w:rPr>
              <w:t>RB thanked everyone for attending</w:t>
            </w:r>
            <w:r w:rsidR="007474C4">
              <w:rPr>
                <w:rFonts w:ascii="Arial" w:hAnsi="Arial" w:cs="Arial"/>
              </w:rPr>
              <w:t xml:space="preserve">. </w:t>
            </w:r>
            <w:r>
              <w:rPr>
                <w:rFonts w:ascii="Arial" w:hAnsi="Arial" w:cs="Arial"/>
              </w:rPr>
              <w:t>Have a nice Christmas and see you in January 2024.</w:t>
            </w:r>
          </w:p>
          <w:p w14:paraId="11606004" w14:textId="0696462A" w:rsidR="00DC58A5" w:rsidRPr="00DC58A5" w:rsidRDefault="00DC58A5" w:rsidP="00D12FB2">
            <w:pPr>
              <w:rPr>
                <w:rFonts w:ascii="Arial" w:hAnsi="Arial" w:cs="Arial"/>
              </w:rPr>
            </w:pPr>
          </w:p>
        </w:tc>
      </w:tr>
      <w:tr w:rsidR="00D12FB2" w:rsidRPr="008565B8" w14:paraId="355935E8" w14:textId="77777777" w:rsidTr="00F65EFD">
        <w:trPr>
          <w:trHeight w:val="833"/>
        </w:trPr>
        <w:tc>
          <w:tcPr>
            <w:tcW w:w="1276" w:type="dxa"/>
            <w:shd w:val="clear" w:color="auto" w:fill="auto"/>
          </w:tcPr>
          <w:p w14:paraId="029F4F39" w14:textId="77777777" w:rsidR="00D12FB2" w:rsidRDefault="00D12FB2" w:rsidP="00D12FB2">
            <w:pPr>
              <w:pStyle w:val="TableContents"/>
              <w:rPr>
                <w:rFonts w:ascii="Arial" w:hAnsi="Arial" w:cs="Arial"/>
                <w:b/>
              </w:rPr>
            </w:pPr>
          </w:p>
        </w:tc>
        <w:tc>
          <w:tcPr>
            <w:tcW w:w="8215" w:type="dxa"/>
            <w:shd w:val="clear" w:color="auto" w:fill="auto"/>
          </w:tcPr>
          <w:p w14:paraId="1D934DAD" w14:textId="77777777" w:rsidR="00D12FB2" w:rsidRDefault="00D12FB2" w:rsidP="00D12FB2">
            <w:pPr>
              <w:rPr>
                <w:rFonts w:ascii="Arial" w:hAnsi="Arial" w:cs="Arial"/>
                <w:b/>
                <w:bCs/>
              </w:rPr>
            </w:pPr>
          </w:p>
          <w:p w14:paraId="7F649328" w14:textId="506E7192" w:rsidR="00D12FB2" w:rsidRDefault="00D12FB2" w:rsidP="00D12FB2">
            <w:pPr>
              <w:rPr>
                <w:rFonts w:ascii="Arial" w:hAnsi="Arial" w:cs="Arial"/>
              </w:rPr>
            </w:pPr>
          </w:p>
          <w:p w14:paraId="34AEEA24" w14:textId="4E439AEE" w:rsidR="00D12FB2" w:rsidRPr="006C3A31" w:rsidRDefault="00D12FB2" w:rsidP="00D12FB2">
            <w:pPr>
              <w:rPr>
                <w:rFonts w:ascii="Arial" w:hAnsi="Arial" w:cs="Arial"/>
              </w:rPr>
            </w:pPr>
          </w:p>
        </w:tc>
      </w:tr>
      <w:tr w:rsidR="00D12FB2" w:rsidRPr="000E18B9" w14:paraId="06842FF8" w14:textId="77777777" w:rsidTr="00F65EFD">
        <w:trPr>
          <w:trHeight w:val="833"/>
        </w:trPr>
        <w:tc>
          <w:tcPr>
            <w:tcW w:w="1276" w:type="dxa"/>
            <w:shd w:val="clear" w:color="auto" w:fill="auto"/>
          </w:tcPr>
          <w:p w14:paraId="033350B8" w14:textId="643CB76B" w:rsidR="00D12FB2" w:rsidRPr="008565B8" w:rsidRDefault="00D12FB2" w:rsidP="00D12FB2">
            <w:pPr>
              <w:pStyle w:val="TableContents"/>
              <w:rPr>
                <w:rFonts w:ascii="Arial" w:hAnsi="Arial" w:cs="Arial"/>
                <w:b/>
              </w:rPr>
            </w:pPr>
          </w:p>
        </w:tc>
        <w:tc>
          <w:tcPr>
            <w:tcW w:w="8215" w:type="dxa"/>
            <w:shd w:val="clear" w:color="auto" w:fill="auto"/>
          </w:tcPr>
          <w:p w14:paraId="500BE409" w14:textId="77777777" w:rsidR="00D12FB2" w:rsidRPr="008565B8" w:rsidRDefault="00D12FB2" w:rsidP="00D12FB2">
            <w:pPr>
              <w:pStyle w:val="TableContents"/>
              <w:rPr>
                <w:rFonts w:ascii="Arial" w:hAnsi="Arial" w:cs="Arial"/>
              </w:rPr>
            </w:pPr>
          </w:p>
          <w:p w14:paraId="68597CAB" w14:textId="63E7383E" w:rsidR="00D12FB2" w:rsidRDefault="00D12FB2" w:rsidP="00D12FB2">
            <w:pPr>
              <w:pStyle w:val="TableContents"/>
              <w:rPr>
                <w:rFonts w:ascii="Arial" w:hAnsi="Arial" w:cs="Arial"/>
                <w:b/>
                <w:bCs/>
              </w:rPr>
            </w:pPr>
            <w:r w:rsidRPr="008565B8">
              <w:rPr>
                <w:rFonts w:ascii="Arial" w:hAnsi="Arial" w:cs="Arial"/>
                <w:b/>
                <w:bCs/>
              </w:rPr>
              <w:t>Date of next meeting –</w:t>
            </w:r>
            <w:r>
              <w:rPr>
                <w:rFonts w:ascii="Arial" w:hAnsi="Arial" w:cs="Arial"/>
                <w:b/>
                <w:bCs/>
              </w:rPr>
              <w:t xml:space="preserve"> Remote, via Microsoft Teams.</w:t>
            </w:r>
          </w:p>
          <w:p w14:paraId="7827E397" w14:textId="2D5320E7" w:rsidR="00D12FB2" w:rsidRDefault="00D12FB2" w:rsidP="00D12FB2">
            <w:pPr>
              <w:pStyle w:val="TableContents"/>
              <w:rPr>
                <w:rFonts w:ascii="Arial" w:hAnsi="Arial" w:cs="Arial"/>
                <w:b/>
                <w:bCs/>
              </w:rPr>
            </w:pPr>
          </w:p>
          <w:p w14:paraId="6921F9EF" w14:textId="4208DDAE" w:rsidR="00D12FB2" w:rsidRDefault="00D12FB2" w:rsidP="00D12FB2">
            <w:pPr>
              <w:pStyle w:val="TableContents"/>
              <w:rPr>
                <w:rFonts w:ascii="Arial" w:hAnsi="Arial" w:cs="Arial"/>
                <w:b/>
                <w:bCs/>
              </w:rPr>
            </w:pPr>
            <w:r>
              <w:rPr>
                <w:rFonts w:ascii="Arial" w:hAnsi="Arial" w:cs="Arial"/>
                <w:b/>
                <w:bCs/>
              </w:rPr>
              <w:t>Wednesday, 10</w:t>
            </w:r>
            <w:r w:rsidRPr="00D12FB2">
              <w:rPr>
                <w:rFonts w:ascii="Arial" w:hAnsi="Arial" w:cs="Arial"/>
                <w:b/>
                <w:bCs/>
                <w:vertAlign w:val="superscript"/>
              </w:rPr>
              <w:t>th</w:t>
            </w:r>
            <w:r>
              <w:rPr>
                <w:rFonts w:ascii="Arial" w:hAnsi="Arial" w:cs="Arial"/>
                <w:b/>
                <w:bCs/>
              </w:rPr>
              <w:t xml:space="preserve"> January 2024 at 8.30 am.</w:t>
            </w:r>
          </w:p>
          <w:p w14:paraId="3667E10F" w14:textId="77777777" w:rsidR="00D12FB2" w:rsidRDefault="00D12FB2" w:rsidP="00D12FB2">
            <w:pPr>
              <w:pStyle w:val="TableContents"/>
              <w:rPr>
                <w:rFonts w:ascii="Arial" w:hAnsi="Arial" w:cs="Arial"/>
                <w:b/>
                <w:bCs/>
              </w:rPr>
            </w:pPr>
          </w:p>
          <w:p w14:paraId="62AC4948" w14:textId="4C10AA73" w:rsidR="00D12FB2" w:rsidRPr="000E18B9" w:rsidRDefault="00D12FB2" w:rsidP="00D12FB2">
            <w:pPr>
              <w:pStyle w:val="TableContents"/>
              <w:rPr>
                <w:rFonts w:ascii="Arial" w:hAnsi="Arial" w:cs="Arial"/>
              </w:rPr>
            </w:pPr>
          </w:p>
        </w:tc>
      </w:tr>
    </w:tbl>
    <w:p w14:paraId="45861CFE" w14:textId="77777777" w:rsidR="00F530A1" w:rsidRPr="008565B8" w:rsidRDefault="00F530A1">
      <w:pPr>
        <w:rPr>
          <w:rFonts w:ascii="Arial" w:hAnsi="Arial" w:cs="Arial"/>
          <w:b/>
        </w:rPr>
      </w:pPr>
    </w:p>
    <w:sectPr w:rsidR="00F530A1" w:rsidRPr="008565B8" w:rsidSect="00EF1E12">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C3549" w14:textId="77777777" w:rsidR="00731831" w:rsidRDefault="00731831" w:rsidP="0001374B">
      <w:r>
        <w:separator/>
      </w:r>
    </w:p>
  </w:endnote>
  <w:endnote w:type="continuationSeparator" w:id="0">
    <w:p w14:paraId="110391C3" w14:textId="77777777" w:rsidR="00731831" w:rsidRDefault="00731831" w:rsidP="0001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73ED" w14:textId="77777777" w:rsidR="009B40E0" w:rsidRDefault="009B4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1977" w14:textId="77777777" w:rsidR="009B40E0" w:rsidRDefault="009B40E0">
    <w:pPr>
      <w:pStyle w:val="Footer"/>
      <w:jc w:val="right"/>
    </w:pPr>
    <w:r>
      <w:fldChar w:fldCharType="begin"/>
    </w:r>
    <w:r>
      <w:instrText xml:space="preserve"> PAGE   \* MERGEFORMAT </w:instrText>
    </w:r>
    <w:r>
      <w:fldChar w:fldCharType="separate"/>
    </w:r>
    <w:r>
      <w:rPr>
        <w:noProof/>
      </w:rPr>
      <w:t>12</w:t>
    </w:r>
    <w:r>
      <w:rPr>
        <w:noProof/>
      </w:rPr>
      <w:fldChar w:fldCharType="end"/>
    </w:r>
  </w:p>
  <w:p w14:paraId="16AE9F35" w14:textId="77777777" w:rsidR="009B40E0" w:rsidRDefault="009B4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F5FD" w14:textId="77777777" w:rsidR="009B40E0" w:rsidRDefault="009B4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9C07" w14:textId="77777777" w:rsidR="00731831" w:rsidRDefault="00731831" w:rsidP="0001374B">
      <w:r>
        <w:separator/>
      </w:r>
    </w:p>
  </w:footnote>
  <w:footnote w:type="continuationSeparator" w:id="0">
    <w:p w14:paraId="10F5ECB3" w14:textId="77777777" w:rsidR="00731831" w:rsidRDefault="00731831" w:rsidP="00013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E161" w14:textId="77777777" w:rsidR="009B40E0" w:rsidRDefault="009B4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5655" w14:textId="2420B126" w:rsidR="009B40E0" w:rsidRDefault="009B4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32F6" w14:textId="77777777" w:rsidR="009B40E0" w:rsidRDefault="009B4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8884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1400"/>
    <w:multiLevelType w:val="hybridMultilevel"/>
    <w:tmpl w:val="0EE0F896"/>
    <w:lvl w:ilvl="0" w:tplc="08090011">
      <w:start w:val="1"/>
      <w:numFmt w:val="decimal"/>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5024B97"/>
    <w:multiLevelType w:val="hybridMultilevel"/>
    <w:tmpl w:val="2772A52E"/>
    <w:lvl w:ilvl="0" w:tplc="E460B49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737E4"/>
    <w:multiLevelType w:val="hybridMultilevel"/>
    <w:tmpl w:val="C3A8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E209C"/>
    <w:multiLevelType w:val="hybridMultilevel"/>
    <w:tmpl w:val="1F543188"/>
    <w:lvl w:ilvl="0" w:tplc="B1A6D32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E3C53"/>
    <w:multiLevelType w:val="hybridMultilevel"/>
    <w:tmpl w:val="F90C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15D23"/>
    <w:multiLevelType w:val="hybridMultilevel"/>
    <w:tmpl w:val="8A2E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F1E13"/>
    <w:multiLevelType w:val="multilevel"/>
    <w:tmpl w:val="D9F2D84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F54422"/>
    <w:multiLevelType w:val="hybridMultilevel"/>
    <w:tmpl w:val="7F1278F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17472ABD"/>
    <w:multiLevelType w:val="multilevel"/>
    <w:tmpl w:val="2EA6F64A"/>
    <w:lvl w:ilvl="0">
      <w:start w:val="1"/>
      <w:numFmt w:val="decimal"/>
      <w:lvlText w:val="%1."/>
      <w:lvlJc w:val="left"/>
      <w:pPr>
        <w:ind w:left="2629"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B47454"/>
    <w:multiLevelType w:val="multilevel"/>
    <w:tmpl w:val="8598809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5B334B"/>
    <w:multiLevelType w:val="hybridMultilevel"/>
    <w:tmpl w:val="7436D6C4"/>
    <w:lvl w:ilvl="0" w:tplc="E460B49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33E7C"/>
    <w:multiLevelType w:val="hybridMultilevel"/>
    <w:tmpl w:val="FC087C56"/>
    <w:lvl w:ilvl="0" w:tplc="7AFA277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E1C4E"/>
    <w:multiLevelType w:val="hybridMultilevel"/>
    <w:tmpl w:val="31002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607DCB"/>
    <w:multiLevelType w:val="hybridMultilevel"/>
    <w:tmpl w:val="428C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C05325"/>
    <w:multiLevelType w:val="hybridMultilevel"/>
    <w:tmpl w:val="0CBE324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6" w15:restartNumberingAfterBreak="0">
    <w:nsid w:val="2C7957FC"/>
    <w:multiLevelType w:val="hybridMultilevel"/>
    <w:tmpl w:val="AF222AFC"/>
    <w:lvl w:ilvl="0" w:tplc="6B74AD0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0A56EE"/>
    <w:multiLevelType w:val="hybridMultilevel"/>
    <w:tmpl w:val="5CDA87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013D52"/>
    <w:multiLevelType w:val="hybridMultilevel"/>
    <w:tmpl w:val="654C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1458B0"/>
    <w:multiLevelType w:val="hybridMultilevel"/>
    <w:tmpl w:val="2E56F7F0"/>
    <w:lvl w:ilvl="0" w:tplc="6B74AD08">
      <w:start w:val="1"/>
      <w:numFmt w:val="bullet"/>
      <w:lvlText w:val=""/>
      <w:lvlJc w:val="left"/>
      <w:pPr>
        <w:ind w:left="720" w:hanging="360"/>
      </w:pPr>
      <w:rPr>
        <w:rFonts w:ascii="Symbol" w:hAnsi="Symbol" w:hint="default"/>
        <w:color w:val="FF000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0B41D7"/>
    <w:multiLevelType w:val="hybridMultilevel"/>
    <w:tmpl w:val="3726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8F185D"/>
    <w:multiLevelType w:val="hybridMultilevel"/>
    <w:tmpl w:val="C7D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17CC1"/>
    <w:multiLevelType w:val="multilevel"/>
    <w:tmpl w:val="91D051C8"/>
    <w:lvl w:ilvl="0">
      <w:start w:val="4"/>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3" w15:restartNumberingAfterBreak="0">
    <w:nsid w:val="439A3640"/>
    <w:multiLevelType w:val="multilevel"/>
    <w:tmpl w:val="F67238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2F11CF"/>
    <w:multiLevelType w:val="hybridMultilevel"/>
    <w:tmpl w:val="D0AE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469D7"/>
    <w:multiLevelType w:val="hybridMultilevel"/>
    <w:tmpl w:val="6E540054"/>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6" w15:restartNumberingAfterBreak="0">
    <w:nsid w:val="51BD1023"/>
    <w:multiLevelType w:val="hybridMultilevel"/>
    <w:tmpl w:val="A440A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E87F2A"/>
    <w:multiLevelType w:val="hybridMultilevel"/>
    <w:tmpl w:val="403E0BDC"/>
    <w:lvl w:ilvl="0" w:tplc="3460CDBC">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8" w15:restartNumberingAfterBreak="0">
    <w:nsid w:val="5A147DF6"/>
    <w:multiLevelType w:val="hybridMultilevel"/>
    <w:tmpl w:val="3AA8B7B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9" w15:restartNumberingAfterBreak="0">
    <w:nsid w:val="606142B1"/>
    <w:multiLevelType w:val="hybridMultilevel"/>
    <w:tmpl w:val="EC5E533C"/>
    <w:lvl w:ilvl="0" w:tplc="6B74AD0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102925"/>
    <w:multiLevelType w:val="hybridMultilevel"/>
    <w:tmpl w:val="43C4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C4F5C"/>
    <w:multiLevelType w:val="hybridMultilevel"/>
    <w:tmpl w:val="0630DA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78602F"/>
    <w:multiLevelType w:val="hybridMultilevel"/>
    <w:tmpl w:val="BB180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742FF3"/>
    <w:multiLevelType w:val="hybridMultilevel"/>
    <w:tmpl w:val="72CA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66186"/>
    <w:multiLevelType w:val="hybridMultilevel"/>
    <w:tmpl w:val="5FCED194"/>
    <w:lvl w:ilvl="0" w:tplc="E460B49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910CC0"/>
    <w:multiLevelType w:val="multilevel"/>
    <w:tmpl w:val="B27CBB6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1F12BF"/>
    <w:multiLevelType w:val="multilevel"/>
    <w:tmpl w:val="B2D4F01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E91F9E"/>
    <w:multiLevelType w:val="hybridMultilevel"/>
    <w:tmpl w:val="39A6F732"/>
    <w:lvl w:ilvl="0" w:tplc="E460B49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747A4B"/>
    <w:multiLevelType w:val="hybridMultilevel"/>
    <w:tmpl w:val="95A2EC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82E3BEC"/>
    <w:multiLevelType w:val="hybridMultilevel"/>
    <w:tmpl w:val="14F0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2D2950"/>
    <w:multiLevelType w:val="multilevel"/>
    <w:tmpl w:val="3BEE912A"/>
    <w:lvl w:ilvl="0">
      <w:start w:val="1"/>
      <w:numFmt w:val="bullet"/>
      <w:lvlText w:val=""/>
      <w:lvlJc w:val="left"/>
      <w:pPr>
        <w:ind w:left="1080" w:hanging="360"/>
      </w:pPr>
      <w:rPr>
        <w:rFonts w:ascii="Symbol" w:hAnsi="Symbol" w:hint="default"/>
        <w:b/>
      </w:rPr>
    </w:lvl>
    <w:lvl w:ilvl="1">
      <w:start w:val="1"/>
      <w:numFmt w:val="decimal"/>
      <w:lvlText w:val="%1.%2."/>
      <w:lvlJc w:val="left"/>
      <w:pPr>
        <w:ind w:left="-1117" w:hanging="432"/>
      </w:pPr>
      <w:rPr>
        <w:b w:val="0"/>
      </w:rPr>
    </w:lvl>
    <w:lvl w:ilvl="2">
      <w:start w:val="1"/>
      <w:numFmt w:val="decimal"/>
      <w:lvlText w:val="%1.%2.%3."/>
      <w:lvlJc w:val="left"/>
      <w:pPr>
        <w:ind w:left="-325" w:hanging="504"/>
      </w:pPr>
    </w:lvl>
    <w:lvl w:ilvl="3">
      <w:start w:val="1"/>
      <w:numFmt w:val="decimal"/>
      <w:lvlText w:val="%1.%2.%3.%4."/>
      <w:lvlJc w:val="left"/>
      <w:pPr>
        <w:ind w:left="179" w:hanging="648"/>
      </w:pPr>
    </w:lvl>
    <w:lvl w:ilvl="4">
      <w:start w:val="1"/>
      <w:numFmt w:val="decimal"/>
      <w:lvlText w:val="%1.%2.%3.%4.%5."/>
      <w:lvlJc w:val="left"/>
      <w:pPr>
        <w:ind w:left="683" w:hanging="792"/>
      </w:pPr>
    </w:lvl>
    <w:lvl w:ilvl="5">
      <w:start w:val="1"/>
      <w:numFmt w:val="decimal"/>
      <w:lvlText w:val="%1.%2.%3.%4.%5.%6."/>
      <w:lvlJc w:val="left"/>
      <w:pPr>
        <w:ind w:left="1187" w:hanging="936"/>
      </w:pPr>
    </w:lvl>
    <w:lvl w:ilvl="6">
      <w:start w:val="1"/>
      <w:numFmt w:val="decimal"/>
      <w:lvlText w:val="%1.%2.%3.%4.%5.%6.%7."/>
      <w:lvlJc w:val="left"/>
      <w:pPr>
        <w:ind w:left="1691" w:hanging="1080"/>
      </w:pPr>
    </w:lvl>
    <w:lvl w:ilvl="7">
      <w:start w:val="1"/>
      <w:numFmt w:val="decimal"/>
      <w:lvlText w:val="%1.%2.%3.%4.%5.%6.%7.%8."/>
      <w:lvlJc w:val="left"/>
      <w:pPr>
        <w:ind w:left="2195" w:hanging="1224"/>
      </w:pPr>
    </w:lvl>
    <w:lvl w:ilvl="8">
      <w:start w:val="1"/>
      <w:numFmt w:val="decimal"/>
      <w:lvlText w:val="%1.%2.%3.%4.%5.%6.%7.%8.%9."/>
      <w:lvlJc w:val="left"/>
      <w:pPr>
        <w:ind w:left="2771" w:hanging="1440"/>
      </w:pPr>
    </w:lvl>
  </w:abstractNum>
  <w:abstractNum w:abstractNumId="41" w15:restartNumberingAfterBreak="0">
    <w:nsid w:val="7DD63BC9"/>
    <w:multiLevelType w:val="hybridMultilevel"/>
    <w:tmpl w:val="C1788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FF0326"/>
    <w:multiLevelType w:val="multilevel"/>
    <w:tmpl w:val="D3AC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DD3B77"/>
    <w:multiLevelType w:val="hybridMultilevel"/>
    <w:tmpl w:val="2594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282838">
    <w:abstractNumId w:val="0"/>
  </w:num>
  <w:num w:numId="2" w16cid:durableId="2029981468">
    <w:abstractNumId w:val="14"/>
  </w:num>
  <w:num w:numId="3" w16cid:durableId="842010700">
    <w:abstractNumId w:val="27"/>
  </w:num>
  <w:num w:numId="4" w16cid:durableId="609094085">
    <w:abstractNumId w:val="16"/>
  </w:num>
  <w:num w:numId="5" w16cid:durableId="938297434">
    <w:abstractNumId w:val="12"/>
  </w:num>
  <w:num w:numId="6" w16cid:durableId="1454784373">
    <w:abstractNumId w:val="29"/>
  </w:num>
  <w:num w:numId="7" w16cid:durableId="616109985">
    <w:abstractNumId w:val="36"/>
  </w:num>
  <w:num w:numId="8" w16cid:durableId="1673872619">
    <w:abstractNumId w:val="10"/>
  </w:num>
  <w:num w:numId="9" w16cid:durableId="271977855">
    <w:abstractNumId w:val="14"/>
  </w:num>
  <w:num w:numId="10" w16cid:durableId="1499811978">
    <w:abstractNumId w:val="42"/>
  </w:num>
  <w:num w:numId="11" w16cid:durableId="785008667">
    <w:abstractNumId w:val="35"/>
  </w:num>
  <w:num w:numId="12" w16cid:durableId="428427467">
    <w:abstractNumId w:val="6"/>
  </w:num>
  <w:num w:numId="13" w16cid:durableId="82991013">
    <w:abstractNumId w:val="20"/>
  </w:num>
  <w:num w:numId="14" w16cid:durableId="929193395">
    <w:abstractNumId w:val="7"/>
  </w:num>
  <w:num w:numId="15" w16cid:durableId="359471793">
    <w:abstractNumId w:val="39"/>
  </w:num>
  <w:num w:numId="16" w16cid:durableId="358969386">
    <w:abstractNumId w:val="9"/>
  </w:num>
  <w:num w:numId="17" w16cid:durableId="2009403150">
    <w:abstractNumId w:val="38"/>
  </w:num>
  <w:num w:numId="18" w16cid:durableId="1670791414">
    <w:abstractNumId w:val="19"/>
  </w:num>
  <w:num w:numId="19" w16cid:durableId="1624845475">
    <w:abstractNumId w:val="23"/>
  </w:num>
  <w:num w:numId="20" w16cid:durableId="980114194">
    <w:abstractNumId w:val="4"/>
  </w:num>
  <w:num w:numId="21" w16cid:durableId="643505031">
    <w:abstractNumId w:val="40"/>
  </w:num>
  <w:num w:numId="22" w16cid:durableId="1740513865">
    <w:abstractNumId w:val="21"/>
  </w:num>
  <w:num w:numId="23" w16cid:durableId="1587110895">
    <w:abstractNumId w:val="13"/>
  </w:num>
  <w:num w:numId="24" w16cid:durableId="591861255">
    <w:abstractNumId w:val="15"/>
  </w:num>
  <w:num w:numId="25" w16cid:durableId="1238131609">
    <w:abstractNumId w:val="25"/>
  </w:num>
  <w:num w:numId="26" w16cid:durableId="631864263">
    <w:abstractNumId w:val="28"/>
  </w:num>
  <w:num w:numId="27" w16cid:durableId="1556428903">
    <w:abstractNumId w:val="26"/>
  </w:num>
  <w:num w:numId="28" w16cid:durableId="816217917">
    <w:abstractNumId w:val="31"/>
  </w:num>
  <w:num w:numId="29" w16cid:durableId="269969610">
    <w:abstractNumId w:val="1"/>
  </w:num>
  <w:num w:numId="30" w16cid:durableId="1140076279">
    <w:abstractNumId w:val="33"/>
  </w:num>
  <w:num w:numId="31" w16cid:durableId="411436674">
    <w:abstractNumId w:val="24"/>
  </w:num>
  <w:num w:numId="32" w16cid:durableId="408038347">
    <w:abstractNumId w:val="5"/>
  </w:num>
  <w:num w:numId="33" w16cid:durableId="906259032">
    <w:abstractNumId w:val="30"/>
  </w:num>
  <w:num w:numId="34" w16cid:durableId="349183166">
    <w:abstractNumId w:val="8"/>
  </w:num>
  <w:num w:numId="35" w16cid:durableId="841896364">
    <w:abstractNumId w:val="41"/>
  </w:num>
  <w:num w:numId="36" w16cid:durableId="1123503381">
    <w:abstractNumId w:val="32"/>
  </w:num>
  <w:num w:numId="37" w16cid:durableId="1134642683">
    <w:abstractNumId w:val="43"/>
  </w:num>
  <w:num w:numId="38" w16cid:durableId="1709792336">
    <w:abstractNumId w:val="18"/>
  </w:num>
  <w:num w:numId="39" w16cid:durableId="578295816">
    <w:abstractNumId w:val="3"/>
  </w:num>
  <w:num w:numId="40" w16cid:durableId="2020694182">
    <w:abstractNumId w:val="22"/>
  </w:num>
  <w:num w:numId="41" w16cid:durableId="2082291707">
    <w:abstractNumId w:val="11"/>
  </w:num>
  <w:num w:numId="42" w16cid:durableId="772169192">
    <w:abstractNumId w:val="2"/>
  </w:num>
  <w:num w:numId="43" w16cid:durableId="557714689">
    <w:abstractNumId w:val="34"/>
  </w:num>
  <w:num w:numId="44" w16cid:durableId="1295137309">
    <w:abstractNumId w:val="37"/>
  </w:num>
  <w:num w:numId="45" w16cid:durableId="19825104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17"/>
    <w:rsid w:val="000005DB"/>
    <w:rsid w:val="0000089A"/>
    <w:rsid w:val="00001110"/>
    <w:rsid w:val="000033A7"/>
    <w:rsid w:val="0000389B"/>
    <w:rsid w:val="00004CD2"/>
    <w:rsid w:val="00005009"/>
    <w:rsid w:val="00005161"/>
    <w:rsid w:val="00006537"/>
    <w:rsid w:val="000071D7"/>
    <w:rsid w:val="00007A30"/>
    <w:rsid w:val="00007AFC"/>
    <w:rsid w:val="00010BB6"/>
    <w:rsid w:val="00010C34"/>
    <w:rsid w:val="0001100F"/>
    <w:rsid w:val="00012042"/>
    <w:rsid w:val="00012088"/>
    <w:rsid w:val="00012364"/>
    <w:rsid w:val="0001374B"/>
    <w:rsid w:val="0001374D"/>
    <w:rsid w:val="00016CD9"/>
    <w:rsid w:val="0001791A"/>
    <w:rsid w:val="0002146B"/>
    <w:rsid w:val="00023581"/>
    <w:rsid w:val="00023DA6"/>
    <w:rsid w:val="0002508F"/>
    <w:rsid w:val="0002555A"/>
    <w:rsid w:val="00027770"/>
    <w:rsid w:val="000301FB"/>
    <w:rsid w:val="00030621"/>
    <w:rsid w:val="00031030"/>
    <w:rsid w:val="000320BD"/>
    <w:rsid w:val="000327FD"/>
    <w:rsid w:val="00032DE5"/>
    <w:rsid w:val="00034CFC"/>
    <w:rsid w:val="0003515B"/>
    <w:rsid w:val="00036AC3"/>
    <w:rsid w:val="00037201"/>
    <w:rsid w:val="0004005A"/>
    <w:rsid w:val="000408AE"/>
    <w:rsid w:val="00040D19"/>
    <w:rsid w:val="0004183A"/>
    <w:rsid w:val="000418D0"/>
    <w:rsid w:val="0004242B"/>
    <w:rsid w:val="00042B44"/>
    <w:rsid w:val="00042E01"/>
    <w:rsid w:val="00042E59"/>
    <w:rsid w:val="00044E24"/>
    <w:rsid w:val="0004514D"/>
    <w:rsid w:val="000453E4"/>
    <w:rsid w:val="000461B7"/>
    <w:rsid w:val="0004661A"/>
    <w:rsid w:val="00046B78"/>
    <w:rsid w:val="0004706E"/>
    <w:rsid w:val="0004742F"/>
    <w:rsid w:val="0004788E"/>
    <w:rsid w:val="0005033C"/>
    <w:rsid w:val="000516CE"/>
    <w:rsid w:val="000528AA"/>
    <w:rsid w:val="00052FF0"/>
    <w:rsid w:val="000535D9"/>
    <w:rsid w:val="00053CE8"/>
    <w:rsid w:val="00054464"/>
    <w:rsid w:val="00054862"/>
    <w:rsid w:val="00054CC5"/>
    <w:rsid w:val="00054FC3"/>
    <w:rsid w:val="00056C53"/>
    <w:rsid w:val="0006026B"/>
    <w:rsid w:val="000602D2"/>
    <w:rsid w:val="00060424"/>
    <w:rsid w:val="00060672"/>
    <w:rsid w:val="0006150C"/>
    <w:rsid w:val="00062D8A"/>
    <w:rsid w:val="0006479A"/>
    <w:rsid w:val="0006499F"/>
    <w:rsid w:val="00064CCD"/>
    <w:rsid w:val="000653E3"/>
    <w:rsid w:val="00065A8F"/>
    <w:rsid w:val="000660F3"/>
    <w:rsid w:val="00066894"/>
    <w:rsid w:val="000669A7"/>
    <w:rsid w:val="00066D0A"/>
    <w:rsid w:val="00066D88"/>
    <w:rsid w:val="0006756A"/>
    <w:rsid w:val="00070978"/>
    <w:rsid w:val="00070FA7"/>
    <w:rsid w:val="00071074"/>
    <w:rsid w:val="000712C0"/>
    <w:rsid w:val="0007199B"/>
    <w:rsid w:val="00071FC6"/>
    <w:rsid w:val="00072A2F"/>
    <w:rsid w:val="000730EC"/>
    <w:rsid w:val="00073174"/>
    <w:rsid w:val="00073179"/>
    <w:rsid w:val="00073CF8"/>
    <w:rsid w:val="000759AB"/>
    <w:rsid w:val="00075B9F"/>
    <w:rsid w:val="00077419"/>
    <w:rsid w:val="00077687"/>
    <w:rsid w:val="00077733"/>
    <w:rsid w:val="00077BB0"/>
    <w:rsid w:val="000809FD"/>
    <w:rsid w:val="000818BB"/>
    <w:rsid w:val="000821F4"/>
    <w:rsid w:val="000831AF"/>
    <w:rsid w:val="000837A4"/>
    <w:rsid w:val="00083EBF"/>
    <w:rsid w:val="00084A73"/>
    <w:rsid w:val="00085217"/>
    <w:rsid w:val="000866E7"/>
    <w:rsid w:val="00087584"/>
    <w:rsid w:val="000878A8"/>
    <w:rsid w:val="0009064B"/>
    <w:rsid w:val="00090AFC"/>
    <w:rsid w:val="00090F57"/>
    <w:rsid w:val="00091785"/>
    <w:rsid w:val="00091EB5"/>
    <w:rsid w:val="000922DC"/>
    <w:rsid w:val="00092656"/>
    <w:rsid w:val="00093860"/>
    <w:rsid w:val="00094067"/>
    <w:rsid w:val="00094132"/>
    <w:rsid w:val="000949CF"/>
    <w:rsid w:val="00095109"/>
    <w:rsid w:val="000951AF"/>
    <w:rsid w:val="000954F5"/>
    <w:rsid w:val="00095A73"/>
    <w:rsid w:val="00096347"/>
    <w:rsid w:val="0009799B"/>
    <w:rsid w:val="00097F76"/>
    <w:rsid w:val="000A0D87"/>
    <w:rsid w:val="000A1105"/>
    <w:rsid w:val="000A1B43"/>
    <w:rsid w:val="000A2F63"/>
    <w:rsid w:val="000A39B9"/>
    <w:rsid w:val="000A3D04"/>
    <w:rsid w:val="000A3E59"/>
    <w:rsid w:val="000A4A2B"/>
    <w:rsid w:val="000A4A58"/>
    <w:rsid w:val="000A559D"/>
    <w:rsid w:val="000A5A1E"/>
    <w:rsid w:val="000A5E3F"/>
    <w:rsid w:val="000A61D0"/>
    <w:rsid w:val="000B00D1"/>
    <w:rsid w:val="000B058F"/>
    <w:rsid w:val="000B10C2"/>
    <w:rsid w:val="000B1319"/>
    <w:rsid w:val="000B18F7"/>
    <w:rsid w:val="000B1B65"/>
    <w:rsid w:val="000B2F5A"/>
    <w:rsid w:val="000B36FE"/>
    <w:rsid w:val="000B440A"/>
    <w:rsid w:val="000B44D2"/>
    <w:rsid w:val="000B4AC0"/>
    <w:rsid w:val="000B67AD"/>
    <w:rsid w:val="000B7457"/>
    <w:rsid w:val="000B7910"/>
    <w:rsid w:val="000B7C0F"/>
    <w:rsid w:val="000C08D2"/>
    <w:rsid w:val="000C141C"/>
    <w:rsid w:val="000C1422"/>
    <w:rsid w:val="000C15D4"/>
    <w:rsid w:val="000C3CCD"/>
    <w:rsid w:val="000C3DBB"/>
    <w:rsid w:val="000C4199"/>
    <w:rsid w:val="000C676A"/>
    <w:rsid w:val="000C6A3F"/>
    <w:rsid w:val="000C76C5"/>
    <w:rsid w:val="000D05E9"/>
    <w:rsid w:val="000D11E7"/>
    <w:rsid w:val="000D1252"/>
    <w:rsid w:val="000D1259"/>
    <w:rsid w:val="000D143A"/>
    <w:rsid w:val="000D1913"/>
    <w:rsid w:val="000D1CB9"/>
    <w:rsid w:val="000D1CD2"/>
    <w:rsid w:val="000D20A7"/>
    <w:rsid w:val="000D27DA"/>
    <w:rsid w:val="000D3E5C"/>
    <w:rsid w:val="000D4664"/>
    <w:rsid w:val="000D4E41"/>
    <w:rsid w:val="000D6815"/>
    <w:rsid w:val="000D6D12"/>
    <w:rsid w:val="000D794E"/>
    <w:rsid w:val="000D7D6E"/>
    <w:rsid w:val="000E0E01"/>
    <w:rsid w:val="000E1037"/>
    <w:rsid w:val="000E18B9"/>
    <w:rsid w:val="000E2757"/>
    <w:rsid w:val="000E313D"/>
    <w:rsid w:val="000E3230"/>
    <w:rsid w:val="000E39CA"/>
    <w:rsid w:val="000E3B8E"/>
    <w:rsid w:val="000E4475"/>
    <w:rsid w:val="000E464C"/>
    <w:rsid w:val="000E4909"/>
    <w:rsid w:val="000E5369"/>
    <w:rsid w:val="000E5FFE"/>
    <w:rsid w:val="000E6BA5"/>
    <w:rsid w:val="000E72CB"/>
    <w:rsid w:val="000E7FA5"/>
    <w:rsid w:val="000F010B"/>
    <w:rsid w:val="000F136D"/>
    <w:rsid w:val="000F1409"/>
    <w:rsid w:val="000F2684"/>
    <w:rsid w:val="000F2ED6"/>
    <w:rsid w:val="000F2F41"/>
    <w:rsid w:val="000F372C"/>
    <w:rsid w:val="000F3BB9"/>
    <w:rsid w:val="000F3BBB"/>
    <w:rsid w:val="000F543A"/>
    <w:rsid w:val="000F605C"/>
    <w:rsid w:val="00100356"/>
    <w:rsid w:val="00100DD2"/>
    <w:rsid w:val="00101D1C"/>
    <w:rsid w:val="00103219"/>
    <w:rsid w:val="00103279"/>
    <w:rsid w:val="00103B39"/>
    <w:rsid w:val="00103EF0"/>
    <w:rsid w:val="001047FF"/>
    <w:rsid w:val="00104AAC"/>
    <w:rsid w:val="001055B5"/>
    <w:rsid w:val="00106131"/>
    <w:rsid w:val="0010640F"/>
    <w:rsid w:val="00106BFF"/>
    <w:rsid w:val="001070CF"/>
    <w:rsid w:val="00107160"/>
    <w:rsid w:val="001071B0"/>
    <w:rsid w:val="001076AB"/>
    <w:rsid w:val="001104ED"/>
    <w:rsid w:val="00111309"/>
    <w:rsid w:val="0011226E"/>
    <w:rsid w:val="00112416"/>
    <w:rsid w:val="001124F0"/>
    <w:rsid w:val="001129B1"/>
    <w:rsid w:val="00112F24"/>
    <w:rsid w:val="001135A1"/>
    <w:rsid w:val="00114B53"/>
    <w:rsid w:val="00114F1D"/>
    <w:rsid w:val="001151E6"/>
    <w:rsid w:val="001164CC"/>
    <w:rsid w:val="00116763"/>
    <w:rsid w:val="00116EAB"/>
    <w:rsid w:val="00116F0E"/>
    <w:rsid w:val="00117272"/>
    <w:rsid w:val="00120295"/>
    <w:rsid w:val="00121575"/>
    <w:rsid w:val="001227CE"/>
    <w:rsid w:val="0012299A"/>
    <w:rsid w:val="00122BC1"/>
    <w:rsid w:val="00122CCA"/>
    <w:rsid w:val="00123C47"/>
    <w:rsid w:val="00124470"/>
    <w:rsid w:val="00125AD1"/>
    <w:rsid w:val="00125CE3"/>
    <w:rsid w:val="001302AB"/>
    <w:rsid w:val="0013108A"/>
    <w:rsid w:val="00132100"/>
    <w:rsid w:val="001321DC"/>
    <w:rsid w:val="001328CD"/>
    <w:rsid w:val="0013303A"/>
    <w:rsid w:val="00133FDC"/>
    <w:rsid w:val="001340F8"/>
    <w:rsid w:val="0013506D"/>
    <w:rsid w:val="00135359"/>
    <w:rsid w:val="0013589F"/>
    <w:rsid w:val="00137B37"/>
    <w:rsid w:val="001415CA"/>
    <w:rsid w:val="0014383F"/>
    <w:rsid w:val="001440E9"/>
    <w:rsid w:val="00144A1F"/>
    <w:rsid w:val="00144AE4"/>
    <w:rsid w:val="00144B78"/>
    <w:rsid w:val="0014547D"/>
    <w:rsid w:val="00145DF7"/>
    <w:rsid w:val="00145F56"/>
    <w:rsid w:val="001468FD"/>
    <w:rsid w:val="00147629"/>
    <w:rsid w:val="00147C9E"/>
    <w:rsid w:val="00147F8C"/>
    <w:rsid w:val="001509B6"/>
    <w:rsid w:val="00150D4A"/>
    <w:rsid w:val="00151716"/>
    <w:rsid w:val="00152999"/>
    <w:rsid w:val="00153614"/>
    <w:rsid w:val="0015391F"/>
    <w:rsid w:val="00154558"/>
    <w:rsid w:val="00154818"/>
    <w:rsid w:val="001549A6"/>
    <w:rsid w:val="00155FFA"/>
    <w:rsid w:val="00156A78"/>
    <w:rsid w:val="00157570"/>
    <w:rsid w:val="001609AD"/>
    <w:rsid w:val="00161C7A"/>
    <w:rsid w:val="001620B8"/>
    <w:rsid w:val="0016403B"/>
    <w:rsid w:val="00164328"/>
    <w:rsid w:val="001649BC"/>
    <w:rsid w:val="00165454"/>
    <w:rsid w:val="00165C2E"/>
    <w:rsid w:val="00165F04"/>
    <w:rsid w:val="00166AA0"/>
    <w:rsid w:val="00166FBA"/>
    <w:rsid w:val="001673A7"/>
    <w:rsid w:val="00167457"/>
    <w:rsid w:val="00170412"/>
    <w:rsid w:val="00170B94"/>
    <w:rsid w:val="00170E8F"/>
    <w:rsid w:val="00171667"/>
    <w:rsid w:val="00172BAB"/>
    <w:rsid w:val="001739DE"/>
    <w:rsid w:val="0017439F"/>
    <w:rsid w:val="00174410"/>
    <w:rsid w:val="00175138"/>
    <w:rsid w:val="0017527F"/>
    <w:rsid w:val="00176C26"/>
    <w:rsid w:val="00176F6A"/>
    <w:rsid w:val="001774BC"/>
    <w:rsid w:val="00177677"/>
    <w:rsid w:val="001811CC"/>
    <w:rsid w:val="0018126F"/>
    <w:rsid w:val="00181950"/>
    <w:rsid w:val="00181C38"/>
    <w:rsid w:val="00183102"/>
    <w:rsid w:val="00184262"/>
    <w:rsid w:val="00184274"/>
    <w:rsid w:val="00184D68"/>
    <w:rsid w:val="00185450"/>
    <w:rsid w:val="00186154"/>
    <w:rsid w:val="00187243"/>
    <w:rsid w:val="00187543"/>
    <w:rsid w:val="00187887"/>
    <w:rsid w:val="00187D75"/>
    <w:rsid w:val="00187EA9"/>
    <w:rsid w:val="00190C4B"/>
    <w:rsid w:val="00190EE4"/>
    <w:rsid w:val="001910F8"/>
    <w:rsid w:val="00191662"/>
    <w:rsid w:val="0019201E"/>
    <w:rsid w:val="001921A1"/>
    <w:rsid w:val="00192A9B"/>
    <w:rsid w:val="00192FAA"/>
    <w:rsid w:val="00193F87"/>
    <w:rsid w:val="0019426A"/>
    <w:rsid w:val="001952A3"/>
    <w:rsid w:val="00195A6A"/>
    <w:rsid w:val="00196A17"/>
    <w:rsid w:val="00196E00"/>
    <w:rsid w:val="00196EE1"/>
    <w:rsid w:val="001A01F5"/>
    <w:rsid w:val="001A0583"/>
    <w:rsid w:val="001A0731"/>
    <w:rsid w:val="001A1AE3"/>
    <w:rsid w:val="001A2639"/>
    <w:rsid w:val="001A3913"/>
    <w:rsid w:val="001A54D5"/>
    <w:rsid w:val="001A624A"/>
    <w:rsid w:val="001A634C"/>
    <w:rsid w:val="001A6F56"/>
    <w:rsid w:val="001A7B30"/>
    <w:rsid w:val="001A7CCB"/>
    <w:rsid w:val="001B0B28"/>
    <w:rsid w:val="001B18F2"/>
    <w:rsid w:val="001B2161"/>
    <w:rsid w:val="001B21AC"/>
    <w:rsid w:val="001B27BC"/>
    <w:rsid w:val="001B325C"/>
    <w:rsid w:val="001B3A66"/>
    <w:rsid w:val="001B3FD4"/>
    <w:rsid w:val="001B41FC"/>
    <w:rsid w:val="001B435D"/>
    <w:rsid w:val="001B5180"/>
    <w:rsid w:val="001B51B9"/>
    <w:rsid w:val="001B5513"/>
    <w:rsid w:val="001B583C"/>
    <w:rsid w:val="001B6045"/>
    <w:rsid w:val="001B65F4"/>
    <w:rsid w:val="001C22D4"/>
    <w:rsid w:val="001C3DE1"/>
    <w:rsid w:val="001C3EF1"/>
    <w:rsid w:val="001C42E5"/>
    <w:rsid w:val="001C4CD1"/>
    <w:rsid w:val="001C56F7"/>
    <w:rsid w:val="001C5841"/>
    <w:rsid w:val="001C5BAC"/>
    <w:rsid w:val="001C6A43"/>
    <w:rsid w:val="001C7033"/>
    <w:rsid w:val="001C718A"/>
    <w:rsid w:val="001C7A44"/>
    <w:rsid w:val="001D00FA"/>
    <w:rsid w:val="001D0338"/>
    <w:rsid w:val="001D040A"/>
    <w:rsid w:val="001D291C"/>
    <w:rsid w:val="001D39E9"/>
    <w:rsid w:val="001D3DE6"/>
    <w:rsid w:val="001D4773"/>
    <w:rsid w:val="001D4E0E"/>
    <w:rsid w:val="001D53C0"/>
    <w:rsid w:val="001D7568"/>
    <w:rsid w:val="001E056A"/>
    <w:rsid w:val="001E0748"/>
    <w:rsid w:val="001E1BA2"/>
    <w:rsid w:val="001E2CA2"/>
    <w:rsid w:val="001E34AF"/>
    <w:rsid w:val="001E3BFC"/>
    <w:rsid w:val="001E3EF0"/>
    <w:rsid w:val="001E5133"/>
    <w:rsid w:val="001E5584"/>
    <w:rsid w:val="001E5627"/>
    <w:rsid w:val="001E56B8"/>
    <w:rsid w:val="001E572F"/>
    <w:rsid w:val="001E6E29"/>
    <w:rsid w:val="001F00B5"/>
    <w:rsid w:val="001F075B"/>
    <w:rsid w:val="001F097C"/>
    <w:rsid w:val="001F1402"/>
    <w:rsid w:val="001F1CDF"/>
    <w:rsid w:val="001F20A6"/>
    <w:rsid w:val="001F2528"/>
    <w:rsid w:val="001F261C"/>
    <w:rsid w:val="001F343D"/>
    <w:rsid w:val="001F43A6"/>
    <w:rsid w:val="001F58A9"/>
    <w:rsid w:val="001F607F"/>
    <w:rsid w:val="001F71D9"/>
    <w:rsid w:val="001F7400"/>
    <w:rsid w:val="0020074D"/>
    <w:rsid w:val="00201548"/>
    <w:rsid w:val="00201BB8"/>
    <w:rsid w:val="0020290A"/>
    <w:rsid w:val="0020303D"/>
    <w:rsid w:val="0020340D"/>
    <w:rsid w:val="00205481"/>
    <w:rsid w:val="002054D8"/>
    <w:rsid w:val="00206778"/>
    <w:rsid w:val="002077F6"/>
    <w:rsid w:val="00207A1F"/>
    <w:rsid w:val="00210194"/>
    <w:rsid w:val="0021028B"/>
    <w:rsid w:val="002107E3"/>
    <w:rsid w:val="00210FD4"/>
    <w:rsid w:val="0021211C"/>
    <w:rsid w:val="00213099"/>
    <w:rsid w:val="002132BE"/>
    <w:rsid w:val="00213ED6"/>
    <w:rsid w:val="002145BF"/>
    <w:rsid w:val="0021465F"/>
    <w:rsid w:val="00214A09"/>
    <w:rsid w:val="00214DA2"/>
    <w:rsid w:val="00215326"/>
    <w:rsid w:val="00215B1A"/>
    <w:rsid w:val="00215BEC"/>
    <w:rsid w:val="00215C4D"/>
    <w:rsid w:val="00215FD0"/>
    <w:rsid w:val="00216CCD"/>
    <w:rsid w:val="0021709B"/>
    <w:rsid w:val="00217102"/>
    <w:rsid w:val="002171B1"/>
    <w:rsid w:val="00217F23"/>
    <w:rsid w:val="00220BF7"/>
    <w:rsid w:val="00220DCF"/>
    <w:rsid w:val="002227E8"/>
    <w:rsid w:val="0022281F"/>
    <w:rsid w:val="00223C46"/>
    <w:rsid w:val="00224124"/>
    <w:rsid w:val="00224D03"/>
    <w:rsid w:val="002253C3"/>
    <w:rsid w:val="00225924"/>
    <w:rsid w:val="00225D10"/>
    <w:rsid w:val="00226478"/>
    <w:rsid w:val="002268E0"/>
    <w:rsid w:val="00231490"/>
    <w:rsid w:val="002326E5"/>
    <w:rsid w:val="00232C6E"/>
    <w:rsid w:val="0023447E"/>
    <w:rsid w:val="00234C1F"/>
    <w:rsid w:val="002354E4"/>
    <w:rsid w:val="00235876"/>
    <w:rsid w:val="00235EF8"/>
    <w:rsid w:val="00236196"/>
    <w:rsid w:val="002377F8"/>
    <w:rsid w:val="00237828"/>
    <w:rsid w:val="002401EE"/>
    <w:rsid w:val="002403D3"/>
    <w:rsid w:val="00240CA2"/>
    <w:rsid w:val="0024134B"/>
    <w:rsid w:val="002415A2"/>
    <w:rsid w:val="00241D01"/>
    <w:rsid w:val="0024413B"/>
    <w:rsid w:val="00244200"/>
    <w:rsid w:val="00244C0F"/>
    <w:rsid w:val="00245BF7"/>
    <w:rsid w:val="002468B5"/>
    <w:rsid w:val="00246CE3"/>
    <w:rsid w:val="00246F8A"/>
    <w:rsid w:val="00246FAB"/>
    <w:rsid w:val="0024704F"/>
    <w:rsid w:val="002477F3"/>
    <w:rsid w:val="002505A3"/>
    <w:rsid w:val="00251953"/>
    <w:rsid w:val="002529F1"/>
    <w:rsid w:val="00253793"/>
    <w:rsid w:val="00253885"/>
    <w:rsid w:val="00254C1F"/>
    <w:rsid w:val="0025683F"/>
    <w:rsid w:val="00256BE5"/>
    <w:rsid w:val="002577AC"/>
    <w:rsid w:val="00260582"/>
    <w:rsid w:val="00261FCE"/>
    <w:rsid w:val="00262238"/>
    <w:rsid w:val="00263D39"/>
    <w:rsid w:val="00264917"/>
    <w:rsid w:val="00264AC4"/>
    <w:rsid w:val="00265E2A"/>
    <w:rsid w:val="002661F8"/>
    <w:rsid w:val="002662BE"/>
    <w:rsid w:val="00266FC6"/>
    <w:rsid w:val="002671A5"/>
    <w:rsid w:val="00270C88"/>
    <w:rsid w:val="002717D3"/>
    <w:rsid w:val="0027189E"/>
    <w:rsid w:val="00271AF7"/>
    <w:rsid w:val="00271D3C"/>
    <w:rsid w:val="002727B9"/>
    <w:rsid w:val="00272A41"/>
    <w:rsid w:val="00273859"/>
    <w:rsid w:val="002740FA"/>
    <w:rsid w:val="00274D30"/>
    <w:rsid w:val="002751DB"/>
    <w:rsid w:val="00276481"/>
    <w:rsid w:val="0027669E"/>
    <w:rsid w:val="002767C6"/>
    <w:rsid w:val="00280C6E"/>
    <w:rsid w:val="00280FEE"/>
    <w:rsid w:val="002825F3"/>
    <w:rsid w:val="00282B14"/>
    <w:rsid w:val="00283417"/>
    <w:rsid w:val="00284CE7"/>
    <w:rsid w:val="00285108"/>
    <w:rsid w:val="0028540D"/>
    <w:rsid w:val="00286D3C"/>
    <w:rsid w:val="00287656"/>
    <w:rsid w:val="002905ED"/>
    <w:rsid w:val="00290E99"/>
    <w:rsid w:val="0029112B"/>
    <w:rsid w:val="00291D47"/>
    <w:rsid w:val="002921B2"/>
    <w:rsid w:val="00292E30"/>
    <w:rsid w:val="00292F34"/>
    <w:rsid w:val="00293BFB"/>
    <w:rsid w:val="0029496A"/>
    <w:rsid w:val="00295436"/>
    <w:rsid w:val="00295E02"/>
    <w:rsid w:val="00296874"/>
    <w:rsid w:val="00296BCB"/>
    <w:rsid w:val="00296D0F"/>
    <w:rsid w:val="00297504"/>
    <w:rsid w:val="002A00FC"/>
    <w:rsid w:val="002A1EFF"/>
    <w:rsid w:val="002A2452"/>
    <w:rsid w:val="002A2551"/>
    <w:rsid w:val="002A26C8"/>
    <w:rsid w:val="002A2A1E"/>
    <w:rsid w:val="002A37D9"/>
    <w:rsid w:val="002A383D"/>
    <w:rsid w:val="002A3D26"/>
    <w:rsid w:val="002A45A0"/>
    <w:rsid w:val="002A4A5F"/>
    <w:rsid w:val="002A5431"/>
    <w:rsid w:val="002A5FE5"/>
    <w:rsid w:val="002A6015"/>
    <w:rsid w:val="002A7716"/>
    <w:rsid w:val="002A7B95"/>
    <w:rsid w:val="002A7C6B"/>
    <w:rsid w:val="002B024C"/>
    <w:rsid w:val="002B0633"/>
    <w:rsid w:val="002B16AC"/>
    <w:rsid w:val="002B1C0E"/>
    <w:rsid w:val="002B3467"/>
    <w:rsid w:val="002B700E"/>
    <w:rsid w:val="002B7086"/>
    <w:rsid w:val="002B74D7"/>
    <w:rsid w:val="002B7506"/>
    <w:rsid w:val="002C09C4"/>
    <w:rsid w:val="002C19F0"/>
    <w:rsid w:val="002C2738"/>
    <w:rsid w:val="002C3B2F"/>
    <w:rsid w:val="002C508D"/>
    <w:rsid w:val="002C5906"/>
    <w:rsid w:val="002C5AD1"/>
    <w:rsid w:val="002C5E55"/>
    <w:rsid w:val="002C6129"/>
    <w:rsid w:val="002C65DF"/>
    <w:rsid w:val="002C6BDA"/>
    <w:rsid w:val="002C7468"/>
    <w:rsid w:val="002C76EC"/>
    <w:rsid w:val="002C788F"/>
    <w:rsid w:val="002D0DB0"/>
    <w:rsid w:val="002D18CA"/>
    <w:rsid w:val="002D1EDF"/>
    <w:rsid w:val="002D256D"/>
    <w:rsid w:val="002D5997"/>
    <w:rsid w:val="002D5CF7"/>
    <w:rsid w:val="002D5DD1"/>
    <w:rsid w:val="002D6611"/>
    <w:rsid w:val="002D6753"/>
    <w:rsid w:val="002D6F58"/>
    <w:rsid w:val="002D76E9"/>
    <w:rsid w:val="002E15B7"/>
    <w:rsid w:val="002E15D5"/>
    <w:rsid w:val="002E172B"/>
    <w:rsid w:val="002E253C"/>
    <w:rsid w:val="002E315C"/>
    <w:rsid w:val="002E323A"/>
    <w:rsid w:val="002E3F99"/>
    <w:rsid w:val="002E4F26"/>
    <w:rsid w:val="002E4F9E"/>
    <w:rsid w:val="002E5112"/>
    <w:rsid w:val="002E5214"/>
    <w:rsid w:val="002E5484"/>
    <w:rsid w:val="002E5FE8"/>
    <w:rsid w:val="002E7FC8"/>
    <w:rsid w:val="002F0774"/>
    <w:rsid w:val="002F125B"/>
    <w:rsid w:val="002F1779"/>
    <w:rsid w:val="002F1D6A"/>
    <w:rsid w:val="002F267C"/>
    <w:rsid w:val="002F2788"/>
    <w:rsid w:val="002F2FE8"/>
    <w:rsid w:val="002F46CC"/>
    <w:rsid w:val="002F4751"/>
    <w:rsid w:val="002F5E4C"/>
    <w:rsid w:val="002F5FAE"/>
    <w:rsid w:val="002F621D"/>
    <w:rsid w:val="002F710F"/>
    <w:rsid w:val="002F7B79"/>
    <w:rsid w:val="00300B2E"/>
    <w:rsid w:val="00302CE5"/>
    <w:rsid w:val="00302E8B"/>
    <w:rsid w:val="0030380C"/>
    <w:rsid w:val="00303CEF"/>
    <w:rsid w:val="00304132"/>
    <w:rsid w:val="00305A53"/>
    <w:rsid w:val="00305A6D"/>
    <w:rsid w:val="00305C7C"/>
    <w:rsid w:val="00305E72"/>
    <w:rsid w:val="00306C12"/>
    <w:rsid w:val="00306C6F"/>
    <w:rsid w:val="003071A9"/>
    <w:rsid w:val="00310081"/>
    <w:rsid w:val="0031103E"/>
    <w:rsid w:val="003110E4"/>
    <w:rsid w:val="003116E1"/>
    <w:rsid w:val="00311DAA"/>
    <w:rsid w:val="00312736"/>
    <w:rsid w:val="00312DFD"/>
    <w:rsid w:val="00312EA5"/>
    <w:rsid w:val="003132E6"/>
    <w:rsid w:val="00313300"/>
    <w:rsid w:val="00313B19"/>
    <w:rsid w:val="00314420"/>
    <w:rsid w:val="00314A94"/>
    <w:rsid w:val="00314BF6"/>
    <w:rsid w:val="00315AD0"/>
    <w:rsid w:val="00316151"/>
    <w:rsid w:val="003162FC"/>
    <w:rsid w:val="00316DA5"/>
    <w:rsid w:val="0032002E"/>
    <w:rsid w:val="0032015E"/>
    <w:rsid w:val="00320EF8"/>
    <w:rsid w:val="0032164E"/>
    <w:rsid w:val="0032199B"/>
    <w:rsid w:val="00323CBB"/>
    <w:rsid w:val="00324220"/>
    <w:rsid w:val="00324458"/>
    <w:rsid w:val="0032491F"/>
    <w:rsid w:val="00325C18"/>
    <w:rsid w:val="003261A5"/>
    <w:rsid w:val="00330A39"/>
    <w:rsid w:val="00330D8A"/>
    <w:rsid w:val="00330E7E"/>
    <w:rsid w:val="003310F2"/>
    <w:rsid w:val="0033195E"/>
    <w:rsid w:val="00331990"/>
    <w:rsid w:val="00332EC3"/>
    <w:rsid w:val="003340C6"/>
    <w:rsid w:val="003365CC"/>
    <w:rsid w:val="00336BD4"/>
    <w:rsid w:val="00337967"/>
    <w:rsid w:val="00337DE7"/>
    <w:rsid w:val="00340248"/>
    <w:rsid w:val="00340387"/>
    <w:rsid w:val="00340C62"/>
    <w:rsid w:val="00340C92"/>
    <w:rsid w:val="0034122B"/>
    <w:rsid w:val="00341A46"/>
    <w:rsid w:val="00342351"/>
    <w:rsid w:val="00342991"/>
    <w:rsid w:val="00343361"/>
    <w:rsid w:val="00343BBF"/>
    <w:rsid w:val="003440A7"/>
    <w:rsid w:val="00344300"/>
    <w:rsid w:val="00344652"/>
    <w:rsid w:val="00344D94"/>
    <w:rsid w:val="0034531A"/>
    <w:rsid w:val="00346287"/>
    <w:rsid w:val="00347996"/>
    <w:rsid w:val="003502FE"/>
    <w:rsid w:val="00350D6C"/>
    <w:rsid w:val="00351019"/>
    <w:rsid w:val="00351709"/>
    <w:rsid w:val="00351BD8"/>
    <w:rsid w:val="00351D9C"/>
    <w:rsid w:val="003521BB"/>
    <w:rsid w:val="00353A18"/>
    <w:rsid w:val="00356B2A"/>
    <w:rsid w:val="00356E75"/>
    <w:rsid w:val="003570FB"/>
    <w:rsid w:val="00357E86"/>
    <w:rsid w:val="00360110"/>
    <w:rsid w:val="003605FE"/>
    <w:rsid w:val="00361395"/>
    <w:rsid w:val="003623F2"/>
    <w:rsid w:val="003629E8"/>
    <w:rsid w:val="00363231"/>
    <w:rsid w:val="00363326"/>
    <w:rsid w:val="003635BA"/>
    <w:rsid w:val="003636BC"/>
    <w:rsid w:val="00363721"/>
    <w:rsid w:val="00364532"/>
    <w:rsid w:val="00364815"/>
    <w:rsid w:val="00364B0F"/>
    <w:rsid w:val="00364B2E"/>
    <w:rsid w:val="0036540F"/>
    <w:rsid w:val="00366C6D"/>
    <w:rsid w:val="00367430"/>
    <w:rsid w:val="003679D8"/>
    <w:rsid w:val="00367BA4"/>
    <w:rsid w:val="003711FB"/>
    <w:rsid w:val="003713F7"/>
    <w:rsid w:val="00372548"/>
    <w:rsid w:val="003730BF"/>
    <w:rsid w:val="0037347B"/>
    <w:rsid w:val="0037463E"/>
    <w:rsid w:val="003748C8"/>
    <w:rsid w:val="0037504B"/>
    <w:rsid w:val="00375648"/>
    <w:rsid w:val="00375BCF"/>
    <w:rsid w:val="00375FA8"/>
    <w:rsid w:val="003775B0"/>
    <w:rsid w:val="003809BB"/>
    <w:rsid w:val="00381B25"/>
    <w:rsid w:val="00382029"/>
    <w:rsid w:val="003824ED"/>
    <w:rsid w:val="0038307E"/>
    <w:rsid w:val="003830A0"/>
    <w:rsid w:val="00384442"/>
    <w:rsid w:val="003848F5"/>
    <w:rsid w:val="00385C2B"/>
    <w:rsid w:val="00386674"/>
    <w:rsid w:val="00386CB8"/>
    <w:rsid w:val="00387F87"/>
    <w:rsid w:val="00391998"/>
    <w:rsid w:val="00391E69"/>
    <w:rsid w:val="003920D1"/>
    <w:rsid w:val="0039267D"/>
    <w:rsid w:val="00393639"/>
    <w:rsid w:val="003940DF"/>
    <w:rsid w:val="00394B09"/>
    <w:rsid w:val="00395338"/>
    <w:rsid w:val="0039585B"/>
    <w:rsid w:val="00395AB5"/>
    <w:rsid w:val="00395C4B"/>
    <w:rsid w:val="00395C58"/>
    <w:rsid w:val="00397759"/>
    <w:rsid w:val="00397B09"/>
    <w:rsid w:val="003A0A5A"/>
    <w:rsid w:val="003A0D6C"/>
    <w:rsid w:val="003A131A"/>
    <w:rsid w:val="003A14CF"/>
    <w:rsid w:val="003A2AAE"/>
    <w:rsid w:val="003A32D7"/>
    <w:rsid w:val="003A3B1D"/>
    <w:rsid w:val="003A41AE"/>
    <w:rsid w:val="003A4E9D"/>
    <w:rsid w:val="003A5D67"/>
    <w:rsid w:val="003A639C"/>
    <w:rsid w:val="003A68B7"/>
    <w:rsid w:val="003A6EBD"/>
    <w:rsid w:val="003A7157"/>
    <w:rsid w:val="003B0829"/>
    <w:rsid w:val="003B094C"/>
    <w:rsid w:val="003B1B4B"/>
    <w:rsid w:val="003B2F47"/>
    <w:rsid w:val="003B304B"/>
    <w:rsid w:val="003B3139"/>
    <w:rsid w:val="003B3771"/>
    <w:rsid w:val="003B3B1F"/>
    <w:rsid w:val="003B44A2"/>
    <w:rsid w:val="003B4702"/>
    <w:rsid w:val="003B5122"/>
    <w:rsid w:val="003B6017"/>
    <w:rsid w:val="003B6877"/>
    <w:rsid w:val="003B7F4C"/>
    <w:rsid w:val="003C025F"/>
    <w:rsid w:val="003C079C"/>
    <w:rsid w:val="003C0B36"/>
    <w:rsid w:val="003C0BFD"/>
    <w:rsid w:val="003C155C"/>
    <w:rsid w:val="003C1A41"/>
    <w:rsid w:val="003C1C31"/>
    <w:rsid w:val="003C4860"/>
    <w:rsid w:val="003C4911"/>
    <w:rsid w:val="003C491C"/>
    <w:rsid w:val="003C4A10"/>
    <w:rsid w:val="003C5448"/>
    <w:rsid w:val="003C7731"/>
    <w:rsid w:val="003C79E3"/>
    <w:rsid w:val="003D1E97"/>
    <w:rsid w:val="003D4F83"/>
    <w:rsid w:val="003D5296"/>
    <w:rsid w:val="003D57DB"/>
    <w:rsid w:val="003D5F89"/>
    <w:rsid w:val="003E0576"/>
    <w:rsid w:val="003E062F"/>
    <w:rsid w:val="003E0E10"/>
    <w:rsid w:val="003E1757"/>
    <w:rsid w:val="003E1C48"/>
    <w:rsid w:val="003E1CDC"/>
    <w:rsid w:val="003E1E25"/>
    <w:rsid w:val="003E264D"/>
    <w:rsid w:val="003E2C06"/>
    <w:rsid w:val="003E3858"/>
    <w:rsid w:val="003E3F65"/>
    <w:rsid w:val="003E413B"/>
    <w:rsid w:val="003E4B68"/>
    <w:rsid w:val="003E4D26"/>
    <w:rsid w:val="003E50F0"/>
    <w:rsid w:val="003E51D7"/>
    <w:rsid w:val="003E524D"/>
    <w:rsid w:val="003E5575"/>
    <w:rsid w:val="003E62D7"/>
    <w:rsid w:val="003E69E2"/>
    <w:rsid w:val="003E6E87"/>
    <w:rsid w:val="003E6EAF"/>
    <w:rsid w:val="003E7445"/>
    <w:rsid w:val="003F044F"/>
    <w:rsid w:val="003F20DE"/>
    <w:rsid w:val="003F2549"/>
    <w:rsid w:val="003F29C7"/>
    <w:rsid w:val="003F2D99"/>
    <w:rsid w:val="003F337F"/>
    <w:rsid w:val="003F3579"/>
    <w:rsid w:val="003F3DF4"/>
    <w:rsid w:val="003F5011"/>
    <w:rsid w:val="003F5BA9"/>
    <w:rsid w:val="003F5E68"/>
    <w:rsid w:val="003F67CD"/>
    <w:rsid w:val="003F753B"/>
    <w:rsid w:val="003F7DD9"/>
    <w:rsid w:val="004001E6"/>
    <w:rsid w:val="00400268"/>
    <w:rsid w:val="00401247"/>
    <w:rsid w:val="004013AE"/>
    <w:rsid w:val="00402514"/>
    <w:rsid w:val="00402C36"/>
    <w:rsid w:val="00402F47"/>
    <w:rsid w:val="004040A6"/>
    <w:rsid w:val="00404D24"/>
    <w:rsid w:val="00406B53"/>
    <w:rsid w:val="00406CD4"/>
    <w:rsid w:val="00406F69"/>
    <w:rsid w:val="0040773E"/>
    <w:rsid w:val="00407E8F"/>
    <w:rsid w:val="00410925"/>
    <w:rsid w:val="00410B23"/>
    <w:rsid w:val="00412371"/>
    <w:rsid w:val="00412C42"/>
    <w:rsid w:val="00413B4F"/>
    <w:rsid w:val="004143F5"/>
    <w:rsid w:val="00414DEB"/>
    <w:rsid w:val="00416381"/>
    <w:rsid w:val="00416BC4"/>
    <w:rsid w:val="0041776B"/>
    <w:rsid w:val="00417B7B"/>
    <w:rsid w:val="004202CD"/>
    <w:rsid w:val="004203BB"/>
    <w:rsid w:val="00421C85"/>
    <w:rsid w:val="00421D04"/>
    <w:rsid w:val="00422536"/>
    <w:rsid w:val="00422A27"/>
    <w:rsid w:val="00422D5C"/>
    <w:rsid w:val="004230BA"/>
    <w:rsid w:val="00423B33"/>
    <w:rsid w:val="00423C56"/>
    <w:rsid w:val="00423D7C"/>
    <w:rsid w:val="00424512"/>
    <w:rsid w:val="00424BAA"/>
    <w:rsid w:val="004268AD"/>
    <w:rsid w:val="00426E8C"/>
    <w:rsid w:val="00427963"/>
    <w:rsid w:val="00430042"/>
    <w:rsid w:val="004309E9"/>
    <w:rsid w:val="00430AFE"/>
    <w:rsid w:val="00430FFC"/>
    <w:rsid w:val="00431A69"/>
    <w:rsid w:val="00431EE0"/>
    <w:rsid w:val="00432F6A"/>
    <w:rsid w:val="0043362D"/>
    <w:rsid w:val="00433930"/>
    <w:rsid w:val="00435016"/>
    <w:rsid w:val="004356CC"/>
    <w:rsid w:val="004357D5"/>
    <w:rsid w:val="00435B96"/>
    <w:rsid w:val="00436D4E"/>
    <w:rsid w:val="004378CE"/>
    <w:rsid w:val="00437CF7"/>
    <w:rsid w:val="00440D14"/>
    <w:rsid w:val="0044382B"/>
    <w:rsid w:val="00443B82"/>
    <w:rsid w:val="0044425E"/>
    <w:rsid w:val="00444513"/>
    <w:rsid w:val="00445525"/>
    <w:rsid w:val="00445DAE"/>
    <w:rsid w:val="004471D2"/>
    <w:rsid w:val="00447A66"/>
    <w:rsid w:val="00447AF3"/>
    <w:rsid w:val="00447BF5"/>
    <w:rsid w:val="004512E6"/>
    <w:rsid w:val="00452055"/>
    <w:rsid w:val="00453CBC"/>
    <w:rsid w:val="00453DA5"/>
    <w:rsid w:val="00454890"/>
    <w:rsid w:val="004552AB"/>
    <w:rsid w:val="00455A70"/>
    <w:rsid w:val="0045637C"/>
    <w:rsid w:val="00456C2A"/>
    <w:rsid w:val="00461354"/>
    <w:rsid w:val="004618E7"/>
    <w:rsid w:val="00461DD3"/>
    <w:rsid w:val="00461EF1"/>
    <w:rsid w:val="00463201"/>
    <w:rsid w:val="00463478"/>
    <w:rsid w:val="004641DF"/>
    <w:rsid w:val="00464EF8"/>
    <w:rsid w:val="00465E23"/>
    <w:rsid w:val="00466A08"/>
    <w:rsid w:val="00466DA0"/>
    <w:rsid w:val="00467500"/>
    <w:rsid w:val="00467A0C"/>
    <w:rsid w:val="00473348"/>
    <w:rsid w:val="004733F3"/>
    <w:rsid w:val="00475112"/>
    <w:rsid w:val="004760F0"/>
    <w:rsid w:val="00476529"/>
    <w:rsid w:val="004774C6"/>
    <w:rsid w:val="00481795"/>
    <w:rsid w:val="00481F9A"/>
    <w:rsid w:val="004824DC"/>
    <w:rsid w:val="00482F63"/>
    <w:rsid w:val="00483A85"/>
    <w:rsid w:val="00484574"/>
    <w:rsid w:val="0048497D"/>
    <w:rsid w:val="00484EFF"/>
    <w:rsid w:val="004852AC"/>
    <w:rsid w:val="004862B5"/>
    <w:rsid w:val="00486375"/>
    <w:rsid w:val="0048726F"/>
    <w:rsid w:val="00487BFE"/>
    <w:rsid w:val="00487D74"/>
    <w:rsid w:val="00490205"/>
    <w:rsid w:val="004906DB"/>
    <w:rsid w:val="00490CAC"/>
    <w:rsid w:val="0049188E"/>
    <w:rsid w:val="00492371"/>
    <w:rsid w:val="0049238B"/>
    <w:rsid w:val="004929B8"/>
    <w:rsid w:val="00493E48"/>
    <w:rsid w:val="004957D6"/>
    <w:rsid w:val="004962BE"/>
    <w:rsid w:val="00496502"/>
    <w:rsid w:val="004966BC"/>
    <w:rsid w:val="0049687B"/>
    <w:rsid w:val="00496F8D"/>
    <w:rsid w:val="004979A2"/>
    <w:rsid w:val="004A1558"/>
    <w:rsid w:val="004A1FAE"/>
    <w:rsid w:val="004A2900"/>
    <w:rsid w:val="004A336E"/>
    <w:rsid w:val="004A3DC6"/>
    <w:rsid w:val="004A4172"/>
    <w:rsid w:val="004A4ECC"/>
    <w:rsid w:val="004A5183"/>
    <w:rsid w:val="004A589E"/>
    <w:rsid w:val="004A71DE"/>
    <w:rsid w:val="004A76D9"/>
    <w:rsid w:val="004A7C1B"/>
    <w:rsid w:val="004B07C9"/>
    <w:rsid w:val="004B088C"/>
    <w:rsid w:val="004B0B02"/>
    <w:rsid w:val="004B19AD"/>
    <w:rsid w:val="004B4A43"/>
    <w:rsid w:val="004B4B49"/>
    <w:rsid w:val="004B4EE1"/>
    <w:rsid w:val="004B595D"/>
    <w:rsid w:val="004B60A0"/>
    <w:rsid w:val="004B75CE"/>
    <w:rsid w:val="004B7C15"/>
    <w:rsid w:val="004C0B5D"/>
    <w:rsid w:val="004C0C00"/>
    <w:rsid w:val="004C0D75"/>
    <w:rsid w:val="004C0DAC"/>
    <w:rsid w:val="004C0EC9"/>
    <w:rsid w:val="004C146B"/>
    <w:rsid w:val="004C17B5"/>
    <w:rsid w:val="004C2266"/>
    <w:rsid w:val="004C2278"/>
    <w:rsid w:val="004C2A58"/>
    <w:rsid w:val="004C2E15"/>
    <w:rsid w:val="004C378D"/>
    <w:rsid w:val="004C38E5"/>
    <w:rsid w:val="004C4A2A"/>
    <w:rsid w:val="004D1103"/>
    <w:rsid w:val="004D1980"/>
    <w:rsid w:val="004D1C45"/>
    <w:rsid w:val="004D2B74"/>
    <w:rsid w:val="004D2C22"/>
    <w:rsid w:val="004D39B9"/>
    <w:rsid w:val="004D3C13"/>
    <w:rsid w:val="004D4FA2"/>
    <w:rsid w:val="004D6D78"/>
    <w:rsid w:val="004D7454"/>
    <w:rsid w:val="004D7AF6"/>
    <w:rsid w:val="004E0441"/>
    <w:rsid w:val="004E1968"/>
    <w:rsid w:val="004E1B86"/>
    <w:rsid w:val="004E1E93"/>
    <w:rsid w:val="004E1ECF"/>
    <w:rsid w:val="004E1F4E"/>
    <w:rsid w:val="004E20AB"/>
    <w:rsid w:val="004E2183"/>
    <w:rsid w:val="004E33CA"/>
    <w:rsid w:val="004E4226"/>
    <w:rsid w:val="004E43B7"/>
    <w:rsid w:val="004E469A"/>
    <w:rsid w:val="004E5198"/>
    <w:rsid w:val="004E5536"/>
    <w:rsid w:val="004E58D1"/>
    <w:rsid w:val="004E5BAE"/>
    <w:rsid w:val="004E61FA"/>
    <w:rsid w:val="004E62CD"/>
    <w:rsid w:val="004E62CF"/>
    <w:rsid w:val="004E6C4D"/>
    <w:rsid w:val="004E6CF2"/>
    <w:rsid w:val="004E78C7"/>
    <w:rsid w:val="004E7927"/>
    <w:rsid w:val="004E7BAA"/>
    <w:rsid w:val="004E7D98"/>
    <w:rsid w:val="004F1745"/>
    <w:rsid w:val="004F30F4"/>
    <w:rsid w:val="004F46A4"/>
    <w:rsid w:val="004F46A9"/>
    <w:rsid w:val="004F4CEC"/>
    <w:rsid w:val="004F5828"/>
    <w:rsid w:val="004F5C32"/>
    <w:rsid w:val="004F68DD"/>
    <w:rsid w:val="004F6BF2"/>
    <w:rsid w:val="004F7373"/>
    <w:rsid w:val="004F75A6"/>
    <w:rsid w:val="004F7BBD"/>
    <w:rsid w:val="004F7D72"/>
    <w:rsid w:val="004F7EAA"/>
    <w:rsid w:val="00500ED9"/>
    <w:rsid w:val="005035DC"/>
    <w:rsid w:val="0050392D"/>
    <w:rsid w:val="00503FC0"/>
    <w:rsid w:val="0050444B"/>
    <w:rsid w:val="00504CB8"/>
    <w:rsid w:val="0050509C"/>
    <w:rsid w:val="0050564E"/>
    <w:rsid w:val="00505903"/>
    <w:rsid w:val="005059A4"/>
    <w:rsid w:val="00505AA1"/>
    <w:rsid w:val="00505C0D"/>
    <w:rsid w:val="00505F46"/>
    <w:rsid w:val="00506B1E"/>
    <w:rsid w:val="00506E77"/>
    <w:rsid w:val="005071D5"/>
    <w:rsid w:val="00507DE2"/>
    <w:rsid w:val="00510903"/>
    <w:rsid w:val="00510C26"/>
    <w:rsid w:val="00510CEA"/>
    <w:rsid w:val="005110B3"/>
    <w:rsid w:val="005110BC"/>
    <w:rsid w:val="005131DE"/>
    <w:rsid w:val="0051367C"/>
    <w:rsid w:val="00513A37"/>
    <w:rsid w:val="00513C97"/>
    <w:rsid w:val="005150D7"/>
    <w:rsid w:val="00515583"/>
    <w:rsid w:val="005156E8"/>
    <w:rsid w:val="00516644"/>
    <w:rsid w:val="00516777"/>
    <w:rsid w:val="0051696D"/>
    <w:rsid w:val="00521D20"/>
    <w:rsid w:val="0052318F"/>
    <w:rsid w:val="0052339C"/>
    <w:rsid w:val="00523598"/>
    <w:rsid w:val="00523725"/>
    <w:rsid w:val="005245D0"/>
    <w:rsid w:val="005250EC"/>
    <w:rsid w:val="00525F11"/>
    <w:rsid w:val="00526027"/>
    <w:rsid w:val="00526BFE"/>
    <w:rsid w:val="00526FAF"/>
    <w:rsid w:val="00526FBE"/>
    <w:rsid w:val="005275BE"/>
    <w:rsid w:val="00527781"/>
    <w:rsid w:val="00530961"/>
    <w:rsid w:val="00530B41"/>
    <w:rsid w:val="00531317"/>
    <w:rsid w:val="00531A0D"/>
    <w:rsid w:val="00531C8F"/>
    <w:rsid w:val="005326B5"/>
    <w:rsid w:val="00532709"/>
    <w:rsid w:val="005327BF"/>
    <w:rsid w:val="00532B39"/>
    <w:rsid w:val="00532BFA"/>
    <w:rsid w:val="00532C98"/>
    <w:rsid w:val="00533A29"/>
    <w:rsid w:val="00534D26"/>
    <w:rsid w:val="00536888"/>
    <w:rsid w:val="00536956"/>
    <w:rsid w:val="00536BCA"/>
    <w:rsid w:val="00536BEA"/>
    <w:rsid w:val="00537381"/>
    <w:rsid w:val="005404C2"/>
    <w:rsid w:val="00542FB7"/>
    <w:rsid w:val="00544852"/>
    <w:rsid w:val="00546355"/>
    <w:rsid w:val="00547AFD"/>
    <w:rsid w:val="00551557"/>
    <w:rsid w:val="00551562"/>
    <w:rsid w:val="0055174B"/>
    <w:rsid w:val="00551B9E"/>
    <w:rsid w:val="00554864"/>
    <w:rsid w:val="005550F4"/>
    <w:rsid w:val="00555863"/>
    <w:rsid w:val="0055594A"/>
    <w:rsid w:val="005562AF"/>
    <w:rsid w:val="0055651D"/>
    <w:rsid w:val="005565E4"/>
    <w:rsid w:val="00556F08"/>
    <w:rsid w:val="00557249"/>
    <w:rsid w:val="00557A3D"/>
    <w:rsid w:val="00557F15"/>
    <w:rsid w:val="00560491"/>
    <w:rsid w:val="005619BF"/>
    <w:rsid w:val="00561C47"/>
    <w:rsid w:val="0056201B"/>
    <w:rsid w:val="00562299"/>
    <w:rsid w:val="00562963"/>
    <w:rsid w:val="00562E2A"/>
    <w:rsid w:val="00563190"/>
    <w:rsid w:val="00563769"/>
    <w:rsid w:val="005638E9"/>
    <w:rsid w:val="00563F3B"/>
    <w:rsid w:val="0056514A"/>
    <w:rsid w:val="005653B9"/>
    <w:rsid w:val="005658B5"/>
    <w:rsid w:val="00565A56"/>
    <w:rsid w:val="0056793A"/>
    <w:rsid w:val="00571A00"/>
    <w:rsid w:val="00573636"/>
    <w:rsid w:val="00573652"/>
    <w:rsid w:val="00573771"/>
    <w:rsid w:val="00574631"/>
    <w:rsid w:val="00574726"/>
    <w:rsid w:val="005747A0"/>
    <w:rsid w:val="00574DCA"/>
    <w:rsid w:val="00575306"/>
    <w:rsid w:val="005760EE"/>
    <w:rsid w:val="00576FC5"/>
    <w:rsid w:val="00577407"/>
    <w:rsid w:val="00581B9F"/>
    <w:rsid w:val="00582296"/>
    <w:rsid w:val="00582A30"/>
    <w:rsid w:val="00582B9D"/>
    <w:rsid w:val="005848DA"/>
    <w:rsid w:val="00584FD7"/>
    <w:rsid w:val="00585E60"/>
    <w:rsid w:val="00586451"/>
    <w:rsid w:val="00586B6B"/>
    <w:rsid w:val="00586F38"/>
    <w:rsid w:val="005874C9"/>
    <w:rsid w:val="00587629"/>
    <w:rsid w:val="00590060"/>
    <w:rsid w:val="005900F6"/>
    <w:rsid w:val="005903D4"/>
    <w:rsid w:val="00590BA3"/>
    <w:rsid w:val="00590C79"/>
    <w:rsid w:val="0059120F"/>
    <w:rsid w:val="0059183D"/>
    <w:rsid w:val="00591E06"/>
    <w:rsid w:val="00591F67"/>
    <w:rsid w:val="00592010"/>
    <w:rsid w:val="005924A3"/>
    <w:rsid w:val="005928D0"/>
    <w:rsid w:val="00592909"/>
    <w:rsid w:val="00592C8A"/>
    <w:rsid w:val="005930BC"/>
    <w:rsid w:val="00593488"/>
    <w:rsid w:val="00593963"/>
    <w:rsid w:val="005942B9"/>
    <w:rsid w:val="00594651"/>
    <w:rsid w:val="005949BA"/>
    <w:rsid w:val="00595101"/>
    <w:rsid w:val="0059521E"/>
    <w:rsid w:val="00595764"/>
    <w:rsid w:val="005957C4"/>
    <w:rsid w:val="00596362"/>
    <w:rsid w:val="005969C7"/>
    <w:rsid w:val="005970A2"/>
    <w:rsid w:val="00597586"/>
    <w:rsid w:val="00597D5F"/>
    <w:rsid w:val="005A1252"/>
    <w:rsid w:val="005A1988"/>
    <w:rsid w:val="005A19C5"/>
    <w:rsid w:val="005A1A6E"/>
    <w:rsid w:val="005A2419"/>
    <w:rsid w:val="005A2CE0"/>
    <w:rsid w:val="005A2E2F"/>
    <w:rsid w:val="005A38DC"/>
    <w:rsid w:val="005A44A9"/>
    <w:rsid w:val="005A4AD6"/>
    <w:rsid w:val="005A4BDE"/>
    <w:rsid w:val="005A4BE0"/>
    <w:rsid w:val="005A58E7"/>
    <w:rsid w:val="005A5C1F"/>
    <w:rsid w:val="005A603C"/>
    <w:rsid w:val="005A6C3B"/>
    <w:rsid w:val="005A78EF"/>
    <w:rsid w:val="005B04FF"/>
    <w:rsid w:val="005B082E"/>
    <w:rsid w:val="005B0C5B"/>
    <w:rsid w:val="005B0E7D"/>
    <w:rsid w:val="005B188D"/>
    <w:rsid w:val="005B191B"/>
    <w:rsid w:val="005B4F04"/>
    <w:rsid w:val="005B6488"/>
    <w:rsid w:val="005B67CC"/>
    <w:rsid w:val="005B6893"/>
    <w:rsid w:val="005B6A40"/>
    <w:rsid w:val="005C0DFD"/>
    <w:rsid w:val="005C1F87"/>
    <w:rsid w:val="005C35B7"/>
    <w:rsid w:val="005C4502"/>
    <w:rsid w:val="005C4961"/>
    <w:rsid w:val="005C5799"/>
    <w:rsid w:val="005C61B0"/>
    <w:rsid w:val="005C62CA"/>
    <w:rsid w:val="005C77DE"/>
    <w:rsid w:val="005C79B2"/>
    <w:rsid w:val="005C7D3E"/>
    <w:rsid w:val="005D002D"/>
    <w:rsid w:val="005D06A2"/>
    <w:rsid w:val="005D07C1"/>
    <w:rsid w:val="005D10DC"/>
    <w:rsid w:val="005D1287"/>
    <w:rsid w:val="005D1B68"/>
    <w:rsid w:val="005D1DBF"/>
    <w:rsid w:val="005D43D8"/>
    <w:rsid w:val="005D626D"/>
    <w:rsid w:val="005D6D66"/>
    <w:rsid w:val="005D7A80"/>
    <w:rsid w:val="005E06B4"/>
    <w:rsid w:val="005E1111"/>
    <w:rsid w:val="005E1416"/>
    <w:rsid w:val="005E2096"/>
    <w:rsid w:val="005E299E"/>
    <w:rsid w:val="005E29C8"/>
    <w:rsid w:val="005E3C0B"/>
    <w:rsid w:val="005E4552"/>
    <w:rsid w:val="005E50F2"/>
    <w:rsid w:val="005E62AC"/>
    <w:rsid w:val="005E63A1"/>
    <w:rsid w:val="005F0326"/>
    <w:rsid w:val="005F04C2"/>
    <w:rsid w:val="005F04FF"/>
    <w:rsid w:val="005F0B65"/>
    <w:rsid w:val="005F0E6E"/>
    <w:rsid w:val="005F0F18"/>
    <w:rsid w:val="005F1198"/>
    <w:rsid w:val="005F124F"/>
    <w:rsid w:val="005F1838"/>
    <w:rsid w:val="005F195A"/>
    <w:rsid w:val="005F19E5"/>
    <w:rsid w:val="005F1BD8"/>
    <w:rsid w:val="005F1D7B"/>
    <w:rsid w:val="005F2C85"/>
    <w:rsid w:val="005F313F"/>
    <w:rsid w:val="005F452A"/>
    <w:rsid w:val="005F4624"/>
    <w:rsid w:val="005F4660"/>
    <w:rsid w:val="005F47CD"/>
    <w:rsid w:val="005F5865"/>
    <w:rsid w:val="005F6208"/>
    <w:rsid w:val="005F6796"/>
    <w:rsid w:val="005F703E"/>
    <w:rsid w:val="005F7357"/>
    <w:rsid w:val="005F7498"/>
    <w:rsid w:val="005F7756"/>
    <w:rsid w:val="00600990"/>
    <w:rsid w:val="00601747"/>
    <w:rsid w:val="00601AFE"/>
    <w:rsid w:val="00601EFE"/>
    <w:rsid w:val="006029B4"/>
    <w:rsid w:val="00605135"/>
    <w:rsid w:val="006054D4"/>
    <w:rsid w:val="00605A8A"/>
    <w:rsid w:val="00605DCE"/>
    <w:rsid w:val="00607947"/>
    <w:rsid w:val="00607D8D"/>
    <w:rsid w:val="006114C4"/>
    <w:rsid w:val="006116FF"/>
    <w:rsid w:val="0061171D"/>
    <w:rsid w:val="006126CB"/>
    <w:rsid w:val="00612BF5"/>
    <w:rsid w:val="00612C02"/>
    <w:rsid w:val="0061441B"/>
    <w:rsid w:val="0061475F"/>
    <w:rsid w:val="00614796"/>
    <w:rsid w:val="006154A7"/>
    <w:rsid w:val="00615992"/>
    <w:rsid w:val="00615B05"/>
    <w:rsid w:val="006176AA"/>
    <w:rsid w:val="006204EF"/>
    <w:rsid w:val="00620CA4"/>
    <w:rsid w:val="00622E78"/>
    <w:rsid w:val="00623451"/>
    <w:rsid w:val="00623614"/>
    <w:rsid w:val="00623AF8"/>
    <w:rsid w:val="00623B67"/>
    <w:rsid w:val="00623DDD"/>
    <w:rsid w:val="006240A9"/>
    <w:rsid w:val="00625535"/>
    <w:rsid w:val="006256C7"/>
    <w:rsid w:val="006259D6"/>
    <w:rsid w:val="006262C3"/>
    <w:rsid w:val="0062644E"/>
    <w:rsid w:val="006273BD"/>
    <w:rsid w:val="00630AD8"/>
    <w:rsid w:val="006318C8"/>
    <w:rsid w:val="00633317"/>
    <w:rsid w:val="00633B28"/>
    <w:rsid w:val="006340DC"/>
    <w:rsid w:val="006351AD"/>
    <w:rsid w:val="006352C1"/>
    <w:rsid w:val="006364C3"/>
    <w:rsid w:val="0063651A"/>
    <w:rsid w:val="0063693F"/>
    <w:rsid w:val="0063695A"/>
    <w:rsid w:val="006371A1"/>
    <w:rsid w:val="00637220"/>
    <w:rsid w:val="006372FD"/>
    <w:rsid w:val="006379EE"/>
    <w:rsid w:val="00637B9D"/>
    <w:rsid w:val="0064024D"/>
    <w:rsid w:val="006404A7"/>
    <w:rsid w:val="00640E2B"/>
    <w:rsid w:val="006410AD"/>
    <w:rsid w:val="0064135C"/>
    <w:rsid w:val="00641499"/>
    <w:rsid w:val="00641E3F"/>
    <w:rsid w:val="00642A40"/>
    <w:rsid w:val="006435A5"/>
    <w:rsid w:val="00643C75"/>
    <w:rsid w:val="00644051"/>
    <w:rsid w:val="0064433A"/>
    <w:rsid w:val="0064459F"/>
    <w:rsid w:val="0064471E"/>
    <w:rsid w:val="006447BB"/>
    <w:rsid w:val="00644836"/>
    <w:rsid w:val="00645497"/>
    <w:rsid w:val="0064648D"/>
    <w:rsid w:val="00646E01"/>
    <w:rsid w:val="00646FE5"/>
    <w:rsid w:val="00647AC6"/>
    <w:rsid w:val="0065153E"/>
    <w:rsid w:val="0065165B"/>
    <w:rsid w:val="0065184C"/>
    <w:rsid w:val="006518FB"/>
    <w:rsid w:val="00652E72"/>
    <w:rsid w:val="0065415C"/>
    <w:rsid w:val="006541EE"/>
    <w:rsid w:val="006548E3"/>
    <w:rsid w:val="00654BCC"/>
    <w:rsid w:val="00656BA9"/>
    <w:rsid w:val="0065756A"/>
    <w:rsid w:val="006575F0"/>
    <w:rsid w:val="00660E53"/>
    <w:rsid w:val="00663AF2"/>
    <w:rsid w:val="0066419F"/>
    <w:rsid w:val="00664325"/>
    <w:rsid w:val="0066540C"/>
    <w:rsid w:val="00671485"/>
    <w:rsid w:val="00675868"/>
    <w:rsid w:val="006769B2"/>
    <w:rsid w:val="006771DC"/>
    <w:rsid w:val="00680926"/>
    <w:rsid w:val="00681886"/>
    <w:rsid w:val="006824D5"/>
    <w:rsid w:val="0068317C"/>
    <w:rsid w:val="006841B4"/>
    <w:rsid w:val="00684FE3"/>
    <w:rsid w:val="0068596C"/>
    <w:rsid w:val="0068613A"/>
    <w:rsid w:val="006862E8"/>
    <w:rsid w:val="00686307"/>
    <w:rsid w:val="006868D8"/>
    <w:rsid w:val="006870F2"/>
    <w:rsid w:val="0068719E"/>
    <w:rsid w:val="00687327"/>
    <w:rsid w:val="00687380"/>
    <w:rsid w:val="00687429"/>
    <w:rsid w:val="00690721"/>
    <w:rsid w:val="00690821"/>
    <w:rsid w:val="00690882"/>
    <w:rsid w:val="006917BD"/>
    <w:rsid w:val="0069186F"/>
    <w:rsid w:val="00691887"/>
    <w:rsid w:val="00691936"/>
    <w:rsid w:val="006930D8"/>
    <w:rsid w:val="00693C43"/>
    <w:rsid w:val="0069445E"/>
    <w:rsid w:val="00694EEE"/>
    <w:rsid w:val="006954F9"/>
    <w:rsid w:val="0069576D"/>
    <w:rsid w:val="00696BD4"/>
    <w:rsid w:val="006976F0"/>
    <w:rsid w:val="00697947"/>
    <w:rsid w:val="006A04CF"/>
    <w:rsid w:val="006A3B86"/>
    <w:rsid w:val="006A505B"/>
    <w:rsid w:val="006A5697"/>
    <w:rsid w:val="006A5AA0"/>
    <w:rsid w:val="006A647A"/>
    <w:rsid w:val="006A64AF"/>
    <w:rsid w:val="006A6BC7"/>
    <w:rsid w:val="006A7C23"/>
    <w:rsid w:val="006B1BB7"/>
    <w:rsid w:val="006B1D5C"/>
    <w:rsid w:val="006B2813"/>
    <w:rsid w:val="006B2BFA"/>
    <w:rsid w:val="006B39D0"/>
    <w:rsid w:val="006B3C2E"/>
    <w:rsid w:val="006B6210"/>
    <w:rsid w:val="006B6B05"/>
    <w:rsid w:val="006B77F9"/>
    <w:rsid w:val="006C1781"/>
    <w:rsid w:val="006C2512"/>
    <w:rsid w:val="006C2825"/>
    <w:rsid w:val="006C2F8E"/>
    <w:rsid w:val="006C394B"/>
    <w:rsid w:val="006C3A31"/>
    <w:rsid w:val="006C4812"/>
    <w:rsid w:val="006C48DC"/>
    <w:rsid w:val="006C5616"/>
    <w:rsid w:val="006C6106"/>
    <w:rsid w:val="006C6F2E"/>
    <w:rsid w:val="006C7588"/>
    <w:rsid w:val="006D0660"/>
    <w:rsid w:val="006D0CE5"/>
    <w:rsid w:val="006D12DB"/>
    <w:rsid w:val="006D1F7B"/>
    <w:rsid w:val="006D29D8"/>
    <w:rsid w:val="006D2AC3"/>
    <w:rsid w:val="006D34CF"/>
    <w:rsid w:val="006D398D"/>
    <w:rsid w:val="006D49E0"/>
    <w:rsid w:val="006D4DA5"/>
    <w:rsid w:val="006D5798"/>
    <w:rsid w:val="006D7FF6"/>
    <w:rsid w:val="006E0029"/>
    <w:rsid w:val="006E18F1"/>
    <w:rsid w:val="006E2BA6"/>
    <w:rsid w:val="006E3F52"/>
    <w:rsid w:val="006E5472"/>
    <w:rsid w:val="006E60B6"/>
    <w:rsid w:val="006E665F"/>
    <w:rsid w:val="006E6D70"/>
    <w:rsid w:val="006E7A25"/>
    <w:rsid w:val="006E7F49"/>
    <w:rsid w:val="006F075E"/>
    <w:rsid w:val="006F0EBD"/>
    <w:rsid w:val="006F1771"/>
    <w:rsid w:val="006F1BAE"/>
    <w:rsid w:val="006F2B14"/>
    <w:rsid w:val="006F307C"/>
    <w:rsid w:val="006F3972"/>
    <w:rsid w:val="006F3DD3"/>
    <w:rsid w:val="006F3E99"/>
    <w:rsid w:val="006F44F1"/>
    <w:rsid w:val="006F5227"/>
    <w:rsid w:val="00702467"/>
    <w:rsid w:val="007028D1"/>
    <w:rsid w:val="00702B96"/>
    <w:rsid w:val="00702D57"/>
    <w:rsid w:val="00702F8F"/>
    <w:rsid w:val="00703693"/>
    <w:rsid w:val="007042F9"/>
    <w:rsid w:val="00704330"/>
    <w:rsid w:val="0070487B"/>
    <w:rsid w:val="007049CD"/>
    <w:rsid w:val="00705B16"/>
    <w:rsid w:val="00705EBA"/>
    <w:rsid w:val="00705ECA"/>
    <w:rsid w:val="00706030"/>
    <w:rsid w:val="007061FD"/>
    <w:rsid w:val="007077A4"/>
    <w:rsid w:val="00707875"/>
    <w:rsid w:val="00707993"/>
    <w:rsid w:val="007128B1"/>
    <w:rsid w:val="00712A28"/>
    <w:rsid w:val="0071327B"/>
    <w:rsid w:val="00713D45"/>
    <w:rsid w:val="00714775"/>
    <w:rsid w:val="0071539A"/>
    <w:rsid w:val="007156E3"/>
    <w:rsid w:val="0071688B"/>
    <w:rsid w:val="00716B21"/>
    <w:rsid w:val="00717B97"/>
    <w:rsid w:val="00720911"/>
    <w:rsid w:val="0072146B"/>
    <w:rsid w:val="00722502"/>
    <w:rsid w:val="007229E2"/>
    <w:rsid w:val="00722D5C"/>
    <w:rsid w:val="00723D7B"/>
    <w:rsid w:val="00724B48"/>
    <w:rsid w:val="007255AD"/>
    <w:rsid w:val="007257F4"/>
    <w:rsid w:val="00726544"/>
    <w:rsid w:val="00726AC9"/>
    <w:rsid w:val="00727537"/>
    <w:rsid w:val="00727A4B"/>
    <w:rsid w:val="00727E57"/>
    <w:rsid w:val="007301A1"/>
    <w:rsid w:val="0073051E"/>
    <w:rsid w:val="00730689"/>
    <w:rsid w:val="007314EE"/>
    <w:rsid w:val="00731758"/>
    <w:rsid w:val="00731831"/>
    <w:rsid w:val="00731A3A"/>
    <w:rsid w:val="007322EF"/>
    <w:rsid w:val="00733591"/>
    <w:rsid w:val="00734469"/>
    <w:rsid w:val="00734F23"/>
    <w:rsid w:val="007356A8"/>
    <w:rsid w:val="00736B96"/>
    <w:rsid w:val="00736FBC"/>
    <w:rsid w:val="007373C6"/>
    <w:rsid w:val="00737D9E"/>
    <w:rsid w:val="00741475"/>
    <w:rsid w:val="00742927"/>
    <w:rsid w:val="00742F89"/>
    <w:rsid w:val="007439EF"/>
    <w:rsid w:val="0074411A"/>
    <w:rsid w:val="007443F3"/>
    <w:rsid w:val="00745D9A"/>
    <w:rsid w:val="00746413"/>
    <w:rsid w:val="00746978"/>
    <w:rsid w:val="007469EA"/>
    <w:rsid w:val="00746FE5"/>
    <w:rsid w:val="007474C4"/>
    <w:rsid w:val="007501ED"/>
    <w:rsid w:val="00752D41"/>
    <w:rsid w:val="00753F2F"/>
    <w:rsid w:val="00754E6E"/>
    <w:rsid w:val="00755EA7"/>
    <w:rsid w:val="00755FF4"/>
    <w:rsid w:val="007565A9"/>
    <w:rsid w:val="0075671F"/>
    <w:rsid w:val="00756901"/>
    <w:rsid w:val="00756BBA"/>
    <w:rsid w:val="00757D0B"/>
    <w:rsid w:val="00761A70"/>
    <w:rsid w:val="00761F11"/>
    <w:rsid w:val="00761F67"/>
    <w:rsid w:val="007620FC"/>
    <w:rsid w:val="00762308"/>
    <w:rsid w:val="007625A7"/>
    <w:rsid w:val="007627F4"/>
    <w:rsid w:val="00762BC3"/>
    <w:rsid w:val="00762C01"/>
    <w:rsid w:val="007631DF"/>
    <w:rsid w:val="0076367A"/>
    <w:rsid w:val="00763958"/>
    <w:rsid w:val="007642AB"/>
    <w:rsid w:val="007644D0"/>
    <w:rsid w:val="0076572E"/>
    <w:rsid w:val="0076593A"/>
    <w:rsid w:val="00765FA5"/>
    <w:rsid w:val="007661E6"/>
    <w:rsid w:val="0077119C"/>
    <w:rsid w:val="007711F6"/>
    <w:rsid w:val="00771259"/>
    <w:rsid w:val="00771397"/>
    <w:rsid w:val="00771B35"/>
    <w:rsid w:val="00771DB2"/>
    <w:rsid w:val="00772445"/>
    <w:rsid w:val="00772F4F"/>
    <w:rsid w:val="00773466"/>
    <w:rsid w:val="007740D5"/>
    <w:rsid w:val="00774378"/>
    <w:rsid w:val="00774AC9"/>
    <w:rsid w:val="0077647D"/>
    <w:rsid w:val="00776C54"/>
    <w:rsid w:val="00776E73"/>
    <w:rsid w:val="00777E2D"/>
    <w:rsid w:val="00780332"/>
    <w:rsid w:val="00780900"/>
    <w:rsid w:val="00780D15"/>
    <w:rsid w:val="007811EE"/>
    <w:rsid w:val="007814DF"/>
    <w:rsid w:val="007818A2"/>
    <w:rsid w:val="00782CC4"/>
    <w:rsid w:val="00782DC4"/>
    <w:rsid w:val="0078347E"/>
    <w:rsid w:val="00783AE3"/>
    <w:rsid w:val="00785A3A"/>
    <w:rsid w:val="00785F6F"/>
    <w:rsid w:val="0078618C"/>
    <w:rsid w:val="00786BAE"/>
    <w:rsid w:val="00790903"/>
    <w:rsid w:val="00790F19"/>
    <w:rsid w:val="00791DF0"/>
    <w:rsid w:val="0079226F"/>
    <w:rsid w:val="007922DF"/>
    <w:rsid w:val="0079286A"/>
    <w:rsid w:val="00792B23"/>
    <w:rsid w:val="00792E3C"/>
    <w:rsid w:val="00793A48"/>
    <w:rsid w:val="00794367"/>
    <w:rsid w:val="00794B10"/>
    <w:rsid w:val="0079542E"/>
    <w:rsid w:val="00795ABA"/>
    <w:rsid w:val="00795AFD"/>
    <w:rsid w:val="0079645C"/>
    <w:rsid w:val="00796FBF"/>
    <w:rsid w:val="00797B1A"/>
    <w:rsid w:val="007A0AFB"/>
    <w:rsid w:val="007A100E"/>
    <w:rsid w:val="007A1132"/>
    <w:rsid w:val="007A11E5"/>
    <w:rsid w:val="007A1200"/>
    <w:rsid w:val="007A213C"/>
    <w:rsid w:val="007A35BB"/>
    <w:rsid w:val="007A36A8"/>
    <w:rsid w:val="007A4229"/>
    <w:rsid w:val="007A5C15"/>
    <w:rsid w:val="007A5C77"/>
    <w:rsid w:val="007A757C"/>
    <w:rsid w:val="007B069B"/>
    <w:rsid w:val="007B0990"/>
    <w:rsid w:val="007B09B9"/>
    <w:rsid w:val="007B12AA"/>
    <w:rsid w:val="007B179B"/>
    <w:rsid w:val="007B2CC0"/>
    <w:rsid w:val="007B341A"/>
    <w:rsid w:val="007B3694"/>
    <w:rsid w:val="007B3975"/>
    <w:rsid w:val="007B3E44"/>
    <w:rsid w:val="007B4FCF"/>
    <w:rsid w:val="007B50D6"/>
    <w:rsid w:val="007B5138"/>
    <w:rsid w:val="007B57B2"/>
    <w:rsid w:val="007B672A"/>
    <w:rsid w:val="007B67AC"/>
    <w:rsid w:val="007B6A89"/>
    <w:rsid w:val="007B6B52"/>
    <w:rsid w:val="007B7B14"/>
    <w:rsid w:val="007C0410"/>
    <w:rsid w:val="007C10AC"/>
    <w:rsid w:val="007C1266"/>
    <w:rsid w:val="007C22B4"/>
    <w:rsid w:val="007C34DC"/>
    <w:rsid w:val="007C3BF1"/>
    <w:rsid w:val="007C48A2"/>
    <w:rsid w:val="007C593E"/>
    <w:rsid w:val="007C64C5"/>
    <w:rsid w:val="007C74CA"/>
    <w:rsid w:val="007C7BA0"/>
    <w:rsid w:val="007D020D"/>
    <w:rsid w:val="007D0751"/>
    <w:rsid w:val="007D157F"/>
    <w:rsid w:val="007D278D"/>
    <w:rsid w:val="007D35A4"/>
    <w:rsid w:val="007D4051"/>
    <w:rsid w:val="007D47B7"/>
    <w:rsid w:val="007D52FA"/>
    <w:rsid w:val="007D5926"/>
    <w:rsid w:val="007D6C82"/>
    <w:rsid w:val="007D7102"/>
    <w:rsid w:val="007E09A5"/>
    <w:rsid w:val="007E1247"/>
    <w:rsid w:val="007E12C1"/>
    <w:rsid w:val="007E160D"/>
    <w:rsid w:val="007E22A0"/>
    <w:rsid w:val="007E2794"/>
    <w:rsid w:val="007E2FBE"/>
    <w:rsid w:val="007E31AE"/>
    <w:rsid w:val="007E3715"/>
    <w:rsid w:val="007E46BD"/>
    <w:rsid w:val="007E5186"/>
    <w:rsid w:val="007E51CD"/>
    <w:rsid w:val="007E59E3"/>
    <w:rsid w:val="007E5FE5"/>
    <w:rsid w:val="007E6D21"/>
    <w:rsid w:val="007E6E13"/>
    <w:rsid w:val="007E7B61"/>
    <w:rsid w:val="007F0CF2"/>
    <w:rsid w:val="007F1585"/>
    <w:rsid w:val="007F3E44"/>
    <w:rsid w:val="007F52E1"/>
    <w:rsid w:val="007F535F"/>
    <w:rsid w:val="007F65CE"/>
    <w:rsid w:val="007F7C90"/>
    <w:rsid w:val="008015A0"/>
    <w:rsid w:val="008016D4"/>
    <w:rsid w:val="00801FA8"/>
    <w:rsid w:val="00802492"/>
    <w:rsid w:val="008029CB"/>
    <w:rsid w:val="0080334B"/>
    <w:rsid w:val="008033AB"/>
    <w:rsid w:val="008033D4"/>
    <w:rsid w:val="00803838"/>
    <w:rsid w:val="00804843"/>
    <w:rsid w:val="008048AD"/>
    <w:rsid w:val="00805C1B"/>
    <w:rsid w:val="00806091"/>
    <w:rsid w:val="00806182"/>
    <w:rsid w:val="008061EA"/>
    <w:rsid w:val="008103EB"/>
    <w:rsid w:val="00810E31"/>
    <w:rsid w:val="00811494"/>
    <w:rsid w:val="00811DE8"/>
    <w:rsid w:val="008128DF"/>
    <w:rsid w:val="00814535"/>
    <w:rsid w:val="00814AC9"/>
    <w:rsid w:val="0081517B"/>
    <w:rsid w:val="008163F1"/>
    <w:rsid w:val="00820340"/>
    <w:rsid w:val="00820351"/>
    <w:rsid w:val="00820670"/>
    <w:rsid w:val="00820F8B"/>
    <w:rsid w:val="0082147F"/>
    <w:rsid w:val="00821584"/>
    <w:rsid w:val="00821616"/>
    <w:rsid w:val="00821993"/>
    <w:rsid w:val="00821DE1"/>
    <w:rsid w:val="00821FEA"/>
    <w:rsid w:val="00822020"/>
    <w:rsid w:val="008220CE"/>
    <w:rsid w:val="00822A42"/>
    <w:rsid w:val="00822BC0"/>
    <w:rsid w:val="00823A3E"/>
    <w:rsid w:val="00823B3A"/>
    <w:rsid w:val="00823EBD"/>
    <w:rsid w:val="00824432"/>
    <w:rsid w:val="00825141"/>
    <w:rsid w:val="0082626D"/>
    <w:rsid w:val="00827060"/>
    <w:rsid w:val="00827278"/>
    <w:rsid w:val="008274EF"/>
    <w:rsid w:val="0082778F"/>
    <w:rsid w:val="00827FAD"/>
    <w:rsid w:val="00831176"/>
    <w:rsid w:val="008311FF"/>
    <w:rsid w:val="008320DC"/>
    <w:rsid w:val="008325AF"/>
    <w:rsid w:val="00834787"/>
    <w:rsid w:val="00834C36"/>
    <w:rsid w:val="00835258"/>
    <w:rsid w:val="00835D4C"/>
    <w:rsid w:val="00836859"/>
    <w:rsid w:val="0083721A"/>
    <w:rsid w:val="008372CE"/>
    <w:rsid w:val="008376D7"/>
    <w:rsid w:val="00837F28"/>
    <w:rsid w:val="008404B8"/>
    <w:rsid w:val="0084062A"/>
    <w:rsid w:val="00840BE1"/>
    <w:rsid w:val="00840FBB"/>
    <w:rsid w:val="008413B2"/>
    <w:rsid w:val="008413B6"/>
    <w:rsid w:val="00841AAB"/>
    <w:rsid w:val="008435B8"/>
    <w:rsid w:val="00844A05"/>
    <w:rsid w:val="00844FC5"/>
    <w:rsid w:val="0084591D"/>
    <w:rsid w:val="008465A3"/>
    <w:rsid w:val="00846E6C"/>
    <w:rsid w:val="00846F04"/>
    <w:rsid w:val="008502C1"/>
    <w:rsid w:val="00850E91"/>
    <w:rsid w:val="00850FEE"/>
    <w:rsid w:val="00851181"/>
    <w:rsid w:val="00851AC7"/>
    <w:rsid w:val="00851C5D"/>
    <w:rsid w:val="00852994"/>
    <w:rsid w:val="00852D9A"/>
    <w:rsid w:val="00852F63"/>
    <w:rsid w:val="00855689"/>
    <w:rsid w:val="008565B8"/>
    <w:rsid w:val="0085697F"/>
    <w:rsid w:val="00856B5A"/>
    <w:rsid w:val="00857119"/>
    <w:rsid w:val="00857204"/>
    <w:rsid w:val="0085734A"/>
    <w:rsid w:val="00857A14"/>
    <w:rsid w:val="00857B50"/>
    <w:rsid w:val="008600A9"/>
    <w:rsid w:val="00860930"/>
    <w:rsid w:val="0086175E"/>
    <w:rsid w:val="0086230B"/>
    <w:rsid w:val="008645C1"/>
    <w:rsid w:val="0086485E"/>
    <w:rsid w:val="0086513E"/>
    <w:rsid w:val="0086536E"/>
    <w:rsid w:val="00865954"/>
    <w:rsid w:val="0086678E"/>
    <w:rsid w:val="00866BC5"/>
    <w:rsid w:val="00867363"/>
    <w:rsid w:val="00867519"/>
    <w:rsid w:val="00867A5C"/>
    <w:rsid w:val="00870B75"/>
    <w:rsid w:val="008710E0"/>
    <w:rsid w:val="00871A85"/>
    <w:rsid w:val="00871F89"/>
    <w:rsid w:val="008721C3"/>
    <w:rsid w:val="008744AD"/>
    <w:rsid w:val="0087461F"/>
    <w:rsid w:val="00874A57"/>
    <w:rsid w:val="00874D72"/>
    <w:rsid w:val="00875140"/>
    <w:rsid w:val="008752DF"/>
    <w:rsid w:val="00876D9E"/>
    <w:rsid w:val="008775E4"/>
    <w:rsid w:val="008814AF"/>
    <w:rsid w:val="00881878"/>
    <w:rsid w:val="008819A9"/>
    <w:rsid w:val="00882715"/>
    <w:rsid w:val="0088281F"/>
    <w:rsid w:val="0088319E"/>
    <w:rsid w:val="008847E1"/>
    <w:rsid w:val="00885326"/>
    <w:rsid w:val="00886E4B"/>
    <w:rsid w:val="00887121"/>
    <w:rsid w:val="0089038E"/>
    <w:rsid w:val="0089063F"/>
    <w:rsid w:val="0089065A"/>
    <w:rsid w:val="00891281"/>
    <w:rsid w:val="00891296"/>
    <w:rsid w:val="00891532"/>
    <w:rsid w:val="00892486"/>
    <w:rsid w:val="00892738"/>
    <w:rsid w:val="00892EAC"/>
    <w:rsid w:val="0089386C"/>
    <w:rsid w:val="0089527A"/>
    <w:rsid w:val="0089609A"/>
    <w:rsid w:val="008973E7"/>
    <w:rsid w:val="00897BE9"/>
    <w:rsid w:val="008A0145"/>
    <w:rsid w:val="008A0190"/>
    <w:rsid w:val="008A051D"/>
    <w:rsid w:val="008A19A3"/>
    <w:rsid w:val="008A1DCD"/>
    <w:rsid w:val="008A2968"/>
    <w:rsid w:val="008A5996"/>
    <w:rsid w:val="008A5AAB"/>
    <w:rsid w:val="008A5F7F"/>
    <w:rsid w:val="008A6DB0"/>
    <w:rsid w:val="008B0FE8"/>
    <w:rsid w:val="008B1700"/>
    <w:rsid w:val="008B175D"/>
    <w:rsid w:val="008B17A6"/>
    <w:rsid w:val="008B1CB1"/>
    <w:rsid w:val="008B1F3C"/>
    <w:rsid w:val="008B236F"/>
    <w:rsid w:val="008B395B"/>
    <w:rsid w:val="008B5080"/>
    <w:rsid w:val="008B5F38"/>
    <w:rsid w:val="008C01E4"/>
    <w:rsid w:val="008C0268"/>
    <w:rsid w:val="008C09FF"/>
    <w:rsid w:val="008C1785"/>
    <w:rsid w:val="008C29D0"/>
    <w:rsid w:val="008C3514"/>
    <w:rsid w:val="008C5DC1"/>
    <w:rsid w:val="008C6766"/>
    <w:rsid w:val="008C7A7E"/>
    <w:rsid w:val="008C7AF6"/>
    <w:rsid w:val="008D0404"/>
    <w:rsid w:val="008D2DAC"/>
    <w:rsid w:val="008D4F2E"/>
    <w:rsid w:val="008D4F6C"/>
    <w:rsid w:val="008D5040"/>
    <w:rsid w:val="008D5C70"/>
    <w:rsid w:val="008D6108"/>
    <w:rsid w:val="008D66E9"/>
    <w:rsid w:val="008D78A7"/>
    <w:rsid w:val="008D7ACE"/>
    <w:rsid w:val="008D7EC4"/>
    <w:rsid w:val="008E0A2E"/>
    <w:rsid w:val="008E0E42"/>
    <w:rsid w:val="008E17A8"/>
    <w:rsid w:val="008E1E90"/>
    <w:rsid w:val="008E29C6"/>
    <w:rsid w:val="008E30F7"/>
    <w:rsid w:val="008E315B"/>
    <w:rsid w:val="008E3408"/>
    <w:rsid w:val="008E363B"/>
    <w:rsid w:val="008E3786"/>
    <w:rsid w:val="008E4150"/>
    <w:rsid w:val="008E4325"/>
    <w:rsid w:val="008E6069"/>
    <w:rsid w:val="008E6D61"/>
    <w:rsid w:val="008E70B0"/>
    <w:rsid w:val="008F0662"/>
    <w:rsid w:val="008F1502"/>
    <w:rsid w:val="008F19F0"/>
    <w:rsid w:val="008F2620"/>
    <w:rsid w:val="008F278B"/>
    <w:rsid w:val="008F2A36"/>
    <w:rsid w:val="008F36E6"/>
    <w:rsid w:val="008F3873"/>
    <w:rsid w:val="008F4438"/>
    <w:rsid w:val="008F465A"/>
    <w:rsid w:val="008F5EB8"/>
    <w:rsid w:val="008F6EF1"/>
    <w:rsid w:val="008F75EC"/>
    <w:rsid w:val="008F7C2D"/>
    <w:rsid w:val="009003E9"/>
    <w:rsid w:val="009009FD"/>
    <w:rsid w:val="00900EB3"/>
    <w:rsid w:val="0090149A"/>
    <w:rsid w:val="009015E0"/>
    <w:rsid w:val="0090468F"/>
    <w:rsid w:val="009056F1"/>
    <w:rsid w:val="0090571B"/>
    <w:rsid w:val="00905D26"/>
    <w:rsid w:val="00906328"/>
    <w:rsid w:val="00906781"/>
    <w:rsid w:val="00906D3C"/>
    <w:rsid w:val="00907542"/>
    <w:rsid w:val="00907CD3"/>
    <w:rsid w:val="009102C8"/>
    <w:rsid w:val="00910B2A"/>
    <w:rsid w:val="00912755"/>
    <w:rsid w:val="0091324C"/>
    <w:rsid w:val="00914076"/>
    <w:rsid w:val="0091464D"/>
    <w:rsid w:val="00914A83"/>
    <w:rsid w:val="009156B2"/>
    <w:rsid w:val="00915DC5"/>
    <w:rsid w:val="0091682D"/>
    <w:rsid w:val="00916C72"/>
    <w:rsid w:val="009208D5"/>
    <w:rsid w:val="00920A77"/>
    <w:rsid w:val="00920E06"/>
    <w:rsid w:val="009213B8"/>
    <w:rsid w:val="00921B86"/>
    <w:rsid w:val="00922359"/>
    <w:rsid w:val="00923049"/>
    <w:rsid w:val="00923A74"/>
    <w:rsid w:val="009263A9"/>
    <w:rsid w:val="009274B3"/>
    <w:rsid w:val="00927ED9"/>
    <w:rsid w:val="00930340"/>
    <w:rsid w:val="0093034F"/>
    <w:rsid w:val="00930B19"/>
    <w:rsid w:val="009336F8"/>
    <w:rsid w:val="009338BC"/>
    <w:rsid w:val="009347D6"/>
    <w:rsid w:val="0093495E"/>
    <w:rsid w:val="00935205"/>
    <w:rsid w:val="0093552E"/>
    <w:rsid w:val="00935713"/>
    <w:rsid w:val="00936A9F"/>
    <w:rsid w:val="00936FFB"/>
    <w:rsid w:val="009371A6"/>
    <w:rsid w:val="009372BF"/>
    <w:rsid w:val="00937CC7"/>
    <w:rsid w:val="009404B0"/>
    <w:rsid w:val="00940564"/>
    <w:rsid w:val="00941720"/>
    <w:rsid w:val="009418C7"/>
    <w:rsid w:val="00942345"/>
    <w:rsid w:val="009429EA"/>
    <w:rsid w:val="00942B27"/>
    <w:rsid w:val="00942D17"/>
    <w:rsid w:val="0094478E"/>
    <w:rsid w:val="00945856"/>
    <w:rsid w:val="00945A54"/>
    <w:rsid w:val="00947DA2"/>
    <w:rsid w:val="0095008A"/>
    <w:rsid w:val="009504EA"/>
    <w:rsid w:val="00950988"/>
    <w:rsid w:val="009509A6"/>
    <w:rsid w:val="00951C35"/>
    <w:rsid w:val="009523B4"/>
    <w:rsid w:val="00952BAB"/>
    <w:rsid w:val="0095686E"/>
    <w:rsid w:val="009601BB"/>
    <w:rsid w:val="009610D5"/>
    <w:rsid w:val="00961187"/>
    <w:rsid w:val="00963529"/>
    <w:rsid w:val="0096371A"/>
    <w:rsid w:val="0096470E"/>
    <w:rsid w:val="00964AD4"/>
    <w:rsid w:val="0096522B"/>
    <w:rsid w:val="00965950"/>
    <w:rsid w:val="00965A14"/>
    <w:rsid w:val="00965C75"/>
    <w:rsid w:val="00965F54"/>
    <w:rsid w:val="00966034"/>
    <w:rsid w:val="00971C20"/>
    <w:rsid w:val="00972F25"/>
    <w:rsid w:val="009733B8"/>
    <w:rsid w:val="0097344E"/>
    <w:rsid w:val="00973B37"/>
    <w:rsid w:val="0097470B"/>
    <w:rsid w:val="00974F8E"/>
    <w:rsid w:val="009750F3"/>
    <w:rsid w:val="00975136"/>
    <w:rsid w:val="009756E5"/>
    <w:rsid w:val="00977241"/>
    <w:rsid w:val="00977AB9"/>
    <w:rsid w:val="00977E78"/>
    <w:rsid w:val="00980632"/>
    <w:rsid w:val="00980AF6"/>
    <w:rsid w:val="00980B9D"/>
    <w:rsid w:val="00981B3C"/>
    <w:rsid w:val="00982D15"/>
    <w:rsid w:val="00982F66"/>
    <w:rsid w:val="00983633"/>
    <w:rsid w:val="00984539"/>
    <w:rsid w:val="009845C1"/>
    <w:rsid w:val="009848AF"/>
    <w:rsid w:val="00985571"/>
    <w:rsid w:val="0098563C"/>
    <w:rsid w:val="00986883"/>
    <w:rsid w:val="00986C86"/>
    <w:rsid w:val="009907A2"/>
    <w:rsid w:val="00990CBF"/>
    <w:rsid w:val="009937FF"/>
    <w:rsid w:val="00993F12"/>
    <w:rsid w:val="00997112"/>
    <w:rsid w:val="009A0CE4"/>
    <w:rsid w:val="009A106E"/>
    <w:rsid w:val="009A16F3"/>
    <w:rsid w:val="009A17A1"/>
    <w:rsid w:val="009A2628"/>
    <w:rsid w:val="009A28B5"/>
    <w:rsid w:val="009A2C29"/>
    <w:rsid w:val="009A333B"/>
    <w:rsid w:val="009A4021"/>
    <w:rsid w:val="009A5D6C"/>
    <w:rsid w:val="009A5DFC"/>
    <w:rsid w:val="009A680D"/>
    <w:rsid w:val="009A6822"/>
    <w:rsid w:val="009A6B89"/>
    <w:rsid w:val="009A7D5C"/>
    <w:rsid w:val="009B09AB"/>
    <w:rsid w:val="009B15C5"/>
    <w:rsid w:val="009B40E0"/>
    <w:rsid w:val="009B51AA"/>
    <w:rsid w:val="009B5284"/>
    <w:rsid w:val="009B5834"/>
    <w:rsid w:val="009B5C88"/>
    <w:rsid w:val="009B62D0"/>
    <w:rsid w:val="009C170D"/>
    <w:rsid w:val="009C2B63"/>
    <w:rsid w:val="009C2EE1"/>
    <w:rsid w:val="009C379B"/>
    <w:rsid w:val="009C3C0E"/>
    <w:rsid w:val="009C411B"/>
    <w:rsid w:val="009C4669"/>
    <w:rsid w:val="009C50C7"/>
    <w:rsid w:val="009C5AF9"/>
    <w:rsid w:val="009C6436"/>
    <w:rsid w:val="009C70E8"/>
    <w:rsid w:val="009C7715"/>
    <w:rsid w:val="009C7840"/>
    <w:rsid w:val="009C79D6"/>
    <w:rsid w:val="009C7A36"/>
    <w:rsid w:val="009C7B0F"/>
    <w:rsid w:val="009C7E89"/>
    <w:rsid w:val="009D053E"/>
    <w:rsid w:val="009D0BD4"/>
    <w:rsid w:val="009D1930"/>
    <w:rsid w:val="009D1BA5"/>
    <w:rsid w:val="009D2242"/>
    <w:rsid w:val="009D22C7"/>
    <w:rsid w:val="009D280A"/>
    <w:rsid w:val="009D3D38"/>
    <w:rsid w:val="009D4858"/>
    <w:rsid w:val="009D5370"/>
    <w:rsid w:val="009D53F7"/>
    <w:rsid w:val="009D6931"/>
    <w:rsid w:val="009D7E1B"/>
    <w:rsid w:val="009E18B4"/>
    <w:rsid w:val="009E23E7"/>
    <w:rsid w:val="009E283B"/>
    <w:rsid w:val="009E2B6D"/>
    <w:rsid w:val="009E3F45"/>
    <w:rsid w:val="009E429F"/>
    <w:rsid w:val="009E5749"/>
    <w:rsid w:val="009E5905"/>
    <w:rsid w:val="009E5B1E"/>
    <w:rsid w:val="009E6494"/>
    <w:rsid w:val="009F08F4"/>
    <w:rsid w:val="009F0A1F"/>
    <w:rsid w:val="009F0C1B"/>
    <w:rsid w:val="009F1863"/>
    <w:rsid w:val="009F299D"/>
    <w:rsid w:val="009F2BD0"/>
    <w:rsid w:val="009F2C5A"/>
    <w:rsid w:val="009F3A96"/>
    <w:rsid w:val="009F3D8C"/>
    <w:rsid w:val="009F4693"/>
    <w:rsid w:val="009F530D"/>
    <w:rsid w:val="009F67D5"/>
    <w:rsid w:val="009F6846"/>
    <w:rsid w:val="009F6B6F"/>
    <w:rsid w:val="009F7909"/>
    <w:rsid w:val="00A00D7D"/>
    <w:rsid w:val="00A00EED"/>
    <w:rsid w:val="00A017BC"/>
    <w:rsid w:val="00A0220D"/>
    <w:rsid w:val="00A02319"/>
    <w:rsid w:val="00A028B0"/>
    <w:rsid w:val="00A03DD2"/>
    <w:rsid w:val="00A04447"/>
    <w:rsid w:val="00A04579"/>
    <w:rsid w:val="00A04632"/>
    <w:rsid w:val="00A048C5"/>
    <w:rsid w:val="00A05886"/>
    <w:rsid w:val="00A060BA"/>
    <w:rsid w:val="00A0612C"/>
    <w:rsid w:val="00A061D7"/>
    <w:rsid w:val="00A06255"/>
    <w:rsid w:val="00A069B1"/>
    <w:rsid w:val="00A06DBB"/>
    <w:rsid w:val="00A06FC0"/>
    <w:rsid w:val="00A11D2D"/>
    <w:rsid w:val="00A12AE7"/>
    <w:rsid w:val="00A13079"/>
    <w:rsid w:val="00A150AB"/>
    <w:rsid w:val="00A15236"/>
    <w:rsid w:val="00A16F45"/>
    <w:rsid w:val="00A17605"/>
    <w:rsid w:val="00A204C6"/>
    <w:rsid w:val="00A211B4"/>
    <w:rsid w:val="00A2193D"/>
    <w:rsid w:val="00A21B36"/>
    <w:rsid w:val="00A2206A"/>
    <w:rsid w:val="00A224A8"/>
    <w:rsid w:val="00A234AC"/>
    <w:rsid w:val="00A244DE"/>
    <w:rsid w:val="00A24BC1"/>
    <w:rsid w:val="00A25D12"/>
    <w:rsid w:val="00A2672F"/>
    <w:rsid w:val="00A27BC3"/>
    <w:rsid w:val="00A3072A"/>
    <w:rsid w:val="00A30F5C"/>
    <w:rsid w:val="00A31112"/>
    <w:rsid w:val="00A31BE7"/>
    <w:rsid w:val="00A32BC5"/>
    <w:rsid w:val="00A333E5"/>
    <w:rsid w:val="00A33F2D"/>
    <w:rsid w:val="00A346AB"/>
    <w:rsid w:val="00A34989"/>
    <w:rsid w:val="00A35220"/>
    <w:rsid w:val="00A35404"/>
    <w:rsid w:val="00A35758"/>
    <w:rsid w:val="00A3592A"/>
    <w:rsid w:val="00A36316"/>
    <w:rsid w:val="00A365BF"/>
    <w:rsid w:val="00A36D74"/>
    <w:rsid w:val="00A36E83"/>
    <w:rsid w:val="00A370C9"/>
    <w:rsid w:val="00A373E2"/>
    <w:rsid w:val="00A37D16"/>
    <w:rsid w:val="00A40219"/>
    <w:rsid w:val="00A404D5"/>
    <w:rsid w:val="00A406DA"/>
    <w:rsid w:val="00A41099"/>
    <w:rsid w:val="00A419B8"/>
    <w:rsid w:val="00A41CFE"/>
    <w:rsid w:val="00A42DC0"/>
    <w:rsid w:val="00A447EC"/>
    <w:rsid w:val="00A452F1"/>
    <w:rsid w:val="00A46AA1"/>
    <w:rsid w:val="00A47298"/>
    <w:rsid w:val="00A505DB"/>
    <w:rsid w:val="00A52701"/>
    <w:rsid w:val="00A54BE7"/>
    <w:rsid w:val="00A54D63"/>
    <w:rsid w:val="00A55921"/>
    <w:rsid w:val="00A566EF"/>
    <w:rsid w:val="00A56A39"/>
    <w:rsid w:val="00A56C60"/>
    <w:rsid w:val="00A571B7"/>
    <w:rsid w:val="00A576DC"/>
    <w:rsid w:val="00A57A89"/>
    <w:rsid w:val="00A609BF"/>
    <w:rsid w:val="00A60FFD"/>
    <w:rsid w:val="00A6193C"/>
    <w:rsid w:val="00A61C40"/>
    <w:rsid w:val="00A61D3C"/>
    <w:rsid w:val="00A62925"/>
    <w:rsid w:val="00A63441"/>
    <w:rsid w:val="00A63BDF"/>
    <w:rsid w:val="00A63CDB"/>
    <w:rsid w:val="00A641B5"/>
    <w:rsid w:val="00A646F4"/>
    <w:rsid w:val="00A6487A"/>
    <w:rsid w:val="00A653C5"/>
    <w:rsid w:val="00A65AC8"/>
    <w:rsid w:val="00A65B52"/>
    <w:rsid w:val="00A66816"/>
    <w:rsid w:val="00A66A2A"/>
    <w:rsid w:val="00A70223"/>
    <w:rsid w:val="00A709DB"/>
    <w:rsid w:val="00A70A76"/>
    <w:rsid w:val="00A71C6B"/>
    <w:rsid w:val="00A71F2C"/>
    <w:rsid w:val="00A7200D"/>
    <w:rsid w:val="00A72AE2"/>
    <w:rsid w:val="00A72C8B"/>
    <w:rsid w:val="00A72DCB"/>
    <w:rsid w:val="00A73014"/>
    <w:rsid w:val="00A73724"/>
    <w:rsid w:val="00A7641E"/>
    <w:rsid w:val="00A7676F"/>
    <w:rsid w:val="00A77D5D"/>
    <w:rsid w:val="00A77ED0"/>
    <w:rsid w:val="00A802D5"/>
    <w:rsid w:val="00A8083E"/>
    <w:rsid w:val="00A80AEA"/>
    <w:rsid w:val="00A80C7A"/>
    <w:rsid w:val="00A81BC1"/>
    <w:rsid w:val="00A83071"/>
    <w:rsid w:val="00A840B7"/>
    <w:rsid w:val="00A84C5F"/>
    <w:rsid w:val="00A859BA"/>
    <w:rsid w:val="00A85EE2"/>
    <w:rsid w:val="00A868F5"/>
    <w:rsid w:val="00A87C46"/>
    <w:rsid w:val="00A9011F"/>
    <w:rsid w:val="00A90C31"/>
    <w:rsid w:val="00A9162D"/>
    <w:rsid w:val="00A91891"/>
    <w:rsid w:val="00A9226D"/>
    <w:rsid w:val="00A9324F"/>
    <w:rsid w:val="00A93E78"/>
    <w:rsid w:val="00A94F90"/>
    <w:rsid w:val="00A9517E"/>
    <w:rsid w:val="00A95A28"/>
    <w:rsid w:val="00A95A46"/>
    <w:rsid w:val="00A96287"/>
    <w:rsid w:val="00A96746"/>
    <w:rsid w:val="00A96B36"/>
    <w:rsid w:val="00A96FFF"/>
    <w:rsid w:val="00AA03E7"/>
    <w:rsid w:val="00AA063C"/>
    <w:rsid w:val="00AA0BAB"/>
    <w:rsid w:val="00AA358E"/>
    <w:rsid w:val="00AA38C5"/>
    <w:rsid w:val="00AA3A31"/>
    <w:rsid w:val="00AA3A52"/>
    <w:rsid w:val="00AA3B25"/>
    <w:rsid w:val="00AA480F"/>
    <w:rsid w:val="00AA6339"/>
    <w:rsid w:val="00AA639F"/>
    <w:rsid w:val="00AA63A5"/>
    <w:rsid w:val="00AA71C5"/>
    <w:rsid w:val="00AB1BF9"/>
    <w:rsid w:val="00AB2C1B"/>
    <w:rsid w:val="00AB3F9C"/>
    <w:rsid w:val="00AB42DF"/>
    <w:rsid w:val="00AB50D7"/>
    <w:rsid w:val="00AB5909"/>
    <w:rsid w:val="00AB5C91"/>
    <w:rsid w:val="00AB5ECE"/>
    <w:rsid w:val="00AB608E"/>
    <w:rsid w:val="00AB6BFE"/>
    <w:rsid w:val="00AB6D09"/>
    <w:rsid w:val="00AB70C1"/>
    <w:rsid w:val="00AB7399"/>
    <w:rsid w:val="00AB7B73"/>
    <w:rsid w:val="00AC142C"/>
    <w:rsid w:val="00AC45FA"/>
    <w:rsid w:val="00AC586C"/>
    <w:rsid w:val="00AC7A5A"/>
    <w:rsid w:val="00AC7B72"/>
    <w:rsid w:val="00AD0047"/>
    <w:rsid w:val="00AD0DD4"/>
    <w:rsid w:val="00AD1349"/>
    <w:rsid w:val="00AD28DC"/>
    <w:rsid w:val="00AD3E2B"/>
    <w:rsid w:val="00AD4411"/>
    <w:rsid w:val="00AD44A7"/>
    <w:rsid w:val="00AD4719"/>
    <w:rsid w:val="00AD4F2E"/>
    <w:rsid w:val="00AD5060"/>
    <w:rsid w:val="00AD58C0"/>
    <w:rsid w:val="00AD642C"/>
    <w:rsid w:val="00AD68CF"/>
    <w:rsid w:val="00AD6932"/>
    <w:rsid w:val="00AD6A1E"/>
    <w:rsid w:val="00AD7770"/>
    <w:rsid w:val="00AD7885"/>
    <w:rsid w:val="00AD7AFC"/>
    <w:rsid w:val="00AE135D"/>
    <w:rsid w:val="00AE14E3"/>
    <w:rsid w:val="00AE16F6"/>
    <w:rsid w:val="00AE1BBD"/>
    <w:rsid w:val="00AE28EB"/>
    <w:rsid w:val="00AE3328"/>
    <w:rsid w:val="00AE44B5"/>
    <w:rsid w:val="00AE4D99"/>
    <w:rsid w:val="00AE6576"/>
    <w:rsid w:val="00AE742D"/>
    <w:rsid w:val="00AE78B6"/>
    <w:rsid w:val="00AF112C"/>
    <w:rsid w:val="00AF1990"/>
    <w:rsid w:val="00AF1E77"/>
    <w:rsid w:val="00AF1F96"/>
    <w:rsid w:val="00AF2962"/>
    <w:rsid w:val="00AF37A7"/>
    <w:rsid w:val="00AF3A42"/>
    <w:rsid w:val="00AF3DAD"/>
    <w:rsid w:val="00AF445F"/>
    <w:rsid w:val="00AF46CB"/>
    <w:rsid w:val="00AF4862"/>
    <w:rsid w:val="00AF5624"/>
    <w:rsid w:val="00AF565F"/>
    <w:rsid w:val="00AF5AF8"/>
    <w:rsid w:val="00AF60AA"/>
    <w:rsid w:val="00AF613B"/>
    <w:rsid w:val="00AF63E1"/>
    <w:rsid w:val="00AF6E8D"/>
    <w:rsid w:val="00AF7122"/>
    <w:rsid w:val="00AF79BF"/>
    <w:rsid w:val="00B00B52"/>
    <w:rsid w:val="00B01212"/>
    <w:rsid w:val="00B01380"/>
    <w:rsid w:val="00B01787"/>
    <w:rsid w:val="00B0244B"/>
    <w:rsid w:val="00B034B8"/>
    <w:rsid w:val="00B03574"/>
    <w:rsid w:val="00B03F02"/>
    <w:rsid w:val="00B03F46"/>
    <w:rsid w:val="00B04551"/>
    <w:rsid w:val="00B059F8"/>
    <w:rsid w:val="00B05B08"/>
    <w:rsid w:val="00B0661E"/>
    <w:rsid w:val="00B07966"/>
    <w:rsid w:val="00B1008F"/>
    <w:rsid w:val="00B1070B"/>
    <w:rsid w:val="00B11386"/>
    <w:rsid w:val="00B115B7"/>
    <w:rsid w:val="00B1176F"/>
    <w:rsid w:val="00B12274"/>
    <w:rsid w:val="00B1422B"/>
    <w:rsid w:val="00B14807"/>
    <w:rsid w:val="00B157A9"/>
    <w:rsid w:val="00B15B61"/>
    <w:rsid w:val="00B16494"/>
    <w:rsid w:val="00B16663"/>
    <w:rsid w:val="00B2158F"/>
    <w:rsid w:val="00B23657"/>
    <w:rsid w:val="00B23C0D"/>
    <w:rsid w:val="00B24D03"/>
    <w:rsid w:val="00B25812"/>
    <w:rsid w:val="00B26D56"/>
    <w:rsid w:val="00B3052E"/>
    <w:rsid w:val="00B306B5"/>
    <w:rsid w:val="00B30AAE"/>
    <w:rsid w:val="00B30FF7"/>
    <w:rsid w:val="00B31033"/>
    <w:rsid w:val="00B314E9"/>
    <w:rsid w:val="00B31D6B"/>
    <w:rsid w:val="00B32407"/>
    <w:rsid w:val="00B3263E"/>
    <w:rsid w:val="00B3342A"/>
    <w:rsid w:val="00B3345F"/>
    <w:rsid w:val="00B338FE"/>
    <w:rsid w:val="00B33F62"/>
    <w:rsid w:val="00B342F8"/>
    <w:rsid w:val="00B34947"/>
    <w:rsid w:val="00B34A23"/>
    <w:rsid w:val="00B34F03"/>
    <w:rsid w:val="00B36B8A"/>
    <w:rsid w:val="00B37BBA"/>
    <w:rsid w:val="00B4019D"/>
    <w:rsid w:val="00B405F2"/>
    <w:rsid w:val="00B40BED"/>
    <w:rsid w:val="00B42187"/>
    <w:rsid w:val="00B42C68"/>
    <w:rsid w:val="00B43202"/>
    <w:rsid w:val="00B43467"/>
    <w:rsid w:val="00B44621"/>
    <w:rsid w:val="00B451BD"/>
    <w:rsid w:val="00B45453"/>
    <w:rsid w:val="00B4560C"/>
    <w:rsid w:val="00B45B42"/>
    <w:rsid w:val="00B470C2"/>
    <w:rsid w:val="00B47EF5"/>
    <w:rsid w:val="00B5028B"/>
    <w:rsid w:val="00B51473"/>
    <w:rsid w:val="00B516F7"/>
    <w:rsid w:val="00B5185A"/>
    <w:rsid w:val="00B54011"/>
    <w:rsid w:val="00B54111"/>
    <w:rsid w:val="00B542E2"/>
    <w:rsid w:val="00B5466D"/>
    <w:rsid w:val="00B547EB"/>
    <w:rsid w:val="00B57250"/>
    <w:rsid w:val="00B60B0D"/>
    <w:rsid w:val="00B60C2F"/>
    <w:rsid w:val="00B60F38"/>
    <w:rsid w:val="00B6290F"/>
    <w:rsid w:val="00B634BB"/>
    <w:rsid w:val="00B634FC"/>
    <w:rsid w:val="00B63D8E"/>
    <w:rsid w:val="00B64D28"/>
    <w:rsid w:val="00B65874"/>
    <w:rsid w:val="00B658E0"/>
    <w:rsid w:val="00B65DAD"/>
    <w:rsid w:val="00B70077"/>
    <w:rsid w:val="00B70CDD"/>
    <w:rsid w:val="00B71541"/>
    <w:rsid w:val="00B7446A"/>
    <w:rsid w:val="00B746DB"/>
    <w:rsid w:val="00B75416"/>
    <w:rsid w:val="00B75491"/>
    <w:rsid w:val="00B75A83"/>
    <w:rsid w:val="00B75DD3"/>
    <w:rsid w:val="00B760BA"/>
    <w:rsid w:val="00B76676"/>
    <w:rsid w:val="00B77022"/>
    <w:rsid w:val="00B77230"/>
    <w:rsid w:val="00B77538"/>
    <w:rsid w:val="00B778FD"/>
    <w:rsid w:val="00B77A64"/>
    <w:rsid w:val="00B77C76"/>
    <w:rsid w:val="00B819F1"/>
    <w:rsid w:val="00B821A4"/>
    <w:rsid w:val="00B8380D"/>
    <w:rsid w:val="00B838C1"/>
    <w:rsid w:val="00B841A5"/>
    <w:rsid w:val="00B8492F"/>
    <w:rsid w:val="00B84D5A"/>
    <w:rsid w:val="00B85413"/>
    <w:rsid w:val="00B854F8"/>
    <w:rsid w:val="00B85CCA"/>
    <w:rsid w:val="00B867D5"/>
    <w:rsid w:val="00B86D11"/>
    <w:rsid w:val="00B87F7F"/>
    <w:rsid w:val="00B90470"/>
    <w:rsid w:val="00B90C12"/>
    <w:rsid w:val="00B90F17"/>
    <w:rsid w:val="00B91183"/>
    <w:rsid w:val="00B91928"/>
    <w:rsid w:val="00B91A8A"/>
    <w:rsid w:val="00B92478"/>
    <w:rsid w:val="00B9248A"/>
    <w:rsid w:val="00B93314"/>
    <w:rsid w:val="00B9347D"/>
    <w:rsid w:val="00B9363B"/>
    <w:rsid w:val="00B95936"/>
    <w:rsid w:val="00B96265"/>
    <w:rsid w:val="00B972F5"/>
    <w:rsid w:val="00B97A99"/>
    <w:rsid w:val="00B97CDD"/>
    <w:rsid w:val="00BA0141"/>
    <w:rsid w:val="00BA01D7"/>
    <w:rsid w:val="00BA037E"/>
    <w:rsid w:val="00BA047C"/>
    <w:rsid w:val="00BA1260"/>
    <w:rsid w:val="00BA13E2"/>
    <w:rsid w:val="00BA152E"/>
    <w:rsid w:val="00BA206F"/>
    <w:rsid w:val="00BA2358"/>
    <w:rsid w:val="00BA3114"/>
    <w:rsid w:val="00BA31C4"/>
    <w:rsid w:val="00BA41C2"/>
    <w:rsid w:val="00BA467F"/>
    <w:rsid w:val="00BA52A8"/>
    <w:rsid w:val="00BA5485"/>
    <w:rsid w:val="00BA57B2"/>
    <w:rsid w:val="00BA5927"/>
    <w:rsid w:val="00BA69FD"/>
    <w:rsid w:val="00BA6A64"/>
    <w:rsid w:val="00BA7490"/>
    <w:rsid w:val="00BA7836"/>
    <w:rsid w:val="00BA7E9E"/>
    <w:rsid w:val="00BB0547"/>
    <w:rsid w:val="00BB0D17"/>
    <w:rsid w:val="00BB1AED"/>
    <w:rsid w:val="00BB3072"/>
    <w:rsid w:val="00BB4C97"/>
    <w:rsid w:val="00BB79FE"/>
    <w:rsid w:val="00BC00D8"/>
    <w:rsid w:val="00BC022D"/>
    <w:rsid w:val="00BC06AF"/>
    <w:rsid w:val="00BC167B"/>
    <w:rsid w:val="00BC242C"/>
    <w:rsid w:val="00BC3E47"/>
    <w:rsid w:val="00BC4751"/>
    <w:rsid w:val="00BC4A83"/>
    <w:rsid w:val="00BC5124"/>
    <w:rsid w:val="00BC66FA"/>
    <w:rsid w:val="00BC6F01"/>
    <w:rsid w:val="00BC70B7"/>
    <w:rsid w:val="00BC7FBD"/>
    <w:rsid w:val="00BD01E1"/>
    <w:rsid w:val="00BD0862"/>
    <w:rsid w:val="00BD1614"/>
    <w:rsid w:val="00BD1755"/>
    <w:rsid w:val="00BD1C8C"/>
    <w:rsid w:val="00BD2AC1"/>
    <w:rsid w:val="00BD4422"/>
    <w:rsid w:val="00BD46FA"/>
    <w:rsid w:val="00BD5673"/>
    <w:rsid w:val="00BD5C0D"/>
    <w:rsid w:val="00BD72C6"/>
    <w:rsid w:val="00BD74C5"/>
    <w:rsid w:val="00BD7FB7"/>
    <w:rsid w:val="00BE07A9"/>
    <w:rsid w:val="00BE1189"/>
    <w:rsid w:val="00BE1739"/>
    <w:rsid w:val="00BE2171"/>
    <w:rsid w:val="00BE231D"/>
    <w:rsid w:val="00BE29D5"/>
    <w:rsid w:val="00BE32C2"/>
    <w:rsid w:val="00BE3993"/>
    <w:rsid w:val="00BE5021"/>
    <w:rsid w:val="00BE570A"/>
    <w:rsid w:val="00BE5724"/>
    <w:rsid w:val="00BE5D08"/>
    <w:rsid w:val="00BE64FD"/>
    <w:rsid w:val="00BE661E"/>
    <w:rsid w:val="00BE6A33"/>
    <w:rsid w:val="00BE7966"/>
    <w:rsid w:val="00BF0172"/>
    <w:rsid w:val="00BF2F45"/>
    <w:rsid w:val="00BF39A3"/>
    <w:rsid w:val="00BF39A9"/>
    <w:rsid w:val="00BF3A05"/>
    <w:rsid w:val="00BF4DFD"/>
    <w:rsid w:val="00BF5567"/>
    <w:rsid w:val="00BF606D"/>
    <w:rsid w:val="00BF655C"/>
    <w:rsid w:val="00C001FC"/>
    <w:rsid w:val="00C0046F"/>
    <w:rsid w:val="00C00EE7"/>
    <w:rsid w:val="00C0133E"/>
    <w:rsid w:val="00C01668"/>
    <w:rsid w:val="00C01ACD"/>
    <w:rsid w:val="00C02165"/>
    <w:rsid w:val="00C02E48"/>
    <w:rsid w:val="00C03D2A"/>
    <w:rsid w:val="00C03E02"/>
    <w:rsid w:val="00C04340"/>
    <w:rsid w:val="00C05656"/>
    <w:rsid w:val="00C0567F"/>
    <w:rsid w:val="00C108CF"/>
    <w:rsid w:val="00C11533"/>
    <w:rsid w:val="00C12060"/>
    <w:rsid w:val="00C1268E"/>
    <w:rsid w:val="00C12C4E"/>
    <w:rsid w:val="00C13EEC"/>
    <w:rsid w:val="00C141FB"/>
    <w:rsid w:val="00C14326"/>
    <w:rsid w:val="00C14FF9"/>
    <w:rsid w:val="00C16D38"/>
    <w:rsid w:val="00C16DE7"/>
    <w:rsid w:val="00C17031"/>
    <w:rsid w:val="00C17A4D"/>
    <w:rsid w:val="00C17DCB"/>
    <w:rsid w:val="00C20249"/>
    <w:rsid w:val="00C20592"/>
    <w:rsid w:val="00C209AF"/>
    <w:rsid w:val="00C215FB"/>
    <w:rsid w:val="00C21F07"/>
    <w:rsid w:val="00C21F95"/>
    <w:rsid w:val="00C223ED"/>
    <w:rsid w:val="00C2277B"/>
    <w:rsid w:val="00C233EE"/>
    <w:rsid w:val="00C234A9"/>
    <w:rsid w:val="00C234AE"/>
    <w:rsid w:val="00C23B37"/>
    <w:rsid w:val="00C23B69"/>
    <w:rsid w:val="00C2460E"/>
    <w:rsid w:val="00C2546D"/>
    <w:rsid w:val="00C25481"/>
    <w:rsid w:val="00C2598A"/>
    <w:rsid w:val="00C263E8"/>
    <w:rsid w:val="00C27205"/>
    <w:rsid w:val="00C27C00"/>
    <w:rsid w:val="00C31672"/>
    <w:rsid w:val="00C31B2A"/>
    <w:rsid w:val="00C32367"/>
    <w:rsid w:val="00C327CA"/>
    <w:rsid w:val="00C33058"/>
    <w:rsid w:val="00C34697"/>
    <w:rsid w:val="00C35016"/>
    <w:rsid w:val="00C36535"/>
    <w:rsid w:val="00C37BF6"/>
    <w:rsid w:val="00C37F15"/>
    <w:rsid w:val="00C41F7C"/>
    <w:rsid w:val="00C41FBD"/>
    <w:rsid w:val="00C42289"/>
    <w:rsid w:val="00C42F4F"/>
    <w:rsid w:val="00C4399A"/>
    <w:rsid w:val="00C44C1B"/>
    <w:rsid w:val="00C450FB"/>
    <w:rsid w:val="00C4571F"/>
    <w:rsid w:val="00C4687E"/>
    <w:rsid w:val="00C4705A"/>
    <w:rsid w:val="00C472DB"/>
    <w:rsid w:val="00C4771D"/>
    <w:rsid w:val="00C47882"/>
    <w:rsid w:val="00C47B64"/>
    <w:rsid w:val="00C50463"/>
    <w:rsid w:val="00C511C9"/>
    <w:rsid w:val="00C51817"/>
    <w:rsid w:val="00C51820"/>
    <w:rsid w:val="00C51B00"/>
    <w:rsid w:val="00C527AE"/>
    <w:rsid w:val="00C5296F"/>
    <w:rsid w:val="00C5331B"/>
    <w:rsid w:val="00C5359F"/>
    <w:rsid w:val="00C53B31"/>
    <w:rsid w:val="00C545F1"/>
    <w:rsid w:val="00C54F36"/>
    <w:rsid w:val="00C55DC5"/>
    <w:rsid w:val="00C56F46"/>
    <w:rsid w:val="00C57031"/>
    <w:rsid w:val="00C57811"/>
    <w:rsid w:val="00C601D2"/>
    <w:rsid w:val="00C60EBB"/>
    <w:rsid w:val="00C60FAC"/>
    <w:rsid w:val="00C61D59"/>
    <w:rsid w:val="00C622BB"/>
    <w:rsid w:val="00C63363"/>
    <w:rsid w:val="00C64F8D"/>
    <w:rsid w:val="00C656EC"/>
    <w:rsid w:val="00C65B12"/>
    <w:rsid w:val="00C6758E"/>
    <w:rsid w:val="00C676BC"/>
    <w:rsid w:val="00C67B8A"/>
    <w:rsid w:val="00C70C3E"/>
    <w:rsid w:val="00C71DD7"/>
    <w:rsid w:val="00C7337E"/>
    <w:rsid w:val="00C739E0"/>
    <w:rsid w:val="00C7443F"/>
    <w:rsid w:val="00C74CBE"/>
    <w:rsid w:val="00C76C0F"/>
    <w:rsid w:val="00C77C93"/>
    <w:rsid w:val="00C77EE8"/>
    <w:rsid w:val="00C80016"/>
    <w:rsid w:val="00C80A61"/>
    <w:rsid w:val="00C80A67"/>
    <w:rsid w:val="00C80CF1"/>
    <w:rsid w:val="00C81199"/>
    <w:rsid w:val="00C8140F"/>
    <w:rsid w:val="00C81CD9"/>
    <w:rsid w:val="00C8463F"/>
    <w:rsid w:val="00C846D6"/>
    <w:rsid w:val="00C84A7D"/>
    <w:rsid w:val="00C852C5"/>
    <w:rsid w:val="00C86604"/>
    <w:rsid w:val="00C86CB3"/>
    <w:rsid w:val="00C873CA"/>
    <w:rsid w:val="00C87464"/>
    <w:rsid w:val="00C87B94"/>
    <w:rsid w:val="00C90491"/>
    <w:rsid w:val="00C90861"/>
    <w:rsid w:val="00C9095F"/>
    <w:rsid w:val="00C91417"/>
    <w:rsid w:val="00C92E35"/>
    <w:rsid w:val="00C92EE2"/>
    <w:rsid w:val="00C9312F"/>
    <w:rsid w:val="00C94161"/>
    <w:rsid w:val="00C94A0A"/>
    <w:rsid w:val="00C94B9F"/>
    <w:rsid w:val="00C954D0"/>
    <w:rsid w:val="00C95588"/>
    <w:rsid w:val="00C955FE"/>
    <w:rsid w:val="00C972BB"/>
    <w:rsid w:val="00CA01D1"/>
    <w:rsid w:val="00CA0EB5"/>
    <w:rsid w:val="00CA17B6"/>
    <w:rsid w:val="00CA1A74"/>
    <w:rsid w:val="00CA1B36"/>
    <w:rsid w:val="00CA273B"/>
    <w:rsid w:val="00CA2894"/>
    <w:rsid w:val="00CA2A5C"/>
    <w:rsid w:val="00CA2FC3"/>
    <w:rsid w:val="00CA3384"/>
    <w:rsid w:val="00CA3DEC"/>
    <w:rsid w:val="00CA3EFA"/>
    <w:rsid w:val="00CA4AEE"/>
    <w:rsid w:val="00CA5067"/>
    <w:rsid w:val="00CA509F"/>
    <w:rsid w:val="00CA57AE"/>
    <w:rsid w:val="00CA799B"/>
    <w:rsid w:val="00CB047A"/>
    <w:rsid w:val="00CB0BC8"/>
    <w:rsid w:val="00CB3440"/>
    <w:rsid w:val="00CB41AB"/>
    <w:rsid w:val="00CB489C"/>
    <w:rsid w:val="00CB56C5"/>
    <w:rsid w:val="00CB5716"/>
    <w:rsid w:val="00CB5A2F"/>
    <w:rsid w:val="00CB6667"/>
    <w:rsid w:val="00CC1696"/>
    <w:rsid w:val="00CC2054"/>
    <w:rsid w:val="00CC209D"/>
    <w:rsid w:val="00CC26EC"/>
    <w:rsid w:val="00CC3550"/>
    <w:rsid w:val="00CC3969"/>
    <w:rsid w:val="00CC452D"/>
    <w:rsid w:val="00CC4B5C"/>
    <w:rsid w:val="00CC59A3"/>
    <w:rsid w:val="00CC5E73"/>
    <w:rsid w:val="00CC6274"/>
    <w:rsid w:val="00CC7024"/>
    <w:rsid w:val="00CC731A"/>
    <w:rsid w:val="00CD00D4"/>
    <w:rsid w:val="00CD073D"/>
    <w:rsid w:val="00CD159D"/>
    <w:rsid w:val="00CD1C93"/>
    <w:rsid w:val="00CD3822"/>
    <w:rsid w:val="00CD408B"/>
    <w:rsid w:val="00CD435F"/>
    <w:rsid w:val="00CD4A7C"/>
    <w:rsid w:val="00CD4FC5"/>
    <w:rsid w:val="00CD5034"/>
    <w:rsid w:val="00CD59F8"/>
    <w:rsid w:val="00CD5AB0"/>
    <w:rsid w:val="00CD629B"/>
    <w:rsid w:val="00CD71C0"/>
    <w:rsid w:val="00CE0011"/>
    <w:rsid w:val="00CE197E"/>
    <w:rsid w:val="00CE1CC5"/>
    <w:rsid w:val="00CE2AFD"/>
    <w:rsid w:val="00CE2CFD"/>
    <w:rsid w:val="00CE2D35"/>
    <w:rsid w:val="00CE359F"/>
    <w:rsid w:val="00CE399D"/>
    <w:rsid w:val="00CE3CE0"/>
    <w:rsid w:val="00CE3D95"/>
    <w:rsid w:val="00CE3E4B"/>
    <w:rsid w:val="00CE49BC"/>
    <w:rsid w:val="00CE557E"/>
    <w:rsid w:val="00CE6386"/>
    <w:rsid w:val="00CE6FF5"/>
    <w:rsid w:val="00CE75B6"/>
    <w:rsid w:val="00CE786B"/>
    <w:rsid w:val="00CF00A5"/>
    <w:rsid w:val="00CF03C2"/>
    <w:rsid w:val="00CF03E6"/>
    <w:rsid w:val="00CF1248"/>
    <w:rsid w:val="00CF1824"/>
    <w:rsid w:val="00CF2269"/>
    <w:rsid w:val="00CF269E"/>
    <w:rsid w:val="00CF2C6C"/>
    <w:rsid w:val="00CF393C"/>
    <w:rsid w:val="00CF4214"/>
    <w:rsid w:val="00CF432F"/>
    <w:rsid w:val="00CF49AD"/>
    <w:rsid w:val="00CF67FE"/>
    <w:rsid w:val="00CF6B44"/>
    <w:rsid w:val="00CF6C86"/>
    <w:rsid w:val="00CF7168"/>
    <w:rsid w:val="00CF7AAF"/>
    <w:rsid w:val="00CF7BC5"/>
    <w:rsid w:val="00CF7E4B"/>
    <w:rsid w:val="00D0042F"/>
    <w:rsid w:val="00D0097B"/>
    <w:rsid w:val="00D00C00"/>
    <w:rsid w:val="00D0120B"/>
    <w:rsid w:val="00D03181"/>
    <w:rsid w:val="00D0361D"/>
    <w:rsid w:val="00D03EE3"/>
    <w:rsid w:val="00D04890"/>
    <w:rsid w:val="00D04E29"/>
    <w:rsid w:val="00D04E49"/>
    <w:rsid w:val="00D04FAD"/>
    <w:rsid w:val="00D05149"/>
    <w:rsid w:val="00D053B5"/>
    <w:rsid w:val="00D0630E"/>
    <w:rsid w:val="00D0693B"/>
    <w:rsid w:val="00D102B6"/>
    <w:rsid w:val="00D10310"/>
    <w:rsid w:val="00D11258"/>
    <w:rsid w:val="00D11943"/>
    <w:rsid w:val="00D11E9E"/>
    <w:rsid w:val="00D128BD"/>
    <w:rsid w:val="00D12DE6"/>
    <w:rsid w:val="00D12FB2"/>
    <w:rsid w:val="00D12FDE"/>
    <w:rsid w:val="00D131E0"/>
    <w:rsid w:val="00D14265"/>
    <w:rsid w:val="00D14C8A"/>
    <w:rsid w:val="00D1502A"/>
    <w:rsid w:val="00D1566F"/>
    <w:rsid w:val="00D159B5"/>
    <w:rsid w:val="00D15D9A"/>
    <w:rsid w:val="00D16457"/>
    <w:rsid w:val="00D1652B"/>
    <w:rsid w:val="00D17A50"/>
    <w:rsid w:val="00D17D0F"/>
    <w:rsid w:val="00D20053"/>
    <w:rsid w:val="00D2031F"/>
    <w:rsid w:val="00D20734"/>
    <w:rsid w:val="00D21863"/>
    <w:rsid w:val="00D21B0F"/>
    <w:rsid w:val="00D221E6"/>
    <w:rsid w:val="00D23C72"/>
    <w:rsid w:val="00D23EC6"/>
    <w:rsid w:val="00D24687"/>
    <w:rsid w:val="00D250D7"/>
    <w:rsid w:val="00D2551E"/>
    <w:rsid w:val="00D25F5D"/>
    <w:rsid w:val="00D26F55"/>
    <w:rsid w:val="00D27599"/>
    <w:rsid w:val="00D27DD9"/>
    <w:rsid w:val="00D27FE2"/>
    <w:rsid w:val="00D30248"/>
    <w:rsid w:val="00D3045B"/>
    <w:rsid w:val="00D30E57"/>
    <w:rsid w:val="00D31261"/>
    <w:rsid w:val="00D31851"/>
    <w:rsid w:val="00D31CE7"/>
    <w:rsid w:val="00D3317C"/>
    <w:rsid w:val="00D34AB5"/>
    <w:rsid w:val="00D3525C"/>
    <w:rsid w:val="00D3562E"/>
    <w:rsid w:val="00D37F03"/>
    <w:rsid w:val="00D402A5"/>
    <w:rsid w:val="00D40931"/>
    <w:rsid w:val="00D40A9F"/>
    <w:rsid w:val="00D4191D"/>
    <w:rsid w:val="00D440F6"/>
    <w:rsid w:val="00D4476A"/>
    <w:rsid w:val="00D45013"/>
    <w:rsid w:val="00D453C4"/>
    <w:rsid w:val="00D454BE"/>
    <w:rsid w:val="00D45796"/>
    <w:rsid w:val="00D45CE2"/>
    <w:rsid w:val="00D45FAC"/>
    <w:rsid w:val="00D46214"/>
    <w:rsid w:val="00D46A39"/>
    <w:rsid w:val="00D520D3"/>
    <w:rsid w:val="00D525C3"/>
    <w:rsid w:val="00D53D11"/>
    <w:rsid w:val="00D54F0B"/>
    <w:rsid w:val="00D552D0"/>
    <w:rsid w:val="00D554D8"/>
    <w:rsid w:val="00D55A4E"/>
    <w:rsid w:val="00D55E69"/>
    <w:rsid w:val="00D561F2"/>
    <w:rsid w:val="00D56BDD"/>
    <w:rsid w:val="00D57468"/>
    <w:rsid w:val="00D57E1D"/>
    <w:rsid w:val="00D61179"/>
    <w:rsid w:val="00D63790"/>
    <w:rsid w:val="00D67E82"/>
    <w:rsid w:val="00D71169"/>
    <w:rsid w:val="00D71854"/>
    <w:rsid w:val="00D724A4"/>
    <w:rsid w:val="00D72868"/>
    <w:rsid w:val="00D7287E"/>
    <w:rsid w:val="00D72B80"/>
    <w:rsid w:val="00D72C33"/>
    <w:rsid w:val="00D72E7A"/>
    <w:rsid w:val="00D748F6"/>
    <w:rsid w:val="00D75C28"/>
    <w:rsid w:val="00D75C53"/>
    <w:rsid w:val="00D75EBC"/>
    <w:rsid w:val="00D769BD"/>
    <w:rsid w:val="00D76BF1"/>
    <w:rsid w:val="00D77F17"/>
    <w:rsid w:val="00D80100"/>
    <w:rsid w:val="00D809F5"/>
    <w:rsid w:val="00D80DA8"/>
    <w:rsid w:val="00D81585"/>
    <w:rsid w:val="00D8281E"/>
    <w:rsid w:val="00D83122"/>
    <w:rsid w:val="00D83E12"/>
    <w:rsid w:val="00D842E4"/>
    <w:rsid w:val="00D84A75"/>
    <w:rsid w:val="00D853C7"/>
    <w:rsid w:val="00D85840"/>
    <w:rsid w:val="00D87078"/>
    <w:rsid w:val="00D87B73"/>
    <w:rsid w:val="00D904A5"/>
    <w:rsid w:val="00D906DE"/>
    <w:rsid w:val="00D90AD1"/>
    <w:rsid w:val="00D91003"/>
    <w:rsid w:val="00D92111"/>
    <w:rsid w:val="00D92C9E"/>
    <w:rsid w:val="00D932DD"/>
    <w:rsid w:val="00D94B06"/>
    <w:rsid w:val="00D96D8F"/>
    <w:rsid w:val="00DA067C"/>
    <w:rsid w:val="00DA09C7"/>
    <w:rsid w:val="00DA0E44"/>
    <w:rsid w:val="00DA2504"/>
    <w:rsid w:val="00DA3610"/>
    <w:rsid w:val="00DA362F"/>
    <w:rsid w:val="00DA43D0"/>
    <w:rsid w:val="00DA4CE8"/>
    <w:rsid w:val="00DA584F"/>
    <w:rsid w:val="00DA5FE5"/>
    <w:rsid w:val="00DA7163"/>
    <w:rsid w:val="00DA7873"/>
    <w:rsid w:val="00DA7B2D"/>
    <w:rsid w:val="00DA7B48"/>
    <w:rsid w:val="00DB0A6E"/>
    <w:rsid w:val="00DB0D10"/>
    <w:rsid w:val="00DB0DE3"/>
    <w:rsid w:val="00DB1728"/>
    <w:rsid w:val="00DB323C"/>
    <w:rsid w:val="00DB36BF"/>
    <w:rsid w:val="00DB4B59"/>
    <w:rsid w:val="00DB4D33"/>
    <w:rsid w:val="00DB6288"/>
    <w:rsid w:val="00DB64CA"/>
    <w:rsid w:val="00DB67B4"/>
    <w:rsid w:val="00DB6988"/>
    <w:rsid w:val="00DB6E8E"/>
    <w:rsid w:val="00DB728F"/>
    <w:rsid w:val="00DB7EFF"/>
    <w:rsid w:val="00DB7FD5"/>
    <w:rsid w:val="00DC08BC"/>
    <w:rsid w:val="00DC09A2"/>
    <w:rsid w:val="00DC3451"/>
    <w:rsid w:val="00DC3FA3"/>
    <w:rsid w:val="00DC4B66"/>
    <w:rsid w:val="00DC514C"/>
    <w:rsid w:val="00DC5339"/>
    <w:rsid w:val="00DC566F"/>
    <w:rsid w:val="00DC58A5"/>
    <w:rsid w:val="00DC63C8"/>
    <w:rsid w:val="00DC6D53"/>
    <w:rsid w:val="00DC77D5"/>
    <w:rsid w:val="00DD04AB"/>
    <w:rsid w:val="00DD073A"/>
    <w:rsid w:val="00DD0795"/>
    <w:rsid w:val="00DD0A1F"/>
    <w:rsid w:val="00DD101E"/>
    <w:rsid w:val="00DD1369"/>
    <w:rsid w:val="00DD17E0"/>
    <w:rsid w:val="00DD1A04"/>
    <w:rsid w:val="00DD28EF"/>
    <w:rsid w:val="00DD2F6F"/>
    <w:rsid w:val="00DD4A12"/>
    <w:rsid w:val="00DD6150"/>
    <w:rsid w:val="00DD61BE"/>
    <w:rsid w:val="00DD6C14"/>
    <w:rsid w:val="00DD775D"/>
    <w:rsid w:val="00DD7765"/>
    <w:rsid w:val="00DE0805"/>
    <w:rsid w:val="00DE0FA6"/>
    <w:rsid w:val="00DE1912"/>
    <w:rsid w:val="00DE20DB"/>
    <w:rsid w:val="00DE27B7"/>
    <w:rsid w:val="00DE349A"/>
    <w:rsid w:val="00DE34E8"/>
    <w:rsid w:val="00DE56F9"/>
    <w:rsid w:val="00DE6023"/>
    <w:rsid w:val="00DE6051"/>
    <w:rsid w:val="00DE6A4E"/>
    <w:rsid w:val="00DE6BB7"/>
    <w:rsid w:val="00DE6DFA"/>
    <w:rsid w:val="00DE7453"/>
    <w:rsid w:val="00DE7771"/>
    <w:rsid w:val="00DE7E72"/>
    <w:rsid w:val="00DE7F33"/>
    <w:rsid w:val="00DF0A81"/>
    <w:rsid w:val="00DF22F4"/>
    <w:rsid w:val="00DF25F3"/>
    <w:rsid w:val="00DF30E1"/>
    <w:rsid w:val="00DF3C41"/>
    <w:rsid w:val="00DF3CBF"/>
    <w:rsid w:val="00DF3DAA"/>
    <w:rsid w:val="00DF4D07"/>
    <w:rsid w:val="00DF72B6"/>
    <w:rsid w:val="00E00061"/>
    <w:rsid w:val="00E0037F"/>
    <w:rsid w:val="00E00A92"/>
    <w:rsid w:val="00E015E7"/>
    <w:rsid w:val="00E01D3E"/>
    <w:rsid w:val="00E02302"/>
    <w:rsid w:val="00E02605"/>
    <w:rsid w:val="00E02B4D"/>
    <w:rsid w:val="00E02D45"/>
    <w:rsid w:val="00E0383E"/>
    <w:rsid w:val="00E03930"/>
    <w:rsid w:val="00E054DC"/>
    <w:rsid w:val="00E05A64"/>
    <w:rsid w:val="00E05CA7"/>
    <w:rsid w:val="00E06B52"/>
    <w:rsid w:val="00E071EB"/>
    <w:rsid w:val="00E11BF3"/>
    <w:rsid w:val="00E12A5C"/>
    <w:rsid w:val="00E1340D"/>
    <w:rsid w:val="00E13472"/>
    <w:rsid w:val="00E1458C"/>
    <w:rsid w:val="00E148D9"/>
    <w:rsid w:val="00E149F8"/>
    <w:rsid w:val="00E14A76"/>
    <w:rsid w:val="00E14C69"/>
    <w:rsid w:val="00E15102"/>
    <w:rsid w:val="00E15580"/>
    <w:rsid w:val="00E16BBF"/>
    <w:rsid w:val="00E17EFD"/>
    <w:rsid w:val="00E20DC4"/>
    <w:rsid w:val="00E211D4"/>
    <w:rsid w:val="00E21C83"/>
    <w:rsid w:val="00E2204C"/>
    <w:rsid w:val="00E2505D"/>
    <w:rsid w:val="00E25164"/>
    <w:rsid w:val="00E261DA"/>
    <w:rsid w:val="00E2668B"/>
    <w:rsid w:val="00E268E6"/>
    <w:rsid w:val="00E26BC6"/>
    <w:rsid w:val="00E27297"/>
    <w:rsid w:val="00E3150E"/>
    <w:rsid w:val="00E31A55"/>
    <w:rsid w:val="00E321BD"/>
    <w:rsid w:val="00E3270F"/>
    <w:rsid w:val="00E32842"/>
    <w:rsid w:val="00E32AAE"/>
    <w:rsid w:val="00E33402"/>
    <w:rsid w:val="00E3349A"/>
    <w:rsid w:val="00E33EC1"/>
    <w:rsid w:val="00E34227"/>
    <w:rsid w:val="00E343D2"/>
    <w:rsid w:val="00E35686"/>
    <w:rsid w:val="00E356AB"/>
    <w:rsid w:val="00E35C70"/>
    <w:rsid w:val="00E3618B"/>
    <w:rsid w:val="00E36956"/>
    <w:rsid w:val="00E372C4"/>
    <w:rsid w:val="00E41AF1"/>
    <w:rsid w:val="00E41D4D"/>
    <w:rsid w:val="00E429C6"/>
    <w:rsid w:val="00E43129"/>
    <w:rsid w:val="00E4342A"/>
    <w:rsid w:val="00E43C11"/>
    <w:rsid w:val="00E43E0F"/>
    <w:rsid w:val="00E449EC"/>
    <w:rsid w:val="00E45526"/>
    <w:rsid w:val="00E455BB"/>
    <w:rsid w:val="00E45D91"/>
    <w:rsid w:val="00E460EB"/>
    <w:rsid w:val="00E508A2"/>
    <w:rsid w:val="00E51123"/>
    <w:rsid w:val="00E51E71"/>
    <w:rsid w:val="00E52226"/>
    <w:rsid w:val="00E522B6"/>
    <w:rsid w:val="00E53FFA"/>
    <w:rsid w:val="00E54299"/>
    <w:rsid w:val="00E55655"/>
    <w:rsid w:val="00E5584E"/>
    <w:rsid w:val="00E55A0F"/>
    <w:rsid w:val="00E55D4D"/>
    <w:rsid w:val="00E56033"/>
    <w:rsid w:val="00E5617C"/>
    <w:rsid w:val="00E56644"/>
    <w:rsid w:val="00E5767F"/>
    <w:rsid w:val="00E578FF"/>
    <w:rsid w:val="00E61A42"/>
    <w:rsid w:val="00E61BE6"/>
    <w:rsid w:val="00E628DF"/>
    <w:rsid w:val="00E62D28"/>
    <w:rsid w:val="00E632C4"/>
    <w:rsid w:val="00E63F00"/>
    <w:rsid w:val="00E63F22"/>
    <w:rsid w:val="00E64097"/>
    <w:rsid w:val="00E64117"/>
    <w:rsid w:val="00E650DF"/>
    <w:rsid w:val="00E6621C"/>
    <w:rsid w:val="00E708C2"/>
    <w:rsid w:val="00E70EA1"/>
    <w:rsid w:val="00E72A83"/>
    <w:rsid w:val="00E73511"/>
    <w:rsid w:val="00E73678"/>
    <w:rsid w:val="00E74175"/>
    <w:rsid w:val="00E741C6"/>
    <w:rsid w:val="00E742C2"/>
    <w:rsid w:val="00E74663"/>
    <w:rsid w:val="00E746A3"/>
    <w:rsid w:val="00E747FC"/>
    <w:rsid w:val="00E75F22"/>
    <w:rsid w:val="00E7664D"/>
    <w:rsid w:val="00E768AB"/>
    <w:rsid w:val="00E772B8"/>
    <w:rsid w:val="00E80C4D"/>
    <w:rsid w:val="00E814C0"/>
    <w:rsid w:val="00E81895"/>
    <w:rsid w:val="00E82126"/>
    <w:rsid w:val="00E82A8F"/>
    <w:rsid w:val="00E83C3C"/>
    <w:rsid w:val="00E841AA"/>
    <w:rsid w:val="00E84E4E"/>
    <w:rsid w:val="00E85D7D"/>
    <w:rsid w:val="00E86ECF"/>
    <w:rsid w:val="00E87E61"/>
    <w:rsid w:val="00E901CC"/>
    <w:rsid w:val="00E90BE6"/>
    <w:rsid w:val="00E9105C"/>
    <w:rsid w:val="00E91ADE"/>
    <w:rsid w:val="00E91B6A"/>
    <w:rsid w:val="00E921D7"/>
    <w:rsid w:val="00E9274F"/>
    <w:rsid w:val="00E93474"/>
    <w:rsid w:val="00E94538"/>
    <w:rsid w:val="00E94616"/>
    <w:rsid w:val="00E94E79"/>
    <w:rsid w:val="00E95292"/>
    <w:rsid w:val="00E959BB"/>
    <w:rsid w:val="00E9645B"/>
    <w:rsid w:val="00E96B72"/>
    <w:rsid w:val="00E97301"/>
    <w:rsid w:val="00E973CB"/>
    <w:rsid w:val="00E97638"/>
    <w:rsid w:val="00E978FF"/>
    <w:rsid w:val="00EA05BE"/>
    <w:rsid w:val="00EA1152"/>
    <w:rsid w:val="00EA1450"/>
    <w:rsid w:val="00EA16E5"/>
    <w:rsid w:val="00EA1C37"/>
    <w:rsid w:val="00EA2ADC"/>
    <w:rsid w:val="00EA3DD7"/>
    <w:rsid w:val="00EA3F6F"/>
    <w:rsid w:val="00EA4067"/>
    <w:rsid w:val="00EA5012"/>
    <w:rsid w:val="00EA529F"/>
    <w:rsid w:val="00EA675D"/>
    <w:rsid w:val="00EA7285"/>
    <w:rsid w:val="00EA7287"/>
    <w:rsid w:val="00EA7374"/>
    <w:rsid w:val="00EA7679"/>
    <w:rsid w:val="00EA77D7"/>
    <w:rsid w:val="00EB04E4"/>
    <w:rsid w:val="00EB13FA"/>
    <w:rsid w:val="00EB1FE6"/>
    <w:rsid w:val="00EB27EF"/>
    <w:rsid w:val="00EB2C3E"/>
    <w:rsid w:val="00EB2D2E"/>
    <w:rsid w:val="00EB2DD5"/>
    <w:rsid w:val="00EB33A4"/>
    <w:rsid w:val="00EB4449"/>
    <w:rsid w:val="00EB4A06"/>
    <w:rsid w:val="00EB5135"/>
    <w:rsid w:val="00EB5506"/>
    <w:rsid w:val="00EB738A"/>
    <w:rsid w:val="00EC00C6"/>
    <w:rsid w:val="00EC150F"/>
    <w:rsid w:val="00EC20F6"/>
    <w:rsid w:val="00EC4F9D"/>
    <w:rsid w:val="00EC5C04"/>
    <w:rsid w:val="00EC70DE"/>
    <w:rsid w:val="00EC7A79"/>
    <w:rsid w:val="00EC7C53"/>
    <w:rsid w:val="00ED02B3"/>
    <w:rsid w:val="00ED09CE"/>
    <w:rsid w:val="00ED0FA3"/>
    <w:rsid w:val="00ED10A8"/>
    <w:rsid w:val="00ED25B6"/>
    <w:rsid w:val="00ED2A01"/>
    <w:rsid w:val="00ED2B42"/>
    <w:rsid w:val="00ED2EDB"/>
    <w:rsid w:val="00ED2F72"/>
    <w:rsid w:val="00ED4670"/>
    <w:rsid w:val="00ED5571"/>
    <w:rsid w:val="00ED5949"/>
    <w:rsid w:val="00ED5B5F"/>
    <w:rsid w:val="00ED5F9F"/>
    <w:rsid w:val="00ED719D"/>
    <w:rsid w:val="00EE065B"/>
    <w:rsid w:val="00EE0E4D"/>
    <w:rsid w:val="00EE1701"/>
    <w:rsid w:val="00EE5396"/>
    <w:rsid w:val="00EE5CF0"/>
    <w:rsid w:val="00EE638A"/>
    <w:rsid w:val="00EF1150"/>
    <w:rsid w:val="00EF1A7F"/>
    <w:rsid w:val="00EF1E12"/>
    <w:rsid w:val="00EF2528"/>
    <w:rsid w:val="00EF2B01"/>
    <w:rsid w:val="00EF4350"/>
    <w:rsid w:val="00EF43EA"/>
    <w:rsid w:val="00EF46DE"/>
    <w:rsid w:val="00EF47DF"/>
    <w:rsid w:val="00EF4AAD"/>
    <w:rsid w:val="00EF620E"/>
    <w:rsid w:val="00EF7D1B"/>
    <w:rsid w:val="00F00E57"/>
    <w:rsid w:val="00F01060"/>
    <w:rsid w:val="00F02B79"/>
    <w:rsid w:val="00F02D77"/>
    <w:rsid w:val="00F04D43"/>
    <w:rsid w:val="00F052AA"/>
    <w:rsid w:val="00F05352"/>
    <w:rsid w:val="00F05525"/>
    <w:rsid w:val="00F059C0"/>
    <w:rsid w:val="00F05A9D"/>
    <w:rsid w:val="00F06C00"/>
    <w:rsid w:val="00F073F9"/>
    <w:rsid w:val="00F10795"/>
    <w:rsid w:val="00F10D8A"/>
    <w:rsid w:val="00F12A6D"/>
    <w:rsid w:val="00F14533"/>
    <w:rsid w:val="00F16AA0"/>
    <w:rsid w:val="00F16F43"/>
    <w:rsid w:val="00F17803"/>
    <w:rsid w:val="00F179CE"/>
    <w:rsid w:val="00F17C41"/>
    <w:rsid w:val="00F17CBF"/>
    <w:rsid w:val="00F17FD4"/>
    <w:rsid w:val="00F20A1D"/>
    <w:rsid w:val="00F21466"/>
    <w:rsid w:val="00F21483"/>
    <w:rsid w:val="00F214BE"/>
    <w:rsid w:val="00F22D75"/>
    <w:rsid w:val="00F237DD"/>
    <w:rsid w:val="00F23B91"/>
    <w:rsid w:val="00F24132"/>
    <w:rsid w:val="00F258E9"/>
    <w:rsid w:val="00F25D27"/>
    <w:rsid w:val="00F25FDE"/>
    <w:rsid w:val="00F26EA1"/>
    <w:rsid w:val="00F2744C"/>
    <w:rsid w:val="00F27A79"/>
    <w:rsid w:val="00F30BB0"/>
    <w:rsid w:val="00F316FE"/>
    <w:rsid w:val="00F31FB8"/>
    <w:rsid w:val="00F32845"/>
    <w:rsid w:val="00F3326C"/>
    <w:rsid w:val="00F33609"/>
    <w:rsid w:val="00F33AC9"/>
    <w:rsid w:val="00F341F5"/>
    <w:rsid w:val="00F3531A"/>
    <w:rsid w:val="00F355DA"/>
    <w:rsid w:val="00F3590C"/>
    <w:rsid w:val="00F35964"/>
    <w:rsid w:val="00F35C9D"/>
    <w:rsid w:val="00F35F99"/>
    <w:rsid w:val="00F36088"/>
    <w:rsid w:val="00F369E2"/>
    <w:rsid w:val="00F36D1D"/>
    <w:rsid w:val="00F36DEF"/>
    <w:rsid w:val="00F37FA5"/>
    <w:rsid w:val="00F402D2"/>
    <w:rsid w:val="00F4163A"/>
    <w:rsid w:val="00F42D0D"/>
    <w:rsid w:val="00F43EC5"/>
    <w:rsid w:val="00F45C78"/>
    <w:rsid w:val="00F45CBC"/>
    <w:rsid w:val="00F46A78"/>
    <w:rsid w:val="00F500F1"/>
    <w:rsid w:val="00F5110B"/>
    <w:rsid w:val="00F530A1"/>
    <w:rsid w:val="00F530AC"/>
    <w:rsid w:val="00F54097"/>
    <w:rsid w:val="00F57FD2"/>
    <w:rsid w:val="00F6096B"/>
    <w:rsid w:val="00F60D4F"/>
    <w:rsid w:val="00F6101A"/>
    <w:rsid w:val="00F61510"/>
    <w:rsid w:val="00F61A19"/>
    <w:rsid w:val="00F62140"/>
    <w:rsid w:val="00F624B8"/>
    <w:rsid w:val="00F625B9"/>
    <w:rsid w:val="00F630D3"/>
    <w:rsid w:val="00F6363F"/>
    <w:rsid w:val="00F63C80"/>
    <w:rsid w:val="00F64491"/>
    <w:rsid w:val="00F6558A"/>
    <w:rsid w:val="00F65EF3"/>
    <w:rsid w:val="00F65EFD"/>
    <w:rsid w:val="00F65FE2"/>
    <w:rsid w:val="00F66FB6"/>
    <w:rsid w:val="00F67469"/>
    <w:rsid w:val="00F674B0"/>
    <w:rsid w:val="00F67CCE"/>
    <w:rsid w:val="00F67E71"/>
    <w:rsid w:val="00F70E8D"/>
    <w:rsid w:val="00F71DDB"/>
    <w:rsid w:val="00F72296"/>
    <w:rsid w:val="00F72F08"/>
    <w:rsid w:val="00F73E20"/>
    <w:rsid w:val="00F74421"/>
    <w:rsid w:val="00F7468D"/>
    <w:rsid w:val="00F74802"/>
    <w:rsid w:val="00F74A3D"/>
    <w:rsid w:val="00F7599E"/>
    <w:rsid w:val="00F77003"/>
    <w:rsid w:val="00F8087E"/>
    <w:rsid w:val="00F82092"/>
    <w:rsid w:val="00F82E12"/>
    <w:rsid w:val="00F84307"/>
    <w:rsid w:val="00F846F9"/>
    <w:rsid w:val="00F84D20"/>
    <w:rsid w:val="00F85549"/>
    <w:rsid w:val="00F8764A"/>
    <w:rsid w:val="00F87AD5"/>
    <w:rsid w:val="00F908D3"/>
    <w:rsid w:val="00F90A85"/>
    <w:rsid w:val="00F90B26"/>
    <w:rsid w:val="00F92A95"/>
    <w:rsid w:val="00F92C8A"/>
    <w:rsid w:val="00F93CA9"/>
    <w:rsid w:val="00F941FD"/>
    <w:rsid w:val="00F9435D"/>
    <w:rsid w:val="00F94A7F"/>
    <w:rsid w:val="00F94BF9"/>
    <w:rsid w:val="00F952A0"/>
    <w:rsid w:val="00F95A46"/>
    <w:rsid w:val="00F95E4C"/>
    <w:rsid w:val="00F9725D"/>
    <w:rsid w:val="00F97617"/>
    <w:rsid w:val="00F978DD"/>
    <w:rsid w:val="00FA0C02"/>
    <w:rsid w:val="00FA1774"/>
    <w:rsid w:val="00FA1E6E"/>
    <w:rsid w:val="00FA2A72"/>
    <w:rsid w:val="00FA3205"/>
    <w:rsid w:val="00FA4BC6"/>
    <w:rsid w:val="00FA55E0"/>
    <w:rsid w:val="00FA5AF4"/>
    <w:rsid w:val="00FA685A"/>
    <w:rsid w:val="00FA6C75"/>
    <w:rsid w:val="00FA6EC0"/>
    <w:rsid w:val="00FA7621"/>
    <w:rsid w:val="00FB1741"/>
    <w:rsid w:val="00FB217E"/>
    <w:rsid w:val="00FB21EF"/>
    <w:rsid w:val="00FB2CF2"/>
    <w:rsid w:val="00FB34C3"/>
    <w:rsid w:val="00FB4073"/>
    <w:rsid w:val="00FB43DC"/>
    <w:rsid w:val="00FB541C"/>
    <w:rsid w:val="00FB5C0A"/>
    <w:rsid w:val="00FB5CDD"/>
    <w:rsid w:val="00FB651C"/>
    <w:rsid w:val="00FB65BA"/>
    <w:rsid w:val="00FB6D96"/>
    <w:rsid w:val="00FB7ECC"/>
    <w:rsid w:val="00FC034E"/>
    <w:rsid w:val="00FC0C3A"/>
    <w:rsid w:val="00FC0D9D"/>
    <w:rsid w:val="00FC0E7E"/>
    <w:rsid w:val="00FC15ED"/>
    <w:rsid w:val="00FC1792"/>
    <w:rsid w:val="00FC2D7C"/>
    <w:rsid w:val="00FC3071"/>
    <w:rsid w:val="00FC3ED7"/>
    <w:rsid w:val="00FC441F"/>
    <w:rsid w:val="00FC48FF"/>
    <w:rsid w:val="00FC4A60"/>
    <w:rsid w:val="00FC557E"/>
    <w:rsid w:val="00FC7BEB"/>
    <w:rsid w:val="00FC7CA9"/>
    <w:rsid w:val="00FD00B8"/>
    <w:rsid w:val="00FD0606"/>
    <w:rsid w:val="00FD0782"/>
    <w:rsid w:val="00FD1871"/>
    <w:rsid w:val="00FD1DD9"/>
    <w:rsid w:val="00FD3E1E"/>
    <w:rsid w:val="00FD4CC3"/>
    <w:rsid w:val="00FD5CFF"/>
    <w:rsid w:val="00FD66B7"/>
    <w:rsid w:val="00FD6ED0"/>
    <w:rsid w:val="00FD7BAA"/>
    <w:rsid w:val="00FE0332"/>
    <w:rsid w:val="00FE0925"/>
    <w:rsid w:val="00FE0BA9"/>
    <w:rsid w:val="00FE0FE8"/>
    <w:rsid w:val="00FE2482"/>
    <w:rsid w:val="00FE720D"/>
    <w:rsid w:val="00FE7CCA"/>
    <w:rsid w:val="00FF0ABF"/>
    <w:rsid w:val="00FF17D2"/>
    <w:rsid w:val="00FF1CFB"/>
    <w:rsid w:val="00FF3322"/>
    <w:rsid w:val="00FF33FF"/>
    <w:rsid w:val="00FF34D0"/>
    <w:rsid w:val="00FF605F"/>
    <w:rsid w:val="00FF65D0"/>
    <w:rsid w:val="00FF6A38"/>
    <w:rsid w:val="00FF6CF8"/>
    <w:rsid w:val="00FF766D"/>
    <w:rsid w:val="00FF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A4EF23"/>
  <w15:docId w15:val="{23B4547A-6043-460A-9FDC-A949AE06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BalloonText">
    <w:name w:val="Balloon Text"/>
    <w:basedOn w:val="Normal"/>
    <w:link w:val="BalloonTextChar"/>
    <w:rsid w:val="00AE28EB"/>
    <w:rPr>
      <w:rFonts w:ascii="Tahoma" w:hAnsi="Tahoma"/>
      <w:sz w:val="16"/>
      <w:szCs w:val="14"/>
    </w:rPr>
  </w:style>
  <w:style w:type="character" w:customStyle="1" w:styleId="BalloonTextChar">
    <w:name w:val="Balloon Text Char"/>
    <w:link w:val="BalloonText"/>
    <w:rsid w:val="00AE28EB"/>
    <w:rPr>
      <w:rFonts w:ascii="Tahoma" w:eastAsia="Lucida Sans Unicode" w:hAnsi="Tahoma" w:cs="Mangal"/>
      <w:kern w:val="1"/>
      <w:sz w:val="16"/>
      <w:szCs w:val="14"/>
      <w:lang w:eastAsia="hi-IN" w:bidi="hi-IN"/>
    </w:rPr>
  </w:style>
  <w:style w:type="paragraph" w:styleId="PlainText">
    <w:name w:val="Plain Text"/>
    <w:basedOn w:val="Normal"/>
    <w:link w:val="PlainTextChar"/>
    <w:uiPriority w:val="99"/>
    <w:unhideWhenUsed/>
    <w:rsid w:val="00E14C69"/>
    <w:pPr>
      <w:widowControl/>
      <w:suppressAutoHyphens w:val="0"/>
    </w:pPr>
    <w:rPr>
      <w:rFonts w:ascii="Arial" w:eastAsia="Calibri" w:hAnsi="Arial" w:cs="Times New Roman"/>
      <w:kern w:val="0"/>
      <w:szCs w:val="21"/>
      <w:lang w:eastAsia="en-US" w:bidi="ar-SA"/>
    </w:rPr>
  </w:style>
  <w:style w:type="character" w:customStyle="1" w:styleId="PlainTextChar">
    <w:name w:val="Plain Text Char"/>
    <w:link w:val="PlainText"/>
    <w:uiPriority w:val="99"/>
    <w:rsid w:val="00E14C69"/>
    <w:rPr>
      <w:rFonts w:ascii="Arial" w:eastAsia="Calibri" w:hAnsi="Arial"/>
      <w:sz w:val="24"/>
      <w:szCs w:val="21"/>
      <w:lang w:eastAsia="en-US"/>
    </w:rPr>
  </w:style>
  <w:style w:type="character" w:styleId="Hyperlink">
    <w:name w:val="Hyperlink"/>
    <w:rsid w:val="00D402A5"/>
    <w:rPr>
      <w:color w:val="0000FF"/>
      <w:u w:val="single"/>
    </w:rPr>
  </w:style>
  <w:style w:type="paragraph" w:styleId="Header">
    <w:name w:val="header"/>
    <w:basedOn w:val="Normal"/>
    <w:link w:val="HeaderChar"/>
    <w:rsid w:val="0001374B"/>
    <w:pPr>
      <w:tabs>
        <w:tab w:val="center" w:pos="4513"/>
        <w:tab w:val="right" w:pos="9026"/>
      </w:tabs>
    </w:pPr>
    <w:rPr>
      <w:szCs w:val="21"/>
    </w:rPr>
  </w:style>
  <w:style w:type="character" w:customStyle="1" w:styleId="HeaderChar">
    <w:name w:val="Header Char"/>
    <w:link w:val="Header"/>
    <w:rsid w:val="0001374B"/>
    <w:rPr>
      <w:rFonts w:eastAsia="Lucida Sans Unicode" w:cs="Mangal"/>
      <w:kern w:val="1"/>
      <w:sz w:val="24"/>
      <w:szCs w:val="21"/>
      <w:lang w:eastAsia="hi-IN" w:bidi="hi-IN"/>
    </w:rPr>
  </w:style>
  <w:style w:type="paragraph" w:styleId="Footer">
    <w:name w:val="footer"/>
    <w:basedOn w:val="Normal"/>
    <w:link w:val="FooterChar"/>
    <w:rsid w:val="0001374B"/>
    <w:pPr>
      <w:tabs>
        <w:tab w:val="center" w:pos="4513"/>
        <w:tab w:val="right" w:pos="9026"/>
      </w:tabs>
    </w:pPr>
    <w:rPr>
      <w:szCs w:val="21"/>
    </w:rPr>
  </w:style>
  <w:style w:type="character" w:customStyle="1" w:styleId="FooterChar">
    <w:name w:val="Footer Char"/>
    <w:link w:val="Footer"/>
    <w:uiPriority w:val="99"/>
    <w:rsid w:val="0001374B"/>
    <w:rPr>
      <w:rFonts w:eastAsia="Lucida Sans Unicode" w:cs="Mangal"/>
      <w:kern w:val="1"/>
      <w:sz w:val="24"/>
      <w:szCs w:val="21"/>
      <w:lang w:eastAsia="hi-IN" w:bidi="hi-IN"/>
    </w:rPr>
  </w:style>
  <w:style w:type="paragraph" w:styleId="ListParagraph">
    <w:name w:val="List Paragraph"/>
    <w:basedOn w:val="Normal"/>
    <w:uiPriority w:val="34"/>
    <w:qFormat/>
    <w:rsid w:val="007C64C5"/>
    <w:pPr>
      <w:ind w:left="720"/>
    </w:pPr>
    <w:rPr>
      <w:szCs w:val="21"/>
    </w:rPr>
  </w:style>
  <w:style w:type="paragraph" w:styleId="ListBullet">
    <w:name w:val="List Bullet"/>
    <w:basedOn w:val="Normal"/>
    <w:rsid w:val="009E429F"/>
    <w:pPr>
      <w:numPr>
        <w:numId w:val="1"/>
      </w:numPr>
      <w:contextualSpacing/>
    </w:pPr>
    <w:rPr>
      <w:szCs w:val="21"/>
    </w:rPr>
  </w:style>
  <w:style w:type="paragraph" w:styleId="Revision">
    <w:name w:val="Revision"/>
    <w:hidden/>
    <w:uiPriority w:val="99"/>
    <w:semiHidden/>
    <w:rsid w:val="004512E6"/>
    <w:rPr>
      <w:rFonts w:eastAsia="Lucida Sans Unicode" w:cs="Mangal"/>
      <w:kern w:val="1"/>
      <w:sz w:val="24"/>
      <w:szCs w:val="21"/>
      <w:lang w:eastAsia="hi-IN" w:bidi="hi-IN"/>
    </w:rPr>
  </w:style>
  <w:style w:type="character" w:styleId="CommentReference">
    <w:name w:val="annotation reference"/>
    <w:basedOn w:val="DefaultParagraphFont"/>
    <w:rsid w:val="004512E6"/>
    <w:rPr>
      <w:sz w:val="16"/>
      <w:szCs w:val="16"/>
    </w:rPr>
  </w:style>
  <w:style w:type="paragraph" w:styleId="CommentText">
    <w:name w:val="annotation text"/>
    <w:basedOn w:val="Normal"/>
    <w:link w:val="CommentTextChar"/>
    <w:rsid w:val="004512E6"/>
    <w:rPr>
      <w:sz w:val="20"/>
      <w:szCs w:val="18"/>
    </w:rPr>
  </w:style>
  <w:style w:type="character" w:customStyle="1" w:styleId="CommentTextChar">
    <w:name w:val="Comment Text Char"/>
    <w:basedOn w:val="DefaultParagraphFont"/>
    <w:link w:val="CommentText"/>
    <w:rsid w:val="004512E6"/>
    <w:rPr>
      <w:rFonts w:eastAsia="Lucida Sans Unicode" w:cs="Mangal"/>
      <w:kern w:val="1"/>
      <w:szCs w:val="18"/>
      <w:lang w:eastAsia="hi-IN" w:bidi="hi-IN"/>
    </w:rPr>
  </w:style>
  <w:style w:type="paragraph" w:styleId="CommentSubject">
    <w:name w:val="annotation subject"/>
    <w:basedOn w:val="CommentText"/>
    <w:next w:val="CommentText"/>
    <w:link w:val="CommentSubjectChar"/>
    <w:rsid w:val="004512E6"/>
    <w:rPr>
      <w:b/>
      <w:bCs/>
    </w:rPr>
  </w:style>
  <w:style w:type="character" w:customStyle="1" w:styleId="CommentSubjectChar">
    <w:name w:val="Comment Subject Char"/>
    <w:basedOn w:val="CommentTextChar"/>
    <w:link w:val="CommentSubject"/>
    <w:rsid w:val="004512E6"/>
    <w:rPr>
      <w:rFonts w:eastAsia="Lucida Sans Unicode" w:cs="Mangal"/>
      <w:b/>
      <w:bCs/>
      <w:kern w:val="1"/>
      <w:szCs w:val="18"/>
      <w:lang w:eastAsia="hi-IN" w:bidi="hi-IN"/>
    </w:rPr>
  </w:style>
  <w:style w:type="character" w:styleId="PageNumber">
    <w:name w:val="page number"/>
    <w:rsid w:val="003A4E9D"/>
    <w:rPr>
      <w:lang w:val="en-US"/>
    </w:rPr>
  </w:style>
  <w:style w:type="paragraph" w:customStyle="1" w:styleId="TextR">
    <w:name w:val="TextR"/>
    <w:basedOn w:val="Normal"/>
    <w:rsid w:val="00F67469"/>
    <w:pPr>
      <w:widowControl/>
      <w:suppressAutoHyphens w:val="0"/>
      <w:overflowPunct w:val="0"/>
      <w:autoSpaceDE w:val="0"/>
      <w:autoSpaceDN w:val="0"/>
      <w:adjustRightInd w:val="0"/>
      <w:textAlignment w:val="baseline"/>
    </w:pPr>
    <w:rPr>
      <w:rFonts w:ascii="Arial" w:eastAsia="Times New Roman" w:hAnsi="Arial" w:cs="Times New Roman"/>
      <w:kern w:val="0"/>
      <w:szCs w:val="20"/>
      <w:lang w:eastAsia="en-GB" w:bidi="ar-SA"/>
    </w:rPr>
  </w:style>
  <w:style w:type="paragraph" w:styleId="NoSpacing">
    <w:name w:val="No Spacing"/>
    <w:link w:val="NoSpacingChar"/>
    <w:uiPriority w:val="1"/>
    <w:qFormat/>
    <w:rsid w:val="008F6EF1"/>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5957C4"/>
    <w:pPr>
      <w:widowControl/>
      <w:suppressAutoHyphens w:val="0"/>
      <w:spacing w:before="100" w:beforeAutospacing="1" w:after="100" w:afterAutospacing="1"/>
    </w:pPr>
    <w:rPr>
      <w:rFonts w:eastAsia="Times New Roman" w:cs="Times New Roman"/>
      <w:kern w:val="0"/>
      <w:lang w:eastAsia="en-GB" w:bidi="ar-SA"/>
    </w:rPr>
  </w:style>
  <w:style w:type="table" w:customStyle="1" w:styleId="GridTable4-Accent11">
    <w:name w:val="Grid Table 4 - Accent 11"/>
    <w:basedOn w:val="TableNormal"/>
    <w:next w:val="GridTable4-Accent1"/>
    <w:uiPriority w:val="49"/>
    <w:rsid w:val="006D06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6D06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SpacingChar">
    <w:name w:val="No Spacing Char"/>
    <w:link w:val="NoSpacing"/>
    <w:uiPriority w:val="1"/>
    <w:locked/>
    <w:rsid w:val="0028540D"/>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4F7EAA"/>
    <w:rPr>
      <w:color w:val="800080" w:themeColor="followedHyperlink"/>
      <w:u w:val="single"/>
    </w:rPr>
  </w:style>
  <w:style w:type="character" w:customStyle="1" w:styleId="normaltextrun">
    <w:name w:val="normaltextrun"/>
    <w:basedOn w:val="DefaultParagraphFont"/>
    <w:rsid w:val="00FB4073"/>
  </w:style>
  <w:style w:type="paragraph" w:customStyle="1" w:styleId="paragraph">
    <w:name w:val="paragraph"/>
    <w:basedOn w:val="Normal"/>
    <w:rsid w:val="002C7468"/>
    <w:pPr>
      <w:widowControl/>
      <w:suppressAutoHyphens w:val="0"/>
      <w:spacing w:before="100" w:beforeAutospacing="1" w:after="100" w:afterAutospacing="1"/>
    </w:pPr>
    <w:rPr>
      <w:rFonts w:eastAsia="Times New Roman" w:cs="Times New Roman"/>
      <w:kern w:val="0"/>
      <w:lang w:eastAsia="en-GB" w:bidi="ar-SA"/>
    </w:rPr>
  </w:style>
  <w:style w:type="character" w:customStyle="1" w:styleId="eop">
    <w:name w:val="eop"/>
    <w:basedOn w:val="DefaultParagraphFont"/>
    <w:rsid w:val="002C7468"/>
  </w:style>
  <w:style w:type="character" w:customStyle="1" w:styleId="scxw14544879">
    <w:name w:val="scxw14544879"/>
    <w:basedOn w:val="DefaultParagraphFont"/>
    <w:rsid w:val="005C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4907">
      <w:bodyDiv w:val="1"/>
      <w:marLeft w:val="0"/>
      <w:marRight w:val="0"/>
      <w:marTop w:val="0"/>
      <w:marBottom w:val="0"/>
      <w:divBdr>
        <w:top w:val="none" w:sz="0" w:space="0" w:color="auto"/>
        <w:left w:val="none" w:sz="0" w:space="0" w:color="auto"/>
        <w:bottom w:val="none" w:sz="0" w:space="0" w:color="auto"/>
        <w:right w:val="none" w:sz="0" w:space="0" w:color="auto"/>
      </w:divBdr>
    </w:div>
    <w:div w:id="51782541">
      <w:bodyDiv w:val="1"/>
      <w:marLeft w:val="0"/>
      <w:marRight w:val="0"/>
      <w:marTop w:val="0"/>
      <w:marBottom w:val="0"/>
      <w:divBdr>
        <w:top w:val="none" w:sz="0" w:space="0" w:color="auto"/>
        <w:left w:val="none" w:sz="0" w:space="0" w:color="auto"/>
        <w:bottom w:val="none" w:sz="0" w:space="0" w:color="auto"/>
        <w:right w:val="none" w:sz="0" w:space="0" w:color="auto"/>
      </w:divBdr>
    </w:div>
    <w:div w:id="132799497">
      <w:bodyDiv w:val="1"/>
      <w:marLeft w:val="0"/>
      <w:marRight w:val="0"/>
      <w:marTop w:val="0"/>
      <w:marBottom w:val="0"/>
      <w:divBdr>
        <w:top w:val="none" w:sz="0" w:space="0" w:color="auto"/>
        <w:left w:val="none" w:sz="0" w:space="0" w:color="auto"/>
        <w:bottom w:val="none" w:sz="0" w:space="0" w:color="auto"/>
        <w:right w:val="none" w:sz="0" w:space="0" w:color="auto"/>
      </w:divBdr>
    </w:div>
    <w:div w:id="188642602">
      <w:bodyDiv w:val="1"/>
      <w:marLeft w:val="0"/>
      <w:marRight w:val="0"/>
      <w:marTop w:val="0"/>
      <w:marBottom w:val="0"/>
      <w:divBdr>
        <w:top w:val="none" w:sz="0" w:space="0" w:color="auto"/>
        <w:left w:val="none" w:sz="0" w:space="0" w:color="auto"/>
        <w:bottom w:val="none" w:sz="0" w:space="0" w:color="auto"/>
        <w:right w:val="none" w:sz="0" w:space="0" w:color="auto"/>
      </w:divBdr>
    </w:div>
    <w:div w:id="381175030">
      <w:bodyDiv w:val="1"/>
      <w:marLeft w:val="0"/>
      <w:marRight w:val="0"/>
      <w:marTop w:val="0"/>
      <w:marBottom w:val="0"/>
      <w:divBdr>
        <w:top w:val="none" w:sz="0" w:space="0" w:color="auto"/>
        <w:left w:val="none" w:sz="0" w:space="0" w:color="auto"/>
        <w:bottom w:val="none" w:sz="0" w:space="0" w:color="auto"/>
        <w:right w:val="none" w:sz="0" w:space="0" w:color="auto"/>
      </w:divBdr>
    </w:div>
    <w:div w:id="430785149">
      <w:bodyDiv w:val="1"/>
      <w:marLeft w:val="0"/>
      <w:marRight w:val="0"/>
      <w:marTop w:val="0"/>
      <w:marBottom w:val="0"/>
      <w:divBdr>
        <w:top w:val="none" w:sz="0" w:space="0" w:color="auto"/>
        <w:left w:val="none" w:sz="0" w:space="0" w:color="auto"/>
        <w:bottom w:val="none" w:sz="0" w:space="0" w:color="auto"/>
        <w:right w:val="none" w:sz="0" w:space="0" w:color="auto"/>
      </w:divBdr>
    </w:div>
    <w:div w:id="513344092">
      <w:bodyDiv w:val="1"/>
      <w:marLeft w:val="0"/>
      <w:marRight w:val="0"/>
      <w:marTop w:val="0"/>
      <w:marBottom w:val="0"/>
      <w:divBdr>
        <w:top w:val="none" w:sz="0" w:space="0" w:color="auto"/>
        <w:left w:val="none" w:sz="0" w:space="0" w:color="auto"/>
        <w:bottom w:val="none" w:sz="0" w:space="0" w:color="auto"/>
        <w:right w:val="none" w:sz="0" w:space="0" w:color="auto"/>
      </w:divBdr>
    </w:div>
    <w:div w:id="726804755">
      <w:bodyDiv w:val="1"/>
      <w:marLeft w:val="0"/>
      <w:marRight w:val="0"/>
      <w:marTop w:val="0"/>
      <w:marBottom w:val="0"/>
      <w:divBdr>
        <w:top w:val="none" w:sz="0" w:space="0" w:color="auto"/>
        <w:left w:val="none" w:sz="0" w:space="0" w:color="auto"/>
        <w:bottom w:val="none" w:sz="0" w:space="0" w:color="auto"/>
        <w:right w:val="none" w:sz="0" w:space="0" w:color="auto"/>
      </w:divBdr>
    </w:div>
    <w:div w:id="733622108">
      <w:bodyDiv w:val="1"/>
      <w:marLeft w:val="0"/>
      <w:marRight w:val="0"/>
      <w:marTop w:val="0"/>
      <w:marBottom w:val="0"/>
      <w:divBdr>
        <w:top w:val="none" w:sz="0" w:space="0" w:color="auto"/>
        <w:left w:val="none" w:sz="0" w:space="0" w:color="auto"/>
        <w:bottom w:val="none" w:sz="0" w:space="0" w:color="auto"/>
        <w:right w:val="none" w:sz="0" w:space="0" w:color="auto"/>
      </w:divBdr>
      <w:divsChild>
        <w:div w:id="84420661">
          <w:marLeft w:val="547"/>
          <w:marRight w:val="0"/>
          <w:marTop w:val="77"/>
          <w:marBottom w:val="0"/>
          <w:divBdr>
            <w:top w:val="none" w:sz="0" w:space="0" w:color="auto"/>
            <w:left w:val="none" w:sz="0" w:space="0" w:color="auto"/>
            <w:bottom w:val="none" w:sz="0" w:space="0" w:color="auto"/>
            <w:right w:val="none" w:sz="0" w:space="0" w:color="auto"/>
          </w:divBdr>
        </w:div>
        <w:div w:id="542519660">
          <w:marLeft w:val="547"/>
          <w:marRight w:val="0"/>
          <w:marTop w:val="77"/>
          <w:marBottom w:val="0"/>
          <w:divBdr>
            <w:top w:val="none" w:sz="0" w:space="0" w:color="auto"/>
            <w:left w:val="none" w:sz="0" w:space="0" w:color="auto"/>
            <w:bottom w:val="none" w:sz="0" w:space="0" w:color="auto"/>
            <w:right w:val="none" w:sz="0" w:space="0" w:color="auto"/>
          </w:divBdr>
        </w:div>
        <w:div w:id="1594319478">
          <w:marLeft w:val="547"/>
          <w:marRight w:val="0"/>
          <w:marTop w:val="77"/>
          <w:marBottom w:val="0"/>
          <w:divBdr>
            <w:top w:val="none" w:sz="0" w:space="0" w:color="auto"/>
            <w:left w:val="none" w:sz="0" w:space="0" w:color="auto"/>
            <w:bottom w:val="none" w:sz="0" w:space="0" w:color="auto"/>
            <w:right w:val="none" w:sz="0" w:space="0" w:color="auto"/>
          </w:divBdr>
        </w:div>
        <w:div w:id="1673413047">
          <w:marLeft w:val="547"/>
          <w:marRight w:val="0"/>
          <w:marTop w:val="77"/>
          <w:marBottom w:val="0"/>
          <w:divBdr>
            <w:top w:val="none" w:sz="0" w:space="0" w:color="auto"/>
            <w:left w:val="none" w:sz="0" w:space="0" w:color="auto"/>
            <w:bottom w:val="none" w:sz="0" w:space="0" w:color="auto"/>
            <w:right w:val="none" w:sz="0" w:space="0" w:color="auto"/>
          </w:divBdr>
        </w:div>
      </w:divsChild>
    </w:div>
    <w:div w:id="846482034">
      <w:bodyDiv w:val="1"/>
      <w:marLeft w:val="0"/>
      <w:marRight w:val="0"/>
      <w:marTop w:val="0"/>
      <w:marBottom w:val="0"/>
      <w:divBdr>
        <w:top w:val="none" w:sz="0" w:space="0" w:color="auto"/>
        <w:left w:val="none" w:sz="0" w:space="0" w:color="auto"/>
        <w:bottom w:val="none" w:sz="0" w:space="0" w:color="auto"/>
        <w:right w:val="none" w:sz="0" w:space="0" w:color="auto"/>
      </w:divBdr>
    </w:div>
    <w:div w:id="957641090">
      <w:bodyDiv w:val="1"/>
      <w:marLeft w:val="0"/>
      <w:marRight w:val="0"/>
      <w:marTop w:val="0"/>
      <w:marBottom w:val="0"/>
      <w:divBdr>
        <w:top w:val="none" w:sz="0" w:space="0" w:color="auto"/>
        <w:left w:val="none" w:sz="0" w:space="0" w:color="auto"/>
        <w:bottom w:val="none" w:sz="0" w:space="0" w:color="auto"/>
        <w:right w:val="none" w:sz="0" w:space="0" w:color="auto"/>
      </w:divBdr>
    </w:div>
    <w:div w:id="976380049">
      <w:bodyDiv w:val="1"/>
      <w:marLeft w:val="0"/>
      <w:marRight w:val="0"/>
      <w:marTop w:val="0"/>
      <w:marBottom w:val="0"/>
      <w:divBdr>
        <w:top w:val="none" w:sz="0" w:space="0" w:color="auto"/>
        <w:left w:val="none" w:sz="0" w:space="0" w:color="auto"/>
        <w:bottom w:val="none" w:sz="0" w:space="0" w:color="auto"/>
        <w:right w:val="none" w:sz="0" w:space="0" w:color="auto"/>
      </w:divBdr>
    </w:div>
    <w:div w:id="1049111234">
      <w:bodyDiv w:val="1"/>
      <w:marLeft w:val="0"/>
      <w:marRight w:val="0"/>
      <w:marTop w:val="0"/>
      <w:marBottom w:val="0"/>
      <w:divBdr>
        <w:top w:val="none" w:sz="0" w:space="0" w:color="auto"/>
        <w:left w:val="none" w:sz="0" w:space="0" w:color="auto"/>
        <w:bottom w:val="none" w:sz="0" w:space="0" w:color="auto"/>
        <w:right w:val="none" w:sz="0" w:space="0" w:color="auto"/>
      </w:divBdr>
    </w:div>
    <w:div w:id="1172338647">
      <w:bodyDiv w:val="1"/>
      <w:marLeft w:val="0"/>
      <w:marRight w:val="0"/>
      <w:marTop w:val="0"/>
      <w:marBottom w:val="0"/>
      <w:divBdr>
        <w:top w:val="none" w:sz="0" w:space="0" w:color="auto"/>
        <w:left w:val="none" w:sz="0" w:space="0" w:color="auto"/>
        <w:bottom w:val="none" w:sz="0" w:space="0" w:color="auto"/>
        <w:right w:val="none" w:sz="0" w:space="0" w:color="auto"/>
      </w:divBdr>
    </w:div>
    <w:div w:id="1353065643">
      <w:bodyDiv w:val="1"/>
      <w:marLeft w:val="0"/>
      <w:marRight w:val="0"/>
      <w:marTop w:val="0"/>
      <w:marBottom w:val="0"/>
      <w:divBdr>
        <w:top w:val="none" w:sz="0" w:space="0" w:color="auto"/>
        <w:left w:val="none" w:sz="0" w:space="0" w:color="auto"/>
        <w:bottom w:val="none" w:sz="0" w:space="0" w:color="auto"/>
        <w:right w:val="none" w:sz="0" w:space="0" w:color="auto"/>
      </w:divBdr>
    </w:div>
    <w:div w:id="1422919055">
      <w:bodyDiv w:val="1"/>
      <w:marLeft w:val="0"/>
      <w:marRight w:val="0"/>
      <w:marTop w:val="0"/>
      <w:marBottom w:val="0"/>
      <w:divBdr>
        <w:top w:val="none" w:sz="0" w:space="0" w:color="auto"/>
        <w:left w:val="none" w:sz="0" w:space="0" w:color="auto"/>
        <w:bottom w:val="none" w:sz="0" w:space="0" w:color="auto"/>
        <w:right w:val="none" w:sz="0" w:space="0" w:color="auto"/>
      </w:divBdr>
    </w:div>
    <w:div w:id="1514343101">
      <w:bodyDiv w:val="1"/>
      <w:marLeft w:val="0"/>
      <w:marRight w:val="0"/>
      <w:marTop w:val="0"/>
      <w:marBottom w:val="0"/>
      <w:divBdr>
        <w:top w:val="none" w:sz="0" w:space="0" w:color="auto"/>
        <w:left w:val="none" w:sz="0" w:space="0" w:color="auto"/>
        <w:bottom w:val="none" w:sz="0" w:space="0" w:color="auto"/>
        <w:right w:val="none" w:sz="0" w:space="0" w:color="auto"/>
      </w:divBdr>
    </w:div>
    <w:div w:id="1716083779">
      <w:bodyDiv w:val="1"/>
      <w:marLeft w:val="0"/>
      <w:marRight w:val="0"/>
      <w:marTop w:val="0"/>
      <w:marBottom w:val="0"/>
      <w:divBdr>
        <w:top w:val="none" w:sz="0" w:space="0" w:color="auto"/>
        <w:left w:val="none" w:sz="0" w:space="0" w:color="auto"/>
        <w:bottom w:val="none" w:sz="0" w:space="0" w:color="auto"/>
        <w:right w:val="none" w:sz="0" w:space="0" w:color="auto"/>
      </w:divBdr>
    </w:div>
    <w:div w:id="1724869651">
      <w:bodyDiv w:val="1"/>
      <w:marLeft w:val="0"/>
      <w:marRight w:val="0"/>
      <w:marTop w:val="0"/>
      <w:marBottom w:val="0"/>
      <w:divBdr>
        <w:top w:val="none" w:sz="0" w:space="0" w:color="auto"/>
        <w:left w:val="none" w:sz="0" w:space="0" w:color="auto"/>
        <w:bottom w:val="none" w:sz="0" w:space="0" w:color="auto"/>
        <w:right w:val="none" w:sz="0" w:space="0" w:color="auto"/>
      </w:divBdr>
    </w:div>
    <w:div w:id="1804039352">
      <w:bodyDiv w:val="1"/>
      <w:marLeft w:val="0"/>
      <w:marRight w:val="0"/>
      <w:marTop w:val="0"/>
      <w:marBottom w:val="0"/>
      <w:divBdr>
        <w:top w:val="none" w:sz="0" w:space="0" w:color="auto"/>
        <w:left w:val="none" w:sz="0" w:space="0" w:color="auto"/>
        <w:bottom w:val="none" w:sz="0" w:space="0" w:color="auto"/>
        <w:right w:val="none" w:sz="0" w:space="0" w:color="auto"/>
      </w:divBdr>
    </w:div>
    <w:div w:id="1966156060">
      <w:bodyDiv w:val="1"/>
      <w:marLeft w:val="0"/>
      <w:marRight w:val="0"/>
      <w:marTop w:val="0"/>
      <w:marBottom w:val="0"/>
      <w:divBdr>
        <w:top w:val="none" w:sz="0" w:space="0" w:color="auto"/>
        <w:left w:val="none" w:sz="0" w:space="0" w:color="auto"/>
        <w:bottom w:val="none" w:sz="0" w:space="0" w:color="auto"/>
        <w:right w:val="none" w:sz="0" w:space="0" w:color="auto"/>
      </w:divBdr>
    </w:div>
    <w:div w:id="1975479375">
      <w:bodyDiv w:val="1"/>
      <w:marLeft w:val="0"/>
      <w:marRight w:val="0"/>
      <w:marTop w:val="0"/>
      <w:marBottom w:val="0"/>
      <w:divBdr>
        <w:top w:val="none" w:sz="0" w:space="0" w:color="auto"/>
        <w:left w:val="none" w:sz="0" w:space="0" w:color="auto"/>
        <w:bottom w:val="none" w:sz="0" w:space="0" w:color="auto"/>
        <w:right w:val="none" w:sz="0" w:space="0" w:color="auto"/>
      </w:divBdr>
    </w:div>
    <w:div w:id="2107260994">
      <w:bodyDiv w:val="1"/>
      <w:marLeft w:val="0"/>
      <w:marRight w:val="0"/>
      <w:marTop w:val="0"/>
      <w:marBottom w:val="0"/>
      <w:divBdr>
        <w:top w:val="none" w:sz="0" w:space="0" w:color="auto"/>
        <w:left w:val="none" w:sz="0" w:space="0" w:color="auto"/>
        <w:bottom w:val="none" w:sz="0" w:space="0" w:color="auto"/>
        <w:right w:val="none" w:sz="0" w:space="0" w:color="auto"/>
      </w:divBdr>
      <w:divsChild>
        <w:div w:id="866217981">
          <w:marLeft w:val="547"/>
          <w:marRight w:val="0"/>
          <w:marTop w:val="86"/>
          <w:marBottom w:val="0"/>
          <w:divBdr>
            <w:top w:val="none" w:sz="0" w:space="0" w:color="auto"/>
            <w:left w:val="none" w:sz="0" w:space="0" w:color="auto"/>
            <w:bottom w:val="none" w:sz="0" w:space="0" w:color="auto"/>
            <w:right w:val="none" w:sz="0" w:space="0" w:color="auto"/>
          </w:divBdr>
        </w:div>
        <w:div w:id="1438520514">
          <w:marLeft w:val="547"/>
          <w:marRight w:val="0"/>
          <w:marTop w:val="86"/>
          <w:marBottom w:val="0"/>
          <w:divBdr>
            <w:top w:val="none" w:sz="0" w:space="0" w:color="auto"/>
            <w:left w:val="none" w:sz="0" w:space="0" w:color="auto"/>
            <w:bottom w:val="none" w:sz="0" w:space="0" w:color="auto"/>
            <w:right w:val="none" w:sz="0" w:space="0" w:color="auto"/>
          </w:divBdr>
        </w:div>
        <w:div w:id="599144111">
          <w:marLeft w:val="547"/>
          <w:marRight w:val="0"/>
          <w:marTop w:val="86"/>
          <w:marBottom w:val="0"/>
          <w:divBdr>
            <w:top w:val="none" w:sz="0" w:space="0" w:color="auto"/>
            <w:left w:val="none" w:sz="0" w:space="0" w:color="auto"/>
            <w:bottom w:val="none" w:sz="0" w:space="0" w:color="auto"/>
            <w:right w:val="none" w:sz="0" w:space="0" w:color="auto"/>
          </w:divBdr>
        </w:div>
        <w:div w:id="1503277290">
          <w:marLeft w:val="547"/>
          <w:marRight w:val="0"/>
          <w:marTop w:val="86"/>
          <w:marBottom w:val="0"/>
          <w:divBdr>
            <w:top w:val="none" w:sz="0" w:space="0" w:color="auto"/>
            <w:left w:val="none" w:sz="0" w:space="0" w:color="auto"/>
            <w:bottom w:val="none" w:sz="0" w:space="0" w:color="auto"/>
            <w:right w:val="none" w:sz="0" w:space="0" w:color="auto"/>
          </w:divBdr>
        </w:div>
        <w:div w:id="1588341612">
          <w:marLeft w:val="547"/>
          <w:marRight w:val="0"/>
          <w:marTop w:val="86"/>
          <w:marBottom w:val="0"/>
          <w:divBdr>
            <w:top w:val="none" w:sz="0" w:space="0" w:color="auto"/>
            <w:left w:val="none" w:sz="0" w:space="0" w:color="auto"/>
            <w:bottom w:val="none" w:sz="0" w:space="0" w:color="auto"/>
            <w:right w:val="none" w:sz="0" w:space="0" w:color="auto"/>
          </w:divBdr>
        </w:div>
        <w:div w:id="14576205">
          <w:marLeft w:val="547"/>
          <w:marRight w:val="0"/>
          <w:marTop w:val="86"/>
          <w:marBottom w:val="0"/>
          <w:divBdr>
            <w:top w:val="none" w:sz="0" w:space="0" w:color="auto"/>
            <w:left w:val="none" w:sz="0" w:space="0" w:color="auto"/>
            <w:bottom w:val="none" w:sz="0" w:space="0" w:color="auto"/>
            <w:right w:val="none" w:sz="0" w:space="0" w:color="auto"/>
          </w:divBdr>
        </w:div>
        <w:div w:id="1662810755">
          <w:marLeft w:val="547"/>
          <w:marRight w:val="0"/>
          <w:marTop w:val="86"/>
          <w:marBottom w:val="0"/>
          <w:divBdr>
            <w:top w:val="none" w:sz="0" w:space="0" w:color="auto"/>
            <w:left w:val="none" w:sz="0" w:space="0" w:color="auto"/>
            <w:bottom w:val="none" w:sz="0" w:space="0" w:color="auto"/>
            <w:right w:val="none" w:sz="0" w:space="0" w:color="auto"/>
          </w:divBdr>
        </w:div>
        <w:div w:id="1248416970">
          <w:marLeft w:val="547"/>
          <w:marRight w:val="0"/>
          <w:marTop w:val="86"/>
          <w:marBottom w:val="0"/>
          <w:divBdr>
            <w:top w:val="none" w:sz="0" w:space="0" w:color="auto"/>
            <w:left w:val="none" w:sz="0" w:space="0" w:color="auto"/>
            <w:bottom w:val="none" w:sz="0" w:space="0" w:color="auto"/>
            <w:right w:val="none" w:sz="0" w:space="0" w:color="auto"/>
          </w:divBdr>
        </w:div>
      </w:divsChild>
    </w:div>
    <w:div w:id="21223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1F8DD051C72C428168E50FDAF77933" ma:contentTypeVersion="14" ma:contentTypeDescription="Create a new document." ma:contentTypeScope="" ma:versionID="2a96c2d71dbc0a00e53856ae694a5e26">
  <xsd:schema xmlns:xsd="http://www.w3.org/2001/XMLSchema" xmlns:xs="http://www.w3.org/2001/XMLSchema" xmlns:p="http://schemas.microsoft.com/office/2006/metadata/properties" xmlns:ns2="f501759c-6e27-42a7-bc53-ace532592aeb" xmlns:ns3="25673766-e0b5-4eed-8a95-be56a8e8bf9c" targetNamespace="http://schemas.microsoft.com/office/2006/metadata/properties" ma:root="true" ma:fieldsID="52e90ca1c2295e1d05ba662849442ad5" ns2:_="" ns3:_="">
    <xsd:import namespace="f501759c-6e27-42a7-bc53-ace532592aeb"/>
    <xsd:import namespace="25673766-e0b5-4eed-8a95-be56a8e8bf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1759c-6e27-42a7-bc53-ace532592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73766-e0b5-4eed-8a95-be56a8e8bf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FED79-34A1-4B4C-9FD4-C964B633C022}">
  <ds:schemaRefs>
    <ds:schemaRef ds:uri="http://schemas.microsoft.com/sharepoint/v3/contenttype/forms"/>
  </ds:schemaRefs>
</ds:datastoreItem>
</file>

<file path=customXml/itemProps2.xml><?xml version="1.0" encoding="utf-8"?>
<ds:datastoreItem xmlns:ds="http://schemas.openxmlformats.org/officeDocument/2006/customXml" ds:itemID="{BBF7A09C-3870-4C89-B71E-4279374877B2}">
  <ds:schemaRefs>
    <ds:schemaRef ds:uri="http://schemas.openxmlformats.org/officeDocument/2006/bibliography"/>
  </ds:schemaRefs>
</ds:datastoreItem>
</file>

<file path=customXml/itemProps3.xml><?xml version="1.0" encoding="utf-8"?>
<ds:datastoreItem xmlns:ds="http://schemas.openxmlformats.org/officeDocument/2006/customXml" ds:itemID="{E4AB1D1A-E8E0-41F4-95C2-95DD4500D6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CF9994-5734-4819-B4BB-6EA228633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1759c-6e27-42a7-bc53-ace532592aeb"/>
    <ds:schemaRef ds:uri="25673766-e0b5-4eed-8a95-be56a8e8b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3298</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Schools Forum Meeting Minutes of Wednesday 10 October 2012</vt:lpstr>
    </vt:vector>
  </TitlesOfParts>
  <Company>ECC</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Meeting Minutes of Wednesday 10 October 2012</dc:title>
  <dc:creator>Essex County Council</dc:creator>
  <cp:lastModifiedBy>Yannick Stupples-Whyley - Senior Finance Business Partner</cp:lastModifiedBy>
  <cp:revision>4</cp:revision>
  <cp:lastPrinted>2019-05-22T11:34:00Z</cp:lastPrinted>
  <dcterms:created xsi:type="dcterms:W3CDTF">2024-06-25T10:22:00Z</dcterms:created>
  <dcterms:modified xsi:type="dcterms:W3CDTF">2024-06-25T10:23:00Z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2020-07-08T10:58:59Z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14d41c36-ce68-49ca-b4d0-000053e3addd</vt:lpwstr>
  </property>
  <property fmtid="{D5CDD505-2E9C-101B-9397-08002B2CF9AE}" pid="8" name="MSIP_Label_39d8be9e-c8d9-4b9c-bd40-2c27cc7ea2e6_ContentBits">
    <vt:lpwstr>0</vt:lpwstr>
  </property>
  <property fmtid="{D5CDD505-2E9C-101B-9397-08002B2CF9AE}" pid="9" name="ContentTypeId">
    <vt:lpwstr>0x010100E31F8DD051C72C428168E50FDAF77933</vt:lpwstr>
  </property>
</Properties>
</file>