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6058E" w14:textId="546DC293" w:rsidR="00F016F7" w:rsidRPr="003B199C" w:rsidRDefault="00166423" w:rsidP="00F016F7">
      <w:pPr>
        <w:rPr>
          <w:rFonts w:cstheme="minorHAnsi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CFD1E0E" wp14:editId="40EDB509">
            <wp:simplePos x="0" y="0"/>
            <wp:positionH relativeFrom="margin">
              <wp:posOffset>2778981</wp:posOffset>
            </wp:positionH>
            <wp:positionV relativeFrom="paragraph">
              <wp:posOffset>719593</wp:posOffset>
            </wp:positionV>
            <wp:extent cx="3697532" cy="2464904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831" cy="247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6F7" w:rsidRPr="003B199C">
        <w:rPr>
          <w:rFonts w:cstheme="minorHAnsi"/>
          <w:b/>
          <w:bCs/>
          <w:sz w:val="72"/>
          <w:szCs w:val="72"/>
        </w:rPr>
        <w:t>Let’s Talk: Screen time and social media</w:t>
      </w:r>
    </w:p>
    <w:p w14:paraId="2DFFE949" w14:textId="163A2E86" w:rsidR="00F016F7" w:rsidRDefault="00F016F7" w:rsidP="00F016F7">
      <w:pPr>
        <w:rPr>
          <w:rFonts w:cstheme="minorHAnsi"/>
          <w:b/>
          <w:bCs/>
          <w:sz w:val="56"/>
          <w:szCs w:val="56"/>
        </w:rPr>
      </w:pPr>
      <w:r w:rsidRPr="003B199C">
        <w:rPr>
          <w:rFonts w:cstheme="minorHAnsi"/>
          <w:b/>
          <w:bCs/>
          <w:sz w:val="56"/>
          <w:szCs w:val="56"/>
        </w:rPr>
        <w:t>Secondary</w:t>
      </w:r>
    </w:p>
    <w:p w14:paraId="2C97BDF1" w14:textId="18D87202" w:rsidR="00A06D3C" w:rsidRDefault="00544765" w:rsidP="00F016F7">
      <w:pPr>
        <w:rPr>
          <w:rFonts w:cstheme="minorHAnsi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0DA2C03" wp14:editId="7A46FD9F">
            <wp:simplePos x="0" y="0"/>
            <wp:positionH relativeFrom="margin">
              <wp:posOffset>146658</wp:posOffset>
            </wp:positionH>
            <wp:positionV relativeFrom="paragraph">
              <wp:posOffset>4914</wp:posOffset>
            </wp:positionV>
            <wp:extent cx="2377440" cy="1338418"/>
            <wp:effectExtent l="0" t="0" r="381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3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56103" w14:textId="3F90000D" w:rsidR="00A06D3C" w:rsidRDefault="00A06D3C" w:rsidP="00F016F7">
      <w:pPr>
        <w:rPr>
          <w:rFonts w:cstheme="minorHAnsi"/>
          <w:b/>
          <w:bCs/>
          <w:sz w:val="56"/>
          <w:szCs w:val="56"/>
        </w:rPr>
      </w:pPr>
    </w:p>
    <w:p w14:paraId="66EE6FBF" w14:textId="77FDA6EA" w:rsidR="00A06D3C" w:rsidRPr="00CF3D2F" w:rsidRDefault="00A06D3C" w:rsidP="00F016F7">
      <w:pPr>
        <w:rPr>
          <w:rFonts w:cstheme="minorHAnsi"/>
          <w:b/>
          <w:bCs/>
          <w:sz w:val="24"/>
          <w:szCs w:val="24"/>
        </w:rPr>
      </w:pPr>
    </w:p>
    <w:p w14:paraId="0A340221" w14:textId="283D28D1" w:rsidR="00A06D3C" w:rsidRDefault="00A06D3C" w:rsidP="00A06D3C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This resource is </w:t>
      </w:r>
      <w:r>
        <w:rPr>
          <w:rFonts w:cstheme="minorHAnsi"/>
          <w:sz w:val="24"/>
          <w:szCs w:val="24"/>
        </w:rPr>
        <w:t xml:space="preserve">part of our </w:t>
      </w:r>
      <w:r w:rsidRPr="00BC1111">
        <w:rPr>
          <w:rFonts w:cstheme="minorHAnsi"/>
          <w:sz w:val="24"/>
          <w:szCs w:val="24"/>
        </w:rPr>
        <w:t>self-care suite of resources</w:t>
      </w:r>
      <w:r>
        <w:rPr>
          <w:rFonts w:cstheme="minorHAnsi"/>
          <w:sz w:val="24"/>
          <w:szCs w:val="24"/>
        </w:rPr>
        <w:t xml:space="preserve"> and has been co-produced with children and young people living in Essex, for children and young people. They have also been developed and quality assured by the following stakeholders:</w:t>
      </w:r>
    </w:p>
    <w:p w14:paraId="084252F4" w14:textId="79E4C5E4" w:rsidR="00A06D3C" w:rsidRDefault="00A06D3C" w:rsidP="00A06D3C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Educational Psychology Service</w:t>
      </w:r>
    </w:p>
    <w:p w14:paraId="73751F7F" w14:textId="449B9D83" w:rsidR="00A06D3C" w:rsidRDefault="00B1249B" w:rsidP="00A06D3C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Health Watch Essex</w:t>
      </w:r>
    </w:p>
    <w:p w14:paraId="6F464890" w14:textId="77777777" w:rsidR="00A06D3C" w:rsidRDefault="00A06D3C" w:rsidP="00A06D3C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Essex </w:t>
      </w:r>
      <w:r w:rsidRPr="003448EB">
        <w:rPr>
          <w:rFonts w:cstheme="minorHAnsi"/>
          <w:sz w:val="24"/>
          <w:szCs w:val="24"/>
        </w:rPr>
        <w:t>Mental Health Support Teams (MHSTs) NELFT NHS Foundation Trust</w:t>
      </w:r>
    </w:p>
    <w:p w14:paraId="765ABF36" w14:textId="77777777" w:rsidR="00A06D3C" w:rsidRPr="003448EB" w:rsidRDefault="00A06D3C" w:rsidP="00A06D3C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Multi-schools Council</w:t>
      </w:r>
    </w:p>
    <w:p w14:paraId="1266610C" w14:textId="77777777" w:rsidR="00A06D3C" w:rsidRDefault="00A06D3C" w:rsidP="00A06D3C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Social, Emotional and Mental Health (SEMH) strategy team</w:t>
      </w:r>
    </w:p>
    <w:p w14:paraId="33174E58" w14:textId="77777777" w:rsidR="00936D58" w:rsidRPr="00936D58" w:rsidRDefault="00936D58" w:rsidP="00936D58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936D58">
        <w:rPr>
          <w:rFonts w:cstheme="minorHAnsi"/>
          <w:sz w:val="24"/>
          <w:szCs w:val="24"/>
        </w:rPr>
        <w:t>Essex Child and Family Wellbeing Service, HCRG Care Group in partnership with Barnardos</w:t>
      </w:r>
    </w:p>
    <w:p w14:paraId="7F0A9B3C" w14:textId="77777777" w:rsidR="00A06D3C" w:rsidRDefault="00A06D3C" w:rsidP="00A06D3C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NELFT NHS Trust Southend, Essex, and Thurrock (SET) Child, Adolescent and Mental Health Service (CAMHS)</w:t>
      </w:r>
    </w:p>
    <w:p w14:paraId="54F255FD" w14:textId="77777777" w:rsidR="00A06D3C" w:rsidRPr="00C82E16" w:rsidRDefault="00A06D3C" w:rsidP="00A06D3C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2B42CD4" wp14:editId="0528BEE6">
            <wp:simplePos x="0" y="0"/>
            <wp:positionH relativeFrom="margin">
              <wp:posOffset>1803444</wp:posOffset>
            </wp:positionH>
            <wp:positionV relativeFrom="paragraph">
              <wp:posOffset>696010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 xml:space="preserve">Professionals in schools and settings can access all these resources via the </w:t>
      </w:r>
      <w:hyperlink r:id="rId8" w:history="1">
        <w:r w:rsidRPr="0018419D">
          <w:rPr>
            <w:rStyle w:val="Hyperlink"/>
            <w:rFonts w:cstheme="minorHAnsi"/>
            <w:sz w:val="24"/>
            <w:szCs w:val="24"/>
          </w:rPr>
          <w:t>Essex info link SEMH portal</w:t>
        </w:r>
      </w:hyperlink>
      <w:r>
        <w:rPr>
          <w:rFonts w:cstheme="minorHAnsi"/>
          <w:sz w:val="24"/>
          <w:szCs w:val="24"/>
        </w:rPr>
        <w:t xml:space="preserve">. Children and young people (CYP), parents/carers and professionals can also access these resources via the SET CAMHS website. Our self-care content can also be accessed via </w:t>
      </w:r>
      <w:r>
        <w:rPr>
          <w:rStyle w:val="Hyperlink"/>
          <w:rFonts w:cstheme="minorHAnsi"/>
          <w:sz w:val="24"/>
          <w:szCs w:val="24"/>
        </w:rPr>
        <w:t>SET CAMHS Instagram account:</w:t>
      </w:r>
      <w:r w:rsidRPr="00C82E16">
        <w:rPr>
          <w:rFonts w:cstheme="minorHAnsi"/>
          <w:sz w:val="24"/>
          <w:szCs w:val="24"/>
        </w:rPr>
        <w:t xml:space="preserve"> </w:t>
      </w:r>
    </w:p>
    <w:p w14:paraId="6FD9BB3A" w14:textId="77777777" w:rsidR="00A06D3C" w:rsidRDefault="00A06D3C" w:rsidP="00A06D3C">
      <w:pPr>
        <w:rPr>
          <w:rFonts w:cstheme="minorHAnsi"/>
          <w:sz w:val="24"/>
          <w:szCs w:val="24"/>
        </w:rPr>
      </w:pPr>
    </w:p>
    <w:p w14:paraId="0EF084A1" w14:textId="77777777" w:rsidR="00A06D3C" w:rsidRDefault="00A06D3C" w:rsidP="00A06D3C">
      <w:pPr>
        <w:rPr>
          <w:rFonts w:cstheme="minorHAnsi"/>
          <w:sz w:val="24"/>
          <w:szCs w:val="24"/>
        </w:rPr>
      </w:pPr>
    </w:p>
    <w:p w14:paraId="3C1CBEF9" w14:textId="77777777" w:rsidR="00A06D3C" w:rsidRDefault="00A06D3C" w:rsidP="00A06D3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resources are intended to be accessed by CYP independently or trusted adults use these resources with CYP through 1:1 conversation, whole school/group discussion and assemblies. </w:t>
      </w:r>
    </w:p>
    <w:p w14:paraId="35D72FEC" w14:textId="77777777" w:rsidR="00A06D3C" w:rsidRDefault="00A06D3C" w:rsidP="00A06D3C">
      <w:pPr>
        <w:jc w:val="both"/>
        <w:rPr>
          <w:rFonts w:cstheme="minorHAnsi"/>
          <w:sz w:val="24"/>
          <w:szCs w:val="24"/>
        </w:rPr>
      </w:pPr>
      <w:r w:rsidRPr="00863025">
        <w:rPr>
          <w:rFonts w:cstheme="minorHAnsi"/>
          <w:sz w:val="24"/>
          <w:szCs w:val="24"/>
        </w:rPr>
        <w:t>Please note:</w:t>
      </w:r>
      <w:r>
        <w:rPr>
          <w:rFonts w:cstheme="minorHAnsi"/>
          <w:sz w:val="24"/>
          <w:szCs w:val="24"/>
        </w:rPr>
        <w:t xml:space="preserve"> some of the</w:t>
      </w:r>
      <w:r w:rsidRPr="0086302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content within our </w:t>
      </w:r>
      <w:r w:rsidRPr="00863025">
        <w:rPr>
          <w:rFonts w:cstheme="minorHAnsi"/>
          <w:sz w:val="24"/>
          <w:szCs w:val="24"/>
        </w:rPr>
        <w:t>self-care resources</w:t>
      </w:r>
      <w:r>
        <w:rPr>
          <w:rFonts w:cstheme="minorHAnsi"/>
          <w:sz w:val="24"/>
          <w:szCs w:val="24"/>
        </w:rPr>
        <w:t xml:space="preserve"> may be emotive for CYP. We recommend that you make use of the ‘signposting to support’ section of this document should any of the content be triggering.</w:t>
      </w:r>
    </w:p>
    <w:p w14:paraId="1B5645EE" w14:textId="77777777" w:rsidR="00A06D3C" w:rsidRPr="00C82E16" w:rsidRDefault="00A06D3C" w:rsidP="00A06D3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303707" wp14:editId="5FBBC73B">
                <wp:simplePos x="0" y="0"/>
                <wp:positionH relativeFrom="margin">
                  <wp:align>right</wp:align>
                </wp:positionH>
                <wp:positionV relativeFrom="paragraph">
                  <wp:posOffset>10519</wp:posOffset>
                </wp:positionV>
                <wp:extent cx="6654297" cy="1511929"/>
                <wp:effectExtent l="0" t="0" r="0" b="0"/>
                <wp:wrapNone/>
                <wp:docPr id="22" name="Text Box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08271B" w14:textId="77777777" w:rsidR="00A06D3C" w:rsidRDefault="00A06D3C" w:rsidP="00A06D3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EF30D7" wp14:editId="7C316804">
                                  <wp:extent cx="1186004" cy="572229"/>
                                  <wp:effectExtent l="0" t="0" r="0" b="0"/>
                                  <wp:docPr id="23" name="Picture 2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705F56" wp14:editId="08061FB7">
                                  <wp:extent cx="1629624" cy="562158"/>
                                  <wp:effectExtent l="0" t="0" r="8890" b="9525"/>
                                  <wp:docPr id="24" name="Picture 2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FB6F2B" wp14:editId="61E4AD98">
                                  <wp:extent cx="1253796" cy="302149"/>
                                  <wp:effectExtent l="0" t="0" r="3810" b="3175"/>
                                  <wp:docPr id="4" name="Picture 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E48C7E" wp14:editId="06EE8350">
                                  <wp:extent cx="646416" cy="688063"/>
                                  <wp:effectExtent l="0" t="0" r="1905" b="0"/>
                                  <wp:docPr id="26" name="Picture 2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D13A9B" w14:textId="77777777" w:rsidR="00A06D3C" w:rsidRDefault="00A06D3C" w:rsidP="00A06D3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036C2" wp14:editId="5FB167C6">
                                  <wp:extent cx="1013988" cy="477302"/>
                                  <wp:effectExtent l="0" t="0" r="0" b="0"/>
                                  <wp:docPr id="27" name="Picture 2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E6F2B8" wp14:editId="3DFA43E0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0AC9B5" wp14:editId="49E8FCB8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C239A2" w14:textId="77777777" w:rsidR="00A06D3C" w:rsidRDefault="00A06D3C" w:rsidP="00A06D3C">
                            <w:pPr>
                              <w:jc w:val="center"/>
                            </w:pPr>
                          </w:p>
                          <w:p w14:paraId="3F29AFDA" w14:textId="77777777" w:rsidR="00A06D3C" w:rsidRDefault="00A06D3C" w:rsidP="00A06D3C"/>
                          <w:p w14:paraId="3D4C1A48" w14:textId="77777777" w:rsidR="00A06D3C" w:rsidRDefault="00A06D3C" w:rsidP="00A06D3C"/>
                          <w:p w14:paraId="2B991F10" w14:textId="77777777" w:rsidR="00A06D3C" w:rsidRDefault="00A06D3C" w:rsidP="00A06D3C"/>
                          <w:p w14:paraId="2C4979A9" w14:textId="77777777" w:rsidR="00A06D3C" w:rsidRDefault="00A06D3C" w:rsidP="00A06D3C"/>
                          <w:p w14:paraId="19CD21DD" w14:textId="77777777" w:rsidR="00A06D3C" w:rsidRDefault="00A06D3C" w:rsidP="00A06D3C"/>
                          <w:p w14:paraId="6D98CA1D" w14:textId="77777777" w:rsidR="00A06D3C" w:rsidRDefault="00A06D3C" w:rsidP="00A06D3C"/>
                          <w:p w14:paraId="198EA888" w14:textId="77777777" w:rsidR="00A06D3C" w:rsidRDefault="00A06D3C" w:rsidP="00A06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03707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alt="&quot;&quot;" style="position:absolute;left:0;text-align:left;margin-left:472.75pt;margin-top:.85pt;width:523.95pt;height:119.0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fgNgIAAGY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" fillcolor="window" stroked="f" strokeweight=".5pt">
                <v:textbox>
                  <w:txbxContent>
                    <w:p w14:paraId="7908271B" w14:textId="77777777" w:rsidR="00A06D3C" w:rsidRDefault="00A06D3C" w:rsidP="00A06D3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EF30D7" wp14:editId="7C316804">
                            <wp:extent cx="1186004" cy="572229"/>
                            <wp:effectExtent l="0" t="0" r="0" b="0"/>
                            <wp:docPr id="23" name="Picture 2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705F56" wp14:editId="08061FB7">
                            <wp:extent cx="1629624" cy="562158"/>
                            <wp:effectExtent l="0" t="0" r="8890" b="9525"/>
                            <wp:docPr id="24" name="Picture 2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DFB6F2B" wp14:editId="61E4AD98">
                            <wp:extent cx="1253796" cy="302149"/>
                            <wp:effectExtent l="0" t="0" r="3810" b="3175"/>
                            <wp:docPr id="4" name="Picture 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CE48C7E" wp14:editId="06EE8350">
                            <wp:extent cx="646416" cy="688063"/>
                            <wp:effectExtent l="0" t="0" r="1905" b="0"/>
                            <wp:docPr id="26" name="Picture 2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D13A9B" w14:textId="77777777" w:rsidR="00A06D3C" w:rsidRDefault="00A06D3C" w:rsidP="00A06D3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3036C2" wp14:editId="5FB167C6">
                            <wp:extent cx="1013988" cy="477302"/>
                            <wp:effectExtent l="0" t="0" r="0" b="0"/>
                            <wp:docPr id="27" name="Picture 2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E6F2B8" wp14:editId="3DFA43E0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50AC9B5" wp14:editId="49E8FCB8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C239A2" w14:textId="77777777" w:rsidR="00A06D3C" w:rsidRDefault="00A06D3C" w:rsidP="00A06D3C">
                      <w:pPr>
                        <w:jc w:val="center"/>
                      </w:pPr>
                    </w:p>
                    <w:p w14:paraId="3F29AFDA" w14:textId="77777777" w:rsidR="00A06D3C" w:rsidRDefault="00A06D3C" w:rsidP="00A06D3C"/>
                    <w:p w14:paraId="3D4C1A48" w14:textId="77777777" w:rsidR="00A06D3C" w:rsidRDefault="00A06D3C" w:rsidP="00A06D3C"/>
                    <w:p w14:paraId="2B991F10" w14:textId="77777777" w:rsidR="00A06D3C" w:rsidRDefault="00A06D3C" w:rsidP="00A06D3C"/>
                    <w:p w14:paraId="2C4979A9" w14:textId="77777777" w:rsidR="00A06D3C" w:rsidRDefault="00A06D3C" w:rsidP="00A06D3C"/>
                    <w:p w14:paraId="19CD21DD" w14:textId="77777777" w:rsidR="00A06D3C" w:rsidRDefault="00A06D3C" w:rsidP="00A06D3C"/>
                    <w:p w14:paraId="6D98CA1D" w14:textId="77777777" w:rsidR="00A06D3C" w:rsidRDefault="00A06D3C" w:rsidP="00A06D3C"/>
                    <w:p w14:paraId="198EA888" w14:textId="77777777" w:rsidR="00A06D3C" w:rsidRDefault="00A06D3C" w:rsidP="00A06D3C"/>
                  </w:txbxContent>
                </v:textbox>
                <w10:wrap anchorx="margin"/>
              </v:shape>
            </w:pict>
          </mc:Fallback>
        </mc:AlternateContent>
      </w:r>
    </w:p>
    <w:p w14:paraId="57C58317" w14:textId="77777777" w:rsidR="00A06D3C" w:rsidRPr="00CF152C" w:rsidRDefault="00A06D3C" w:rsidP="00A06D3C">
      <w:pPr>
        <w:rPr>
          <w:rFonts w:cstheme="minorHAnsi"/>
          <w:b/>
          <w:bCs/>
          <w:sz w:val="28"/>
          <w:szCs w:val="28"/>
        </w:rPr>
      </w:pPr>
    </w:p>
    <w:p w14:paraId="4F42FC12" w14:textId="77777777" w:rsidR="00A06D3C" w:rsidRPr="00CF152C" w:rsidRDefault="00A06D3C" w:rsidP="00A06D3C">
      <w:pPr>
        <w:rPr>
          <w:rFonts w:cstheme="minorHAnsi"/>
          <w:b/>
          <w:bCs/>
          <w:sz w:val="28"/>
          <w:szCs w:val="28"/>
        </w:rPr>
      </w:pPr>
    </w:p>
    <w:p w14:paraId="5BB18D54" w14:textId="77777777" w:rsidR="00F016F7" w:rsidRPr="003B199C" w:rsidRDefault="00F016F7" w:rsidP="00F016F7">
      <w:pPr>
        <w:rPr>
          <w:rFonts w:cstheme="minorHAnsi"/>
          <w:b/>
          <w:bCs/>
          <w:sz w:val="28"/>
          <w:szCs w:val="28"/>
        </w:rPr>
      </w:pPr>
      <w:r w:rsidRPr="003B199C">
        <w:rPr>
          <w:rFonts w:cstheme="minorHAnsi"/>
          <w:b/>
          <w:bCs/>
          <w:sz w:val="28"/>
          <w:szCs w:val="28"/>
        </w:rPr>
        <w:t xml:space="preserve">Introduction </w:t>
      </w:r>
    </w:p>
    <w:p w14:paraId="51F469E0" w14:textId="356EA81E" w:rsidR="003B7704" w:rsidRPr="003B7704" w:rsidRDefault="003B7704" w:rsidP="00113A63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>Introduction</w:t>
      </w:r>
      <w:r w:rsidRPr="003B199C">
        <w:rPr>
          <w:rFonts w:cstheme="minorHAnsi"/>
          <w:b/>
          <w:bCs/>
          <w:sz w:val="28"/>
          <w:szCs w:val="28"/>
        </w:rPr>
        <w:t xml:space="preserve"> </w:t>
      </w:r>
    </w:p>
    <w:p w14:paraId="398A359D" w14:textId="0F15CA09" w:rsidR="00113A63" w:rsidRPr="003B199C" w:rsidRDefault="00113A63" w:rsidP="00113A63">
      <w:pPr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 xml:space="preserve">Screen time play </w:t>
      </w:r>
      <w:r w:rsidR="006701DB" w:rsidRPr="003B199C">
        <w:rPr>
          <w:rFonts w:cstheme="minorHAnsi"/>
          <w:sz w:val="24"/>
          <w:szCs w:val="24"/>
        </w:rPr>
        <w:t>a significant role</w:t>
      </w:r>
      <w:r w:rsidRPr="003B199C">
        <w:rPr>
          <w:rFonts w:cstheme="minorHAnsi"/>
          <w:sz w:val="24"/>
          <w:szCs w:val="24"/>
        </w:rPr>
        <w:t xml:space="preserve"> in our lives and how we view and see the world</w:t>
      </w:r>
      <w:r w:rsidR="006701DB" w:rsidRPr="003B199C">
        <w:rPr>
          <w:rFonts w:cstheme="minorHAnsi"/>
          <w:sz w:val="24"/>
          <w:szCs w:val="24"/>
        </w:rPr>
        <w:t xml:space="preserve">. </w:t>
      </w:r>
      <w:r w:rsidRPr="003B199C">
        <w:rPr>
          <w:rFonts w:cstheme="minorHAnsi"/>
          <w:sz w:val="24"/>
          <w:szCs w:val="24"/>
        </w:rPr>
        <w:t xml:space="preserve">Screen time is the amount of time that someone spends using a device or computer, watching </w:t>
      </w:r>
      <w:r w:rsidR="006701DB" w:rsidRPr="003B199C">
        <w:rPr>
          <w:rFonts w:cstheme="minorHAnsi"/>
          <w:sz w:val="24"/>
          <w:szCs w:val="24"/>
        </w:rPr>
        <w:t>television,</w:t>
      </w:r>
      <w:r w:rsidRPr="003B199C">
        <w:rPr>
          <w:rFonts w:cstheme="minorHAnsi"/>
          <w:sz w:val="24"/>
          <w:szCs w:val="24"/>
        </w:rPr>
        <w:t xml:space="preserve"> or playing on a games console</w:t>
      </w:r>
      <w:r w:rsidR="006701DB" w:rsidRPr="003B199C">
        <w:rPr>
          <w:rFonts w:cstheme="minorHAnsi"/>
          <w:sz w:val="24"/>
          <w:szCs w:val="24"/>
        </w:rPr>
        <w:t xml:space="preserve">. </w:t>
      </w:r>
      <w:r w:rsidRPr="003B199C">
        <w:rPr>
          <w:rFonts w:cstheme="minorHAnsi"/>
          <w:sz w:val="24"/>
          <w:szCs w:val="24"/>
        </w:rPr>
        <w:t>Social media refers to the different media platforms (apps and websites) and can include YouTube, TikTok and Snapchat</w:t>
      </w:r>
      <w:r w:rsidR="006701DB" w:rsidRPr="003B199C">
        <w:rPr>
          <w:rFonts w:cstheme="minorHAnsi"/>
          <w:sz w:val="24"/>
          <w:szCs w:val="24"/>
        </w:rPr>
        <w:t xml:space="preserve">. </w:t>
      </w:r>
      <w:r w:rsidRPr="003B199C">
        <w:rPr>
          <w:rFonts w:cstheme="minorHAnsi"/>
          <w:sz w:val="24"/>
          <w:szCs w:val="24"/>
        </w:rPr>
        <w:t>There are lots of benefits to social networking and can allow users to connected with friends and family</w:t>
      </w:r>
      <w:r w:rsidR="006701DB" w:rsidRPr="003B199C">
        <w:rPr>
          <w:rFonts w:cstheme="minorHAnsi"/>
          <w:sz w:val="24"/>
          <w:szCs w:val="24"/>
        </w:rPr>
        <w:t xml:space="preserve">. </w:t>
      </w:r>
      <w:r w:rsidRPr="003B199C">
        <w:rPr>
          <w:rFonts w:cstheme="minorHAnsi"/>
          <w:sz w:val="24"/>
          <w:szCs w:val="24"/>
        </w:rPr>
        <w:t xml:space="preserve">They can also learn many different things, from make-up or gaming tutorials to making slime, or how to create your own videos. </w:t>
      </w:r>
    </w:p>
    <w:p w14:paraId="01C64ABC" w14:textId="026C8639" w:rsidR="00F016F7" w:rsidRDefault="007279CC" w:rsidP="00F016F7">
      <w:pPr>
        <w:rPr>
          <w:rFonts w:cstheme="minorHAnsi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340B258" wp14:editId="107CB76C">
            <wp:simplePos x="0" y="0"/>
            <wp:positionH relativeFrom="margin">
              <wp:posOffset>1307382</wp:posOffset>
            </wp:positionH>
            <wp:positionV relativeFrom="paragraph">
              <wp:posOffset>31667</wp:posOffset>
            </wp:positionV>
            <wp:extent cx="3427013" cy="2284239"/>
            <wp:effectExtent l="0" t="0" r="2540" b="1905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13" cy="228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5EA4D" w14:textId="456166A0" w:rsidR="00A06D3C" w:rsidRDefault="00A06D3C" w:rsidP="00F016F7">
      <w:pPr>
        <w:rPr>
          <w:rFonts w:cstheme="minorHAnsi"/>
          <w:sz w:val="14"/>
          <w:szCs w:val="14"/>
        </w:rPr>
      </w:pPr>
    </w:p>
    <w:p w14:paraId="439BF38E" w14:textId="08BAD43B" w:rsidR="00A06D3C" w:rsidRDefault="00A06D3C" w:rsidP="00F016F7">
      <w:pPr>
        <w:rPr>
          <w:rFonts w:cstheme="minorHAnsi"/>
          <w:sz w:val="14"/>
          <w:szCs w:val="14"/>
        </w:rPr>
      </w:pPr>
    </w:p>
    <w:p w14:paraId="09C3CBFC" w14:textId="2B019B00" w:rsidR="00A06D3C" w:rsidRDefault="00A06D3C" w:rsidP="00F016F7">
      <w:pPr>
        <w:rPr>
          <w:rFonts w:cstheme="minorHAnsi"/>
          <w:sz w:val="14"/>
          <w:szCs w:val="14"/>
        </w:rPr>
      </w:pPr>
    </w:p>
    <w:p w14:paraId="25B4E0B8" w14:textId="77777777" w:rsidR="00A06D3C" w:rsidRDefault="00A06D3C" w:rsidP="00F016F7">
      <w:pPr>
        <w:rPr>
          <w:rFonts w:cstheme="minorHAnsi"/>
          <w:sz w:val="14"/>
          <w:szCs w:val="14"/>
        </w:rPr>
      </w:pPr>
    </w:p>
    <w:p w14:paraId="3793A8B0" w14:textId="77777777" w:rsidR="00A06D3C" w:rsidRDefault="00A06D3C" w:rsidP="00F016F7">
      <w:pPr>
        <w:rPr>
          <w:rFonts w:cstheme="minorHAnsi"/>
          <w:sz w:val="14"/>
          <w:szCs w:val="14"/>
        </w:rPr>
      </w:pPr>
    </w:p>
    <w:p w14:paraId="45116C6B" w14:textId="3956438B" w:rsidR="00A06D3C" w:rsidRDefault="00A06D3C" w:rsidP="00F016F7">
      <w:pPr>
        <w:rPr>
          <w:rFonts w:cstheme="minorHAnsi"/>
          <w:sz w:val="14"/>
          <w:szCs w:val="14"/>
        </w:rPr>
      </w:pPr>
    </w:p>
    <w:p w14:paraId="6A14B85B" w14:textId="288EF27E" w:rsidR="00A06D3C" w:rsidRDefault="00A06D3C" w:rsidP="00F016F7">
      <w:pPr>
        <w:rPr>
          <w:rFonts w:cstheme="minorHAnsi"/>
          <w:sz w:val="14"/>
          <w:szCs w:val="14"/>
        </w:rPr>
      </w:pPr>
    </w:p>
    <w:p w14:paraId="43102DAC" w14:textId="2A320CCC" w:rsidR="00A06D3C" w:rsidRDefault="00A06D3C" w:rsidP="00F016F7">
      <w:pPr>
        <w:rPr>
          <w:rFonts w:cstheme="minorHAnsi"/>
          <w:sz w:val="14"/>
          <w:szCs w:val="14"/>
        </w:rPr>
      </w:pPr>
    </w:p>
    <w:p w14:paraId="3DDFEF96" w14:textId="3FEEC45E" w:rsidR="00A06D3C" w:rsidRDefault="00A06D3C" w:rsidP="00F016F7">
      <w:pPr>
        <w:rPr>
          <w:rFonts w:cstheme="minorHAnsi"/>
          <w:sz w:val="14"/>
          <w:szCs w:val="14"/>
        </w:rPr>
      </w:pPr>
    </w:p>
    <w:p w14:paraId="6D84A6DE" w14:textId="77777777" w:rsidR="00A06D3C" w:rsidRPr="003B199C" w:rsidRDefault="00A06D3C" w:rsidP="00F016F7">
      <w:pPr>
        <w:rPr>
          <w:rFonts w:cstheme="minorHAnsi"/>
          <w:sz w:val="14"/>
          <w:szCs w:val="14"/>
        </w:rPr>
      </w:pPr>
    </w:p>
    <w:p w14:paraId="2F2DAFA4" w14:textId="6EB629CC" w:rsidR="00F016F7" w:rsidRPr="003B199C" w:rsidRDefault="00F016F7" w:rsidP="00F016F7">
      <w:pPr>
        <w:rPr>
          <w:rFonts w:cstheme="minorHAnsi"/>
          <w:b/>
          <w:bCs/>
          <w:sz w:val="28"/>
          <w:szCs w:val="28"/>
        </w:rPr>
      </w:pPr>
      <w:r w:rsidRPr="003B199C">
        <w:rPr>
          <w:rFonts w:cstheme="minorHAnsi"/>
          <w:b/>
          <w:bCs/>
          <w:sz w:val="28"/>
          <w:szCs w:val="28"/>
        </w:rPr>
        <w:t xml:space="preserve">Facts </w:t>
      </w:r>
    </w:p>
    <w:p w14:paraId="06B7F9E8" w14:textId="34790C88" w:rsidR="00F016F7" w:rsidRPr="003B199C" w:rsidRDefault="00D93800" w:rsidP="00F016F7">
      <w:pPr>
        <w:spacing w:after="0"/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>Screen time and social media</w:t>
      </w:r>
      <w:r w:rsidR="00F016F7" w:rsidRPr="003B199C">
        <w:rPr>
          <w:rFonts w:cstheme="minorHAnsi"/>
          <w:sz w:val="24"/>
          <w:szCs w:val="24"/>
        </w:rPr>
        <w:t>:</w:t>
      </w:r>
    </w:p>
    <w:p w14:paraId="681C3137" w14:textId="77777777" w:rsidR="00D93800" w:rsidRPr="003B199C" w:rsidRDefault="00D93800" w:rsidP="00F016F7">
      <w:pPr>
        <w:spacing w:after="0"/>
        <w:rPr>
          <w:rFonts w:cstheme="minorHAnsi"/>
          <w:sz w:val="24"/>
          <w:szCs w:val="24"/>
        </w:rPr>
      </w:pPr>
    </w:p>
    <w:p w14:paraId="0746C315" w14:textId="77777777" w:rsidR="00AA5A52" w:rsidRPr="003B199C" w:rsidRDefault="00AA5A52" w:rsidP="00AA5A52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3B199C">
        <w:rPr>
          <w:rStyle w:val="Strong"/>
          <w:rFonts w:cstheme="minorHAnsi"/>
          <w:b w:val="0"/>
          <w:bCs w:val="0"/>
          <w:color w:val="000000"/>
          <w:sz w:val="24"/>
          <w:szCs w:val="24"/>
          <w:shd w:val="clear" w:color="auto" w:fill="FFFFFF"/>
        </w:rPr>
        <w:t>Children ages 11-14 spend an average of 9 hours a day in front of a screen</w:t>
      </w:r>
      <w:r w:rsidRPr="003B199C">
        <w:rPr>
          <w:rFonts w:cstheme="minorHAnsi"/>
          <w:color w:val="000000"/>
          <w:sz w:val="24"/>
          <w:szCs w:val="24"/>
          <w:shd w:val="clear" w:color="auto" w:fill="FFFFFF"/>
        </w:rPr>
        <w:t>.</w:t>
      </w:r>
    </w:p>
    <w:p w14:paraId="5AFADCCC" w14:textId="1403699A" w:rsidR="00F016F7" w:rsidRPr="003B199C" w:rsidRDefault="00D93800" w:rsidP="00F016F7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3B199C">
        <w:rPr>
          <w:rStyle w:val="Strong"/>
          <w:rFonts w:cstheme="minorHAnsi"/>
          <w:b w:val="0"/>
          <w:bCs w:val="0"/>
          <w:color w:val="000000"/>
          <w:sz w:val="24"/>
          <w:szCs w:val="24"/>
          <w:shd w:val="clear" w:color="auto" w:fill="FFFFFF"/>
        </w:rPr>
        <w:t>Young ages 15-18 spend an average of 7.5 hours a day in front of a screen</w:t>
      </w:r>
      <w:r w:rsidRPr="003B199C">
        <w:rPr>
          <w:rFonts w:cstheme="minorHAnsi"/>
          <w:color w:val="000000"/>
          <w:sz w:val="24"/>
          <w:szCs w:val="24"/>
          <w:shd w:val="clear" w:color="auto" w:fill="FFFFFF"/>
        </w:rPr>
        <w:t>.</w:t>
      </w:r>
    </w:p>
    <w:p w14:paraId="7F29469F" w14:textId="3CDE1660" w:rsidR="00D93800" w:rsidRPr="003B199C" w:rsidRDefault="00D93800" w:rsidP="00F016F7">
      <w:pPr>
        <w:pStyle w:val="ListParagraph"/>
        <w:numPr>
          <w:ilvl w:val="0"/>
          <w:numId w:val="8"/>
        </w:numPr>
        <w:spacing w:after="0"/>
        <w:rPr>
          <w:rStyle w:val="Strong"/>
          <w:rFonts w:cstheme="minorHAnsi"/>
          <w:b w:val="0"/>
          <w:bCs w:val="0"/>
          <w:sz w:val="24"/>
          <w:szCs w:val="24"/>
        </w:rPr>
      </w:pPr>
      <w:r w:rsidRPr="003B199C">
        <w:rPr>
          <w:rStyle w:val="Strong"/>
          <w:rFonts w:cstheme="minorHAnsi"/>
          <w:b w:val="0"/>
          <w:bCs w:val="0"/>
          <w:color w:val="000000"/>
          <w:sz w:val="24"/>
          <w:szCs w:val="24"/>
          <w:shd w:val="clear" w:color="auto" w:fill="FFFFFF"/>
        </w:rPr>
        <w:t>Screen time should be limited to 1-2 hours per day for children aged 0-17.</w:t>
      </w:r>
    </w:p>
    <w:p w14:paraId="3D7D12FD" w14:textId="66279EDA" w:rsidR="00D93800" w:rsidRPr="003B199C" w:rsidRDefault="00D93800" w:rsidP="00F016F7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3B199C">
        <w:rPr>
          <w:rStyle w:val="Strong"/>
          <w:rFonts w:cstheme="minorHAnsi"/>
          <w:b w:val="0"/>
          <w:bCs w:val="0"/>
          <w:color w:val="000000"/>
          <w:sz w:val="24"/>
          <w:szCs w:val="24"/>
          <w:shd w:val="clear" w:color="auto" w:fill="FFFFFF"/>
        </w:rPr>
        <w:t>47% of young people use technology to support and promote respect and kindness.</w:t>
      </w:r>
    </w:p>
    <w:p w14:paraId="01DE757D" w14:textId="14653FF9" w:rsidR="00F016F7" w:rsidRPr="003B199C" w:rsidRDefault="00431B59" w:rsidP="00F016F7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8EE926D" wp14:editId="1B956B0D">
            <wp:simplePos x="0" y="0"/>
            <wp:positionH relativeFrom="margin">
              <wp:posOffset>4513331</wp:posOffset>
            </wp:positionH>
            <wp:positionV relativeFrom="paragraph">
              <wp:posOffset>133957</wp:posOffset>
            </wp:positionV>
            <wp:extent cx="1699583" cy="2592126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" t="12756" r="23535" b="315"/>
                    <a:stretch/>
                  </pic:blipFill>
                  <pic:spPr bwMode="auto">
                    <a:xfrm>
                      <a:off x="0" y="0"/>
                      <a:ext cx="1699583" cy="259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5D9B2" w14:textId="39217888" w:rsidR="00D93800" w:rsidRPr="003B199C" w:rsidRDefault="00D93800" w:rsidP="00D93800">
      <w:pPr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 xml:space="preserve">Screen time and social media </w:t>
      </w:r>
      <w:r w:rsidR="00F016F7" w:rsidRPr="003B199C">
        <w:rPr>
          <w:rFonts w:cstheme="minorHAnsi"/>
          <w:sz w:val="24"/>
          <w:szCs w:val="24"/>
        </w:rPr>
        <w:t xml:space="preserve">activities support: </w:t>
      </w:r>
    </w:p>
    <w:p w14:paraId="4BBD2FAB" w14:textId="52044CA2" w:rsidR="00D93800" w:rsidRPr="003B199C" w:rsidRDefault="00D93800" w:rsidP="00D93800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 xml:space="preserve">Teamwork and creativity </w:t>
      </w:r>
    </w:p>
    <w:p w14:paraId="33DAA131" w14:textId="69C4B255" w:rsidR="00D93800" w:rsidRPr="003B199C" w:rsidRDefault="00D93800" w:rsidP="00D93800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>Knowledge and understanding of the world</w:t>
      </w:r>
    </w:p>
    <w:p w14:paraId="6566A81E" w14:textId="2DADDBA2" w:rsidR="00D93800" w:rsidRPr="003B199C" w:rsidRDefault="00D93800" w:rsidP="00D93800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>Takes away physical barriers to social connections</w:t>
      </w:r>
    </w:p>
    <w:p w14:paraId="2E4C8681" w14:textId="35EA113C" w:rsidR="00D93800" w:rsidRPr="003B199C" w:rsidRDefault="00D93800" w:rsidP="00D93800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 xml:space="preserve">Supports academic development </w:t>
      </w:r>
    </w:p>
    <w:p w14:paraId="2FF1AF2B" w14:textId="77777777" w:rsidR="00F016F7" w:rsidRPr="003B199C" w:rsidRDefault="00F016F7" w:rsidP="00F016F7">
      <w:pPr>
        <w:rPr>
          <w:rFonts w:cstheme="minorHAnsi"/>
          <w:sz w:val="24"/>
          <w:szCs w:val="24"/>
        </w:rPr>
      </w:pPr>
    </w:p>
    <w:p w14:paraId="65D9E08E" w14:textId="419F3947" w:rsidR="00F016F7" w:rsidRPr="003B199C" w:rsidRDefault="00F016F7" w:rsidP="00F016F7">
      <w:pPr>
        <w:rPr>
          <w:rFonts w:cstheme="minorHAnsi"/>
          <w:b/>
          <w:bCs/>
          <w:sz w:val="28"/>
          <w:szCs w:val="28"/>
        </w:rPr>
      </w:pPr>
      <w:r w:rsidRPr="003B199C">
        <w:rPr>
          <w:rFonts w:cstheme="minorHAnsi"/>
          <w:b/>
          <w:bCs/>
          <w:sz w:val="28"/>
          <w:szCs w:val="28"/>
        </w:rPr>
        <w:t>Myth Buster</w:t>
      </w:r>
    </w:p>
    <w:p w14:paraId="037777FB" w14:textId="0BC3D8E7" w:rsidR="00D93800" w:rsidRPr="003B199C" w:rsidRDefault="00D93800" w:rsidP="00F016F7">
      <w:pPr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 xml:space="preserve">Screen time and social care </w:t>
      </w:r>
    </w:p>
    <w:p w14:paraId="7EDEEA75" w14:textId="78BAD91B" w:rsidR="00F016F7" w:rsidRPr="003B199C" w:rsidRDefault="00AF0C1C" w:rsidP="00F016F7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>Screen time and social media make people happy</w:t>
      </w:r>
      <w:r w:rsidR="00CA6973">
        <w:rPr>
          <w:rFonts w:cstheme="minorHAnsi"/>
          <w:sz w:val="24"/>
          <w:szCs w:val="24"/>
        </w:rPr>
        <w:t xml:space="preserve"> </w:t>
      </w:r>
      <w:r w:rsidR="00CA6973" w:rsidRPr="00A741A4">
        <w:rPr>
          <w:rFonts w:cstheme="minorHAnsi"/>
          <w:color w:val="C00000"/>
          <w:sz w:val="32"/>
          <w:szCs w:val="32"/>
        </w:rPr>
        <w:t>X</w:t>
      </w:r>
    </w:p>
    <w:p w14:paraId="48D589A8" w14:textId="0D77A812" w:rsidR="00F016F7" w:rsidRPr="003B199C" w:rsidRDefault="00AF0C1C" w:rsidP="00F016F7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>Giving people devices fosters their connection with family</w:t>
      </w:r>
      <w:r w:rsidR="00CA6973">
        <w:rPr>
          <w:rFonts w:cstheme="minorHAnsi"/>
          <w:sz w:val="24"/>
          <w:szCs w:val="24"/>
        </w:rPr>
        <w:t xml:space="preserve"> </w:t>
      </w:r>
      <w:r w:rsidR="00CA6973" w:rsidRPr="00A741A4">
        <w:rPr>
          <w:rFonts w:cstheme="minorHAnsi"/>
          <w:color w:val="C00000"/>
          <w:sz w:val="32"/>
          <w:szCs w:val="32"/>
        </w:rPr>
        <w:t>X</w:t>
      </w:r>
    </w:p>
    <w:p w14:paraId="2B1A2B64" w14:textId="4534D718" w:rsidR="00F016F7" w:rsidRPr="003B199C" w:rsidRDefault="00AF0C1C" w:rsidP="00F016F7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>Young people should be given free rein with screen time and social media to foster their peer relationships</w:t>
      </w:r>
      <w:r w:rsidR="00CA6973">
        <w:rPr>
          <w:rFonts w:cstheme="minorHAnsi"/>
          <w:sz w:val="24"/>
          <w:szCs w:val="24"/>
        </w:rPr>
        <w:t xml:space="preserve"> </w:t>
      </w:r>
      <w:r w:rsidR="00CA6973" w:rsidRPr="00A741A4">
        <w:rPr>
          <w:rFonts w:cstheme="minorHAnsi"/>
          <w:color w:val="C00000"/>
          <w:sz w:val="32"/>
          <w:szCs w:val="32"/>
        </w:rPr>
        <w:t>X</w:t>
      </w:r>
    </w:p>
    <w:p w14:paraId="25FF6030" w14:textId="30D9AC98" w:rsidR="00F016F7" w:rsidRPr="003B199C" w:rsidRDefault="00AF0C1C" w:rsidP="00F016F7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>Young people learn better using screens and social media</w:t>
      </w:r>
      <w:r w:rsidR="00CA6973">
        <w:rPr>
          <w:rFonts w:cstheme="minorHAnsi"/>
          <w:sz w:val="24"/>
          <w:szCs w:val="24"/>
        </w:rPr>
        <w:t xml:space="preserve"> </w:t>
      </w:r>
      <w:r w:rsidR="00CA6973" w:rsidRPr="00A741A4">
        <w:rPr>
          <w:rFonts w:cstheme="minorHAnsi"/>
          <w:color w:val="C00000"/>
          <w:sz w:val="32"/>
          <w:szCs w:val="32"/>
        </w:rPr>
        <w:t>X</w:t>
      </w:r>
    </w:p>
    <w:p w14:paraId="16F9E5D2" w14:textId="53D848B5" w:rsidR="00F016F7" w:rsidRPr="003B199C" w:rsidRDefault="00AF0C1C" w:rsidP="00F016F7">
      <w:pPr>
        <w:pStyle w:val="ListParagraph"/>
        <w:numPr>
          <w:ilvl w:val="0"/>
          <w:numId w:val="6"/>
        </w:numPr>
        <w:spacing w:after="0"/>
        <w:rPr>
          <w:rFonts w:cstheme="minorHAnsi"/>
          <w:sz w:val="28"/>
          <w:szCs w:val="28"/>
        </w:rPr>
      </w:pPr>
      <w:r w:rsidRPr="003B199C">
        <w:rPr>
          <w:rFonts w:cstheme="minorHAnsi"/>
          <w:sz w:val="24"/>
          <w:szCs w:val="24"/>
        </w:rPr>
        <w:t>Screen time and social media are not addictive</w:t>
      </w:r>
      <w:r w:rsidR="00CA6973">
        <w:rPr>
          <w:rFonts w:cstheme="minorHAnsi"/>
          <w:sz w:val="24"/>
          <w:szCs w:val="24"/>
        </w:rPr>
        <w:t xml:space="preserve"> </w:t>
      </w:r>
      <w:r w:rsidR="00CA6973" w:rsidRPr="00A741A4">
        <w:rPr>
          <w:rFonts w:cstheme="minorHAnsi"/>
          <w:color w:val="C00000"/>
          <w:sz w:val="32"/>
          <w:szCs w:val="32"/>
        </w:rPr>
        <w:t>X</w:t>
      </w:r>
    </w:p>
    <w:p w14:paraId="5C4FEB0E" w14:textId="77777777" w:rsidR="00AF0C1C" w:rsidRPr="003B199C" w:rsidRDefault="00AF0C1C" w:rsidP="00AF0C1C">
      <w:pPr>
        <w:pStyle w:val="ListParagraph"/>
        <w:spacing w:after="0"/>
        <w:rPr>
          <w:rFonts w:cstheme="minorHAnsi"/>
          <w:sz w:val="28"/>
          <w:szCs w:val="28"/>
        </w:rPr>
      </w:pPr>
    </w:p>
    <w:p w14:paraId="0BF25700" w14:textId="0C5DD1F1" w:rsidR="00F016F7" w:rsidRPr="003B199C" w:rsidRDefault="00F016F7" w:rsidP="00F016F7">
      <w:pPr>
        <w:rPr>
          <w:rFonts w:cstheme="minorHAnsi"/>
          <w:b/>
          <w:bCs/>
          <w:sz w:val="28"/>
          <w:szCs w:val="28"/>
        </w:rPr>
      </w:pPr>
      <w:r w:rsidRPr="003B199C">
        <w:rPr>
          <w:rFonts w:cstheme="minorHAnsi"/>
          <w:b/>
          <w:bCs/>
          <w:sz w:val="28"/>
          <w:szCs w:val="28"/>
        </w:rPr>
        <w:lastRenderedPageBreak/>
        <w:t xml:space="preserve">Video clips </w:t>
      </w:r>
    </w:p>
    <w:p w14:paraId="6B0046D5" w14:textId="507C1F0E" w:rsidR="00F016F7" w:rsidRPr="003B199C" w:rsidRDefault="00603054" w:rsidP="00F016F7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25DD339" wp14:editId="4E3889C5">
            <wp:simplePos x="0" y="0"/>
            <wp:positionH relativeFrom="margin">
              <wp:posOffset>703304</wp:posOffset>
            </wp:positionH>
            <wp:positionV relativeFrom="paragraph">
              <wp:posOffset>3168153</wp:posOffset>
            </wp:positionV>
            <wp:extent cx="2291033" cy="1527064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33" cy="152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6F7" w:rsidRPr="003B199C">
        <w:rPr>
          <w:rFonts w:cstheme="minorHAnsi"/>
          <w:sz w:val="24"/>
          <w:szCs w:val="24"/>
        </w:rPr>
        <w:t>Check out these videos about</w:t>
      </w:r>
      <w:r w:rsidR="00D93800" w:rsidRPr="003B199C">
        <w:rPr>
          <w:rFonts w:cstheme="minorHAnsi"/>
          <w:sz w:val="24"/>
          <w:szCs w:val="24"/>
        </w:rPr>
        <w:t xml:space="preserve"> screen time and social media</w:t>
      </w:r>
      <w:r w:rsidR="00F016F7" w:rsidRPr="003B199C">
        <w:rPr>
          <w:rFonts w:cstheme="minorHAnsi"/>
          <w:sz w:val="24"/>
          <w:szCs w:val="24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F016F7" w:rsidRPr="003B199C" w14:paraId="7351A6A9" w14:textId="77777777" w:rsidTr="002A4F5C">
        <w:tc>
          <w:tcPr>
            <w:tcW w:w="10348" w:type="dxa"/>
          </w:tcPr>
          <w:p w14:paraId="70FEBA93" w14:textId="77777777" w:rsidR="00D93800" w:rsidRPr="003B199C" w:rsidRDefault="00240C73" w:rsidP="002A4F5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hyperlink r:id="rId19" w:history="1">
              <w:r w:rsidR="00D93800" w:rsidRPr="003B199C">
                <w:rPr>
                  <w:rStyle w:val="Hyperlink"/>
                  <w:rFonts w:cstheme="minorHAnsi"/>
                </w:rPr>
                <w:t>Screen time advice hub for parents | Internet Matters</w:t>
              </w:r>
            </w:hyperlink>
          </w:p>
          <w:p w14:paraId="11FA0BD2" w14:textId="346A1509" w:rsidR="00F016F7" w:rsidRPr="003B199C" w:rsidRDefault="00D93800" w:rsidP="00D93800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3B199C">
              <w:rPr>
                <w:rFonts w:cstheme="minorHAnsi"/>
                <w:sz w:val="24"/>
                <w:szCs w:val="24"/>
              </w:rPr>
              <w:t xml:space="preserve">Information and video for young people, </w:t>
            </w:r>
            <w:r w:rsidR="006701DB" w:rsidRPr="003B199C">
              <w:rPr>
                <w:rFonts w:cstheme="minorHAnsi"/>
                <w:sz w:val="24"/>
                <w:szCs w:val="24"/>
              </w:rPr>
              <w:t>parents,</w:t>
            </w:r>
            <w:r w:rsidRPr="003B199C">
              <w:rPr>
                <w:rFonts w:cstheme="minorHAnsi"/>
                <w:sz w:val="24"/>
                <w:szCs w:val="24"/>
              </w:rPr>
              <w:t xml:space="preserve"> and </w:t>
            </w:r>
            <w:r w:rsidR="006701DB" w:rsidRPr="003B199C">
              <w:rPr>
                <w:rFonts w:cstheme="minorHAnsi"/>
                <w:sz w:val="24"/>
                <w:szCs w:val="24"/>
              </w:rPr>
              <w:t>caregivers</w:t>
            </w:r>
            <w:r w:rsidRPr="003B199C">
              <w:rPr>
                <w:rFonts w:cstheme="minorHAnsi"/>
                <w:sz w:val="24"/>
                <w:szCs w:val="24"/>
              </w:rPr>
              <w:t xml:space="preserve"> for top tips to support young people. </w:t>
            </w:r>
          </w:p>
          <w:p w14:paraId="40A41F4D" w14:textId="77777777" w:rsidR="00F016F7" w:rsidRPr="003B199C" w:rsidRDefault="00F016F7" w:rsidP="002A4F5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016F7" w:rsidRPr="003B199C" w14:paraId="54D97FC5" w14:textId="77777777" w:rsidTr="002A4F5C">
        <w:tc>
          <w:tcPr>
            <w:tcW w:w="10348" w:type="dxa"/>
          </w:tcPr>
          <w:p w14:paraId="5560101C" w14:textId="13CDF8D6" w:rsidR="00F016F7" w:rsidRPr="003B199C" w:rsidRDefault="00240C73" w:rsidP="00982995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r:id="rId20" w:history="1">
              <w:r w:rsidR="00982995" w:rsidRPr="003B199C">
                <w:rPr>
                  <w:rStyle w:val="Hyperlink"/>
                  <w:rFonts w:cstheme="minorHAnsi"/>
                </w:rPr>
                <w:t xml:space="preserve">Screen time tips to support 11-14 </w:t>
              </w:r>
              <w:r w:rsidR="006701DB" w:rsidRPr="003B199C">
                <w:rPr>
                  <w:rStyle w:val="Hyperlink"/>
                  <w:rFonts w:cstheme="minorHAnsi"/>
                </w:rPr>
                <w:t>yrs.</w:t>
              </w:r>
              <w:r w:rsidR="00982995" w:rsidRPr="003B199C">
                <w:rPr>
                  <w:rStyle w:val="Hyperlink"/>
                  <w:rFonts w:cstheme="minorHAnsi"/>
                </w:rPr>
                <w:t xml:space="preserve"> (Key Stage 3) - Internet Matters - YouTube</w:t>
              </w:r>
            </w:hyperlink>
          </w:p>
          <w:p w14:paraId="3EF5F65A" w14:textId="2C04C576" w:rsidR="00982995" w:rsidRPr="003B199C" w:rsidRDefault="00982995" w:rsidP="00982995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3B199C">
              <w:rPr>
                <w:rFonts w:cstheme="minorHAnsi"/>
                <w:sz w:val="24"/>
                <w:szCs w:val="24"/>
              </w:rPr>
              <w:t>Screen time tips to support 11-14yrs (Key Stage 3) – internet matters</w:t>
            </w:r>
            <w:r w:rsidR="006701DB" w:rsidRPr="003B199C">
              <w:rPr>
                <w:rFonts w:cstheme="minorHAnsi"/>
                <w:sz w:val="24"/>
                <w:szCs w:val="24"/>
              </w:rPr>
              <w:t xml:space="preserve">. </w:t>
            </w:r>
            <w:r w:rsidRPr="003B199C">
              <w:rPr>
                <w:rFonts w:cstheme="minorHAnsi"/>
                <w:sz w:val="24"/>
                <w:szCs w:val="24"/>
              </w:rPr>
              <w:t xml:space="preserve">Information for both young people and their parents. </w:t>
            </w:r>
          </w:p>
          <w:p w14:paraId="17EF5D43" w14:textId="4E834C79" w:rsidR="00982995" w:rsidRPr="003B199C" w:rsidRDefault="00982995" w:rsidP="00982995">
            <w:pPr>
              <w:shd w:val="clear" w:color="auto" w:fill="FFFFFF"/>
              <w:outlineLvl w:val="0"/>
              <w:rPr>
                <w:rFonts w:cstheme="minorHAnsi"/>
                <w:sz w:val="24"/>
                <w:szCs w:val="24"/>
              </w:rPr>
            </w:pPr>
          </w:p>
        </w:tc>
      </w:tr>
      <w:tr w:rsidR="00F016F7" w:rsidRPr="003B199C" w14:paraId="56BA61A4" w14:textId="77777777" w:rsidTr="002A4F5C">
        <w:tc>
          <w:tcPr>
            <w:tcW w:w="10348" w:type="dxa"/>
          </w:tcPr>
          <w:p w14:paraId="37079DC1" w14:textId="4671A77A" w:rsidR="00982995" w:rsidRPr="003B199C" w:rsidRDefault="00240C73" w:rsidP="00982995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r:id="rId21" w:history="1">
              <w:r w:rsidR="00982995" w:rsidRPr="003B199C">
                <w:rPr>
                  <w:rStyle w:val="Hyperlink"/>
                  <w:rFonts w:cstheme="minorHAnsi"/>
                </w:rPr>
                <w:t xml:space="preserve">How Do </w:t>
              </w:r>
              <w:r w:rsidR="006701DB" w:rsidRPr="003B199C">
                <w:rPr>
                  <w:rStyle w:val="Hyperlink"/>
                  <w:rFonts w:cstheme="minorHAnsi"/>
                </w:rPr>
                <w:t>social media</w:t>
              </w:r>
              <w:r w:rsidR="00982995" w:rsidRPr="003B199C">
                <w:rPr>
                  <w:rStyle w:val="Hyperlink"/>
                  <w:rFonts w:cstheme="minorHAnsi"/>
                </w:rPr>
                <w:t>, Screen Time Affect Children’s Mental Health? – NBC4 Washington (nbcwashington.com)</w:t>
              </w:r>
            </w:hyperlink>
          </w:p>
          <w:p w14:paraId="4659788D" w14:textId="77777777" w:rsidR="00F016F7" w:rsidRPr="003B199C" w:rsidRDefault="00982995" w:rsidP="00982995">
            <w:pPr>
              <w:ind w:left="360"/>
              <w:rPr>
                <w:rFonts w:cstheme="minorHAnsi"/>
                <w:sz w:val="24"/>
                <w:szCs w:val="24"/>
              </w:rPr>
            </w:pPr>
            <w:r w:rsidRPr="003B199C">
              <w:rPr>
                <w:rFonts w:cstheme="minorHAnsi"/>
                <w:sz w:val="24"/>
                <w:szCs w:val="24"/>
              </w:rPr>
              <w:t xml:space="preserve">Article and video of a news feed looking into screen time and social media and the impact on their wellbeing. </w:t>
            </w:r>
          </w:p>
          <w:p w14:paraId="23FDB2A0" w14:textId="1D6FA993" w:rsidR="00982995" w:rsidRPr="003B199C" w:rsidRDefault="00982995" w:rsidP="001675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016F7" w:rsidRPr="003B199C" w14:paraId="102584DF" w14:textId="77777777" w:rsidTr="002A4F5C">
        <w:tc>
          <w:tcPr>
            <w:tcW w:w="10348" w:type="dxa"/>
          </w:tcPr>
          <w:p w14:paraId="401AB195" w14:textId="77777777" w:rsidR="00167544" w:rsidRPr="003B199C" w:rsidRDefault="00240C73" w:rsidP="00167544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hyperlink r:id="rId22" w:history="1">
              <w:r w:rsidR="00167544" w:rsidRPr="003B199C">
                <w:rPr>
                  <w:rStyle w:val="Hyperlink"/>
                  <w:rFonts w:cstheme="minorHAnsi"/>
                </w:rPr>
                <w:t>Screen Time - UK Safer Internet Centre</w:t>
              </w:r>
            </w:hyperlink>
          </w:p>
          <w:p w14:paraId="17917424" w14:textId="25423B00" w:rsidR="00F016F7" w:rsidRPr="003B199C" w:rsidRDefault="00F016F7" w:rsidP="002A4F5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3B199C">
              <w:rPr>
                <w:rFonts w:cstheme="minorHAnsi"/>
                <w:sz w:val="24"/>
                <w:szCs w:val="24"/>
              </w:rPr>
              <w:t>Video of young people describe what they think about s</w:t>
            </w:r>
            <w:r w:rsidR="00167544" w:rsidRPr="003B199C">
              <w:rPr>
                <w:rFonts w:cstheme="minorHAnsi"/>
                <w:sz w:val="24"/>
                <w:szCs w:val="24"/>
              </w:rPr>
              <w:t xml:space="preserve">creen time and social media. </w:t>
            </w:r>
          </w:p>
          <w:p w14:paraId="42213CC7" w14:textId="77777777" w:rsidR="00F016F7" w:rsidRPr="003B199C" w:rsidRDefault="00F016F7" w:rsidP="002A4F5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</w:tbl>
    <w:p w14:paraId="21DEF52C" w14:textId="5042E303" w:rsidR="00F016F7" w:rsidRDefault="00A03765" w:rsidP="00F016F7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28B9EDE" wp14:editId="6A0A1F4F">
            <wp:simplePos x="0" y="0"/>
            <wp:positionH relativeFrom="margin">
              <wp:posOffset>3518231</wp:posOffset>
            </wp:positionH>
            <wp:positionV relativeFrom="paragraph">
              <wp:posOffset>6627</wp:posOffset>
            </wp:positionV>
            <wp:extent cx="1844702" cy="1759358"/>
            <wp:effectExtent l="0" t="0" r="3175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16" b="18191"/>
                    <a:stretch/>
                  </pic:blipFill>
                  <pic:spPr bwMode="auto">
                    <a:xfrm>
                      <a:off x="0" y="0"/>
                      <a:ext cx="1844702" cy="175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9CD93" w14:textId="3AD5F657" w:rsidR="00DC52B3" w:rsidRDefault="00DC52B3" w:rsidP="00F016F7">
      <w:pPr>
        <w:rPr>
          <w:rFonts w:cstheme="minorHAnsi"/>
          <w:b/>
          <w:bCs/>
          <w:sz w:val="28"/>
          <w:szCs w:val="28"/>
        </w:rPr>
      </w:pPr>
    </w:p>
    <w:p w14:paraId="3E1B9951" w14:textId="2D15B1DA" w:rsidR="00DC52B3" w:rsidRDefault="00DC52B3" w:rsidP="00F016F7">
      <w:pPr>
        <w:rPr>
          <w:rFonts w:cstheme="minorHAnsi"/>
          <w:b/>
          <w:bCs/>
          <w:sz w:val="28"/>
          <w:szCs w:val="28"/>
        </w:rPr>
      </w:pPr>
    </w:p>
    <w:p w14:paraId="74A67D5F" w14:textId="58505DCB" w:rsidR="00DC52B3" w:rsidRDefault="00DC52B3" w:rsidP="00F016F7">
      <w:pPr>
        <w:rPr>
          <w:rFonts w:cstheme="minorHAnsi"/>
          <w:b/>
          <w:bCs/>
          <w:sz w:val="28"/>
          <w:szCs w:val="28"/>
        </w:rPr>
      </w:pPr>
    </w:p>
    <w:p w14:paraId="6C5308FE" w14:textId="7C3165BE" w:rsidR="00DC52B3" w:rsidRPr="003B199C" w:rsidRDefault="00DC52B3" w:rsidP="00F016F7">
      <w:pPr>
        <w:rPr>
          <w:rFonts w:cstheme="minorHAnsi"/>
          <w:b/>
          <w:bCs/>
          <w:sz w:val="28"/>
          <w:szCs w:val="28"/>
        </w:rPr>
      </w:pPr>
    </w:p>
    <w:p w14:paraId="017051EF" w14:textId="5663DDDA" w:rsidR="00F016F7" w:rsidRPr="003B199C" w:rsidRDefault="00F016F7" w:rsidP="00F016F7">
      <w:pPr>
        <w:rPr>
          <w:rFonts w:cstheme="minorHAnsi"/>
          <w:b/>
          <w:bCs/>
          <w:sz w:val="28"/>
          <w:szCs w:val="28"/>
        </w:rPr>
      </w:pPr>
      <w:r w:rsidRPr="003B199C">
        <w:rPr>
          <w:rFonts w:cstheme="minorHAnsi"/>
          <w:b/>
          <w:bCs/>
          <w:sz w:val="28"/>
          <w:szCs w:val="28"/>
        </w:rPr>
        <w:t xml:space="preserve">Resources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0"/>
      </w:tblGrid>
      <w:tr w:rsidR="00F016F7" w:rsidRPr="003B199C" w14:paraId="3B1B6B2F" w14:textId="77777777" w:rsidTr="002A4F5C">
        <w:trPr>
          <w:trHeight w:val="455"/>
        </w:trPr>
        <w:tc>
          <w:tcPr>
            <w:tcW w:w="9990" w:type="dxa"/>
          </w:tcPr>
          <w:p w14:paraId="4D03F319" w14:textId="7E9384AB" w:rsidR="00F016F7" w:rsidRPr="003B199C" w:rsidRDefault="00240C73" w:rsidP="00F016F7">
            <w:pPr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r:id="rId24" w:history="1">
              <w:r w:rsidR="00D93800" w:rsidRPr="003B199C">
                <w:rPr>
                  <w:rStyle w:val="Hyperlink"/>
                  <w:rFonts w:cstheme="minorHAnsi"/>
                </w:rPr>
                <w:t>Screen time advice hub for parents | Internet Matters</w:t>
              </w:r>
            </w:hyperlink>
            <w:r w:rsidR="00F016F7" w:rsidRPr="003B199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0689076" w14:textId="44BD160F" w:rsidR="00D93800" w:rsidRPr="003B199C" w:rsidRDefault="00D93800" w:rsidP="00D93800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3B199C">
              <w:rPr>
                <w:rFonts w:cstheme="minorHAnsi"/>
                <w:sz w:val="24"/>
                <w:szCs w:val="24"/>
              </w:rPr>
              <w:t xml:space="preserve">Information for young people, </w:t>
            </w:r>
            <w:r w:rsidR="006701DB" w:rsidRPr="003B199C">
              <w:rPr>
                <w:rFonts w:cstheme="minorHAnsi"/>
                <w:sz w:val="24"/>
                <w:szCs w:val="24"/>
              </w:rPr>
              <w:t>parents,</w:t>
            </w:r>
            <w:r w:rsidRPr="003B199C">
              <w:rPr>
                <w:rFonts w:cstheme="minorHAnsi"/>
                <w:sz w:val="24"/>
                <w:szCs w:val="24"/>
              </w:rPr>
              <w:t xml:space="preserve"> and </w:t>
            </w:r>
            <w:r w:rsidR="006701DB" w:rsidRPr="003B199C">
              <w:rPr>
                <w:rFonts w:cstheme="minorHAnsi"/>
                <w:sz w:val="24"/>
                <w:szCs w:val="24"/>
              </w:rPr>
              <w:t>caregivers</w:t>
            </w:r>
            <w:r w:rsidRPr="003B199C">
              <w:rPr>
                <w:rFonts w:cstheme="minorHAnsi"/>
                <w:sz w:val="24"/>
                <w:szCs w:val="24"/>
              </w:rPr>
              <w:t xml:space="preserve"> for top tips to support young people. </w:t>
            </w:r>
          </w:p>
          <w:p w14:paraId="171FD42C" w14:textId="75C43526" w:rsidR="00F016F7" w:rsidRPr="003B199C" w:rsidRDefault="00F016F7" w:rsidP="002A4F5C">
            <w:pPr>
              <w:ind w:left="360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F016F7" w:rsidRPr="003B199C" w14:paraId="2CCFEE90" w14:textId="77777777" w:rsidTr="002A4F5C">
        <w:trPr>
          <w:trHeight w:val="952"/>
        </w:trPr>
        <w:tc>
          <w:tcPr>
            <w:tcW w:w="9990" w:type="dxa"/>
          </w:tcPr>
          <w:p w14:paraId="25EBC3B1" w14:textId="1C291559" w:rsidR="00F016F7" w:rsidRPr="003B199C" w:rsidRDefault="00240C73" w:rsidP="00F016F7">
            <w:pPr>
              <w:numPr>
                <w:ilvl w:val="0"/>
                <w:numId w:val="2"/>
              </w:numPr>
              <w:rPr>
                <w:rStyle w:val="Hyperlink"/>
                <w:rFonts w:cstheme="minorHAnsi"/>
                <w:sz w:val="24"/>
                <w:szCs w:val="24"/>
              </w:rPr>
            </w:pPr>
            <w:hyperlink r:id="rId25" w:history="1">
              <w:r w:rsidR="00AF0C1C" w:rsidRPr="003B199C">
                <w:rPr>
                  <w:rStyle w:val="Hyperlink"/>
                  <w:rFonts w:cstheme="minorHAnsi"/>
                </w:rPr>
                <w:t>Screen Time Impact on Children Statistics 2023: Key Insights And Trends • Gitnux</w:t>
              </w:r>
            </w:hyperlink>
            <w:r w:rsidR="00F016F7" w:rsidRPr="003B199C">
              <w:rPr>
                <w:rFonts w:cstheme="minorHAnsi"/>
                <w:sz w:val="24"/>
                <w:szCs w:val="24"/>
              </w:rPr>
              <w:fldChar w:fldCharType="begin"/>
            </w:r>
            <w:r w:rsidR="00F016F7" w:rsidRPr="003B199C">
              <w:rPr>
                <w:rFonts w:cstheme="minorHAnsi"/>
                <w:sz w:val="24"/>
                <w:szCs w:val="24"/>
              </w:rPr>
              <w:instrText xml:space="preserve"> HYPERLINK "https://www.annafreud.org/media/15030/my-self-care-plan-secondary.pdf" </w:instrText>
            </w:r>
            <w:r w:rsidR="00F016F7" w:rsidRPr="003B199C">
              <w:rPr>
                <w:rFonts w:cstheme="minorHAnsi"/>
                <w:sz w:val="24"/>
                <w:szCs w:val="24"/>
              </w:rPr>
            </w:r>
            <w:r w:rsidR="00F016F7" w:rsidRPr="003B199C">
              <w:rPr>
                <w:rFonts w:cstheme="minorHAnsi"/>
                <w:sz w:val="24"/>
                <w:szCs w:val="24"/>
              </w:rPr>
              <w:fldChar w:fldCharType="separate"/>
            </w:r>
            <w:r w:rsidR="00F016F7" w:rsidRPr="003B199C">
              <w:rPr>
                <w:rStyle w:val="Hyperlink"/>
                <w:rFonts w:cstheme="minorHAnsi"/>
                <w:sz w:val="24"/>
                <w:szCs w:val="24"/>
              </w:rPr>
              <w:t>Making a self-care plan</w:t>
            </w:r>
          </w:p>
          <w:p w14:paraId="197AABC2" w14:textId="77777777" w:rsidR="00F016F7" w:rsidRPr="003B199C" w:rsidRDefault="00F016F7" w:rsidP="00AF0C1C">
            <w:pPr>
              <w:ind w:left="360"/>
              <w:rPr>
                <w:rFonts w:cstheme="minorHAnsi"/>
                <w:sz w:val="24"/>
                <w:szCs w:val="24"/>
              </w:rPr>
            </w:pPr>
            <w:r w:rsidRPr="003B199C">
              <w:rPr>
                <w:rFonts w:cstheme="minorHAnsi"/>
                <w:sz w:val="24"/>
                <w:szCs w:val="24"/>
              </w:rPr>
              <w:fldChar w:fldCharType="end"/>
            </w:r>
            <w:r w:rsidR="00982995" w:rsidRPr="003B199C">
              <w:rPr>
                <w:rFonts w:cstheme="minorHAnsi"/>
                <w:sz w:val="24"/>
                <w:szCs w:val="24"/>
              </w:rPr>
              <w:t>Brief study</w:t>
            </w:r>
            <w:r w:rsidR="00AF0C1C" w:rsidRPr="003B199C">
              <w:rPr>
                <w:rFonts w:cstheme="minorHAnsi"/>
                <w:sz w:val="24"/>
                <w:szCs w:val="24"/>
              </w:rPr>
              <w:t xml:space="preserve"> into research </w:t>
            </w:r>
            <w:r w:rsidR="00982995" w:rsidRPr="003B199C">
              <w:rPr>
                <w:rFonts w:cstheme="minorHAnsi"/>
                <w:sz w:val="24"/>
                <w:szCs w:val="24"/>
              </w:rPr>
              <w:t xml:space="preserve">(2023) </w:t>
            </w:r>
            <w:r w:rsidR="00AF0C1C" w:rsidRPr="003B199C">
              <w:rPr>
                <w:rFonts w:cstheme="minorHAnsi"/>
                <w:sz w:val="24"/>
                <w:szCs w:val="24"/>
              </w:rPr>
              <w:t xml:space="preserve">on screen time and social media. </w:t>
            </w:r>
          </w:p>
          <w:p w14:paraId="1E57E3EE" w14:textId="6ABB19F5" w:rsidR="001D72FD" w:rsidRPr="003B199C" w:rsidRDefault="001D72FD" w:rsidP="00AF0C1C">
            <w:pPr>
              <w:ind w:left="360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F016F7" w:rsidRPr="003B199C" w14:paraId="458D6ED5" w14:textId="77777777" w:rsidTr="002A4F5C">
        <w:trPr>
          <w:trHeight w:val="952"/>
        </w:trPr>
        <w:tc>
          <w:tcPr>
            <w:tcW w:w="9990" w:type="dxa"/>
          </w:tcPr>
          <w:p w14:paraId="727C23B3" w14:textId="24E590F2" w:rsidR="00982995" w:rsidRPr="003B199C" w:rsidRDefault="00240C73" w:rsidP="002C1233">
            <w:pPr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r:id="rId26" w:history="1">
              <w:r w:rsidR="00982995" w:rsidRPr="003B199C">
                <w:rPr>
                  <w:rStyle w:val="Hyperlink"/>
                  <w:rFonts w:cstheme="minorHAnsi"/>
                </w:rPr>
                <w:t>Internet-Matters-Guide-Balancing-Screen-Time-11-14-KeyStage3-1.pdf (aspirationsacademies.org)</w:t>
              </w:r>
            </w:hyperlink>
          </w:p>
          <w:p w14:paraId="3E5B09A2" w14:textId="7D5767A5" w:rsidR="00F016F7" w:rsidRPr="003B199C" w:rsidRDefault="00982995" w:rsidP="00982995">
            <w:pPr>
              <w:ind w:left="360"/>
              <w:rPr>
                <w:rFonts w:cstheme="minorHAnsi"/>
                <w:b/>
                <w:bCs/>
                <w:sz w:val="28"/>
                <w:szCs w:val="28"/>
              </w:rPr>
            </w:pPr>
            <w:r w:rsidRPr="003B199C">
              <w:rPr>
                <w:rFonts w:cstheme="minorHAnsi"/>
              </w:rPr>
              <w:t xml:space="preserve">Balancing screen time and social media – top tips information sheet. </w:t>
            </w:r>
          </w:p>
        </w:tc>
      </w:tr>
      <w:tr w:rsidR="00F016F7" w:rsidRPr="003B199C" w14:paraId="1BF52E39" w14:textId="77777777" w:rsidTr="002A4F5C">
        <w:trPr>
          <w:trHeight w:val="944"/>
        </w:trPr>
        <w:tc>
          <w:tcPr>
            <w:tcW w:w="9990" w:type="dxa"/>
          </w:tcPr>
          <w:p w14:paraId="2BEAB039" w14:textId="77777777" w:rsidR="00F016F7" w:rsidRPr="003B199C" w:rsidRDefault="00240C73" w:rsidP="00982995">
            <w:pPr>
              <w:numPr>
                <w:ilvl w:val="0"/>
                <w:numId w:val="2"/>
              </w:numPr>
              <w:rPr>
                <w:rFonts w:cstheme="minorHAnsi"/>
                <w:b/>
                <w:bCs/>
                <w:sz w:val="28"/>
                <w:szCs w:val="28"/>
              </w:rPr>
            </w:pPr>
            <w:hyperlink r:id="rId27" w:history="1">
              <w:r w:rsidR="00982995" w:rsidRPr="003B199C">
                <w:rPr>
                  <w:rStyle w:val="Hyperlink"/>
                  <w:rFonts w:cstheme="minorHAnsi"/>
                </w:rPr>
                <w:t>Teens on screens: Life online for children and young adults revealed - Ofcom</w:t>
              </w:r>
            </w:hyperlink>
          </w:p>
          <w:p w14:paraId="58A3B8CB" w14:textId="4C668B01" w:rsidR="00982995" w:rsidRPr="003B199C" w:rsidRDefault="00982995" w:rsidP="00982995">
            <w:pPr>
              <w:ind w:left="360"/>
              <w:rPr>
                <w:rFonts w:cstheme="minorHAnsi"/>
                <w:sz w:val="24"/>
                <w:szCs w:val="24"/>
              </w:rPr>
            </w:pPr>
            <w:r w:rsidRPr="003B199C">
              <w:rPr>
                <w:rFonts w:cstheme="minorHAnsi"/>
                <w:sz w:val="24"/>
                <w:szCs w:val="24"/>
              </w:rPr>
              <w:t xml:space="preserve">Resource looking at how young </w:t>
            </w:r>
            <w:r w:rsidR="006701DB" w:rsidRPr="003B199C">
              <w:rPr>
                <w:rFonts w:cstheme="minorHAnsi"/>
                <w:sz w:val="24"/>
                <w:szCs w:val="24"/>
              </w:rPr>
              <w:t>people’s</w:t>
            </w:r>
            <w:r w:rsidR="00167544" w:rsidRPr="003B199C">
              <w:rPr>
                <w:rFonts w:cstheme="minorHAnsi"/>
                <w:sz w:val="24"/>
                <w:szCs w:val="24"/>
              </w:rPr>
              <w:t xml:space="preserve"> relationship with social media and screen time.</w:t>
            </w:r>
          </w:p>
        </w:tc>
      </w:tr>
      <w:tr w:rsidR="00F016F7" w:rsidRPr="003B199C" w14:paraId="27E38C8C" w14:textId="77777777" w:rsidTr="002A4F5C">
        <w:trPr>
          <w:trHeight w:val="455"/>
        </w:trPr>
        <w:tc>
          <w:tcPr>
            <w:tcW w:w="9990" w:type="dxa"/>
          </w:tcPr>
          <w:p w14:paraId="7C5345C5" w14:textId="77777777" w:rsidR="00167544" w:rsidRPr="003B199C" w:rsidRDefault="00240C73" w:rsidP="00167544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hyperlink r:id="rId28" w:history="1">
              <w:r w:rsidR="00167544" w:rsidRPr="003B199C">
                <w:rPr>
                  <w:rStyle w:val="Hyperlink"/>
                  <w:rFonts w:cstheme="minorHAnsi"/>
                </w:rPr>
                <w:t>Screen Time - UK Safer Internet Centre</w:t>
              </w:r>
            </w:hyperlink>
          </w:p>
          <w:p w14:paraId="2FBFDBFE" w14:textId="77777777" w:rsidR="00F016F7" w:rsidRPr="003B199C" w:rsidRDefault="00167544" w:rsidP="00167544">
            <w:pPr>
              <w:pStyle w:val="ListParagraph"/>
              <w:ind w:left="360"/>
              <w:rPr>
                <w:rFonts w:cstheme="minorHAnsi"/>
              </w:rPr>
            </w:pPr>
            <w:r w:rsidRPr="003B199C">
              <w:rPr>
                <w:rFonts w:cstheme="minorHAnsi"/>
              </w:rPr>
              <w:t xml:space="preserve">Supporting young people with a healthier attitude towards screen time and social media. </w:t>
            </w:r>
          </w:p>
          <w:p w14:paraId="43B7A4FB" w14:textId="77777777" w:rsidR="00167544" w:rsidRPr="003B199C" w:rsidRDefault="00167544" w:rsidP="00167544">
            <w:pPr>
              <w:rPr>
                <w:rFonts w:cstheme="minorHAnsi"/>
              </w:rPr>
            </w:pPr>
          </w:p>
          <w:p w14:paraId="7AE4AB70" w14:textId="77777777" w:rsidR="003D5ADC" w:rsidRPr="003B199C" w:rsidRDefault="00240C73" w:rsidP="00167544">
            <w:pPr>
              <w:pStyle w:val="ListParagraph"/>
              <w:numPr>
                <w:ilvl w:val="0"/>
                <w:numId w:val="16"/>
              </w:numPr>
              <w:rPr>
                <w:rStyle w:val="Hyperlink"/>
                <w:rFonts w:cstheme="minorHAnsi"/>
                <w:color w:val="auto"/>
                <w:u w:val="none"/>
              </w:rPr>
            </w:pPr>
            <w:hyperlink r:id="rId29" w:history="1">
              <w:r w:rsidR="00167544" w:rsidRPr="003B199C">
                <w:rPr>
                  <w:rStyle w:val="Hyperlink"/>
                  <w:rFonts w:cstheme="minorHAnsi"/>
                </w:rPr>
                <w:t>Screen time | How much is too much? | eSafety Commissioner</w:t>
              </w:r>
            </w:hyperlink>
          </w:p>
          <w:p w14:paraId="0121C2DA" w14:textId="74D06CA3" w:rsidR="00167544" w:rsidRPr="003B199C" w:rsidRDefault="00167544" w:rsidP="003D5ADC">
            <w:pPr>
              <w:pStyle w:val="ListParagraph"/>
              <w:ind w:left="360"/>
              <w:rPr>
                <w:rFonts w:cstheme="minorHAnsi"/>
              </w:rPr>
            </w:pPr>
            <w:r w:rsidRPr="003B199C">
              <w:rPr>
                <w:rFonts w:cstheme="minorHAnsi"/>
                <w:shd w:val="clear" w:color="auto" w:fill="FFFFFF"/>
              </w:rPr>
              <w:t>Help your child achieve a healthy balance in their online and offline activities</w:t>
            </w:r>
            <w:r w:rsidRPr="003B199C">
              <w:rPr>
                <w:rFonts w:cstheme="minorHAnsi"/>
                <w:sz w:val="24"/>
                <w:szCs w:val="24"/>
                <w:shd w:val="clear" w:color="auto" w:fill="FFFFFF"/>
              </w:rPr>
              <w:t>.</w:t>
            </w:r>
          </w:p>
          <w:p w14:paraId="1F24A190" w14:textId="77777777" w:rsidR="00167544" w:rsidRPr="003B199C" w:rsidRDefault="00167544" w:rsidP="00167544">
            <w:pPr>
              <w:rPr>
                <w:rFonts w:cstheme="minorHAnsi"/>
                <w:sz w:val="24"/>
                <w:szCs w:val="24"/>
                <w:shd w:val="clear" w:color="auto" w:fill="FFFFFF"/>
              </w:rPr>
            </w:pPr>
          </w:p>
          <w:p w14:paraId="4119A5F7" w14:textId="77777777" w:rsidR="003D5ADC" w:rsidRPr="003B199C" w:rsidRDefault="00240C73" w:rsidP="00167544">
            <w:pPr>
              <w:pStyle w:val="ListParagraph"/>
              <w:numPr>
                <w:ilvl w:val="0"/>
                <w:numId w:val="16"/>
              </w:numPr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</w:pPr>
            <w:hyperlink r:id="rId30" w:history="1">
              <w:r w:rsidR="00167544" w:rsidRPr="003B199C">
                <w:rPr>
                  <w:rStyle w:val="Hyperlink"/>
                  <w:rFonts w:cstheme="minorHAnsi"/>
                </w:rPr>
                <w:t>Resources for 11-19s - UK Safer Internet Centre</w:t>
              </w:r>
            </w:hyperlink>
          </w:p>
          <w:p w14:paraId="621A595F" w14:textId="07A0DBB7" w:rsidR="00167544" w:rsidRPr="003B199C" w:rsidRDefault="00167544" w:rsidP="003D5AD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3B199C">
              <w:rPr>
                <w:rFonts w:cstheme="minorHAnsi"/>
              </w:rPr>
              <w:t xml:space="preserve">Resources for young people in relation to managing screen time and social media. </w:t>
            </w:r>
          </w:p>
        </w:tc>
      </w:tr>
    </w:tbl>
    <w:p w14:paraId="5F939413" w14:textId="77777777" w:rsidR="00F016F7" w:rsidRDefault="00F016F7" w:rsidP="00F016F7">
      <w:pPr>
        <w:rPr>
          <w:rFonts w:cstheme="minorHAnsi"/>
          <w:b/>
          <w:bCs/>
          <w:sz w:val="28"/>
          <w:szCs w:val="28"/>
        </w:rPr>
      </w:pPr>
    </w:p>
    <w:p w14:paraId="3BA4861A" w14:textId="27925A9A" w:rsidR="00F016F7" w:rsidRPr="003B199C" w:rsidRDefault="00F016F7" w:rsidP="00F016F7">
      <w:pPr>
        <w:rPr>
          <w:rFonts w:cstheme="minorHAnsi"/>
          <w:sz w:val="24"/>
          <w:szCs w:val="24"/>
        </w:rPr>
      </w:pPr>
      <w:r w:rsidRPr="003B199C">
        <w:rPr>
          <w:rFonts w:cstheme="minorHAnsi"/>
          <w:b/>
          <w:bCs/>
          <w:sz w:val="28"/>
          <w:szCs w:val="28"/>
        </w:rPr>
        <w:lastRenderedPageBreak/>
        <w:t>Reflective questions</w:t>
      </w:r>
      <w:r w:rsidRPr="003B199C">
        <w:rPr>
          <w:rFonts w:cstheme="minorHAnsi"/>
          <w:sz w:val="28"/>
          <w:szCs w:val="28"/>
        </w:rPr>
        <w:t xml:space="preserve"> </w:t>
      </w:r>
    </w:p>
    <w:p w14:paraId="31B96E2F" w14:textId="77777777" w:rsidR="00F016F7" w:rsidRPr="003B199C" w:rsidRDefault="00F016F7" w:rsidP="00F016F7">
      <w:pPr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>(Try exploring these reflective questions with a CYP)</w:t>
      </w:r>
    </w:p>
    <w:p w14:paraId="31C4D9A4" w14:textId="57C65E95" w:rsidR="00F016F7" w:rsidRPr="003B199C" w:rsidRDefault="00F016F7" w:rsidP="00F016F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 xml:space="preserve">How much </w:t>
      </w:r>
      <w:r w:rsidR="00167544" w:rsidRPr="003B199C">
        <w:rPr>
          <w:rFonts w:cstheme="minorHAnsi"/>
          <w:sz w:val="24"/>
          <w:szCs w:val="24"/>
        </w:rPr>
        <w:t xml:space="preserve">social media and screen time do you spend on per day / per week? </w:t>
      </w:r>
    </w:p>
    <w:p w14:paraId="67DE36E0" w14:textId="09263DBE" w:rsidR="00F016F7" w:rsidRPr="003B199C" w:rsidRDefault="00167544" w:rsidP="00F016F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 xml:space="preserve">What do you do to give yourself a break from screen time? </w:t>
      </w:r>
    </w:p>
    <w:p w14:paraId="47B0E077" w14:textId="4E0C31B6" w:rsidR="00F016F7" w:rsidRPr="003B199C" w:rsidRDefault="00F016F7" w:rsidP="000C42DB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 xml:space="preserve">What advice would you give a friend </w:t>
      </w:r>
      <w:r w:rsidR="00167544" w:rsidRPr="003B199C">
        <w:rPr>
          <w:rFonts w:cstheme="minorHAnsi"/>
          <w:sz w:val="24"/>
          <w:szCs w:val="24"/>
        </w:rPr>
        <w:t xml:space="preserve">if they found something </w:t>
      </w:r>
      <w:r w:rsidR="001D72FD" w:rsidRPr="003B199C">
        <w:rPr>
          <w:rFonts w:cstheme="minorHAnsi"/>
          <w:sz w:val="24"/>
          <w:szCs w:val="24"/>
        </w:rPr>
        <w:t xml:space="preserve">online </w:t>
      </w:r>
      <w:r w:rsidR="00167544" w:rsidRPr="003B199C">
        <w:rPr>
          <w:rFonts w:cstheme="minorHAnsi"/>
          <w:sz w:val="24"/>
          <w:szCs w:val="24"/>
        </w:rPr>
        <w:t xml:space="preserve">that was not </w:t>
      </w:r>
      <w:r w:rsidR="001D72FD" w:rsidRPr="003B199C">
        <w:rPr>
          <w:rFonts w:cstheme="minorHAnsi"/>
          <w:sz w:val="24"/>
          <w:szCs w:val="24"/>
        </w:rPr>
        <w:t xml:space="preserve">helping them? </w:t>
      </w:r>
    </w:p>
    <w:p w14:paraId="6A3B08BC" w14:textId="6DA2156C" w:rsidR="001D72FD" w:rsidRPr="003B199C" w:rsidRDefault="001D72FD" w:rsidP="000C42DB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>How do other people your age use screen time?</w:t>
      </w:r>
    </w:p>
    <w:p w14:paraId="06125D07" w14:textId="43A7B749" w:rsidR="001D72FD" w:rsidRPr="003B199C" w:rsidRDefault="001D72FD" w:rsidP="000C42DB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 xml:space="preserve">How much do your parents / </w:t>
      </w:r>
      <w:r w:rsidR="006701DB" w:rsidRPr="003B199C">
        <w:rPr>
          <w:rFonts w:cstheme="minorHAnsi"/>
          <w:sz w:val="24"/>
          <w:szCs w:val="24"/>
        </w:rPr>
        <w:t>caregivers</w:t>
      </w:r>
      <w:r w:rsidRPr="003B199C">
        <w:rPr>
          <w:rFonts w:cstheme="minorHAnsi"/>
          <w:sz w:val="24"/>
          <w:szCs w:val="24"/>
        </w:rPr>
        <w:t xml:space="preserve"> use screen time or social media? </w:t>
      </w:r>
    </w:p>
    <w:p w14:paraId="4AC05A1E" w14:textId="70F43959" w:rsidR="00F016F7" w:rsidRDefault="00F016F7" w:rsidP="00F016F7">
      <w:pPr>
        <w:rPr>
          <w:rFonts w:cstheme="minorHAnsi"/>
          <w:sz w:val="28"/>
          <w:szCs w:val="28"/>
        </w:rPr>
      </w:pPr>
    </w:p>
    <w:p w14:paraId="39D309F5" w14:textId="6EE5470B" w:rsidR="00DC52B3" w:rsidRDefault="0057414D" w:rsidP="00F016F7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0BFAE4C" wp14:editId="21600440">
            <wp:simplePos x="0" y="0"/>
            <wp:positionH relativeFrom="margin">
              <wp:posOffset>3303693</wp:posOffset>
            </wp:positionH>
            <wp:positionV relativeFrom="paragraph">
              <wp:posOffset>180754</wp:posOffset>
            </wp:positionV>
            <wp:extent cx="2949458" cy="1964801"/>
            <wp:effectExtent l="0" t="0" r="381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76" cy="196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4EE81A6" wp14:editId="7B8FC9F6">
            <wp:simplePos x="0" y="0"/>
            <wp:positionH relativeFrom="margin">
              <wp:posOffset>278130</wp:posOffset>
            </wp:positionH>
            <wp:positionV relativeFrom="paragraph">
              <wp:posOffset>204276</wp:posOffset>
            </wp:positionV>
            <wp:extent cx="2851086" cy="1900361"/>
            <wp:effectExtent l="0" t="0" r="6985" b="508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86" cy="190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60D85" w14:textId="00353660" w:rsidR="00DC52B3" w:rsidRDefault="00DC52B3" w:rsidP="00F016F7">
      <w:pPr>
        <w:rPr>
          <w:rFonts w:cstheme="minorHAnsi"/>
          <w:sz w:val="28"/>
          <w:szCs w:val="28"/>
        </w:rPr>
      </w:pPr>
    </w:p>
    <w:p w14:paraId="339DAE3D" w14:textId="095AF5DB" w:rsidR="00DC52B3" w:rsidRDefault="00DC52B3" w:rsidP="00F016F7">
      <w:pPr>
        <w:rPr>
          <w:rFonts w:cstheme="minorHAnsi"/>
          <w:sz w:val="28"/>
          <w:szCs w:val="28"/>
        </w:rPr>
      </w:pPr>
    </w:p>
    <w:p w14:paraId="77217FC2" w14:textId="3B3EBCAF" w:rsidR="00DC52B3" w:rsidRDefault="00DC52B3" w:rsidP="00F016F7">
      <w:pPr>
        <w:rPr>
          <w:rFonts w:cstheme="minorHAnsi"/>
          <w:sz w:val="28"/>
          <w:szCs w:val="28"/>
        </w:rPr>
      </w:pPr>
    </w:p>
    <w:p w14:paraId="3987CFDC" w14:textId="0234488A" w:rsidR="00DC52B3" w:rsidRDefault="00DC52B3" w:rsidP="00F016F7">
      <w:pPr>
        <w:rPr>
          <w:rFonts w:cstheme="minorHAnsi"/>
          <w:sz w:val="28"/>
          <w:szCs w:val="28"/>
        </w:rPr>
      </w:pPr>
    </w:p>
    <w:p w14:paraId="28242032" w14:textId="01529E9D" w:rsidR="00DC52B3" w:rsidRDefault="00DC52B3" w:rsidP="00F016F7">
      <w:pPr>
        <w:rPr>
          <w:rFonts w:cstheme="minorHAnsi"/>
          <w:sz w:val="28"/>
          <w:szCs w:val="28"/>
        </w:rPr>
      </w:pPr>
    </w:p>
    <w:p w14:paraId="02F498C7" w14:textId="3D1367B6" w:rsidR="00DC52B3" w:rsidRDefault="00DC52B3" w:rsidP="00F016F7">
      <w:pPr>
        <w:rPr>
          <w:rFonts w:cstheme="minorHAnsi"/>
          <w:sz w:val="28"/>
          <w:szCs w:val="28"/>
        </w:rPr>
      </w:pPr>
    </w:p>
    <w:p w14:paraId="169E2BC1" w14:textId="4A83736B" w:rsidR="00DC52B3" w:rsidRPr="003B199C" w:rsidRDefault="00DC52B3" w:rsidP="00F016F7">
      <w:pPr>
        <w:rPr>
          <w:rFonts w:cstheme="minorHAnsi"/>
          <w:sz w:val="28"/>
          <w:szCs w:val="28"/>
        </w:rPr>
      </w:pPr>
    </w:p>
    <w:p w14:paraId="31E23812" w14:textId="6506F330" w:rsidR="00F016F7" w:rsidRPr="003B199C" w:rsidRDefault="00F016F7" w:rsidP="00F016F7">
      <w:pPr>
        <w:rPr>
          <w:rFonts w:cstheme="minorHAnsi"/>
          <w:b/>
          <w:bCs/>
          <w:sz w:val="28"/>
          <w:szCs w:val="28"/>
        </w:rPr>
      </w:pPr>
      <w:r w:rsidRPr="003B199C">
        <w:rPr>
          <w:rFonts w:cstheme="minorHAnsi"/>
          <w:b/>
          <w:bCs/>
          <w:sz w:val="28"/>
          <w:szCs w:val="28"/>
        </w:rPr>
        <w:t>Signposting to Support</w:t>
      </w:r>
    </w:p>
    <w:p w14:paraId="4E8DCFB3" w14:textId="049C1CE6" w:rsidR="00F016F7" w:rsidRPr="003B199C" w:rsidRDefault="00F016F7" w:rsidP="00F016F7">
      <w:pPr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>For additional support we recommend you:</w:t>
      </w:r>
    </w:p>
    <w:p w14:paraId="3165D29B" w14:textId="77777777" w:rsidR="00F016F7" w:rsidRPr="003B199C" w:rsidRDefault="00240C73" w:rsidP="00F016F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33" w:history="1">
        <w:r w:rsidR="00F016F7" w:rsidRPr="003B199C">
          <w:rPr>
            <w:rStyle w:val="Hyperlink"/>
            <w:rFonts w:cstheme="minorHAnsi"/>
            <w:sz w:val="24"/>
            <w:szCs w:val="24"/>
          </w:rPr>
          <w:t>Anna Freud Centre – On My Mind</w:t>
        </w:r>
      </w:hyperlink>
    </w:p>
    <w:p w14:paraId="2A4D5036" w14:textId="14E9F8D2" w:rsidR="00F016F7" w:rsidRPr="003B199C" w:rsidRDefault="00240C73" w:rsidP="00F016F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34" w:history="1">
        <w:r w:rsidR="00F016F7" w:rsidRPr="003B199C">
          <w:rPr>
            <w:rStyle w:val="Hyperlink"/>
            <w:rFonts w:cstheme="minorHAnsi"/>
            <w:sz w:val="24"/>
            <w:szCs w:val="24"/>
          </w:rPr>
          <w:t>Kooth.com</w:t>
        </w:r>
      </w:hyperlink>
    </w:p>
    <w:p w14:paraId="730B0187" w14:textId="620EDA9B" w:rsidR="00F016F7" w:rsidRPr="003B199C" w:rsidRDefault="00240C73" w:rsidP="00F016F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35" w:history="1">
        <w:r w:rsidR="00F016F7" w:rsidRPr="003B199C">
          <w:rPr>
            <w:rStyle w:val="Hyperlink"/>
            <w:rFonts w:cstheme="minorHAnsi"/>
            <w:sz w:val="24"/>
            <w:szCs w:val="24"/>
          </w:rPr>
          <w:t>Explore counselling/therapy</w:t>
        </w:r>
      </w:hyperlink>
    </w:p>
    <w:p w14:paraId="0846970D" w14:textId="15AA3B0C" w:rsidR="00F016F7" w:rsidRPr="003B199C" w:rsidRDefault="00240C73" w:rsidP="00F016F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36" w:history="1">
        <w:r w:rsidR="00F016F7" w:rsidRPr="003B199C">
          <w:rPr>
            <w:rStyle w:val="Hyperlink"/>
            <w:rFonts w:cstheme="minorHAnsi"/>
            <w:sz w:val="24"/>
            <w:szCs w:val="24"/>
          </w:rPr>
          <w:t>Childline</w:t>
        </w:r>
      </w:hyperlink>
      <w:r w:rsidR="00F016F7" w:rsidRPr="003B199C">
        <w:rPr>
          <w:rStyle w:val="Hyperlink"/>
          <w:rFonts w:cstheme="minorHAnsi"/>
          <w:sz w:val="24"/>
          <w:szCs w:val="24"/>
        </w:rPr>
        <w:t xml:space="preserve"> 0800 1111</w:t>
      </w:r>
    </w:p>
    <w:p w14:paraId="171D7CB5" w14:textId="1CBEEBC5" w:rsidR="00F016F7" w:rsidRPr="00240C73" w:rsidRDefault="00240C73" w:rsidP="00F016F7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37" w:history="1">
        <w:r w:rsidR="00F016F7" w:rsidRPr="003B199C">
          <w:rPr>
            <w:rStyle w:val="Hyperlink"/>
            <w:rFonts w:cstheme="minorHAnsi"/>
            <w:sz w:val="24"/>
            <w:szCs w:val="24"/>
          </w:rPr>
          <w:t xml:space="preserve">Text ‘SHOUT’ to 85258 for access to their 24/7 </w:t>
        </w:r>
        <w:r w:rsidR="006701DB" w:rsidRPr="003B199C">
          <w:rPr>
            <w:rStyle w:val="Hyperlink"/>
            <w:rFonts w:cstheme="minorHAnsi"/>
            <w:sz w:val="24"/>
            <w:szCs w:val="24"/>
          </w:rPr>
          <w:t>text line</w:t>
        </w:r>
      </w:hyperlink>
    </w:p>
    <w:p w14:paraId="3E2C9C4B" w14:textId="77777777" w:rsidR="00240C73" w:rsidRPr="00B86167" w:rsidRDefault="00240C73" w:rsidP="00240C73">
      <w:pPr>
        <w:pStyle w:val="ListParagraph"/>
        <w:numPr>
          <w:ilvl w:val="0"/>
          <w:numId w:val="10"/>
        </w:numPr>
        <w:spacing w:after="0"/>
        <w:rPr>
          <w:rStyle w:val="Hyperlink"/>
          <w:rFonts w:cstheme="minorHAnsi"/>
          <w:color w:val="000000" w:themeColor="text1"/>
          <w:sz w:val="24"/>
          <w:szCs w:val="24"/>
        </w:rPr>
      </w:pPr>
      <w:hyperlink r:id="rId38" w:history="1">
        <w:r w:rsidRPr="00B833EC">
          <w:rPr>
            <w:rStyle w:val="Hyperlink"/>
            <w:rFonts w:cstheme="minorHAnsi"/>
            <w:sz w:val="24"/>
            <w:szCs w:val="24"/>
          </w:rPr>
          <w:t>Kooth.com</w:t>
        </w:r>
      </w:hyperlink>
      <w:r>
        <w:rPr>
          <w:rStyle w:val="Hyperlink"/>
          <w:rFonts w:cstheme="minorHAnsi"/>
          <w:sz w:val="24"/>
          <w:szCs w:val="24"/>
        </w:rPr>
        <w:t xml:space="preserve"> </w:t>
      </w:r>
      <w:r w:rsidRPr="00B86167">
        <w:rPr>
          <w:rStyle w:val="Hyperlink"/>
          <w:rFonts w:cstheme="minorHAnsi"/>
          <w:color w:val="000000" w:themeColor="text1"/>
          <w:sz w:val="24"/>
          <w:szCs w:val="24"/>
        </w:rPr>
        <w:t>(Age 11-25)</w:t>
      </w:r>
    </w:p>
    <w:p w14:paraId="15CAE388" w14:textId="3ABA9A3A" w:rsidR="00240C73" w:rsidRPr="00240C73" w:rsidRDefault="00240C73" w:rsidP="00240C73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hyperlink r:id="rId39" w:anchor=":~:text=Togetherall%20is%20only%20for%20adults,is%20only%20available%20to%2018%2B." w:history="1">
        <w:r w:rsidRPr="007D5F86">
          <w:rPr>
            <w:rStyle w:val="Hyperlink"/>
            <w:rFonts w:cstheme="minorHAnsi"/>
            <w:sz w:val="24"/>
            <w:szCs w:val="24"/>
          </w:rPr>
          <w:t>Togetherall</w:t>
        </w:r>
      </w:hyperlink>
      <w:r>
        <w:rPr>
          <w:rFonts w:cstheme="minorHAnsi"/>
          <w:sz w:val="24"/>
          <w:szCs w:val="24"/>
        </w:rPr>
        <w:t xml:space="preserve"> (age 16+)</w:t>
      </w:r>
    </w:p>
    <w:p w14:paraId="6145DAF5" w14:textId="20EF773D" w:rsidR="00F016F7" w:rsidRPr="003B199C" w:rsidRDefault="00240C73" w:rsidP="00F016F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40" w:history="1">
        <w:r w:rsidR="00F016F7" w:rsidRPr="003B199C">
          <w:rPr>
            <w:rStyle w:val="Hyperlink"/>
            <w:rFonts w:cstheme="minorHAnsi"/>
            <w:sz w:val="24"/>
            <w:szCs w:val="24"/>
          </w:rPr>
          <w:t>Share any concerns about your mental health with your GP</w:t>
        </w:r>
      </w:hyperlink>
      <w:r w:rsidR="00F016F7" w:rsidRPr="003B199C">
        <w:rPr>
          <w:rFonts w:cstheme="minorHAnsi"/>
          <w:sz w:val="24"/>
          <w:szCs w:val="24"/>
        </w:rPr>
        <w:t xml:space="preserve"> and </w:t>
      </w:r>
      <w:hyperlink r:id="rId41" w:history="1">
        <w:r w:rsidR="00F016F7" w:rsidRPr="003B199C">
          <w:rPr>
            <w:rStyle w:val="Hyperlink"/>
            <w:rFonts w:cstheme="minorHAnsi"/>
            <w:sz w:val="24"/>
            <w:szCs w:val="24"/>
          </w:rPr>
          <w:t>Understanding Confidentiality</w:t>
        </w:r>
      </w:hyperlink>
    </w:p>
    <w:p w14:paraId="4FEDD37A" w14:textId="4E58787B" w:rsidR="00F016F7" w:rsidRPr="003B199C" w:rsidRDefault="00240C73" w:rsidP="00F016F7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42" w:history="1">
        <w:r w:rsidR="00F016F7" w:rsidRPr="003B199C">
          <w:rPr>
            <w:rStyle w:val="Hyperlink"/>
            <w:rFonts w:cstheme="minorHAnsi"/>
            <w:sz w:val="24"/>
            <w:szCs w:val="24"/>
          </w:rPr>
          <w:t>NHS 111</w:t>
        </w:r>
      </w:hyperlink>
    </w:p>
    <w:p w14:paraId="71D6CD6D" w14:textId="1212AE7E" w:rsidR="00F016F7" w:rsidRPr="003B199C" w:rsidRDefault="00240C73" w:rsidP="00F016F7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43" w:history="1">
        <w:r w:rsidR="00F016F7" w:rsidRPr="003B199C">
          <w:rPr>
            <w:rStyle w:val="Hyperlink"/>
            <w:rFonts w:cstheme="minorHAnsi"/>
            <w:sz w:val="24"/>
            <w:szCs w:val="24"/>
          </w:rPr>
          <w:t>Southend, Essex &amp; Thurrock Children and Adolescent Mental Health Service (SET CAMHS)</w:t>
        </w:r>
      </w:hyperlink>
    </w:p>
    <w:p w14:paraId="5893D432" w14:textId="0A6FE5D8" w:rsidR="00F016F7" w:rsidRPr="003B199C" w:rsidRDefault="00240C73" w:rsidP="00F016F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44" w:history="1">
        <w:r w:rsidR="00F016F7" w:rsidRPr="003B199C">
          <w:rPr>
            <w:rStyle w:val="Hyperlink"/>
            <w:rFonts w:cstheme="minorHAnsi"/>
            <w:sz w:val="24"/>
            <w:szCs w:val="24"/>
          </w:rPr>
          <w:t>Where to get urgent mental health support from: Advice from NHS</w:t>
        </w:r>
      </w:hyperlink>
    </w:p>
    <w:p w14:paraId="41DD81D5" w14:textId="496E654E" w:rsidR="00F016F7" w:rsidRDefault="00C57A4A" w:rsidP="00F016F7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822CBCF" wp14:editId="5643E3D8">
            <wp:simplePos x="0" y="0"/>
            <wp:positionH relativeFrom="margin">
              <wp:posOffset>3510501</wp:posOffset>
            </wp:positionH>
            <wp:positionV relativeFrom="paragraph">
              <wp:posOffset>92213</wp:posOffset>
            </wp:positionV>
            <wp:extent cx="2830664" cy="2180741"/>
            <wp:effectExtent l="0" t="0" r="8255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65" cy="218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A1F0130" wp14:editId="0588AA84">
            <wp:simplePos x="0" y="0"/>
            <wp:positionH relativeFrom="margin">
              <wp:posOffset>107343</wp:posOffset>
            </wp:positionH>
            <wp:positionV relativeFrom="paragraph">
              <wp:posOffset>100164</wp:posOffset>
            </wp:positionV>
            <wp:extent cx="3224588" cy="2147874"/>
            <wp:effectExtent l="0" t="0" r="0" b="508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044" cy="214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9ED6E" w14:textId="77777777" w:rsidR="00DC52B3" w:rsidRDefault="00DC52B3" w:rsidP="00F016F7">
      <w:pPr>
        <w:rPr>
          <w:rFonts w:cstheme="minorHAnsi"/>
          <w:sz w:val="28"/>
          <w:szCs w:val="28"/>
        </w:rPr>
      </w:pPr>
    </w:p>
    <w:p w14:paraId="261BC26B" w14:textId="77777777" w:rsidR="00DC52B3" w:rsidRDefault="00DC52B3" w:rsidP="00F016F7">
      <w:pPr>
        <w:rPr>
          <w:rFonts w:cstheme="minorHAnsi"/>
          <w:sz w:val="28"/>
          <w:szCs w:val="28"/>
        </w:rPr>
      </w:pPr>
    </w:p>
    <w:p w14:paraId="63159641" w14:textId="5DA2405D" w:rsidR="00DC52B3" w:rsidRDefault="00DC52B3" w:rsidP="00F016F7">
      <w:pPr>
        <w:rPr>
          <w:rFonts w:cstheme="minorHAnsi"/>
          <w:sz w:val="28"/>
          <w:szCs w:val="28"/>
        </w:rPr>
      </w:pPr>
    </w:p>
    <w:p w14:paraId="77393D96" w14:textId="3D9D6B6E" w:rsidR="00DC52B3" w:rsidRDefault="00DC52B3" w:rsidP="00F016F7">
      <w:pPr>
        <w:rPr>
          <w:rFonts w:cstheme="minorHAnsi"/>
          <w:sz w:val="28"/>
          <w:szCs w:val="28"/>
        </w:rPr>
      </w:pPr>
    </w:p>
    <w:p w14:paraId="1CD00D73" w14:textId="19483B35" w:rsidR="00DC52B3" w:rsidRDefault="00DC52B3" w:rsidP="00F016F7">
      <w:pPr>
        <w:rPr>
          <w:rFonts w:cstheme="minorHAnsi"/>
          <w:sz w:val="28"/>
          <w:szCs w:val="28"/>
        </w:rPr>
      </w:pPr>
    </w:p>
    <w:p w14:paraId="69CA9D6C" w14:textId="5883D5E4" w:rsidR="00F016F7" w:rsidRPr="003B199C" w:rsidRDefault="00F016F7" w:rsidP="00F016F7">
      <w:pPr>
        <w:rPr>
          <w:rFonts w:cstheme="minorHAnsi"/>
          <w:sz w:val="28"/>
          <w:szCs w:val="28"/>
        </w:rPr>
      </w:pPr>
      <w:r w:rsidRPr="003B199C">
        <w:rPr>
          <w:rFonts w:cstheme="minorHAnsi"/>
          <w:b/>
          <w:bCs/>
          <w:sz w:val="28"/>
          <w:szCs w:val="28"/>
        </w:rPr>
        <w:lastRenderedPageBreak/>
        <w:t>The adult box</w:t>
      </w:r>
      <w:r w:rsidRPr="003B199C">
        <w:rPr>
          <w:rFonts w:cstheme="minorHAnsi"/>
          <w:sz w:val="28"/>
          <w:szCs w:val="28"/>
        </w:rPr>
        <w:t xml:space="preserve"> (for professionals and parent/carers to read)</w:t>
      </w:r>
    </w:p>
    <w:tbl>
      <w:tblPr>
        <w:tblStyle w:val="TableGrid"/>
        <w:tblW w:w="9345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F016F7" w:rsidRPr="003B199C" w14:paraId="36F219B8" w14:textId="77777777" w:rsidTr="002A4F5C">
        <w:trPr>
          <w:trHeight w:val="875"/>
        </w:trPr>
        <w:tc>
          <w:tcPr>
            <w:tcW w:w="9345" w:type="dxa"/>
          </w:tcPr>
          <w:p w14:paraId="1D06184B" w14:textId="77777777" w:rsidR="00F016F7" w:rsidRPr="003B199C" w:rsidRDefault="00240C73" w:rsidP="00F016F7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hyperlink r:id="rId47" w:history="1">
              <w:r w:rsidR="00F016F7" w:rsidRPr="003B199C">
                <w:rPr>
                  <w:rFonts w:cstheme="minorHAnsi"/>
                  <w:color w:val="0563C1" w:themeColor="hyperlink"/>
                  <w:sz w:val="24"/>
                  <w:szCs w:val="24"/>
                  <w:u w:val="single"/>
                </w:rPr>
                <w:t>How to talk to your teens about self-care</w:t>
              </w:r>
            </w:hyperlink>
          </w:p>
          <w:p w14:paraId="0DDEC9D8" w14:textId="77777777" w:rsidR="00F016F7" w:rsidRPr="003B199C" w:rsidRDefault="00F016F7" w:rsidP="002A4F5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3B199C">
              <w:rPr>
                <w:rFonts w:cstheme="minorHAnsi"/>
                <w:sz w:val="24"/>
                <w:szCs w:val="24"/>
              </w:rPr>
              <w:t>Blog that shares top tips about talking to teens about self-care.</w:t>
            </w:r>
          </w:p>
        </w:tc>
      </w:tr>
      <w:tr w:rsidR="00F016F7" w:rsidRPr="003B199C" w14:paraId="5FB39489" w14:textId="77777777" w:rsidTr="002A4F5C">
        <w:trPr>
          <w:trHeight w:val="875"/>
        </w:trPr>
        <w:tc>
          <w:tcPr>
            <w:tcW w:w="9345" w:type="dxa"/>
          </w:tcPr>
          <w:p w14:paraId="00D16ECE" w14:textId="77777777" w:rsidR="00F016F7" w:rsidRPr="003B199C" w:rsidRDefault="00240C73" w:rsidP="00F016F7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0"/>
                <w:szCs w:val="20"/>
              </w:rPr>
            </w:pPr>
            <w:hyperlink r:id="rId48" w:history="1">
              <w:r w:rsidR="00F016F7" w:rsidRPr="003B199C">
                <w:rPr>
                  <w:rStyle w:val="Hyperlink"/>
                  <w:rFonts w:cstheme="minorHAnsi"/>
                  <w:sz w:val="24"/>
                  <w:szCs w:val="24"/>
                </w:rPr>
                <w:t>Modelling self-care as a supporting adult</w:t>
              </w:r>
            </w:hyperlink>
          </w:p>
          <w:p w14:paraId="7D9488D5" w14:textId="77777777" w:rsidR="00F016F7" w:rsidRPr="003B199C" w:rsidRDefault="00F016F7" w:rsidP="002A4F5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3B199C">
              <w:rPr>
                <w:rFonts w:cstheme="minorHAnsi"/>
                <w:sz w:val="24"/>
                <w:szCs w:val="24"/>
              </w:rPr>
              <w:t xml:space="preserve">It’s important to model self-care to young people. This resource is for teaching staff exploring the building blocks of good mental health and wellbeing. </w:t>
            </w:r>
          </w:p>
          <w:p w14:paraId="465255D5" w14:textId="77777777" w:rsidR="00F016F7" w:rsidRPr="003B199C" w:rsidRDefault="00F016F7" w:rsidP="002A4F5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F016F7" w:rsidRPr="003B199C" w14:paraId="1098FF56" w14:textId="77777777" w:rsidTr="002A4F5C">
        <w:trPr>
          <w:trHeight w:val="582"/>
        </w:trPr>
        <w:tc>
          <w:tcPr>
            <w:tcW w:w="9345" w:type="dxa"/>
          </w:tcPr>
          <w:p w14:paraId="0756228A" w14:textId="77777777" w:rsidR="00F016F7" w:rsidRPr="003B199C" w:rsidRDefault="00240C73" w:rsidP="00F016F7">
            <w:pPr>
              <w:pStyle w:val="ListParagraph"/>
              <w:numPr>
                <w:ilvl w:val="0"/>
                <w:numId w:val="11"/>
              </w:numPr>
              <w:rPr>
                <w:rStyle w:val="Hyperlink"/>
                <w:rFonts w:cstheme="minorHAnsi"/>
                <w:color w:val="auto"/>
                <w:sz w:val="20"/>
                <w:szCs w:val="20"/>
                <w:u w:val="none"/>
              </w:rPr>
            </w:pPr>
            <w:hyperlink r:id="rId49" w:history="1">
              <w:r w:rsidR="00F016F7" w:rsidRPr="003B199C">
                <w:rPr>
                  <w:rStyle w:val="Hyperlink"/>
                  <w:rFonts w:cstheme="minorHAnsi"/>
                  <w:sz w:val="24"/>
                  <w:szCs w:val="24"/>
                </w:rPr>
                <w:t>Secondary student self-care booklet</w:t>
              </w:r>
            </w:hyperlink>
          </w:p>
          <w:p w14:paraId="0E77C8A6" w14:textId="77777777" w:rsidR="00F016F7" w:rsidRPr="003B199C" w:rsidRDefault="00F016F7" w:rsidP="002A4F5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3B199C">
              <w:rPr>
                <w:rFonts w:cstheme="minorHAnsi"/>
                <w:sz w:val="24"/>
                <w:szCs w:val="24"/>
              </w:rPr>
              <w:t xml:space="preserve">A range of self-care activities that can be printed off for young people. </w:t>
            </w:r>
          </w:p>
          <w:p w14:paraId="24594AD8" w14:textId="77777777" w:rsidR="00F016F7" w:rsidRPr="003B199C" w:rsidRDefault="00F016F7" w:rsidP="002A4F5C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F016F7" w:rsidRPr="003B199C" w14:paraId="4E19B55B" w14:textId="77777777" w:rsidTr="002A4F5C">
        <w:trPr>
          <w:trHeight w:val="582"/>
        </w:trPr>
        <w:tc>
          <w:tcPr>
            <w:tcW w:w="9345" w:type="dxa"/>
          </w:tcPr>
          <w:p w14:paraId="588848ED" w14:textId="77777777" w:rsidR="00F016F7" w:rsidRPr="003B199C" w:rsidRDefault="00240C73" w:rsidP="00F016F7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0"/>
                <w:szCs w:val="20"/>
              </w:rPr>
            </w:pPr>
            <w:hyperlink r:id="rId50" w:history="1">
              <w:r w:rsidR="00F016F7" w:rsidRPr="003B199C">
                <w:rPr>
                  <w:rStyle w:val="Hyperlink"/>
                  <w:rFonts w:cstheme="minorHAnsi"/>
                  <w:sz w:val="24"/>
                  <w:szCs w:val="24"/>
                </w:rPr>
                <w:t>Self-care form time activities</w:t>
              </w:r>
            </w:hyperlink>
            <w:r w:rsidR="00F016F7" w:rsidRPr="003B199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F629F42" w14:textId="77777777" w:rsidR="00F016F7" w:rsidRPr="003B199C" w:rsidRDefault="00F016F7" w:rsidP="002A4F5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3B199C">
              <w:rPr>
                <w:rFonts w:cstheme="minorHAnsi"/>
                <w:sz w:val="24"/>
                <w:szCs w:val="24"/>
              </w:rPr>
              <w:t>A series of activities for Key Stage 3 and 4, introducing them to a range of self-care techniques.</w:t>
            </w:r>
          </w:p>
          <w:p w14:paraId="0584AE27" w14:textId="77777777" w:rsidR="00F016F7" w:rsidRPr="003B199C" w:rsidRDefault="00F016F7" w:rsidP="002A4F5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F016F7" w:rsidRPr="003B199C" w14:paraId="005AD0E5" w14:textId="77777777" w:rsidTr="002A4F5C">
        <w:trPr>
          <w:trHeight w:val="582"/>
        </w:trPr>
        <w:tc>
          <w:tcPr>
            <w:tcW w:w="9345" w:type="dxa"/>
          </w:tcPr>
          <w:p w14:paraId="4B4F3DD3" w14:textId="77777777" w:rsidR="00F016F7" w:rsidRPr="003B199C" w:rsidRDefault="00240C73" w:rsidP="00F016F7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0"/>
                <w:szCs w:val="20"/>
              </w:rPr>
            </w:pPr>
            <w:hyperlink r:id="rId51" w:history="1">
              <w:r w:rsidR="00F016F7" w:rsidRPr="003B199C">
                <w:rPr>
                  <w:rStyle w:val="Hyperlink"/>
                  <w:rFonts w:cstheme="minorHAnsi"/>
                  <w:sz w:val="24"/>
                  <w:szCs w:val="24"/>
                </w:rPr>
                <w:t>Bank of self-care ideas for students</w:t>
              </w:r>
            </w:hyperlink>
          </w:p>
          <w:p w14:paraId="3A03925B" w14:textId="77777777" w:rsidR="00F016F7" w:rsidRPr="003B199C" w:rsidRDefault="00F016F7" w:rsidP="002A4F5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3B199C">
              <w:rPr>
                <w:rFonts w:cstheme="minorHAnsi"/>
                <w:sz w:val="24"/>
                <w:szCs w:val="24"/>
              </w:rPr>
              <w:t>250 self-care ideas that you can add to your routine</w:t>
            </w:r>
          </w:p>
          <w:p w14:paraId="36128A92" w14:textId="77777777" w:rsidR="00F016F7" w:rsidRPr="003B199C" w:rsidRDefault="00F016F7" w:rsidP="002A4F5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F016F7" w:rsidRPr="003B199C" w14:paraId="5E4441F0" w14:textId="77777777" w:rsidTr="002A4F5C">
        <w:trPr>
          <w:trHeight w:val="582"/>
        </w:trPr>
        <w:tc>
          <w:tcPr>
            <w:tcW w:w="9345" w:type="dxa"/>
          </w:tcPr>
          <w:p w14:paraId="370C8A1A" w14:textId="77777777" w:rsidR="00F016F7" w:rsidRPr="003B199C" w:rsidRDefault="00F016F7" w:rsidP="00F016F7">
            <w:pPr>
              <w:pStyle w:val="ListParagraph"/>
              <w:numPr>
                <w:ilvl w:val="0"/>
                <w:numId w:val="11"/>
              </w:numPr>
              <w:rPr>
                <w:rStyle w:val="Hyperlink"/>
                <w:rFonts w:cstheme="minorHAnsi"/>
              </w:rPr>
            </w:pPr>
            <w:r w:rsidRPr="003B199C">
              <w:rPr>
                <w:rFonts w:cstheme="minorHAnsi"/>
                <w:sz w:val="24"/>
                <w:szCs w:val="24"/>
              </w:rPr>
              <w:fldChar w:fldCharType="begin"/>
            </w:r>
            <w:r w:rsidRPr="003B199C">
              <w:rPr>
                <w:rFonts w:cstheme="minorHAnsi"/>
                <w:sz w:val="24"/>
                <w:szCs w:val="24"/>
              </w:rPr>
              <w:instrText xml:space="preserve"> HYPERLINK "https://www.youngminds.org.uk/parent/parents-guide-to-looking-after-yourself/" </w:instrText>
            </w:r>
            <w:r w:rsidRPr="003B199C">
              <w:rPr>
                <w:rFonts w:cstheme="minorHAnsi"/>
                <w:sz w:val="24"/>
                <w:szCs w:val="24"/>
              </w:rPr>
            </w:r>
            <w:r w:rsidRPr="003B199C">
              <w:rPr>
                <w:rFonts w:cstheme="minorHAnsi"/>
                <w:sz w:val="24"/>
                <w:szCs w:val="24"/>
              </w:rPr>
              <w:fldChar w:fldCharType="separate"/>
            </w:r>
            <w:r w:rsidRPr="003B199C">
              <w:rPr>
                <w:rStyle w:val="Hyperlink"/>
                <w:rFonts w:cstheme="minorHAnsi"/>
                <w:sz w:val="24"/>
                <w:szCs w:val="24"/>
              </w:rPr>
              <w:t>Looking after yourself as a parent/carer</w:t>
            </w:r>
          </w:p>
          <w:p w14:paraId="771AE807" w14:textId="1A084DA5" w:rsidR="00F016F7" w:rsidRPr="003B199C" w:rsidRDefault="00F016F7" w:rsidP="002A4F5C">
            <w:pPr>
              <w:pStyle w:val="ListParagraph"/>
              <w:ind w:left="360"/>
              <w:rPr>
                <w:rFonts w:cstheme="minorHAnsi"/>
              </w:rPr>
            </w:pPr>
            <w:r w:rsidRPr="003B199C">
              <w:rPr>
                <w:rFonts w:cstheme="minorHAnsi"/>
                <w:sz w:val="24"/>
                <w:szCs w:val="24"/>
              </w:rPr>
              <w:fldChar w:fldCharType="end"/>
            </w:r>
            <w:r w:rsidRPr="003B199C">
              <w:rPr>
                <w:rFonts w:cstheme="minorHAnsi"/>
                <w:sz w:val="24"/>
                <w:szCs w:val="24"/>
              </w:rPr>
              <w:t xml:space="preserve">Young minds offer some advice about supporting yourself whilst support a child/young </w:t>
            </w:r>
            <w:r w:rsidR="006701DB" w:rsidRPr="003B199C">
              <w:rPr>
                <w:rFonts w:cstheme="minorHAnsi"/>
                <w:sz w:val="24"/>
                <w:szCs w:val="24"/>
              </w:rPr>
              <w:t>person’s</w:t>
            </w:r>
            <w:r w:rsidRPr="003B199C">
              <w:rPr>
                <w:rFonts w:cstheme="minorHAnsi"/>
                <w:sz w:val="24"/>
                <w:szCs w:val="24"/>
              </w:rPr>
              <w:t xml:space="preserve"> mental health. This link includes parents A-Z mental health guide, how to talk to your child about mental health, getting help for your child, how to set up a parent support group, parent helpline and webchat and a parent blog. </w:t>
            </w:r>
          </w:p>
        </w:tc>
      </w:tr>
    </w:tbl>
    <w:p w14:paraId="7AC7BF0C" w14:textId="1DD841B7" w:rsidR="000C4FD7" w:rsidRPr="003B199C" w:rsidRDefault="005C4C84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62AEAB2" wp14:editId="670243A5">
            <wp:simplePos x="0" y="0"/>
            <wp:positionH relativeFrom="margin">
              <wp:posOffset>3454676</wp:posOffset>
            </wp:positionH>
            <wp:positionV relativeFrom="paragraph">
              <wp:posOffset>139507</wp:posOffset>
            </wp:positionV>
            <wp:extent cx="2687925" cy="3586039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25" cy="358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5ABA69B" wp14:editId="5CEA0BE6">
            <wp:simplePos x="0" y="0"/>
            <wp:positionH relativeFrom="margin">
              <wp:posOffset>810895</wp:posOffset>
            </wp:positionH>
            <wp:positionV relativeFrom="paragraph">
              <wp:posOffset>108392</wp:posOffset>
            </wp:positionV>
            <wp:extent cx="2440940" cy="3661410"/>
            <wp:effectExtent l="0" t="0" r="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D2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A7D70F" wp14:editId="337BD420">
                <wp:simplePos x="0" y="0"/>
                <wp:positionH relativeFrom="margin">
                  <wp:align>left</wp:align>
                </wp:positionH>
                <wp:positionV relativeFrom="paragraph">
                  <wp:posOffset>3855610</wp:posOffset>
                </wp:positionV>
                <wp:extent cx="6654297" cy="1511929"/>
                <wp:effectExtent l="0" t="0" r="0" b="0"/>
                <wp:wrapNone/>
                <wp:docPr id="1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89499B" w14:textId="77777777" w:rsidR="00CF3D2F" w:rsidRDefault="00CF3D2F" w:rsidP="00CF3D2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DC120" wp14:editId="0316EDA0">
                                  <wp:extent cx="1186004" cy="572229"/>
                                  <wp:effectExtent l="0" t="0" r="0" b="0"/>
                                  <wp:docPr id="2" name="Picture 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A6D67D" wp14:editId="187F3835">
                                  <wp:extent cx="1629624" cy="562158"/>
                                  <wp:effectExtent l="0" t="0" r="8890" b="9525"/>
                                  <wp:docPr id="3" name="Picture 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9BF59C" wp14:editId="712A4FE4">
                                  <wp:extent cx="1253796" cy="302149"/>
                                  <wp:effectExtent l="0" t="0" r="3810" b="3175"/>
                                  <wp:docPr id="5" name="Picture 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47BF15" wp14:editId="7E7A8023">
                                  <wp:extent cx="646416" cy="688063"/>
                                  <wp:effectExtent l="0" t="0" r="1905" b="0"/>
                                  <wp:docPr id="6" name="Picture 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D9BC37" w14:textId="77777777" w:rsidR="00CF3D2F" w:rsidRDefault="00CF3D2F" w:rsidP="00CF3D2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92B421" wp14:editId="631521BD">
                                  <wp:extent cx="1013988" cy="477302"/>
                                  <wp:effectExtent l="0" t="0" r="0" b="0"/>
                                  <wp:docPr id="7" name="Picture 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BC4200" wp14:editId="1D3CDAE2">
                                  <wp:extent cx="1032095" cy="474805"/>
                                  <wp:effectExtent l="0" t="0" r="0" b="1905"/>
                                  <wp:docPr id="8" name="Picture 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A5E49F" wp14:editId="71407D67">
                                  <wp:extent cx="796705" cy="528245"/>
                                  <wp:effectExtent l="0" t="0" r="3810" b="5715"/>
                                  <wp:docPr id="9" name="Picture 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165C07" w14:textId="77777777" w:rsidR="00CF3D2F" w:rsidRDefault="00CF3D2F" w:rsidP="00CF3D2F">
                            <w:pPr>
                              <w:jc w:val="center"/>
                            </w:pPr>
                          </w:p>
                          <w:p w14:paraId="6DD54E69" w14:textId="77777777" w:rsidR="00CF3D2F" w:rsidRDefault="00CF3D2F" w:rsidP="00CF3D2F"/>
                          <w:p w14:paraId="2B2DF221" w14:textId="77777777" w:rsidR="00CF3D2F" w:rsidRDefault="00CF3D2F" w:rsidP="00CF3D2F"/>
                          <w:p w14:paraId="1CAEA9B1" w14:textId="77777777" w:rsidR="00CF3D2F" w:rsidRDefault="00CF3D2F" w:rsidP="00CF3D2F"/>
                          <w:p w14:paraId="73B0ACA3" w14:textId="77777777" w:rsidR="00CF3D2F" w:rsidRDefault="00CF3D2F" w:rsidP="00CF3D2F"/>
                          <w:p w14:paraId="5BDBD20A" w14:textId="77777777" w:rsidR="00CF3D2F" w:rsidRDefault="00CF3D2F" w:rsidP="00CF3D2F"/>
                          <w:p w14:paraId="1B15A7F8" w14:textId="77777777" w:rsidR="00CF3D2F" w:rsidRDefault="00CF3D2F" w:rsidP="00CF3D2F"/>
                          <w:p w14:paraId="28D9A2DF" w14:textId="77777777" w:rsidR="00CF3D2F" w:rsidRDefault="00CF3D2F" w:rsidP="00CF3D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7D70F" id="Text Box 1" o:spid="_x0000_s1027" type="#_x0000_t202" alt="&quot;&quot;" style="position:absolute;margin-left:0;margin-top:303.6pt;width:523.95pt;height:119.0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ETOQIAAG0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" fillcolor="window" stroked="f" strokeweight=".5pt">
                <v:textbox>
                  <w:txbxContent>
                    <w:p w14:paraId="7889499B" w14:textId="77777777" w:rsidR="00CF3D2F" w:rsidRDefault="00CF3D2F" w:rsidP="00CF3D2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EDC120" wp14:editId="0316EDA0">
                            <wp:extent cx="1186004" cy="572229"/>
                            <wp:effectExtent l="0" t="0" r="0" b="0"/>
                            <wp:docPr id="2" name="Picture 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A6D67D" wp14:editId="187F3835">
                            <wp:extent cx="1629624" cy="562158"/>
                            <wp:effectExtent l="0" t="0" r="8890" b="9525"/>
                            <wp:docPr id="3" name="Picture 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9BF59C" wp14:editId="712A4FE4">
                            <wp:extent cx="1253796" cy="302149"/>
                            <wp:effectExtent l="0" t="0" r="3810" b="3175"/>
                            <wp:docPr id="5" name="Picture 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F47BF15" wp14:editId="7E7A8023">
                            <wp:extent cx="646416" cy="688063"/>
                            <wp:effectExtent l="0" t="0" r="1905" b="0"/>
                            <wp:docPr id="6" name="Picture 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D9BC37" w14:textId="77777777" w:rsidR="00CF3D2F" w:rsidRDefault="00CF3D2F" w:rsidP="00CF3D2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92B421" wp14:editId="631521BD">
                            <wp:extent cx="1013988" cy="477302"/>
                            <wp:effectExtent l="0" t="0" r="0" b="0"/>
                            <wp:docPr id="7" name="Picture 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CBC4200" wp14:editId="1D3CDAE2">
                            <wp:extent cx="1032095" cy="474805"/>
                            <wp:effectExtent l="0" t="0" r="0" b="1905"/>
                            <wp:docPr id="8" name="Picture 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2A5E49F" wp14:editId="71407D67">
                            <wp:extent cx="796705" cy="528245"/>
                            <wp:effectExtent l="0" t="0" r="3810" b="5715"/>
                            <wp:docPr id="9" name="Picture 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165C07" w14:textId="77777777" w:rsidR="00CF3D2F" w:rsidRDefault="00CF3D2F" w:rsidP="00CF3D2F">
                      <w:pPr>
                        <w:jc w:val="center"/>
                      </w:pPr>
                    </w:p>
                    <w:p w14:paraId="6DD54E69" w14:textId="77777777" w:rsidR="00CF3D2F" w:rsidRDefault="00CF3D2F" w:rsidP="00CF3D2F"/>
                    <w:p w14:paraId="2B2DF221" w14:textId="77777777" w:rsidR="00CF3D2F" w:rsidRDefault="00CF3D2F" w:rsidP="00CF3D2F"/>
                    <w:p w14:paraId="1CAEA9B1" w14:textId="77777777" w:rsidR="00CF3D2F" w:rsidRDefault="00CF3D2F" w:rsidP="00CF3D2F"/>
                    <w:p w14:paraId="73B0ACA3" w14:textId="77777777" w:rsidR="00CF3D2F" w:rsidRDefault="00CF3D2F" w:rsidP="00CF3D2F"/>
                    <w:p w14:paraId="5BDBD20A" w14:textId="77777777" w:rsidR="00CF3D2F" w:rsidRDefault="00CF3D2F" w:rsidP="00CF3D2F"/>
                    <w:p w14:paraId="1B15A7F8" w14:textId="77777777" w:rsidR="00CF3D2F" w:rsidRDefault="00CF3D2F" w:rsidP="00CF3D2F"/>
                    <w:p w14:paraId="28D9A2DF" w14:textId="77777777" w:rsidR="00CF3D2F" w:rsidRDefault="00CF3D2F" w:rsidP="00CF3D2F"/>
                  </w:txbxContent>
                </v:textbox>
                <w10:wrap anchorx="margin"/>
              </v:shape>
            </w:pict>
          </mc:Fallback>
        </mc:AlternateContent>
      </w:r>
    </w:p>
    <w:sectPr w:rsidR="000C4FD7" w:rsidRPr="003B199C" w:rsidSect="00C50A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AED"/>
    <w:multiLevelType w:val="hybridMultilevel"/>
    <w:tmpl w:val="4E7674F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B12CF"/>
    <w:multiLevelType w:val="hybridMultilevel"/>
    <w:tmpl w:val="9252C98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A2ED3"/>
    <w:multiLevelType w:val="hybridMultilevel"/>
    <w:tmpl w:val="10E222D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A3FA3"/>
    <w:multiLevelType w:val="hybridMultilevel"/>
    <w:tmpl w:val="68503C12"/>
    <w:lvl w:ilvl="0" w:tplc="A906E4A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93813"/>
    <w:multiLevelType w:val="hybridMultilevel"/>
    <w:tmpl w:val="FE56DD4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272D19"/>
    <w:multiLevelType w:val="hybridMultilevel"/>
    <w:tmpl w:val="C032CC6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C6251"/>
    <w:multiLevelType w:val="hybridMultilevel"/>
    <w:tmpl w:val="201405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967"/>
    <w:multiLevelType w:val="hybridMultilevel"/>
    <w:tmpl w:val="23889F4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027D6"/>
    <w:multiLevelType w:val="hybridMultilevel"/>
    <w:tmpl w:val="FC448204"/>
    <w:lvl w:ilvl="0" w:tplc="902461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77497B"/>
    <w:multiLevelType w:val="hybridMultilevel"/>
    <w:tmpl w:val="B546E4F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97B46A3"/>
    <w:multiLevelType w:val="hybridMultilevel"/>
    <w:tmpl w:val="948EAE46"/>
    <w:lvl w:ilvl="0" w:tplc="203AC6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EB11F1"/>
    <w:multiLevelType w:val="hybridMultilevel"/>
    <w:tmpl w:val="DE98FCB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28C1A03"/>
    <w:multiLevelType w:val="hybridMultilevel"/>
    <w:tmpl w:val="1C1A83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BD0D70"/>
    <w:multiLevelType w:val="hybridMultilevel"/>
    <w:tmpl w:val="6CE2812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01A52E7"/>
    <w:multiLevelType w:val="hybridMultilevel"/>
    <w:tmpl w:val="48A08BB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FE44BA"/>
    <w:multiLevelType w:val="hybridMultilevel"/>
    <w:tmpl w:val="CFDE28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9019090">
    <w:abstractNumId w:val="11"/>
  </w:num>
  <w:num w:numId="2" w16cid:durableId="1944603125">
    <w:abstractNumId w:val="4"/>
  </w:num>
  <w:num w:numId="3" w16cid:durableId="2043942679">
    <w:abstractNumId w:val="16"/>
  </w:num>
  <w:num w:numId="4" w16cid:durableId="300503861">
    <w:abstractNumId w:val="2"/>
  </w:num>
  <w:num w:numId="5" w16cid:durableId="1793744649">
    <w:abstractNumId w:val="12"/>
  </w:num>
  <w:num w:numId="6" w16cid:durableId="427121650">
    <w:abstractNumId w:val="6"/>
  </w:num>
  <w:num w:numId="7" w16cid:durableId="371536977">
    <w:abstractNumId w:val="0"/>
  </w:num>
  <w:num w:numId="8" w16cid:durableId="940793722">
    <w:abstractNumId w:val="5"/>
  </w:num>
  <w:num w:numId="9" w16cid:durableId="668097490">
    <w:abstractNumId w:val="14"/>
  </w:num>
  <w:num w:numId="10" w16cid:durableId="1209954313">
    <w:abstractNumId w:val="7"/>
  </w:num>
  <w:num w:numId="11" w16cid:durableId="1213420251">
    <w:abstractNumId w:val="13"/>
  </w:num>
  <w:num w:numId="12" w16cid:durableId="1521236455">
    <w:abstractNumId w:val="1"/>
  </w:num>
  <w:num w:numId="13" w16cid:durableId="2040355886">
    <w:abstractNumId w:val="10"/>
  </w:num>
  <w:num w:numId="14" w16cid:durableId="757411287">
    <w:abstractNumId w:val="8"/>
  </w:num>
  <w:num w:numId="15" w16cid:durableId="670529946">
    <w:abstractNumId w:val="3"/>
  </w:num>
  <w:num w:numId="16" w16cid:durableId="1564755443">
    <w:abstractNumId w:val="9"/>
  </w:num>
  <w:num w:numId="17" w16cid:durableId="132346368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6F7"/>
    <w:rsid w:val="000C4FD7"/>
    <w:rsid w:val="00113A63"/>
    <w:rsid w:val="00166423"/>
    <w:rsid w:val="00167544"/>
    <w:rsid w:val="001D72FD"/>
    <w:rsid w:val="00240C73"/>
    <w:rsid w:val="00307551"/>
    <w:rsid w:val="0036217E"/>
    <w:rsid w:val="00396E84"/>
    <w:rsid w:val="003B199C"/>
    <w:rsid w:val="003B7704"/>
    <w:rsid w:val="003D5ADC"/>
    <w:rsid w:val="003F3CEB"/>
    <w:rsid w:val="00431B59"/>
    <w:rsid w:val="00447154"/>
    <w:rsid w:val="00544765"/>
    <w:rsid w:val="005522AC"/>
    <w:rsid w:val="0057414D"/>
    <w:rsid w:val="005C4C84"/>
    <w:rsid w:val="00603054"/>
    <w:rsid w:val="006701DB"/>
    <w:rsid w:val="007279CC"/>
    <w:rsid w:val="00936D58"/>
    <w:rsid w:val="00982995"/>
    <w:rsid w:val="00A03765"/>
    <w:rsid w:val="00A06D3C"/>
    <w:rsid w:val="00AA5A52"/>
    <w:rsid w:val="00AF0C1C"/>
    <w:rsid w:val="00B1249B"/>
    <w:rsid w:val="00BA79A1"/>
    <w:rsid w:val="00C57A4A"/>
    <w:rsid w:val="00CA6973"/>
    <w:rsid w:val="00CF3D2F"/>
    <w:rsid w:val="00D93800"/>
    <w:rsid w:val="00DC52B3"/>
    <w:rsid w:val="00F016F7"/>
    <w:rsid w:val="00F6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D20E3"/>
  <w15:chartTrackingRefBased/>
  <w15:docId w15:val="{8C52D86B-A903-4A1C-9803-64963C733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16F7"/>
    <w:rPr>
      <w:kern w:val="0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9829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16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16F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016F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9380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82995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8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yperlink" Target="http://atlantic.academies.aspirationsacademies.org/wp-content/uploads/sites/11/2020/06/Internet-Matters-Guide-Balancing-Screen-Time-11-14-KeyStage3-1.pdf" TargetMode="External"/><Relationship Id="rId39" Type="http://schemas.openxmlformats.org/officeDocument/2006/relationships/hyperlink" Target="https://togetherall.com/en-gb/faqs/becoming-a-member-and-managing-your-profile/" TargetMode="External"/><Relationship Id="rId21" Type="http://schemas.openxmlformats.org/officeDocument/2006/relationships/hyperlink" Target="https://www.nbcwashington.com/news/health/how-social-media-and-screen-time-can-affect-childrens-mental-health/3284440/" TargetMode="External"/><Relationship Id="rId34" Type="http://schemas.openxmlformats.org/officeDocument/2006/relationships/hyperlink" Target="https://www.kooth.com/" TargetMode="External"/><Relationship Id="rId42" Type="http://schemas.openxmlformats.org/officeDocument/2006/relationships/hyperlink" Target="https://www.nhs.uk/nhs-services/mental-health-services/" TargetMode="External"/><Relationship Id="rId47" Type="http://schemas.openxmlformats.org/officeDocument/2006/relationships/hyperlink" Target="https://courtneyharriscoaching.com/talking-to-teenagers-about-self-care/" TargetMode="External"/><Relationship Id="rId50" Type="http://schemas.openxmlformats.org/officeDocument/2006/relationships/hyperlink" Target="https://mentallyhealthyschools.org.uk/resources/self-care-form-time-activities/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hyperlink" Target="https://www.esafety.gov.au/parents/issues-and-advice/screen-time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www.internetmatters.org/issues/screen-time/" TargetMode="External"/><Relationship Id="rId32" Type="http://schemas.openxmlformats.org/officeDocument/2006/relationships/image" Target="media/image16.jpeg"/><Relationship Id="rId37" Type="http://schemas.openxmlformats.org/officeDocument/2006/relationships/hyperlink" Target="https://giveusashout.org/" TargetMode="External"/><Relationship Id="rId40" Type="http://schemas.openxmlformats.org/officeDocument/2006/relationships/hyperlink" Target="https://www.mind.org.uk/information-support/guides-to-support-and-services/seeking-help-for-a-mental-health-problem/talking-to-your-gp/" TargetMode="External"/><Relationship Id="rId45" Type="http://schemas.openxmlformats.org/officeDocument/2006/relationships/image" Target="media/image17.jpeg"/><Relationship Id="rId53" Type="http://schemas.openxmlformats.org/officeDocument/2006/relationships/image" Target="media/image20.jpeg"/><Relationship Id="rId58" Type="http://schemas.openxmlformats.org/officeDocument/2006/relationships/customXml" Target="../customXml/item3.xml"/><Relationship Id="rId5" Type="http://schemas.openxmlformats.org/officeDocument/2006/relationships/image" Target="media/image1.jpeg"/><Relationship Id="rId19" Type="http://schemas.openxmlformats.org/officeDocument/2006/relationships/hyperlink" Target="https://www.internetmatters.org/issues/screen-tim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saferinternet.org.uk/online-issue/screen-time" TargetMode="External"/><Relationship Id="rId27" Type="http://schemas.openxmlformats.org/officeDocument/2006/relationships/hyperlink" Target="https://www.ofcom.org.uk/news-centre/2023/life-online-for-children-and-young-adults-revealed" TargetMode="External"/><Relationship Id="rId30" Type="http://schemas.openxmlformats.org/officeDocument/2006/relationships/hyperlink" Target="https://saferinternet.org.uk/guide-and-resource/young-people/resources-for-11-19s" TargetMode="External"/><Relationship Id="rId35" Type="http://schemas.openxmlformats.org/officeDocument/2006/relationships/hyperlink" Target="https://www.nhs.uk/mental-health/talking-therapies-medicine-treatments/talking-therapies-and-counselling/counselling/" TargetMode="External"/><Relationship Id="rId43" Type="http://schemas.openxmlformats.org/officeDocument/2006/relationships/hyperlink" Target="https://www.nelft.nhs.uk/set-camhs/" TargetMode="External"/><Relationship Id="rId48" Type="http://schemas.openxmlformats.org/officeDocument/2006/relationships/hyperlink" Target="https://www.educationsupport.org.uk/resources/for-Individuals/guides/the-building-blocks-of-good-mental-wellbeing/?gclid=EAIaIQobChMIhcqFxImP_wIVgt_tCh13Uw4GEAAYASAAEgIEv_D_BwE" TargetMode="External"/><Relationship Id="rId56" Type="http://schemas.openxmlformats.org/officeDocument/2006/relationships/customXml" Target="../customXml/item1.xml"/><Relationship Id="rId8" Type="http://schemas.openxmlformats.org/officeDocument/2006/relationships/hyperlink" Target="https://schools.essex.gov.uk/pupils/social_emotional_mental_health_portal_for_schools/Pages/Self-care-for-CYP-Library.aspx" TargetMode="External"/><Relationship Id="rId51" Type="http://schemas.openxmlformats.org/officeDocument/2006/relationships/hyperlink" Target="https://www.homeworkhelpglobal.com/us/blog/self-care-ideas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https://blog.gitnux.com/screen-time-impact-on-children-statistics/" TargetMode="External"/><Relationship Id="rId33" Type="http://schemas.openxmlformats.org/officeDocument/2006/relationships/hyperlink" Target="https://www.annafreud.org/on-my-mind/" TargetMode="External"/><Relationship Id="rId38" Type="http://schemas.openxmlformats.org/officeDocument/2006/relationships/hyperlink" Target="https://www.kooth.com/" TargetMode="External"/><Relationship Id="rId46" Type="http://schemas.openxmlformats.org/officeDocument/2006/relationships/image" Target="media/image18.jpeg"/><Relationship Id="rId20" Type="http://schemas.openxmlformats.org/officeDocument/2006/relationships/hyperlink" Target="https://www.youtube.com/watch?v=Bq7DSfBgoYk" TargetMode="External"/><Relationship Id="rId41" Type="http://schemas.openxmlformats.org/officeDocument/2006/relationships/hyperlink" Target="https://www.mind.org.uk/for-young-people/your-rights/understanding-confidentiality/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4.jpeg"/><Relationship Id="rId28" Type="http://schemas.openxmlformats.org/officeDocument/2006/relationships/hyperlink" Target="https://saferinternet.org.uk/online-issue/screen-time" TargetMode="External"/><Relationship Id="rId36" Type="http://schemas.openxmlformats.org/officeDocument/2006/relationships/hyperlink" Target="https://www.childline.org.uk/info-advice/your-feelings/mental-health/?&amp;&amp;&amp;&amp;gclsrc=aw.ds&amp;&amp;gclid=EAIaIQobChMIqryktIeP_wIVicPtCh3QZQs6EAAYASAAEgJr5vD_BwE&amp;gclsrc=aw.ds" TargetMode="External"/><Relationship Id="rId49" Type="http://schemas.openxmlformats.org/officeDocument/2006/relationships/hyperlink" Target="https://www.twinkl.co.uk/resource/secondary-student-self-care-booklet-au-c-1649815812" TargetMode="External"/><Relationship Id="rId57" Type="http://schemas.openxmlformats.org/officeDocument/2006/relationships/customXml" Target="../customXml/item2.xml"/><Relationship Id="rId10" Type="http://schemas.openxmlformats.org/officeDocument/2006/relationships/image" Target="media/image5.png"/><Relationship Id="rId31" Type="http://schemas.openxmlformats.org/officeDocument/2006/relationships/image" Target="media/image15.jpeg"/><Relationship Id="rId44" Type="http://schemas.openxmlformats.org/officeDocument/2006/relationships/hyperlink" Target="https://www.nhs.uk/nhs-services/mental-health-services/where-to-get-urgent-help-for-mental-health/" TargetMode="External"/><Relationship Id="rId5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253DCEEDE914E846B34ED8B8315E3" ma:contentTypeVersion="4" ma:contentTypeDescription="Create a new document." ma:contentTypeScope="" ma:versionID="00808c776af0d99357ccf6f93ffb06cd">
  <xsd:schema xmlns:xsd="http://www.w3.org/2001/XMLSchema" xmlns:xs="http://www.w3.org/2001/XMLSchema" xmlns:p="http://schemas.microsoft.com/office/2006/metadata/properties" xmlns:ns2="90d0498f-e8bd-4025-a619-c0018ac4fb76" targetNamespace="http://schemas.microsoft.com/office/2006/metadata/properties" ma:root="true" ma:fieldsID="0ff4cb924bee1e3981a46fd081a75cd6" ns2:_="">
    <xsd:import namespace="90d0498f-e8bd-4025-a619-c0018ac4fb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0498f-e8bd-4025-a619-c0018ac4f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743EE5-B903-46E8-91F3-8D60A121F3E5}"/>
</file>

<file path=customXml/itemProps2.xml><?xml version="1.0" encoding="utf-8"?>
<ds:datastoreItem xmlns:ds="http://schemas.openxmlformats.org/officeDocument/2006/customXml" ds:itemID="{5B2A5C65-BBE7-496D-B543-16495FB69376}"/>
</file>

<file path=customXml/itemProps3.xml><?xml version="1.0" encoding="utf-8"?>
<ds:datastoreItem xmlns:ds="http://schemas.openxmlformats.org/officeDocument/2006/customXml" ds:itemID="{E8E3B55F-EC69-47F9-A130-6EE5F49523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1469</Words>
  <Characters>8376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Scrafton Anthony</dc:creator>
  <cp:keywords/>
  <dc:description/>
  <cp:lastModifiedBy>Beth Brown - EWMHS Coordinator</cp:lastModifiedBy>
  <cp:revision>26</cp:revision>
  <dcterms:created xsi:type="dcterms:W3CDTF">2023-10-16T20:36:00Z</dcterms:created>
  <dcterms:modified xsi:type="dcterms:W3CDTF">2024-06-03T14:10:00Z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2023-10-16T20:36:44Z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e7f4bade-8693-4604-b335-2d7e8535c833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0x010100AEE253DCEEDE914E846B34ED8B8315E3</vt:lpwstr>
  </property>
</Properties>
</file>