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body>
    <w:p w:rsidRPr="00AA0BD9" w:rsidR="005C570B" w:rsidP="00AA0BD9" w:rsidRDefault="00A008C3" w14:paraId="15C8A165" w14:textId="229CAE9D">
      <w:pPr>
        <w:pStyle w:val="Heading1"/>
        <w:rPr>
          <w:rFonts w:asciiTheme="minorHAnsi" w:hAnsiTheme="minorHAnsi" w:eastAsiaTheme="minorHAnsi" w:cstheme="minorHAnsi"/>
          <w:b/>
          <w:bCs/>
          <w:color w:val="000000" w:themeColor="text1"/>
          <w:sz w:val="56"/>
          <w:szCs w:val="56"/>
        </w:rPr>
      </w:pPr>
      <w:r w:rsidRPr="00AA0BD9">
        <w:rPr>
          <w:rFonts w:asciiTheme="minorHAnsi" w:hAnsiTheme="minorHAnsi" w:eastAsiaTheme="minorHAnsi" w:cstheme="minorHAnsi"/>
          <w:b/>
          <w:bCs/>
          <w:noProof/>
          <w:color w:val="000000" w:themeColor="text1"/>
          <w:sz w:val="56"/>
          <w:szCs w:val="56"/>
        </w:rPr>
        <w:drawing>
          <wp:anchor distT="0" distB="0" distL="114300" distR="114300" simplePos="0" relativeHeight="251664384" behindDoc="0" locked="0" layoutInCell="1" allowOverlap="1" wp14:anchorId="6A1292A9" wp14:editId="53425A83">
            <wp:simplePos x="0" y="0"/>
            <wp:positionH relativeFrom="margin">
              <wp:posOffset>1880870</wp:posOffset>
            </wp:positionH>
            <wp:positionV relativeFrom="paragraph">
              <wp:posOffset>613410</wp:posOffset>
            </wp:positionV>
            <wp:extent cx="2996697" cy="2465274"/>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6697" cy="24652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BD9" w:rsidR="005C570B">
        <w:rPr>
          <w:rFonts w:asciiTheme="minorHAnsi" w:hAnsiTheme="minorHAnsi" w:eastAsiaTheme="minorHAnsi" w:cstheme="minorHAnsi"/>
          <w:b/>
          <w:bCs/>
          <w:color w:val="000000" w:themeColor="text1"/>
          <w:sz w:val="56"/>
          <w:szCs w:val="56"/>
        </w:rPr>
        <w:t>Let’s Talk: LGBTQIA+</w:t>
      </w:r>
    </w:p>
    <w:p w:rsidR="005C570B" w:rsidP="005C570B" w:rsidRDefault="005C570B" w14:paraId="4CE453D7" w14:textId="6ECEEF13">
      <w:pPr>
        <w:rPr>
          <w:rFonts w:cstheme="minorHAnsi"/>
          <w:b/>
          <w:bCs/>
          <w:color w:val="000000" w:themeColor="text1"/>
          <w:sz w:val="48"/>
          <w:szCs w:val="48"/>
        </w:rPr>
      </w:pPr>
      <w:r w:rsidRPr="00C66E6E">
        <w:rPr>
          <w:rFonts w:cstheme="minorHAnsi"/>
          <w:b/>
          <w:bCs/>
          <w:color w:val="000000" w:themeColor="text1"/>
          <w:sz w:val="48"/>
          <w:szCs w:val="48"/>
        </w:rPr>
        <w:t>Secondary</w:t>
      </w:r>
    </w:p>
    <w:p w:rsidR="00C66E6E" w:rsidP="00C66E6E" w:rsidRDefault="00C66E6E" w14:paraId="31699003" w14:textId="4FB30A3D">
      <w:pPr>
        <w:rPr>
          <w:rFonts w:cstheme="minorHAnsi"/>
          <w:sz w:val="24"/>
          <w:szCs w:val="24"/>
        </w:rPr>
      </w:pPr>
    </w:p>
    <w:p w:rsidR="00C66E6E" w:rsidP="00C66E6E" w:rsidRDefault="00C66E6E" w14:paraId="146DBD67" w14:textId="024E833D">
      <w:pPr>
        <w:rPr>
          <w:rFonts w:cstheme="minorHAnsi"/>
          <w:sz w:val="24"/>
          <w:szCs w:val="24"/>
        </w:rPr>
      </w:pPr>
    </w:p>
    <w:p w:rsidR="00C66E6E" w:rsidP="00C66E6E" w:rsidRDefault="00C66E6E" w14:paraId="33903D14" w14:textId="77777777">
      <w:pPr>
        <w:rPr>
          <w:rFonts w:cstheme="minorHAnsi"/>
          <w:sz w:val="24"/>
          <w:szCs w:val="24"/>
        </w:rPr>
      </w:pPr>
    </w:p>
    <w:p w:rsidR="00C66E6E" w:rsidP="00C66E6E" w:rsidRDefault="00C66E6E" w14:paraId="4665B693" w14:textId="77777777">
      <w:pPr>
        <w:rPr>
          <w:rFonts w:cstheme="minorHAnsi"/>
          <w:sz w:val="24"/>
          <w:szCs w:val="24"/>
        </w:rPr>
      </w:pPr>
    </w:p>
    <w:p w:rsidR="00C66E6E" w:rsidP="00C66E6E" w:rsidRDefault="00C66E6E" w14:paraId="4CBD8F8C" w14:textId="77777777">
      <w:pPr>
        <w:rPr>
          <w:rFonts w:cstheme="minorHAnsi"/>
          <w:sz w:val="24"/>
          <w:szCs w:val="24"/>
        </w:rPr>
      </w:pPr>
    </w:p>
    <w:p w:rsidR="00C66E6E" w:rsidP="00C66E6E" w:rsidRDefault="00C66E6E" w14:paraId="60439058" w14:textId="77777777">
      <w:pPr>
        <w:rPr>
          <w:rFonts w:cstheme="minorHAnsi"/>
          <w:sz w:val="24"/>
          <w:szCs w:val="24"/>
        </w:rPr>
      </w:pPr>
    </w:p>
    <w:p w:rsidR="00C66E6E" w:rsidP="00C66E6E" w:rsidRDefault="00C66E6E" w14:paraId="3A586915" w14:textId="77777777">
      <w:pPr>
        <w:rPr>
          <w:rFonts w:cstheme="minorHAnsi"/>
          <w:sz w:val="24"/>
          <w:szCs w:val="24"/>
        </w:rPr>
      </w:pPr>
    </w:p>
    <w:p w:rsidRPr="00C66E6E" w:rsidR="00C66E6E" w:rsidP="00C66E6E" w:rsidRDefault="00C66E6E" w14:paraId="7E1E44DD" w14:textId="54A0137E">
      <w:pPr>
        <w:rPr>
          <w:rFonts w:cstheme="minorHAnsi"/>
          <w:sz w:val="24"/>
          <w:szCs w:val="24"/>
        </w:rPr>
      </w:pPr>
      <w:r w:rsidRPr="00C66E6E">
        <w:rPr>
          <w:rFonts w:cstheme="minorHAnsi"/>
          <w:sz w:val="24"/>
          <w:szCs w:val="24"/>
        </w:rPr>
        <w:t>This resource is part of our self-care suite of resources and has been co-produced, with children and young people living in Essex, for children and young people. They have also been developed and quality assured by the following stakeholders:</w:t>
      </w:r>
    </w:p>
    <w:p w:rsidRPr="00C66E6E" w:rsidR="00C66E6E" w:rsidP="00C66E6E" w:rsidRDefault="00C66E6E" w14:paraId="6A44D4BC" w14:textId="77777777">
      <w:pPr>
        <w:numPr>
          <w:ilvl w:val="0"/>
          <w:numId w:val="16"/>
        </w:numPr>
        <w:contextualSpacing/>
        <w:rPr>
          <w:rFonts w:cstheme="minorHAnsi"/>
          <w:sz w:val="24"/>
          <w:szCs w:val="24"/>
        </w:rPr>
      </w:pPr>
      <w:r w:rsidRPr="00C66E6E">
        <w:rPr>
          <w:rFonts w:cstheme="minorHAnsi"/>
          <w:sz w:val="24"/>
          <w:szCs w:val="24"/>
        </w:rPr>
        <w:t>Essex Educational Psychology Service</w:t>
      </w:r>
    </w:p>
    <w:p w:rsidRPr="00C66E6E" w:rsidR="00C66E6E" w:rsidP="00C66E6E" w:rsidRDefault="00BD6225" w14:paraId="6DA21346" w14:textId="33EA35D1">
      <w:pPr>
        <w:numPr>
          <w:ilvl w:val="0"/>
          <w:numId w:val="16"/>
        </w:numPr>
        <w:contextualSpacing/>
        <w:rPr>
          <w:rFonts w:cstheme="minorHAnsi"/>
          <w:sz w:val="24"/>
          <w:szCs w:val="24"/>
        </w:rPr>
      </w:pPr>
      <w:r>
        <w:rPr>
          <w:rFonts w:cstheme="minorHAnsi"/>
          <w:sz w:val="24"/>
          <w:szCs w:val="24"/>
        </w:rPr>
        <w:t>Health Watch Essex</w:t>
      </w:r>
    </w:p>
    <w:p w:rsidRPr="00C66E6E" w:rsidR="00C66E6E" w:rsidP="00C66E6E" w:rsidRDefault="00C66E6E" w14:paraId="7DCA629B" w14:textId="77777777">
      <w:pPr>
        <w:numPr>
          <w:ilvl w:val="0"/>
          <w:numId w:val="16"/>
        </w:numPr>
        <w:contextualSpacing/>
        <w:rPr>
          <w:rFonts w:cstheme="minorHAnsi"/>
          <w:sz w:val="24"/>
          <w:szCs w:val="24"/>
        </w:rPr>
      </w:pPr>
      <w:r w:rsidRPr="00C66E6E">
        <w:rPr>
          <w:rFonts w:cstheme="minorHAnsi"/>
          <w:sz w:val="24"/>
          <w:szCs w:val="24"/>
        </w:rPr>
        <w:t>Essex Mental Health Support Teams (MHSTs) NELFT NHS Foundation Trust</w:t>
      </w:r>
    </w:p>
    <w:p w:rsidRPr="00C66E6E" w:rsidR="00C66E6E" w:rsidP="00C66E6E" w:rsidRDefault="00C66E6E" w14:paraId="5835D004" w14:textId="77777777">
      <w:pPr>
        <w:numPr>
          <w:ilvl w:val="0"/>
          <w:numId w:val="16"/>
        </w:numPr>
        <w:contextualSpacing/>
        <w:rPr>
          <w:rFonts w:cstheme="minorHAnsi"/>
          <w:sz w:val="24"/>
          <w:szCs w:val="24"/>
        </w:rPr>
      </w:pPr>
      <w:r w:rsidRPr="00C66E6E">
        <w:rPr>
          <w:rFonts w:cstheme="minorHAnsi"/>
          <w:sz w:val="24"/>
          <w:szCs w:val="24"/>
        </w:rPr>
        <w:t>Essex Multi-schools Council</w:t>
      </w:r>
    </w:p>
    <w:p w:rsidRPr="00C66E6E" w:rsidR="00C66E6E" w:rsidP="00C66E6E" w:rsidRDefault="00C66E6E" w14:paraId="2379FF19" w14:textId="77777777">
      <w:pPr>
        <w:numPr>
          <w:ilvl w:val="0"/>
          <w:numId w:val="16"/>
        </w:numPr>
        <w:contextualSpacing/>
        <w:rPr>
          <w:rFonts w:cstheme="minorHAnsi"/>
          <w:sz w:val="24"/>
          <w:szCs w:val="24"/>
        </w:rPr>
      </w:pPr>
      <w:r w:rsidRPr="00C66E6E">
        <w:rPr>
          <w:rFonts w:cstheme="minorHAnsi"/>
          <w:sz w:val="24"/>
          <w:szCs w:val="24"/>
        </w:rPr>
        <w:t>Essex Social, Emotional and Mental Health (SEMH) strategy team</w:t>
      </w:r>
    </w:p>
    <w:p w:rsidRPr="00C66E6E" w:rsidR="00C66E6E" w:rsidP="00C66E6E" w:rsidRDefault="00C66E6E" w14:paraId="1A3C2D2A" w14:textId="77777777">
      <w:pPr>
        <w:numPr>
          <w:ilvl w:val="0"/>
          <w:numId w:val="16"/>
        </w:numPr>
        <w:contextualSpacing/>
        <w:rPr>
          <w:rFonts w:cstheme="minorHAnsi"/>
          <w:sz w:val="24"/>
          <w:szCs w:val="24"/>
        </w:rPr>
      </w:pPr>
      <w:r w:rsidRPr="00C66E6E">
        <w:rPr>
          <w:rFonts w:cstheme="minorHAnsi"/>
          <w:sz w:val="24"/>
          <w:szCs w:val="24"/>
        </w:rPr>
        <w:t>Essex Child and Family Wellbeing Service, HCRG Care Group in partnership with Barnardos</w:t>
      </w:r>
    </w:p>
    <w:p w:rsidRPr="00C66E6E" w:rsidR="00C66E6E" w:rsidP="00C66E6E" w:rsidRDefault="00C66E6E" w14:paraId="119D57E3" w14:textId="77777777">
      <w:pPr>
        <w:numPr>
          <w:ilvl w:val="0"/>
          <w:numId w:val="16"/>
        </w:numPr>
        <w:contextualSpacing/>
        <w:rPr>
          <w:rFonts w:cstheme="minorHAnsi"/>
          <w:sz w:val="24"/>
          <w:szCs w:val="24"/>
        </w:rPr>
      </w:pPr>
      <w:r w:rsidRPr="00C66E6E">
        <w:rPr>
          <w:rFonts w:cstheme="minorHAnsi"/>
          <w:sz w:val="24"/>
          <w:szCs w:val="24"/>
        </w:rPr>
        <w:t>NELFT NHS Trust Southend, Essex, and Thurrock (SET) Child, Adolescent and Mental Health Service (CAMHS)</w:t>
      </w:r>
    </w:p>
    <w:p w:rsidRPr="00C66E6E" w:rsidR="00C66E6E" w:rsidP="00C66E6E" w:rsidRDefault="00C66E6E" w14:paraId="5C4158B5" w14:textId="77777777">
      <w:pPr>
        <w:numPr>
          <w:ilvl w:val="0"/>
          <w:numId w:val="5"/>
        </w:numPr>
        <w:contextualSpacing/>
        <w:rPr>
          <w:rFonts w:cstheme="minorHAnsi"/>
          <w:sz w:val="24"/>
          <w:szCs w:val="24"/>
        </w:rPr>
      </w:pPr>
      <w:r w:rsidRPr="00C66E6E">
        <w:rPr>
          <w:noProof/>
        </w:rPr>
        <w:drawing>
          <wp:anchor distT="0" distB="0" distL="114300" distR="114300" simplePos="0" relativeHeight="251660288" behindDoc="0" locked="0" layoutInCell="1" allowOverlap="1" wp14:anchorId="69D5646C" wp14:editId="3A7A6CF5">
            <wp:simplePos x="0" y="0"/>
            <wp:positionH relativeFrom="margin">
              <wp:posOffset>1803444</wp:posOffset>
            </wp:positionH>
            <wp:positionV relativeFrom="paragraph">
              <wp:posOffset>696010</wp:posOffset>
            </wp:positionV>
            <wp:extent cx="760491" cy="750525"/>
            <wp:effectExtent l="0" t="0" r="190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r w:rsidRPr="00C66E6E">
        <w:rPr>
          <w:rFonts w:cstheme="minorHAnsi"/>
          <w:sz w:val="24"/>
          <w:szCs w:val="24"/>
        </w:rPr>
        <w:t xml:space="preserve">Professionals in schools and settings can access all these resources via the </w:t>
      </w:r>
      <w:hyperlink w:history="1" r:id="rId10">
        <w:r w:rsidRPr="00C66E6E">
          <w:rPr>
            <w:rFonts w:cstheme="minorHAnsi"/>
            <w:color w:val="0563C1" w:themeColor="hyperlink"/>
            <w:sz w:val="24"/>
            <w:szCs w:val="24"/>
            <w:u w:val="single"/>
          </w:rPr>
          <w:t>Essex info link SEMH portal</w:t>
        </w:r>
      </w:hyperlink>
      <w:r w:rsidRPr="00C66E6E">
        <w:rPr>
          <w:rFonts w:cstheme="minorHAnsi"/>
          <w:sz w:val="24"/>
          <w:szCs w:val="24"/>
        </w:rPr>
        <w:t xml:space="preserve">. Children and young people (CYP), parents/carers and professionals can also access these resources via the SET CAMHS website. Our self-care content can also be accessed via </w:t>
      </w:r>
      <w:r w:rsidRPr="00C66E6E">
        <w:rPr>
          <w:rFonts w:cstheme="minorHAnsi"/>
          <w:color w:val="0563C1" w:themeColor="hyperlink"/>
          <w:sz w:val="24"/>
          <w:szCs w:val="24"/>
          <w:u w:val="single"/>
        </w:rPr>
        <w:t>SET CAMHS Instagram account:</w:t>
      </w:r>
      <w:r w:rsidRPr="00C66E6E">
        <w:rPr>
          <w:rFonts w:cstheme="minorHAnsi"/>
          <w:sz w:val="24"/>
          <w:szCs w:val="24"/>
        </w:rPr>
        <w:t xml:space="preserve"> </w:t>
      </w:r>
    </w:p>
    <w:p w:rsidRPr="00C66E6E" w:rsidR="00C66E6E" w:rsidP="00C66E6E" w:rsidRDefault="00C66E6E" w14:paraId="51F50F44" w14:textId="77777777">
      <w:pPr>
        <w:rPr>
          <w:rFonts w:cstheme="minorHAnsi"/>
          <w:sz w:val="24"/>
          <w:szCs w:val="24"/>
        </w:rPr>
      </w:pPr>
    </w:p>
    <w:p w:rsidRPr="00C66E6E" w:rsidR="00C66E6E" w:rsidP="00C66E6E" w:rsidRDefault="00C66E6E" w14:paraId="415772AE" w14:textId="77777777">
      <w:pPr>
        <w:rPr>
          <w:rFonts w:cstheme="minorHAnsi"/>
          <w:sz w:val="24"/>
          <w:szCs w:val="24"/>
        </w:rPr>
      </w:pPr>
    </w:p>
    <w:p w:rsidRPr="00C66E6E" w:rsidR="00C66E6E" w:rsidP="00C66E6E" w:rsidRDefault="00C66E6E" w14:paraId="52D741EB" w14:textId="77777777">
      <w:pPr>
        <w:rPr>
          <w:rFonts w:cstheme="minorHAnsi"/>
          <w:sz w:val="24"/>
          <w:szCs w:val="24"/>
        </w:rPr>
      </w:pPr>
      <w:r w:rsidRPr="00C66E6E">
        <w:rPr>
          <w:rFonts w:cstheme="minorHAnsi"/>
          <w:sz w:val="24"/>
          <w:szCs w:val="24"/>
        </w:rPr>
        <w:t xml:space="preserve">The resources are intended to be accessed by CYP independently or trusted adults use these resources with CYP through 1:1 conversation, whole school/group discussion and assemblies. </w:t>
      </w:r>
    </w:p>
    <w:p w:rsidRPr="00C66E6E" w:rsidR="00C66E6E" w:rsidP="00C66E6E" w:rsidRDefault="00C66E6E" w14:paraId="2708C3DE" w14:textId="77777777">
      <w:pPr>
        <w:jc w:val="both"/>
        <w:rPr>
          <w:rFonts w:cstheme="minorHAnsi"/>
          <w:sz w:val="24"/>
          <w:szCs w:val="24"/>
        </w:rPr>
      </w:pPr>
      <w:r w:rsidRPr="00C66E6E">
        <w:rPr>
          <w:rFonts w:cstheme="minorHAnsi"/>
          <w:sz w:val="24"/>
          <w:szCs w:val="24"/>
        </w:rPr>
        <w:t>Please note: some of the content within our self-care resources may be emotive for CYP. We recommend that you make use of the ‘signposting to support’ section of this document should any of the content be triggering.</w:t>
      </w:r>
    </w:p>
    <w:p w:rsidRPr="00C66E6E" w:rsidR="00C66E6E" w:rsidP="00C66E6E" w:rsidRDefault="00C66E6E" w14:paraId="164ED9EB" w14:textId="77777777">
      <w:pPr>
        <w:jc w:val="both"/>
        <w:rPr>
          <w:rFonts w:cstheme="minorHAnsi"/>
          <w:sz w:val="24"/>
          <w:szCs w:val="24"/>
        </w:rPr>
      </w:pPr>
      <w:r w:rsidRPr="00C66E6E">
        <w:rPr>
          <w:rFonts w:cstheme="minorHAnsi"/>
          <w:noProof/>
        </w:rPr>
        <mc:AlternateContent>
          <mc:Choice Requires="wps">
            <w:drawing>
              <wp:anchor distT="0" distB="0" distL="114300" distR="114300" simplePos="0" relativeHeight="251659264" behindDoc="0" locked="0" layoutInCell="1" allowOverlap="1" wp14:anchorId="05B2D829" wp14:editId="391B589D">
                <wp:simplePos x="0" y="0"/>
                <wp:positionH relativeFrom="margin">
                  <wp:align>right</wp:align>
                </wp:positionH>
                <wp:positionV relativeFrom="paragraph">
                  <wp:posOffset>10519</wp:posOffset>
                </wp:positionV>
                <wp:extent cx="6654297" cy="1511929"/>
                <wp:effectExtent l="0" t="0" r="0" b="0"/>
                <wp:wrapNone/>
                <wp:docPr id="27" name="Text Box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rsidR="00C66E6E" w:rsidP="00C66E6E" w:rsidRDefault="00C66E6E" w14:paraId="00709DD7" w14:textId="77777777">
                            <w:pPr>
                              <w:jc w:val="center"/>
                            </w:pPr>
                            <w:r>
                              <w:rPr>
                                <w:noProof/>
                              </w:rPr>
                              <w:drawing>
                                <wp:inline distT="0" distB="0" distL="0" distR="0" wp14:anchorId="7725F9AF" wp14:editId="06E8A989">
                                  <wp:extent cx="1186004" cy="572229"/>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26BCA318" wp14:editId="2DC99DA5">
                                  <wp:extent cx="1629624" cy="562158"/>
                                  <wp:effectExtent l="0" t="0" r="8890" b="9525"/>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2AB1992F" wp14:editId="7A4E7C88">
                                  <wp:extent cx="1253796" cy="302149"/>
                                  <wp:effectExtent l="0" t="0" r="3810" b="317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300C7328" wp14:editId="68AA81D9">
                                  <wp:extent cx="646416" cy="688063"/>
                                  <wp:effectExtent l="0" t="0" r="1905"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C66E6E" w:rsidP="00C66E6E" w:rsidRDefault="00C66E6E" w14:paraId="7B640344" w14:textId="77777777">
                            <w:pPr>
                              <w:jc w:val="center"/>
                            </w:pPr>
                            <w:r>
                              <w:rPr>
                                <w:noProof/>
                              </w:rPr>
                              <w:drawing>
                                <wp:inline distT="0" distB="0" distL="0" distR="0" wp14:anchorId="70444423" wp14:editId="05F6D88C">
                                  <wp:extent cx="1013988" cy="477302"/>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69DE20A3" wp14:editId="09970CBF">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02D0B4B6" wp14:editId="1BB15BDF">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C66E6E" w:rsidP="00C66E6E" w:rsidRDefault="00C66E6E" w14:paraId="46DE3074" w14:textId="77777777">
                            <w:pPr>
                              <w:jc w:val="center"/>
                            </w:pPr>
                          </w:p>
                          <w:p w:rsidR="00C66E6E" w:rsidP="00C66E6E" w:rsidRDefault="00C66E6E" w14:paraId="54F5B4F8" w14:textId="77777777"/>
                          <w:p w:rsidR="00C66E6E" w:rsidP="00C66E6E" w:rsidRDefault="00C66E6E" w14:paraId="712C7E55" w14:textId="77777777"/>
                          <w:p w:rsidR="00C66E6E" w:rsidP="00C66E6E" w:rsidRDefault="00C66E6E" w14:paraId="52F786D4" w14:textId="77777777"/>
                          <w:p w:rsidR="00C66E6E" w:rsidP="00C66E6E" w:rsidRDefault="00C66E6E" w14:paraId="7CFC47E8" w14:textId="77777777"/>
                          <w:p w:rsidR="00C66E6E" w:rsidP="00C66E6E" w:rsidRDefault="00C66E6E" w14:paraId="755F87C3" w14:textId="77777777"/>
                          <w:p w:rsidR="00C66E6E" w:rsidP="00C66E6E" w:rsidRDefault="00C66E6E" w14:paraId="6CE84709" w14:textId="77777777"/>
                          <w:p w:rsidR="00C66E6E" w:rsidP="00C66E6E" w:rsidRDefault="00C66E6E" w14:paraId="25FA2692"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5B2D829">
                <v:stroke joinstyle="miter"/>
                <v:path gradientshapeok="t" o:connecttype="rect"/>
              </v:shapetype>
              <v:shape id="Text Box 27" style="position:absolute;left:0;text-align:left;margin-left:472.75pt;margin-top:.85pt;width:523.95pt;height:119.0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lt="&quot;&quot;" o:spid="_x0000_s1026"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fgNgIAAGY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">
                <v:textbox>
                  <w:txbxContent>
                    <w:p w:rsidR="00C66E6E" w:rsidP="00C66E6E" w:rsidRDefault="00C66E6E" w14:paraId="00709DD7" w14:textId="77777777">
                      <w:pPr>
                        <w:jc w:val="center"/>
                      </w:pPr>
                      <w:r>
                        <w:rPr>
                          <w:noProof/>
                        </w:rPr>
                        <w:drawing>
                          <wp:inline distT="0" distB="0" distL="0" distR="0" wp14:anchorId="7725F9AF" wp14:editId="06E8A989">
                            <wp:extent cx="1186004" cy="572229"/>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26BCA318" wp14:editId="2DC99DA5">
                            <wp:extent cx="1629624" cy="562158"/>
                            <wp:effectExtent l="0" t="0" r="8890" b="9525"/>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2AB1992F" wp14:editId="7A4E7C88">
                            <wp:extent cx="1253796" cy="302149"/>
                            <wp:effectExtent l="0" t="0" r="3810" b="317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300C7328" wp14:editId="68AA81D9">
                            <wp:extent cx="646416" cy="688063"/>
                            <wp:effectExtent l="0" t="0" r="1905"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C66E6E" w:rsidP="00C66E6E" w:rsidRDefault="00C66E6E" w14:paraId="7B640344" w14:textId="77777777">
                      <w:pPr>
                        <w:jc w:val="center"/>
                      </w:pPr>
                      <w:r>
                        <w:rPr>
                          <w:noProof/>
                        </w:rPr>
                        <w:drawing>
                          <wp:inline distT="0" distB="0" distL="0" distR="0" wp14:anchorId="70444423" wp14:editId="05F6D88C">
                            <wp:extent cx="1013988" cy="477302"/>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69DE20A3" wp14:editId="09970CBF">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02D0B4B6" wp14:editId="1BB15BDF">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C66E6E" w:rsidP="00C66E6E" w:rsidRDefault="00C66E6E" w14:paraId="46DE3074" w14:textId="77777777">
                      <w:pPr>
                        <w:jc w:val="center"/>
                      </w:pPr>
                    </w:p>
                    <w:p w:rsidR="00C66E6E" w:rsidP="00C66E6E" w:rsidRDefault="00C66E6E" w14:paraId="54F5B4F8" w14:textId="77777777"/>
                    <w:p w:rsidR="00C66E6E" w:rsidP="00C66E6E" w:rsidRDefault="00C66E6E" w14:paraId="712C7E55" w14:textId="77777777"/>
                    <w:p w:rsidR="00C66E6E" w:rsidP="00C66E6E" w:rsidRDefault="00C66E6E" w14:paraId="52F786D4" w14:textId="77777777"/>
                    <w:p w:rsidR="00C66E6E" w:rsidP="00C66E6E" w:rsidRDefault="00C66E6E" w14:paraId="7CFC47E8" w14:textId="77777777"/>
                    <w:p w:rsidR="00C66E6E" w:rsidP="00C66E6E" w:rsidRDefault="00C66E6E" w14:paraId="755F87C3" w14:textId="77777777"/>
                    <w:p w:rsidR="00C66E6E" w:rsidP="00C66E6E" w:rsidRDefault="00C66E6E" w14:paraId="6CE84709" w14:textId="77777777"/>
                    <w:p w:rsidR="00C66E6E" w:rsidP="00C66E6E" w:rsidRDefault="00C66E6E" w14:paraId="25FA2692" w14:textId="77777777"/>
                  </w:txbxContent>
                </v:textbox>
                <w10:wrap anchorx="margin"/>
              </v:shape>
            </w:pict>
          </mc:Fallback>
        </mc:AlternateContent>
      </w:r>
    </w:p>
    <w:p w:rsidRPr="00C66E6E" w:rsidR="00C66E6E" w:rsidP="00C66E6E" w:rsidRDefault="00C66E6E" w14:paraId="6A0ABDAC" w14:textId="77777777">
      <w:pPr>
        <w:rPr>
          <w:rFonts w:cstheme="minorHAnsi"/>
          <w:b/>
          <w:bCs/>
          <w:sz w:val="28"/>
          <w:szCs w:val="28"/>
        </w:rPr>
      </w:pPr>
    </w:p>
    <w:p w:rsidRPr="00C66E6E" w:rsidR="00C66E6E" w:rsidP="00C66E6E" w:rsidRDefault="00C66E6E" w14:paraId="391B5D41" w14:textId="77777777">
      <w:pPr>
        <w:rPr>
          <w:rFonts w:cstheme="minorHAnsi"/>
          <w:b/>
          <w:bCs/>
          <w:sz w:val="28"/>
          <w:szCs w:val="28"/>
        </w:rPr>
      </w:pPr>
    </w:p>
    <w:p w:rsidR="00C66E6E" w:rsidP="005C570B" w:rsidRDefault="00C66E6E" w14:paraId="6432B09E" w14:textId="77777777">
      <w:pPr>
        <w:rPr>
          <w:rFonts w:cstheme="minorHAnsi"/>
          <w:b/>
          <w:bCs/>
          <w:color w:val="000000" w:themeColor="text1"/>
          <w:sz w:val="48"/>
          <w:szCs w:val="48"/>
        </w:rPr>
      </w:pPr>
    </w:p>
    <w:p w:rsidRPr="00C66E6E" w:rsidR="005C570B" w:rsidP="005C570B" w:rsidRDefault="005C570B" w14:paraId="142FB5C1" w14:textId="77777777">
      <w:pPr>
        <w:rPr>
          <w:rFonts w:cstheme="minorHAnsi"/>
          <w:b/>
          <w:bCs/>
          <w:sz w:val="28"/>
          <w:szCs w:val="28"/>
        </w:rPr>
      </w:pPr>
      <w:r w:rsidRPr="00C66E6E">
        <w:rPr>
          <w:rFonts w:cstheme="minorHAnsi"/>
          <w:b/>
          <w:bCs/>
          <w:sz w:val="28"/>
          <w:szCs w:val="28"/>
        </w:rPr>
        <w:lastRenderedPageBreak/>
        <w:t xml:space="preserve">Introduction </w:t>
      </w:r>
    </w:p>
    <w:p w:rsidRPr="00C66E6E" w:rsidR="00B113D9" w:rsidP="005C570B" w:rsidRDefault="005C570B" w14:paraId="752EDBDC" w14:textId="26F25E0A">
      <w:pPr>
        <w:rPr>
          <w:rFonts w:cstheme="minorHAnsi"/>
          <w:color w:val="000000" w:themeColor="text1"/>
          <w:sz w:val="24"/>
          <w:szCs w:val="24"/>
          <w:shd w:val="clear" w:color="auto" w:fill="FFFFFF"/>
        </w:rPr>
      </w:pPr>
      <w:r w:rsidRPr="00C66E6E">
        <w:rPr>
          <w:rFonts w:cstheme="minorHAnsi"/>
          <w:color w:val="000000" w:themeColor="text1"/>
          <w:sz w:val="24"/>
          <w:szCs w:val="24"/>
          <w:shd w:val="clear" w:color="auto" w:fill="FFFFFF"/>
        </w:rPr>
        <w:t xml:space="preserve">Some </w:t>
      </w:r>
      <w:r w:rsidRPr="00C66E6E" w:rsidR="00154C75">
        <w:rPr>
          <w:rFonts w:cstheme="minorHAnsi"/>
          <w:color w:val="000000" w:themeColor="text1"/>
          <w:sz w:val="24"/>
          <w:szCs w:val="24"/>
          <w:shd w:val="clear" w:color="auto" w:fill="FFFFFF"/>
        </w:rPr>
        <w:t>people</w:t>
      </w:r>
      <w:r w:rsidRPr="00C66E6E">
        <w:rPr>
          <w:rFonts w:cstheme="minorHAnsi"/>
          <w:color w:val="000000" w:themeColor="text1"/>
          <w:sz w:val="24"/>
          <w:szCs w:val="24"/>
          <w:shd w:val="clear" w:color="auto" w:fill="FFFFFF"/>
        </w:rPr>
        <w:t xml:space="preserve"> identify as LGBTQIA+. This means </w:t>
      </w:r>
      <w:r w:rsidRPr="00C66E6E" w:rsidR="00154C75">
        <w:rPr>
          <w:rFonts w:cstheme="minorHAnsi"/>
          <w:color w:val="000000" w:themeColor="text1"/>
          <w:sz w:val="24"/>
          <w:szCs w:val="24"/>
          <w:shd w:val="clear" w:color="auto" w:fill="FFFFFF"/>
        </w:rPr>
        <w:t>they</w:t>
      </w:r>
      <w:r w:rsidRPr="00C66E6E">
        <w:rPr>
          <w:rFonts w:cstheme="minorHAnsi"/>
          <w:color w:val="000000" w:themeColor="text1"/>
          <w:sz w:val="24"/>
          <w:szCs w:val="24"/>
          <w:shd w:val="clear" w:color="auto" w:fill="FFFFFF"/>
        </w:rPr>
        <w:t xml:space="preserve"> may </w:t>
      </w:r>
      <w:r w:rsidRPr="00C66E6E" w:rsidR="0037055C">
        <w:rPr>
          <w:rFonts w:cstheme="minorHAnsi"/>
          <w:color w:val="000000" w:themeColor="text1"/>
          <w:sz w:val="24"/>
          <w:szCs w:val="24"/>
          <w:shd w:val="clear" w:color="auto" w:fill="FFFFFF"/>
        </w:rPr>
        <w:t xml:space="preserve">be </w:t>
      </w:r>
      <w:r w:rsidRPr="00C66E6E">
        <w:rPr>
          <w:rFonts w:cstheme="minorHAnsi"/>
          <w:color w:val="000000" w:themeColor="text1"/>
          <w:sz w:val="24"/>
          <w:szCs w:val="24"/>
          <w:shd w:val="clear" w:color="auto" w:fill="FFFFFF"/>
        </w:rPr>
        <w:t>lesbian, gay, bisexual, transgender, queer, intersex, questioning or asexual. </w:t>
      </w:r>
    </w:p>
    <w:p w:rsidRPr="00C66E6E" w:rsidR="00CD0775" w:rsidP="005C570B" w:rsidRDefault="00CD0775" w14:paraId="7FC8F320" w14:textId="0E2C178B">
      <w:pPr>
        <w:rPr>
          <w:rFonts w:cstheme="minorHAnsi"/>
          <w:color w:val="000000" w:themeColor="text1"/>
          <w:sz w:val="24"/>
          <w:szCs w:val="24"/>
          <w:u w:val="single"/>
          <w:shd w:val="clear" w:color="auto" w:fill="FFFFFF"/>
        </w:rPr>
      </w:pPr>
      <w:r w:rsidRPr="00C66E6E">
        <w:rPr>
          <w:rFonts w:cstheme="minorHAnsi"/>
          <w:color w:val="000000" w:themeColor="text1"/>
          <w:sz w:val="24"/>
          <w:szCs w:val="24"/>
          <w:u w:val="single"/>
          <w:shd w:val="clear" w:color="auto" w:fill="FFFFFF"/>
        </w:rPr>
        <w:t>Definitions</w:t>
      </w:r>
      <w:r w:rsidRPr="00C66E6E" w:rsidR="0037055C">
        <w:rPr>
          <w:rFonts w:cstheme="minorHAnsi"/>
          <w:color w:val="000000" w:themeColor="text1"/>
          <w:sz w:val="24"/>
          <w:szCs w:val="24"/>
          <w:u w:val="single"/>
          <w:shd w:val="clear" w:color="auto" w:fill="FFFFFF"/>
        </w:rPr>
        <w:t xml:space="preserve"> of these terms</w:t>
      </w:r>
      <w:r w:rsidRPr="00C66E6E">
        <w:rPr>
          <w:rFonts w:cstheme="minorHAnsi"/>
          <w:color w:val="000000" w:themeColor="text1"/>
          <w:sz w:val="24"/>
          <w:szCs w:val="24"/>
          <w:u w:val="single"/>
          <w:shd w:val="clear" w:color="auto" w:fill="FFFFFF"/>
        </w:rPr>
        <w:t>:</w:t>
      </w:r>
    </w:p>
    <w:p w:rsidRPr="00C66E6E" w:rsidR="00CD0775" w:rsidP="005C570B" w:rsidRDefault="00CD0775" w14:paraId="5149F621" w14:textId="1FD85368">
      <w:pPr>
        <w:rPr>
          <w:rFonts w:cstheme="minorHAnsi"/>
          <w:i/>
          <w:iCs/>
          <w:color w:val="000000" w:themeColor="text1"/>
          <w:sz w:val="24"/>
          <w:szCs w:val="24"/>
          <w:shd w:val="clear" w:color="auto" w:fill="FFFFFF"/>
        </w:rPr>
      </w:pPr>
      <w:r w:rsidRPr="00C66E6E">
        <w:rPr>
          <w:rFonts w:cstheme="minorHAnsi"/>
          <w:i/>
          <w:iCs/>
          <w:color w:val="000000" w:themeColor="text1"/>
          <w:sz w:val="24"/>
          <w:szCs w:val="24"/>
          <w:shd w:val="clear" w:color="auto" w:fill="FFFFFF"/>
        </w:rPr>
        <w:t>Lesbian</w:t>
      </w:r>
      <w:r w:rsidRPr="00C66E6E" w:rsidR="00464F69">
        <w:rPr>
          <w:rFonts w:cstheme="minorHAnsi"/>
          <w:i/>
          <w:iCs/>
          <w:color w:val="000000" w:themeColor="text1"/>
          <w:sz w:val="24"/>
          <w:szCs w:val="24"/>
          <w:shd w:val="clear" w:color="auto" w:fill="FFFFFF"/>
        </w:rPr>
        <w:t>:</w:t>
      </w:r>
      <w:r w:rsidRPr="00C66E6E" w:rsidR="00E61584">
        <w:rPr>
          <w:rFonts w:cstheme="minorHAnsi"/>
          <w:i/>
          <w:iCs/>
          <w:color w:val="000000" w:themeColor="text1"/>
          <w:sz w:val="24"/>
          <w:szCs w:val="24"/>
          <w:shd w:val="clear" w:color="auto" w:fill="FFFFFF"/>
        </w:rPr>
        <w:t xml:space="preserve"> </w:t>
      </w:r>
      <w:r w:rsidRPr="00C66E6E" w:rsidR="00E61584">
        <w:rPr>
          <w:rFonts w:cstheme="minorHAnsi"/>
          <w:color w:val="212529"/>
          <w:sz w:val="24"/>
          <w:szCs w:val="24"/>
          <w:shd w:val="clear" w:color="auto" w:fill="FFFFFF"/>
        </w:rPr>
        <w:t>A woman who is attracted to other women.</w:t>
      </w:r>
    </w:p>
    <w:p w:rsidRPr="00C66E6E" w:rsidR="00464F69" w:rsidP="005C570B" w:rsidRDefault="00464F69" w14:paraId="48E4D2AE" w14:textId="5B1351D0">
      <w:pPr>
        <w:rPr>
          <w:rFonts w:cstheme="minorHAnsi"/>
          <w:color w:val="212529"/>
          <w:sz w:val="24"/>
          <w:szCs w:val="24"/>
          <w:shd w:val="clear" w:color="auto" w:fill="FFFFFF"/>
        </w:rPr>
      </w:pPr>
      <w:r w:rsidRPr="00C66E6E">
        <w:rPr>
          <w:rFonts w:cstheme="minorHAnsi"/>
          <w:i/>
          <w:iCs/>
          <w:color w:val="000000" w:themeColor="text1"/>
          <w:sz w:val="24"/>
          <w:szCs w:val="24"/>
          <w:shd w:val="clear" w:color="auto" w:fill="FFFFFF"/>
        </w:rPr>
        <w:t xml:space="preserve">Gay: </w:t>
      </w:r>
      <w:r w:rsidRPr="00C66E6E">
        <w:rPr>
          <w:rFonts w:cstheme="minorHAnsi"/>
          <w:color w:val="212529"/>
          <w:sz w:val="24"/>
          <w:szCs w:val="24"/>
          <w:shd w:val="clear" w:color="auto" w:fill="FFFFFF"/>
        </w:rPr>
        <w:t>Traditionally this word has meant a man who is attracted to other men. Today, people of other genders use this word too, so the word gay describes a person who is attracted to other people of the same gender.</w:t>
      </w:r>
    </w:p>
    <w:p w:rsidRPr="00C66E6E" w:rsidR="00BA3B58" w:rsidP="005C570B" w:rsidRDefault="00BA3B58" w14:paraId="08F53DBF" w14:textId="2216A2A3">
      <w:pPr>
        <w:rPr>
          <w:rFonts w:cstheme="minorHAnsi"/>
          <w:color w:val="212529"/>
          <w:sz w:val="24"/>
          <w:szCs w:val="24"/>
          <w:shd w:val="clear" w:color="auto" w:fill="FFFFFF"/>
        </w:rPr>
      </w:pPr>
      <w:r w:rsidRPr="00C66E6E">
        <w:rPr>
          <w:rFonts w:cstheme="minorHAnsi"/>
          <w:i/>
          <w:iCs/>
          <w:color w:val="212529"/>
          <w:sz w:val="24"/>
          <w:szCs w:val="24"/>
          <w:shd w:val="clear" w:color="auto" w:fill="FFFFFF"/>
        </w:rPr>
        <w:t>Queer:</w:t>
      </w:r>
      <w:r w:rsidRPr="00C66E6E">
        <w:rPr>
          <w:rFonts w:cstheme="minorHAnsi"/>
          <w:color w:val="212529"/>
          <w:sz w:val="24"/>
          <w:szCs w:val="24"/>
          <w:shd w:val="clear" w:color="auto" w:fill="FFFFFF"/>
        </w:rPr>
        <w:t xml:space="preserve"> Historically this word was used as a negative insult, however many people feel they have reclaimed the word to have a positive meaning. Some people use it as a collective term for LGBT+ people, and some use it to explain their gender, sexual or political identity</w:t>
      </w:r>
      <w:r w:rsidRPr="00C66E6E" w:rsidR="00B85E0D">
        <w:rPr>
          <w:rFonts w:cstheme="minorHAnsi"/>
          <w:color w:val="212529"/>
          <w:sz w:val="24"/>
          <w:szCs w:val="24"/>
          <w:shd w:val="clear" w:color="auto" w:fill="FFFFFF"/>
        </w:rPr>
        <w:t xml:space="preserve">. </w:t>
      </w:r>
      <w:r w:rsidRPr="00C66E6E">
        <w:rPr>
          <w:rFonts w:cstheme="minorHAnsi"/>
          <w:color w:val="212529"/>
          <w:sz w:val="24"/>
          <w:szCs w:val="24"/>
          <w:shd w:val="clear" w:color="auto" w:fill="FFFFFF"/>
        </w:rPr>
        <w:t>Some people still use this word as an insult – this is LGBT</w:t>
      </w:r>
      <w:r w:rsidRPr="00C66E6E" w:rsidR="00B85E0D">
        <w:rPr>
          <w:rFonts w:cstheme="minorHAnsi"/>
          <w:color w:val="212529"/>
          <w:sz w:val="24"/>
          <w:szCs w:val="24"/>
          <w:shd w:val="clear" w:color="auto" w:fill="FFFFFF"/>
        </w:rPr>
        <w:t xml:space="preserve"> </w:t>
      </w:r>
      <w:r w:rsidRPr="00C66E6E">
        <w:rPr>
          <w:rFonts w:cstheme="minorHAnsi"/>
          <w:color w:val="212529"/>
          <w:sz w:val="24"/>
          <w:szCs w:val="24"/>
          <w:shd w:val="clear" w:color="auto" w:fill="FFFFFF"/>
        </w:rPr>
        <w:t>phobia and should be challenged.</w:t>
      </w:r>
    </w:p>
    <w:p w:rsidRPr="00C66E6E" w:rsidR="003A3719" w:rsidP="005C570B" w:rsidRDefault="003A3719" w14:paraId="58F82F00" w14:textId="40218191">
      <w:pPr>
        <w:rPr>
          <w:rFonts w:cstheme="minorHAnsi"/>
          <w:color w:val="212529"/>
          <w:sz w:val="24"/>
          <w:szCs w:val="24"/>
          <w:shd w:val="clear" w:color="auto" w:fill="FFFFFF"/>
        </w:rPr>
      </w:pPr>
      <w:r w:rsidRPr="00C66E6E">
        <w:rPr>
          <w:rFonts w:cstheme="minorHAnsi"/>
          <w:i/>
          <w:iCs/>
          <w:color w:val="212529"/>
          <w:sz w:val="24"/>
          <w:szCs w:val="24"/>
          <w:shd w:val="clear" w:color="auto" w:fill="FFFFFF"/>
        </w:rPr>
        <w:t>Bisexual:</w:t>
      </w:r>
      <w:r w:rsidRPr="00C66E6E">
        <w:rPr>
          <w:rFonts w:cstheme="minorHAnsi"/>
          <w:color w:val="212529"/>
          <w:sz w:val="24"/>
          <w:szCs w:val="24"/>
          <w:shd w:val="clear" w:color="auto" w:fill="FFFFFF"/>
        </w:rPr>
        <w:t xml:space="preserve"> A person of any gender who experiences attraction to people of their own gender a</w:t>
      </w:r>
      <w:r w:rsidRPr="00C66E6E" w:rsidR="00232DAD">
        <w:rPr>
          <w:rFonts w:cstheme="minorHAnsi"/>
          <w:color w:val="212529"/>
          <w:sz w:val="24"/>
          <w:szCs w:val="24"/>
          <w:shd w:val="clear" w:color="auto" w:fill="FFFFFF"/>
        </w:rPr>
        <w:t>s well as</w:t>
      </w:r>
      <w:r w:rsidRPr="00C66E6E">
        <w:rPr>
          <w:rFonts w:cstheme="minorHAnsi"/>
          <w:color w:val="212529"/>
          <w:sz w:val="24"/>
          <w:szCs w:val="24"/>
          <w:shd w:val="clear" w:color="auto" w:fill="FFFFFF"/>
        </w:rPr>
        <w:t xml:space="preserve"> other genders.</w:t>
      </w:r>
    </w:p>
    <w:p w:rsidRPr="00C66E6E" w:rsidR="003A3719" w:rsidP="005C570B" w:rsidRDefault="00163C0A" w14:paraId="221220D8" w14:textId="3F012C73">
      <w:pPr>
        <w:rPr>
          <w:rFonts w:cstheme="minorHAnsi"/>
          <w:color w:val="212529"/>
          <w:sz w:val="24"/>
          <w:szCs w:val="24"/>
          <w:shd w:val="clear" w:color="auto" w:fill="FFFFFF"/>
        </w:rPr>
      </w:pPr>
      <w:r w:rsidRPr="00C66E6E">
        <w:rPr>
          <w:rFonts w:cstheme="minorHAnsi"/>
          <w:i/>
          <w:iCs/>
          <w:color w:val="212529"/>
          <w:sz w:val="24"/>
          <w:szCs w:val="24"/>
          <w:shd w:val="clear" w:color="auto" w:fill="FFFFFF"/>
        </w:rPr>
        <w:t>Trans/</w:t>
      </w:r>
      <w:r w:rsidRPr="00C66E6E" w:rsidR="00E01D45">
        <w:rPr>
          <w:rFonts w:cstheme="minorHAnsi"/>
          <w:i/>
          <w:iCs/>
          <w:color w:val="212529"/>
          <w:sz w:val="24"/>
          <w:szCs w:val="24"/>
          <w:shd w:val="clear" w:color="auto" w:fill="FFFFFF"/>
        </w:rPr>
        <w:t>transgender</w:t>
      </w:r>
      <w:r w:rsidRPr="00C66E6E">
        <w:rPr>
          <w:rFonts w:cstheme="minorHAnsi"/>
          <w:color w:val="212529"/>
          <w:sz w:val="24"/>
          <w:szCs w:val="24"/>
          <w:shd w:val="clear" w:color="auto" w:fill="FFFFFF"/>
        </w:rPr>
        <w:t xml:space="preserve">: </w:t>
      </w:r>
      <w:r w:rsidRPr="00C66E6E" w:rsidR="00662E0C">
        <w:rPr>
          <w:rFonts w:cstheme="minorHAnsi"/>
          <w:color w:val="212529"/>
          <w:sz w:val="24"/>
          <w:szCs w:val="24"/>
          <w:shd w:val="clear" w:color="auto" w:fill="FFFFFF"/>
        </w:rPr>
        <w:t>A person whose gender identity is in some way different to the gender they were assigned at birth.</w:t>
      </w:r>
    </w:p>
    <w:p w:rsidRPr="00C66E6E" w:rsidR="00FD7367" w:rsidP="005C570B" w:rsidRDefault="00FD7367" w14:paraId="588C5EA0" w14:textId="5F3D2251">
      <w:pPr>
        <w:rPr>
          <w:rFonts w:cstheme="minorHAnsi"/>
          <w:color w:val="212529"/>
          <w:sz w:val="24"/>
          <w:szCs w:val="24"/>
          <w:shd w:val="clear" w:color="auto" w:fill="FFFFFF"/>
        </w:rPr>
      </w:pPr>
      <w:r w:rsidRPr="00C66E6E">
        <w:rPr>
          <w:rFonts w:cstheme="minorHAnsi"/>
          <w:i/>
          <w:iCs/>
          <w:color w:val="212529"/>
          <w:sz w:val="24"/>
          <w:szCs w:val="24"/>
          <w:shd w:val="clear" w:color="auto" w:fill="FFFFFF"/>
        </w:rPr>
        <w:t>Intersex:</w:t>
      </w:r>
      <w:r w:rsidRPr="00C66E6E">
        <w:rPr>
          <w:rFonts w:cstheme="minorHAnsi"/>
          <w:color w:val="212529"/>
          <w:sz w:val="24"/>
          <w:szCs w:val="24"/>
          <w:shd w:val="clear" w:color="auto" w:fill="FFFFFF"/>
        </w:rPr>
        <w:t xml:space="preserve"> </w:t>
      </w:r>
      <w:r w:rsidRPr="00C66E6E" w:rsidR="00990491">
        <w:rPr>
          <w:rFonts w:cstheme="minorHAnsi"/>
          <w:color w:val="212529"/>
          <w:sz w:val="24"/>
          <w:szCs w:val="24"/>
          <w:shd w:val="clear" w:color="auto" w:fill="FFFFFF"/>
        </w:rPr>
        <w:t>There are many different ways someone can be intersex. Some intersex people have genitals or internal sex organs that fall outside the male/female categories — such as a person with both </w:t>
      </w:r>
      <w:r w:rsidRPr="00C66E6E" w:rsidR="009E07FF">
        <w:rPr>
          <w:rFonts w:cstheme="minorHAnsi"/>
          <w:color w:val="212529"/>
          <w:sz w:val="24"/>
          <w:szCs w:val="24"/>
          <w:shd w:val="clear" w:color="auto" w:fill="FFFFFF"/>
        </w:rPr>
        <w:t>male</w:t>
      </w:r>
      <w:r w:rsidRPr="00C66E6E" w:rsidR="00990491">
        <w:rPr>
          <w:rFonts w:cstheme="minorHAnsi"/>
          <w:color w:val="212529"/>
          <w:sz w:val="24"/>
          <w:szCs w:val="24"/>
          <w:shd w:val="clear" w:color="auto" w:fill="FFFFFF"/>
        </w:rPr>
        <w:t> and </w:t>
      </w:r>
      <w:r w:rsidRPr="00C66E6E" w:rsidR="009E07FF">
        <w:rPr>
          <w:rFonts w:cstheme="minorHAnsi"/>
          <w:color w:val="212529"/>
          <w:sz w:val="24"/>
          <w:szCs w:val="24"/>
          <w:shd w:val="clear" w:color="auto" w:fill="FFFFFF"/>
        </w:rPr>
        <w:t>female</w:t>
      </w:r>
      <w:r w:rsidRPr="00C66E6E" w:rsidR="00990491">
        <w:rPr>
          <w:rFonts w:cstheme="minorHAnsi"/>
          <w:color w:val="212529"/>
          <w:sz w:val="24"/>
          <w:szCs w:val="24"/>
          <w:shd w:val="clear" w:color="auto" w:fill="FFFFFF"/>
        </w:rPr>
        <w:t> </w:t>
      </w:r>
      <w:r w:rsidRPr="00C66E6E" w:rsidR="009E07FF">
        <w:rPr>
          <w:rFonts w:cstheme="minorHAnsi"/>
          <w:color w:val="212529"/>
          <w:sz w:val="24"/>
          <w:szCs w:val="24"/>
          <w:shd w:val="clear" w:color="auto" w:fill="FFFFFF"/>
        </w:rPr>
        <w:t xml:space="preserve">organs. </w:t>
      </w:r>
      <w:r w:rsidRPr="00C66E6E" w:rsidR="00990491">
        <w:rPr>
          <w:rFonts w:cstheme="minorHAnsi"/>
          <w:color w:val="212529"/>
          <w:sz w:val="24"/>
          <w:szCs w:val="24"/>
          <w:shd w:val="clear" w:color="auto" w:fill="FFFFFF"/>
        </w:rPr>
        <w:t xml:space="preserve"> Other intersex people have combinations of chromosomes that are different than</w:t>
      </w:r>
      <w:r w:rsidRPr="00C66E6E" w:rsidR="00FF0164">
        <w:rPr>
          <w:rFonts w:cstheme="minorHAnsi"/>
          <w:color w:val="212529"/>
          <w:sz w:val="24"/>
          <w:szCs w:val="24"/>
          <w:shd w:val="clear" w:color="auto" w:fill="FFFFFF"/>
        </w:rPr>
        <w:t xml:space="preserve"> the</w:t>
      </w:r>
      <w:r w:rsidRPr="00C66E6E" w:rsidR="00990491">
        <w:rPr>
          <w:rFonts w:cstheme="minorHAnsi"/>
          <w:color w:val="212529"/>
          <w:sz w:val="24"/>
          <w:szCs w:val="24"/>
          <w:shd w:val="clear" w:color="auto" w:fill="FFFFFF"/>
        </w:rPr>
        <w:t xml:space="preserve"> usual</w:t>
      </w:r>
      <w:r w:rsidRPr="00C66E6E" w:rsidR="00FF0164">
        <w:rPr>
          <w:rFonts w:cstheme="minorHAnsi"/>
          <w:color w:val="212529"/>
          <w:sz w:val="24"/>
          <w:szCs w:val="24"/>
          <w:shd w:val="clear" w:color="auto" w:fill="FFFFFF"/>
        </w:rPr>
        <w:t xml:space="preserve"> ones </w:t>
      </w:r>
      <w:r w:rsidRPr="00C66E6E" w:rsidR="00990491">
        <w:rPr>
          <w:rFonts w:cstheme="minorHAnsi"/>
          <w:color w:val="212529"/>
          <w:sz w:val="24"/>
          <w:szCs w:val="24"/>
          <w:shd w:val="clear" w:color="auto" w:fill="FFFFFF"/>
        </w:rPr>
        <w:t>associated with male</w:t>
      </w:r>
      <w:r w:rsidRPr="00C66E6E" w:rsidR="00FF0164">
        <w:rPr>
          <w:rFonts w:cstheme="minorHAnsi"/>
          <w:color w:val="212529"/>
          <w:sz w:val="24"/>
          <w:szCs w:val="24"/>
          <w:shd w:val="clear" w:color="auto" w:fill="FFFFFF"/>
        </w:rPr>
        <w:t xml:space="preserve"> and female. S</w:t>
      </w:r>
      <w:r w:rsidRPr="00C66E6E" w:rsidR="00990491">
        <w:rPr>
          <w:rFonts w:cstheme="minorHAnsi"/>
          <w:color w:val="212529"/>
          <w:sz w:val="24"/>
          <w:szCs w:val="24"/>
          <w:shd w:val="clear" w:color="auto" w:fill="FFFFFF"/>
        </w:rPr>
        <w:t>ome people are born with external genitals that fall into the typical male/female categories, but their internal organs or hormones do</w:t>
      </w:r>
      <w:r w:rsidR="00442949">
        <w:rPr>
          <w:rFonts w:cstheme="minorHAnsi"/>
          <w:color w:val="212529"/>
          <w:sz w:val="24"/>
          <w:szCs w:val="24"/>
          <w:shd w:val="clear" w:color="auto" w:fill="FFFFFF"/>
        </w:rPr>
        <w:t xml:space="preserve"> no</w:t>
      </w:r>
      <w:r w:rsidRPr="00C66E6E" w:rsidR="00990491">
        <w:rPr>
          <w:rFonts w:cstheme="minorHAnsi"/>
          <w:color w:val="212529"/>
          <w:sz w:val="24"/>
          <w:szCs w:val="24"/>
          <w:shd w:val="clear" w:color="auto" w:fill="FFFFFF"/>
        </w:rPr>
        <w:t>t.</w:t>
      </w:r>
    </w:p>
    <w:p w:rsidRPr="00C66E6E" w:rsidR="003A3719" w:rsidP="005C570B" w:rsidRDefault="006E318F" w14:paraId="2E4A5311" w14:textId="7DF95B1A">
      <w:pPr>
        <w:rPr>
          <w:rFonts w:cstheme="minorHAnsi"/>
          <w:color w:val="212529"/>
          <w:sz w:val="24"/>
          <w:szCs w:val="24"/>
          <w:shd w:val="clear" w:color="auto" w:fill="FFFFFF"/>
        </w:rPr>
      </w:pPr>
      <w:r w:rsidRPr="00C66E6E">
        <w:rPr>
          <w:rFonts w:cstheme="minorHAnsi"/>
          <w:i/>
          <w:iCs/>
          <w:color w:val="212529"/>
          <w:sz w:val="24"/>
          <w:szCs w:val="24"/>
          <w:shd w:val="clear" w:color="auto" w:fill="FFFFFF"/>
        </w:rPr>
        <w:t xml:space="preserve">Questioning: </w:t>
      </w:r>
      <w:r w:rsidRPr="00C66E6E" w:rsidR="00394A60">
        <w:rPr>
          <w:rFonts w:cstheme="minorHAnsi"/>
          <w:color w:val="212529"/>
          <w:sz w:val="24"/>
          <w:szCs w:val="24"/>
          <w:shd w:val="clear" w:color="auto" w:fill="FFFFFF"/>
        </w:rPr>
        <w:t>A person who is uncertain about and/or exploring their own sexual orientation (and/or gender identity).</w:t>
      </w:r>
    </w:p>
    <w:p w:rsidRPr="00C66E6E" w:rsidR="00394A60" w:rsidP="005C570B" w:rsidRDefault="00394A60" w14:paraId="77D90331" w14:textId="35B659E8">
      <w:pPr>
        <w:rPr>
          <w:rFonts w:cstheme="minorHAnsi"/>
          <w:i/>
          <w:iCs/>
          <w:color w:val="212529"/>
          <w:sz w:val="24"/>
          <w:szCs w:val="24"/>
          <w:shd w:val="clear" w:color="auto" w:fill="FFFFFF"/>
        </w:rPr>
      </w:pPr>
      <w:r w:rsidRPr="00C66E6E">
        <w:rPr>
          <w:rFonts w:cstheme="minorHAnsi"/>
          <w:i/>
          <w:iCs/>
          <w:color w:val="212529"/>
          <w:sz w:val="24"/>
          <w:szCs w:val="24"/>
          <w:shd w:val="clear" w:color="auto" w:fill="FFFFFF"/>
        </w:rPr>
        <w:t>Asexual</w:t>
      </w:r>
      <w:r w:rsidRPr="00C66E6E">
        <w:rPr>
          <w:rFonts w:cstheme="minorHAnsi"/>
          <w:color w:val="212529"/>
          <w:sz w:val="24"/>
          <w:szCs w:val="24"/>
          <w:shd w:val="clear" w:color="auto" w:fill="FFFFFF"/>
        </w:rPr>
        <w:t xml:space="preserve"> : </w:t>
      </w:r>
      <w:r w:rsidRPr="00C66E6E" w:rsidR="008649DE">
        <w:rPr>
          <w:rFonts w:cstheme="minorHAnsi"/>
          <w:color w:val="212529"/>
          <w:sz w:val="24"/>
          <w:szCs w:val="24"/>
          <w:shd w:val="clear" w:color="auto" w:fill="FFFFFF"/>
        </w:rPr>
        <w:t>A person of any gender or sexual orientation who experiences little, or no, sexual attraction</w:t>
      </w:r>
      <w:r w:rsidRPr="00C66E6E" w:rsidR="00464A05">
        <w:rPr>
          <w:rFonts w:cstheme="minorHAnsi"/>
          <w:color w:val="212529"/>
          <w:sz w:val="24"/>
          <w:szCs w:val="24"/>
          <w:shd w:val="clear" w:color="auto" w:fill="FFFFFF"/>
        </w:rPr>
        <w:t xml:space="preserve"> to another person</w:t>
      </w:r>
      <w:r w:rsidRPr="00C66E6E" w:rsidR="008649DE">
        <w:rPr>
          <w:rFonts w:cstheme="minorHAnsi"/>
          <w:color w:val="212529"/>
          <w:sz w:val="24"/>
          <w:szCs w:val="24"/>
          <w:shd w:val="clear" w:color="auto" w:fill="FFFFFF"/>
        </w:rPr>
        <w:t>. Asexual people may still experience other types of attraction, such as physical or romantic attraction.</w:t>
      </w:r>
    </w:p>
    <w:p w:rsidRPr="00C66E6E" w:rsidR="005C570B" w:rsidP="005C570B" w:rsidRDefault="005C570B" w14:paraId="2587AFDE" w14:textId="7DBBFCCE">
      <w:pPr>
        <w:spacing w:before="100" w:beforeAutospacing="1" w:after="100" w:afterAutospacing="1" w:line="240" w:lineRule="auto"/>
        <w:rPr>
          <w:rFonts w:eastAsia="Times New Roman" w:cstheme="minorHAnsi"/>
          <w:color w:val="000000" w:themeColor="text1"/>
          <w:sz w:val="24"/>
          <w:szCs w:val="24"/>
          <w:lang w:eastAsia="en-GB"/>
        </w:rPr>
      </w:pPr>
      <w:r w:rsidRPr="00C66E6E">
        <w:rPr>
          <w:rFonts w:eastAsia="Times New Roman" w:cstheme="minorHAnsi"/>
          <w:color w:val="000000" w:themeColor="text1"/>
          <w:sz w:val="24"/>
          <w:szCs w:val="24"/>
          <w:lang w:eastAsia="en-GB"/>
        </w:rPr>
        <w:t>We're using 'LGBTQIA+' as an umbrella term</w:t>
      </w:r>
      <w:r w:rsidR="007324B1">
        <w:rPr>
          <w:rFonts w:eastAsia="Times New Roman" w:cstheme="minorHAnsi"/>
          <w:color w:val="000000" w:themeColor="text1"/>
          <w:sz w:val="24"/>
          <w:szCs w:val="24"/>
          <w:lang w:eastAsia="en-GB"/>
        </w:rPr>
        <w:t>, b</w:t>
      </w:r>
      <w:r w:rsidRPr="00C66E6E">
        <w:rPr>
          <w:rFonts w:eastAsia="Times New Roman" w:cstheme="minorHAnsi"/>
          <w:color w:val="000000" w:themeColor="text1"/>
          <w:sz w:val="24"/>
          <w:szCs w:val="24"/>
          <w:lang w:eastAsia="en-GB"/>
        </w:rPr>
        <w:t xml:space="preserve">ut we know that LGBTQIA+ people do not exist as one group. Everyone is different. </w:t>
      </w:r>
      <w:r w:rsidRPr="00C66E6E" w:rsidR="00BC6693">
        <w:rPr>
          <w:rFonts w:eastAsia="Times New Roman" w:cstheme="minorHAnsi"/>
          <w:color w:val="000000" w:themeColor="text1"/>
          <w:sz w:val="24"/>
          <w:szCs w:val="24"/>
          <w:lang w:eastAsia="en-GB"/>
        </w:rPr>
        <w:t>I</w:t>
      </w:r>
      <w:r w:rsidRPr="00C66E6E">
        <w:rPr>
          <w:rFonts w:eastAsia="Times New Roman" w:cstheme="minorHAnsi"/>
          <w:color w:val="000000" w:themeColor="text1"/>
          <w:sz w:val="24"/>
          <w:szCs w:val="24"/>
          <w:lang w:eastAsia="en-GB"/>
        </w:rPr>
        <w:t>dentities are a complicated mix of factors, including:</w:t>
      </w:r>
    </w:p>
    <w:p w:rsidRPr="00C66E6E" w:rsidR="005C570B" w:rsidP="005C570B" w:rsidRDefault="00AB6297" w14:paraId="6172A20D" w14:textId="211EE8A3">
      <w:pPr>
        <w:numPr>
          <w:ilvl w:val="0"/>
          <w:numId w:val="11"/>
        </w:numPr>
        <w:spacing w:before="100" w:beforeAutospacing="1" w:after="100" w:afterAutospacing="1" w:line="240" w:lineRule="auto"/>
        <w:ind w:left="1020"/>
        <w:rPr>
          <w:rFonts w:eastAsia="Times New Roman" w:cstheme="minorHAnsi"/>
          <w:color w:val="000000" w:themeColor="text1"/>
          <w:sz w:val="24"/>
          <w:szCs w:val="24"/>
          <w:lang w:eastAsia="en-GB"/>
        </w:rPr>
      </w:pPr>
      <w:r>
        <w:rPr>
          <w:noProof/>
        </w:rPr>
        <w:drawing>
          <wp:anchor distT="0" distB="0" distL="114300" distR="114300" simplePos="0" relativeHeight="251669504" behindDoc="0" locked="0" layoutInCell="1" allowOverlap="1" wp14:anchorId="59203542" wp14:editId="481AAA16">
            <wp:simplePos x="0" y="0"/>
            <wp:positionH relativeFrom="column">
              <wp:posOffset>3960470</wp:posOffset>
            </wp:positionH>
            <wp:positionV relativeFrom="paragraph">
              <wp:posOffset>5457</wp:posOffset>
            </wp:positionV>
            <wp:extent cx="1294230" cy="1940563"/>
            <wp:effectExtent l="0" t="0" r="1270" b="254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4230" cy="19405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E6E" w:rsidR="005C570B">
        <w:rPr>
          <w:rFonts w:eastAsia="Times New Roman" w:cstheme="minorHAnsi"/>
          <w:color w:val="000000" w:themeColor="text1"/>
          <w:sz w:val="24"/>
          <w:szCs w:val="24"/>
          <w:lang w:eastAsia="en-GB"/>
        </w:rPr>
        <w:t>age</w:t>
      </w:r>
    </w:p>
    <w:p w:rsidRPr="00C66E6E" w:rsidR="005C570B" w:rsidP="005C570B" w:rsidRDefault="005C570B" w14:paraId="05BFB4BA" w14:textId="2337720C">
      <w:pPr>
        <w:numPr>
          <w:ilvl w:val="0"/>
          <w:numId w:val="11"/>
        </w:numPr>
        <w:spacing w:before="100" w:beforeAutospacing="1" w:after="100" w:afterAutospacing="1" w:line="240" w:lineRule="auto"/>
        <w:ind w:left="1020"/>
        <w:rPr>
          <w:rFonts w:eastAsia="Times New Roman" w:cstheme="minorHAnsi"/>
          <w:color w:val="000000" w:themeColor="text1"/>
          <w:sz w:val="24"/>
          <w:szCs w:val="24"/>
          <w:lang w:eastAsia="en-GB"/>
        </w:rPr>
      </w:pPr>
      <w:r w:rsidRPr="00C66E6E">
        <w:rPr>
          <w:rFonts w:eastAsia="Times New Roman" w:cstheme="minorHAnsi"/>
          <w:color w:val="000000" w:themeColor="text1"/>
          <w:sz w:val="24"/>
          <w:szCs w:val="24"/>
          <w:lang w:eastAsia="en-GB"/>
        </w:rPr>
        <w:t>ethnicity </w:t>
      </w:r>
    </w:p>
    <w:p w:rsidRPr="00C66E6E" w:rsidR="005C570B" w:rsidP="005C570B" w:rsidRDefault="005C570B" w14:paraId="2684FB8B" w14:textId="77777777">
      <w:pPr>
        <w:numPr>
          <w:ilvl w:val="0"/>
          <w:numId w:val="11"/>
        </w:numPr>
        <w:spacing w:before="100" w:beforeAutospacing="1" w:after="100" w:afterAutospacing="1" w:line="240" w:lineRule="auto"/>
        <w:ind w:left="1020"/>
        <w:rPr>
          <w:rFonts w:eastAsia="Times New Roman" w:cstheme="minorHAnsi"/>
          <w:color w:val="000000" w:themeColor="text1"/>
          <w:sz w:val="24"/>
          <w:szCs w:val="24"/>
          <w:lang w:eastAsia="en-GB"/>
        </w:rPr>
      </w:pPr>
      <w:r w:rsidRPr="00C66E6E">
        <w:rPr>
          <w:rFonts w:eastAsia="Times New Roman" w:cstheme="minorHAnsi"/>
          <w:color w:val="000000" w:themeColor="text1"/>
          <w:sz w:val="24"/>
          <w:szCs w:val="24"/>
          <w:lang w:eastAsia="en-GB"/>
        </w:rPr>
        <w:t>religion</w:t>
      </w:r>
    </w:p>
    <w:p w:rsidRPr="00C66E6E" w:rsidR="005C570B" w:rsidP="005C570B" w:rsidRDefault="005C570B" w14:paraId="56B2D145" w14:textId="77777777">
      <w:pPr>
        <w:numPr>
          <w:ilvl w:val="0"/>
          <w:numId w:val="11"/>
        </w:numPr>
        <w:spacing w:before="100" w:beforeAutospacing="1" w:after="100" w:afterAutospacing="1" w:line="240" w:lineRule="auto"/>
        <w:ind w:left="1020"/>
        <w:rPr>
          <w:rFonts w:eastAsia="Times New Roman" w:cstheme="minorHAnsi"/>
          <w:color w:val="000000" w:themeColor="text1"/>
          <w:sz w:val="24"/>
          <w:szCs w:val="24"/>
          <w:lang w:eastAsia="en-GB"/>
        </w:rPr>
      </w:pPr>
      <w:r w:rsidRPr="00C66E6E">
        <w:rPr>
          <w:rFonts w:eastAsia="Times New Roman" w:cstheme="minorHAnsi"/>
          <w:color w:val="000000" w:themeColor="text1"/>
          <w:sz w:val="24"/>
          <w:szCs w:val="24"/>
          <w:lang w:eastAsia="en-GB"/>
        </w:rPr>
        <w:t>cultural background</w:t>
      </w:r>
    </w:p>
    <w:p w:rsidRPr="00C66E6E" w:rsidR="005C570B" w:rsidP="005C570B" w:rsidRDefault="005C570B" w14:paraId="251332BD" w14:textId="77777777">
      <w:pPr>
        <w:numPr>
          <w:ilvl w:val="0"/>
          <w:numId w:val="11"/>
        </w:numPr>
        <w:spacing w:before="100" w:beforeAutospacing="1" w:after="100" w:afterAutospacing="1" w:line="240" w:lineRule="auto"/>
        <w:ind w:left="1020"/>
        <w:rPr>
          <w:rFonts w:eastAsia="Times New Roman" w:cstheme="minorHAnsi"/>
          <w:color w:val="000000" w:themeColor="text1"/>
          <w:sz w:val="24"/>
          <w:szCs w:val="24"/>
          <w:lang w:eastAsia="en-GB"/>
        </w:rPr>
      </w:pPr>
      <w:r w:rsidRPr="00C66E6E">
        <w:rPr>
          <w:rFonts w:eastAsia="Times New Roman" w:cstheme="minorHAnsi"/>
          <w:color w:val="000000" w:themeColor="text1"/>
          <w:sz w:val="24"/>
          <w:szCs w:val="24"/>
          <w:lang w:eastAsia="en-GB"/>
        </w:rPr>
        <w:t>socio-economic background</w:t>
      </w:r>
    </w:p>
    <w:p w:rsidRPr="00C66E6E" w:rsidR="005C570B" w:rsidP="005C570B" w:rsidRDefault="005C570B" w14:paraId="6C8E3B00" w14:textId="77777777">
      <w:pPr>
        <w:numPr>
          <w:ilvl w:val="0"/>
          <w:numId w:val="11"/>
        </w:numPr>
        <w:spacing w:before="100" w:beforeAutospacing="1" w:after="100" w:afterAutospacing="1" w:line="240" w:lineRule="auto"/>
        <w:ind w:left="1020"/>
        <w:rPr>
          <w:rFonts w:eastAsia="Times New Roman" w:cstheme="minorHAnsi"/>
          <w:color w:val="000000" w:themeColor="text1"/>
          <w:sz w:val="24"/>
          <w:szCs w:val="24"/>
          <w:lang w:eastAsia="en-GB"/>
        </w:rPr>
      </w:pPr>
      <w:r w:rsidRPr="00C66E6E">
        <w:rPr>
          <w:rFonts w:eastAsia="Times New Roman" w:cstheme="minorHAnsi"/>
          <w:color w:val="000000" w:themeColor="text1"/>
          <w:sz w:val="24"/>
          <w:szCs w:val="24"/>
          <w:lang w:eastAsia="en-GB"/>
        </w:rPr>
        <w:t>gender identity and gender expression </w:t>
      </w:r>
    </w:p>
    <w:p w:rsidRPr="00C66E6E" w:rsidR="005C570B" w:rsidP="005C570B" w:rsidRDefault="005C570B" w14:paraId="277A4DA3" w14:textId="77777777">
      <w:pPr>
        <w:numPr>
          <w:ilvl w:val="0"/>
          <w:numId w:val="11"/>
        </w:numPr>
        <w:spacing w:before="100" w:beforeAutospacing="1" w:after="100" w:afterAutospacing="1" w:line="240" w:lineRule="auto"/>
        <w:ind w:left="1020"/>
        <w:rPr>
          <w:rFonts w:eastAsia="Times New Roman" w:cstheme="minorHAnsi"/>
          <w:color w:val="000000" w:themeColor="text1"/>
          <w:sz w:val="24"/>
          <w:szCs w:val="24"/>
          <w:lang w:eastAsia="en-GB"/>
        </w:rPr>
      </w:pPr>
      <w:r w:rsidRPr="00C66E6E">
        <w:rPr>
          <w:rFonts w:eastAsia="Times New Roman" w:cstheme="minorHAnsi"/>
          <w:color w:val="000000" w:themeColor="text1"/>
          <w:sz w:val="24"/>
          <w:szCs w:val="24"/>
          <w:lang w:eastAsia="en-GB"/>
        </w:rPr>
        <w:t>sexuality</w:t>
      </w:r>
    </w:p>
    <w:p w:rsidRPr="00C66E6E" w:rsidR="005C570B" w:rsidP="005C570B" w:rsidRDefault="005C570B" w14:paraId="1A012994" w14:textId="77777777">
      <w:pPr>
        <w:numPr>
          <w:ilvl w:val="0"/>
          <w:numId w:val="11"/>
        </w:numPr>
        <w:spacing w:before="100" w:beforeAutospacing="1" w:after="100" w:afterAutospacing="1" w:line="240" w:lineRule="auto"/>
        <w:ind w:left="1020"/>
        <w:rPr>
          <w:rFonts w:eastAsia="Times New Roman" w:cstheme="minorHAnsi"/>
          <w:color w:val="000000" w:themeColor="text1"/>
          <w:sz w:val="24"/>
          <w:szCs w:val="24"/>
          <w:lang w:eastAsia="en-GB"/>
        </w:rPr>
      </w:pPr>
      <w:r w:rsidRPr="00C66E6E">
        <w:rPr>
          <w:rFonts w:eastAsia="Times New Roman" w:cstheme="minorHAnsi"/>
          <w:color w:val="000000" w:themeColor="text1"/>
          <w:sz w:val="24"/>
          <w:szCs w:val="24"/>
          <w:lang w:eastAsia="en-GB"/>
        </w:rPr>
        <w:t>physical ability </w:t>
      </w:r>
    </w:p>
    <w:p w:rsidRPr="00C66E6E" w:rsidR="005C570B" w:rsidP="005C570B" w:rsidRDefault="005C570B" w14:paraId="39A4D18E" w14:textId="77777777">
      <w:pPr>
        <w:numPr>
          <w:ilvl w:val="0"/>
          <w:numId w:val="11"/>
        </w:numPr>
        <w:spacing w:before="100" w:beforeAutospacing="1" w:after="100" w:afterAutospacing="1" w:line="240" w:lineRule="auto"/>
        <w:ind w:left="1020"/>
        <w:rPr>
          <w:rFonts w:eastAsia="Times New Roman" w:cstheme="minorHAnsi"/>
          <w:color w:val="000000" w:themeColor="text1"/>
          <w:sz w:val="24"/>
          <w:szCs w:val="24"/>
          <w:lang w:eastAsia="en-GB"/>
        </w:rPr>
      </w:pPr>
      <w:r w:rsidRPr="00C66E6E">
        <w:rPr>
          <w:rFonts w:eastAsia="Times New Roman" w:cstheme="minorHAnsi"/>
          <w:color w:val="000000" w:themeColor="text1"/>
          <w:sz w:val="24"/>
          <w:szCs w:val="24"/>
          <w:lang w:eastAsia="en-GB"/>
        </w:rPr>
        <w:t>many other characteristics.</w:t>
      </w:r>
    </w:p>
    <w:p w:rsidRPr="00C66E6E" w:rsidR="00C72C18" w:rsidP="005C570B" w:rsidRDefault="006139FA" w14:paraId="4A285BF5" w14:textId="76D1E004">
      <w:pPr>
        <w:rPr>
          <w:rFonts w:eastAsia="Times New Roman" w:cstheme="minorHAnsi"/>
          <w:color w:val="000000" w:themeColor="text1"/>
          <w:sz w:val="24"/>
          <w:szCs w:val="24"/>
          <w:u w:val="single"/>
          <w:lang w:eastAsia="en-GB"/>
        </w:rPr>
      </w:pPr>
      <w:r w:rsidRPr="00C66E6E">
        <w:rPr>
          <w:rFonts w:eastAsia="Times New Roman" w:cstheme="minorHAnsi"/>
          <w:color w:val="000000" w:themeColor="text1"/>
          <w:sz w:val="24"/>
          <w:szCs w:val="24"/>
          <w:u w:val="single"/>
          <w:lang w:eastAsia="en-GB"/>
        </w:rPr>
        <w:t>Gender identity and gender expression </w:t>
      </w:r>
    </w:p>
    <w:p w:rsidRPr="00C66E6E" w:rsidR="007D653E" w:rsidP="007D653E" w:rsidRDefault="007D653E" w14:paraId="34136B3A" w14:textId="7F2A23A1">
      <w:pPr>
        <w:pStyle w:val="NormalWeb"/>
        <w:shd w:val="clear" w:color="auto" w:fill="FFFFFF"/>
        <w:spacing w:before="0" w:beforeAutospacing="0"/>
        <w:rPr>
          <w:rFonts w:asciiTheme="minorHAnsi" w:hAnsiTheme="minorHAnsi" w:cstheme="minorHAnsi"/>
          <w:color w:val="212529"/>
        </w:rPr>
      </w:pPr>
      <w:r w:rsidRPr="00C66E6E">
        <w:rPr>
          <w:rFonts w:asciiTheme="minorHAnsi" w:hAnsiTheme="minorHAnsi" w:cstheme="minorHAnsi"/>
          <w:color w:val="212529"/>
        </w:rPr>
        <w:t>When people think of “gender”, they often think about body parts, clothes or how a person looks and acts</w:t>
      </w:r>
      <w:r w:rsidR="00E87B45">
        <w:rPr>
          <w:rFonts w:asciiTheme="minorHAnsi" w:hAnsiTheme="minorHAnsi" w:cstheme="minorHAnsi"/>
          <w:color w:val="212529"/>
        </w:rPr>
        <w:t xml:space="preserve"> - b</w:t>
      </w:r>
      <w:r w:rsidRPr="00C66E6E">
        <w:rPr>
          <w:rFonts w:asciiTheme="minorHAnsi" w:hAnsiTheme="minorHAnsi" w:cstheme="minorHAnsi"/>
          <w:color w:val="212529"/>
        </w:rPr>
        <w:t xml:space="preserve">ut </w:t>
      </w:r>
      <w:r w:rsidRPr="00C66E6E" w:rsidR="00BC6693">
        <w:rPr>
          <w:rFonts w:asciiTheme="minorHAnsi" w:hAnsiTheme="minorHAnsi" w:cstheme="minorHAnsi"/>
          <w:color w:val="212529"/>
        </w:rPr>
        <w:t>people</w:t>
      </w:r>
      <w:r w:rsidRPr="00C66E6E">
        <w:rPr>
          <w:rFonts w:asciiTheme="minorHAnsi" w:hAnsiTheme="minorHAnsi" w:cstheme="minorHAnsi"/>
          <w:color w:val="212529"/>
        </w:rPr>
        <w:t xml:space="preserve"> also have a </w:t>
      </w:r>
      <w:r w:rsidRPr="00C66E6E" w:rsidR="008077D0">
        <w:rPr>
          <w:rFonts w:asciiTheme="minorHAnsi" w:hAnsiTheme="minorHAnsi" w:cstheme="minorHAnsi"/>
          <w:color w:val="212529"/>
        </w:rPr>
        <w:t>‘</w:t>
      </w:r>
      <w:r w:rsidRPr="00C66E6E">
        <w:rPr>
          <w:rFonts w:asciiTheme="minorHAnsi" w:hAnsiTheme="minorHAnsi" w:cstheme="minorHAnsi"/>
          <w:color w:val="212529"/>
        </w:rPr>
        <w:t>gender identity</w:t>
      </w:r>
      <w:r w:rsidRPr="00C66E6E" w:rsidR="008077D0">
        <w:rPr>
          <w:rFonts w:asciiTheme="minorHAnsi" w:hAnsiTheme="minorHAnsi" w:cstheme="minorHAnsi"/>
          <w:color w:val="212529"/>
        </w:rPr>
        <w:t>’</w:t>
      </w:r>
      <w:r w:rsidRPr="00C66E6E">
        <w:rPr>
          <w:rFonts w:asciiTheme="minorHAnsi" w:hAnsiTheme="minorHAnsi" w:cstheme="minorHAnsi"/>
          <w:color w:val="212529"/>
        </w:rPr>
        <w:t xml:space="preserve">. This is the gender that </w:t>
      </w:r>
      <w:r w:rsidRPr="00C66E6E" w:rsidR="00121A3E">
        <w:rPr>
          <w:rFonts w:asciiTheme="minorHAnsi" w:hAnsiTheme="minorHAnsi" w:cstheme="minorHAnsi"/>
          <w:color w:val="212529"/>
        </w:rPr>
        <w:t xml:space="preserve">you </w:t>
      </w:r>
      <w:r w:rsidRPr="00C66E6E">
        <w:rPr>
          <w:rFonts w:asciiTheme="minorHAnsi" w:hAnsiTheme="minorHAnsi" w:cstheme="minorHAnsi"/>
          <w:color w:val="212529"/>
        </w:rPr>
        <w:t xml:space="preserve">identify with, the gender that </w:t>
      </w:r>
      <w:r w:rsidRPr="00C66E6E" w:rsidR="00121A3E">
        <w:rPr>
          <w:rFonts w:asciiTheme="minorHAnsi" w:hAnsiTheme="minorHAnsi" w:cstheme="minorHAnsi"/>
          <w:color w:val="212529"/>
        </w:rPr>
        <w:t>you</w:t>
      </w:r>
      <w:r w:rsidRPr="00C66E6E">
        <w:rPr>
          <w:rFonts w:asciiTheme="minorHAnsi" w:hAnsiTheme="minorHAnsi" w:cstheme="minorHAnsi"/>
          <w:color w:val="212529"/>
        </w:rPr>
        <w:t xml:space="preserve"> know </w:t>
      </w:r>
      <w:r w:rsidRPr="00C66E6E" w:rsidR="00121A3E">
        <w:rPr>
          <w:rFonts w:asciiTheme="minorHAnsi" w:hAnsiTheme="minorHAnsi" w:cstheme="minorHAnsi"/>
          <w:color w:val="212529"/>
        </w:rPr>
        <w:t>y</w:t>
      </w:r>
      <w:r w:rsidRPr="00C66E6E">
        <w:rPr>
          <w:rFonts w:asciiTheme="minorHAnsi" w:hAnsiTheme="minorHAnsi" w:cstheme="minorHAnsi"/>
          <w:color w:val="212529"/>
        </w:rPr>
        <w:t>oursel</w:t>
      </w:r>
      <w:r w:rsidRPr="00C66E6E" w:rsidR="00121A3E">
        <w:rPr>
          <w:rFonts w:asciiTheme="minorHAnsi" w:hAnsiTheme="minorHAnsi" w:cstheme="minorHAnsi"/>
          <w:color w:val="212529"/>
        </w:rPr>
        <w:t>f</w:t>
      </w:r>
      <w:r w:rsidRPr="00C66E6E">
        <w:rPr>
          <w:rFonts w:asciiTheme="minorHAnsi" w:hAnsiTheme="minorHAnsi" w:cstheme="minorHAnsi"/>
          <w:color w:val="212529"/>
        </w:rPr>
        <w:t xml:space="preserve"> to be and it is part of </w:t>
      </w:r>
      <w:r w:rsidRPr="00C66E6E" w:rsidR="00121A3E">
        <w:rPr>
          <w:rFonts w:asciiTheme="minorHAnsi" w:hAnsiTheme="minorHAnsi" w:cstheme="minorHAnsi"/>
          <w:color w:val="212529"/>
        </w:rPr>
        <w:t>y</w:t>
      </w:r>
      <w:r w:rsidRPr="00C66E6E">
        <w:rPr>
          <w:rFonts w:asciiTheme="minorHAnsi" w:hAnsiTheme="minorHAnsi" w:cstheme="minorHAnsi"/>
          <w:color w:val="212529"/>
        </w:rPr>
        <w:t>our internal sense of self.</w:t>
      </w:r>
    </w:p>
    <w:p w:rsidRPr="00C66E6E" w:rsidR="00D91BD5" w:rsidP="007D653E" w:rsidRDefault="00FC08B9" w14:paraId="417D201C" w14:textId="50420E4E">
      <w:pPr>
        <w:pStyle w:val="NormalWeb"/>
        <w:shd w:val="clear" w:color="auto" w:fill="FFFFFF"/>
        <w:spacing w:before="0" w:beforeAutospacing="0"/>
        <w:rPr>
          <w:rFonts w:asciiTheme="minorHAnsi" w:hAnsiTheme="minorHAnsi" w:cstheme="minorHAnsi"/>
          <w:color w:val="212529"/>
        </w:rPr>
      </w:pPr>
      <w:r w:rsidRPr="00C66E6E">
        <w:rPr>
          <w:rFonts w:asciiTheme="minorHAnsi" w:hAnsiTheme="minorHAnsi" w:cstheme="minorHAnsi"/>
          <w:color w:val="212529"/>
          <w:shd w:val="clear" w:color="auto" w:fill="FFFFFF"/>
        </w:rPr>
        <w:lastRenderedPageBreak/>
        <w:t>At birth</w:t>
      </w:r>
      <w:r w:rsidRPr="00C66E6E" w:rsidR="0087104D">
        <w:rPr>
          <w:rFonts w:asciiTheme="minorHAnsi" w:hAnsiTheme="minorHAnsi" w:cstheme="minorHAnsi"/>
          <w:color w:val="212529"/>
          <w:shd w:val="clear" w:color="auto" w:fill="FFFFFF"/>
        </w:rPr>
        <w:t>,</w:t>
      </w:r>
      <w:r w:rsidRPr="00C66E6E" w:rsidR="00D91BD5">
        <w:rPr>
          <w:rFonts w:asciiTheme="minorHAnsi" w:hAnsiTheme="minorHAnsi" w:cstheme="minorHAnsi"/>
          <w:color w:val="212529"/>
          <w:shd w:val="clear" w:color="auto" w:fill="FFFFFF"/>
        </w:rPr>
        <w:t xml:space="preserve"> most </w:t>
      </w:r>
      <w:r w:rsidRPr="00C66E6E" w:rsidR="00467B1D">
        <w:rPr>
          <w:rFonts w:asciiTheme="minorHAnsi" w:hAnsiTheme="minorHAnsi" w:cstheme="minorHAnsi"/>
          <w:color w:val="212529"/>
          <w:shd w:val="clear" w:color="auto" w:fill="FFFFFF"/>
        </w:rPr>
        <w:t xml:space="preserve">people </w:t>
      </w:r>
      <w:r w:rsidRPr="00C66E6E" w:rsidR="00D91BD5">
        <w:rPr>
          <w:rFonts w:asciiTheme="minorHAnsi" w:hAnsiTheme="minorHAnsi" w:cstheme="minorHAnsi"/>
          <w:color w:val="212529"/>
          <w:shd w:val="clear" w:color="auto" w:fill="FFFFFF"/>
        </w:rPr>
        <w:t xml:space="preserve">are either </w:t>
      </w:r>
      <w:r w:rsidRPr="00C66E6E" w:rsidR="00467B1D">
        <w:rPr>
          <w:rFonts w:asciiTheme="minorHAnsi" w:hAnsiTheme="minorHAnsi" w:cstheme="minorHAnsi"/>
          <w:color w:val="212529"/>
          <w:shd w:val="clear" w:color="auto" w:fill="FFFFFF"/>
        </w:rPr>
        <w:t xml:space="preserve">labelled as </w:t>
      </w:r>
      <w:r w:rsidRPr="00C66E6E" w:rsidR="00D91BD5">
        <w:rPr>
          <w:rFonts w:asciiTheme="minorHAnsi" w:hAnsiTheme="minorHAnsi" w:cstheme="minorHAnsi"/>
          <w:color w:val="212529"/>
          <w:shd w:val="clear" w:color="auto" w:fill="FFFFFF"/>
        </w:rPr>
        <w:t>a girl or a boy. This is called gender assignment</w:t>
      </w:r>
      <w:r w:rsidRPr="00C66E6E" w:rsidR="0087104D">
        <w:rPr>
          <w:rFonts w:asciiTheme="minorHAnsi" w:hAnsiTheme="minorHAnsi" w:cstheme="minorHAnsi"/>
          <w:color w:val="212529"/>
          <w:shd w:val="clear" w:color="auto" w:fill="FFFFFF"/>
        </w:rPr>
        <w:t xml:space="preserve"> and is usually based on </w:t>
      </w:r>
      <w:r w:rsidRPr="00C66E6E" w:rsidR="00BC6693">
        <w:rPr>
          <w:rFonts w:asciiTheme="minorHAnsi" w:hAnsiTheme="minorHAnsi" w:cstheme="minorHAnsi"/>
          <w:color w:val="212529"/>
          <w:shd w:val="clear" w:color="auto" w:fill="FFFFFF"/>
        </w:rPr>
        <w:t>y</w:t>
      </w:r>
      <w:r w:rsidRPr="00C66E6E" w:rsidR="0087104D">
        <w:rPr>
          <w:rFonts w:asciiTheme="minorHAnsi" w:hAnsiTheme="minorHAnsi" w:cstheme="minorHAnsi"/>
          <w:color w:val="212529"/>
          <w:shd w:val="clear" w:color="auto" w:fill="FFFFFF"/>
        </w:rPr>
        <w:t xml:space="preserve">our physical body parts. </w:t>
      </w:r>
      <w:r w:rsidRPr="00C66E6E" w:rsidR="00D91BD5">
        <w:rPr>
          <w:rFonts w:asciiTheme="minorHAnsi" w:hAnsiTheme="minorHAnsi" w:cstheme="minorHAnsi"/>
          <w:color w:val="212529"/>
          <w:shd w:val="clear" w:color="auto" w:fill="FFFFFF"/>
        </w:rPr>
        <w:t xml:space="preserve">This can make things difficult to figure out when </w:t>
      </w:r>
      <w:r w:rsidRPr="00C66E6E" w:rsidR="00BC6693">
        <w:rPr>
          <w:rFonts w:asciiTheme="minorHAnsi" w:hAnsiTheme="minorHAnsi" w:cstheme="minorHAnsi"/>
          <w:color w:val="212529"/>
          <w:shd w:val="clear" w:color="auto" w:fill="FFFFFF"/>
        </w:rPr>
        <w:t>y</w:t>
      </w:r>
      <w:r w:rsidRPr="00C66E6E" w:rsidR="00D91BD5">
        <w:rPr>
          <w:rFonts w:asciiTheme="minorHAnsi" w:hAnsiTheme="minorHAnsi" w:cstheme="minorHAnsi"/>
          <w:color w:val="212529"/>
          <w:shd w:val="clear" w:color="auto" w:fill="FFFFFF"/>
        </w:rPr>
        <w:t xml:space="preserve">our gender </w:t>
      </w:r>
      <w:r w:rsidRPr="00C66E6E" w:rsidR="00D91BD5">
        <w:rPr>
          <w:rFonts w:asciiTheme="minorHAnsi" w:hAnsiTheme="minorHAnsi" w:cstheme="minorHAnsi"/>
          <w:i/>
          <w:iCs/>
          <w:color w:val="212529"/>
          <w:shd w:val="clear" w:color="auto" w:fill="FFFFFF"/>
        </w:rPr>
        <w:t>identity</w:t>
      </w:r>
      <w:r w:rsidRPr="00C66E6E" w:rsidR="00D91BD5">
        <w:rPr>
          <w:rFonts w:asciiTheme="minorHAnsi" w:hAnsiTheme="minorHAnsi" w:cstheme="minorHAnsi"/>
          <w:color w:val="212529"/>
          <w:shd w:val="clear" w:color="auto" w:fill="FFFFFF"/>
        </w:rPr>
        <w:t xml:space="preserve"> does</w:t>
      </w:r>
      <w:r w:rsidR="00E87B45">
        <w:rPr>
          <w:rFonts w:asciiTheme="minorHAnsi" w:hAnsiTheme="minorHAnsi" w:cstheme="minorHAnsi"/>
          <w:color w:val="212529"/>
          <w:shd w:val="clear" w:color="auto" w:fill="FFFFFF"/>
        </w:rPr>
        <w:t xml:space="preserve"> no</w:t>
      </w:r>
      <w:r w:rsidRPr="00C66E6E" w:rsidR="00D91BD5">
        <w:rPr>
          <w:rFonts w:asciiTheme="minorHAnsi" w:hAnsiTheme="minorHAnsi" w:cstheme="minorHAnsi"/>
          <w:color w:val="212529"/>
          <w:shd w:val="clear" w:color="auto" w:fill="FFFFFF"/>
        </w:rPr>
        <w:t xml:space="preserve">t match the gender </w:t>
      </w:r>
      <w:r w:rsidRPr="00C66E6E" w:rsidR="00074D2F">
        <w:rPr>
          <w:rFonts w:asciiTheme="minorHAnsi" w:hAnsiTheme="minorHAnsi" w:cstheme="minorHAnsi"/>
          <w:color w:val="212529"/>
          <w:shd w:val="clear" w:color="auto" w:fill="FFFFFF"/>
        </w:rPr>
        <w:t>you</w:t>
      </w:r>
      <w:r w:rsidRPr="00C66E6E" w:rsidR="00D91BD5">
        <w:rPr>
          <w:rFonts w:asciiTheme="minorHAnsi" w:hAnsiTheme="minorHAnsi" w:cstheme="minorHAnsi"/>
          <w:color w:val="212529"/>
          <w:shd w:val="clear" w:color="auto" w:fill="FFFFFF"/>
        </w:rPr>
        <w:t xml:space="preserve"> were assigned</w:t>
      </w:r>
      <w:r w:rsidRPr="00C66E6E">
        <w:rPr>
          <w:rFonts w:asciiTheme="minorHAnsi" w:hAnsiTheme="minorHAnsi" w:cstheme="minorHAnsi"/>
          <w:color w:val="212529"/>
          <w:shd w:val="clear" w:color="auto" w:fill="FFFFFF"/>
        </w:rPr>
        <w:t xml:space="preserve"> at birth</w:t>
      </w:r>
      <w:r w:rsidRPr="00C66E6E" w:rsidR="00D91BD5">
        <w:rPr>
          <w:rFonts w:asciiTheme="minorHAnsi" w:hAnsiTheme="minorHAnsi" w:cstheme="minorHAnsi"/>
          <w:color w:val="212529"/>
          <w:shd w:val="clear" w:color="auto" w:fill="FFFFFF"/>
        </w:rPr>
        <w:t>.</w:t>
      </w:r>
    </w:p>
    <w:p w:rsidRPr="00C66E6E" w:rsidR="007D653E" w:rsidP="007D653E" w:rsidRDefault="00667E19" w14:paraId="68057166" w14:textId="0B033355">
      <w:pPr>
        <w:pStyle w:val="NormalWeb"/>
        <w:shd w:val="clear" w:color="auto" w:fill="FFFFFF"/>
        <w:spacing w:before="0" w:beforeAutospacing="0"/>
        <w:rPr>
          <w:rFonts w:asciiTheme="minorHAnsi" w:hAnsiTheme="minorHAnsi" w:cstheme="minorHAnsi"/>
          <w:color w:val="212529"/>
        </w:rPr>
      </w:pPr>
      <w:r w:rsidRPr="00C66E6E">
        <w:rPr>
          <w:rFonts w:asciiTheme="minorHAnsi" w:hAnsiTheme="minorHAnsi" w:cstheme="minorHAnsi"/>
          <w:color w:val="212529"/>
        </w:rPr>
        <w:t>Yo</w:t>
      </w:r>
      <w:r w:rsidRPr="00C66E6E" w:rsidR="007D653E">
        <w:rPr>
          <w:rFonts w:asciiTheme="minorHAnsi" w:hAnsiTheme="minorHAnsi" w:cstheme="minorHAnsi"/>
          <w:color w:val="212529"/>
        </w:rPr>
        <w:t xml:space="preserve">ur gender identity can be very important to who </w:t>
      </w:r>
      <w:r w:rsidRPr="00C66E6E" w:rsidR="00074D2F">
        <w:rPr>
          <w:rFonts w:asciiTheme="minorHAnsi" w:hAnsiTheme="minorHAnsi" w:cstheme="minorHAnsi"/>
          <w:color w:val="212529"/>
        </w:rPr>
        <w:t>you</w:t>
      </w:r>
      <w:r w:rsidRPr="00C66E6E" w:rsidR="007D653E">
        <w:rPr>
          <w:rFonts w:asciiTheme="minorHAnsi" w:hAnsiTheme="minorHAnsi" w:cstheme="minorHAnsi"/>
          <w:color w:val="212529"/>
        </w:rPr>
        <w:t xml:space="preserve"> are as a person. Some people are men, some people are women, some people are non-binary (which means they identify as neither 100% a man nor 100% a woman). You can describe your gender however feels most comfortable to you. </w:t>
      </w:r>
    </w:p>
    <w:p w:rsidRPr="00C66E6E" w:rsidR="006139FA" w:rsidP="005C570B" w:rsidRDefault="00074D2F" w14:paraId="508278F3" w14:textId="53C78523">
      <w:pPr>
        <w:rPr>
          <w:rFonts w:cstheme="minorHAnsi"/>
          <w:color w:val="212529"/>
          <w:sz w:val="24"/>
          <w:szCs w:val="24"/>
          <w:shd w:val="clear" w:color="auto" w:fill="FFFFFF"/>
        </w:rPr>
      </w:pPr>
      <w:r w:rsidRPr="00C66E6E">
        <w:rPr>
          <w:rFonts w:cstheme="minorHAnsi"/>
          <w:color w:val="212529"/>
          <w:sz w:val="24"/>
          <w:szCs w:val="24"/>
          <w:shd w:val="clear" w:color="auto" w:fill="FFFFFF"/>
        </w:rPr>
        <w:t>Y</w:t>
      </w:r>
      <w:r w:rsidRPr="00C66E6E" w:rsidR="00D4764E">
        <w:rPr>
          <w:rFonts w:cstheme="minorHAnsi"/>
          <w:color w:val="212529"/>
          <w:sz w:val="24"/>
          <w:szCs w:val="24"/>
          <w:shd w:val="clear" w:color="auto" w:fill="FFFFFF"/>
        </w:rPr>
        <w:t>our gender identity does</w:t>
      </w:r>
      <w:r w:rsidR="00D30010">
        <w:rPr>
          <w:rFonts w:cstheme="minorHAnsi"/>
          <w:color w:val="212529"/>
          <w:sz w:val="24"/>
          <w:szCs w:val="24"/>
          <w:shd w:val="clear" w:color="auto" w:fill="FFFFFF"/>
        </w:rPr>
        <w:t xml:space="preserve"> no</w:t>
      </w:r>
      <w:r w:rsidRPr="00C66E6E" w:rsidR="00D4764E">
        <w:rPr>
          <w:rFonts w:cstheme="minorHAnsi"/>
          <w:color w:val="212529"/>
          <w:sz w:val="24"/>
          <w:szCs w:val="24"/>
          <w:shd w:val="clear" w:color="auto" w:fill="FFFFFF"/>
        </w:rPr>
        <w:t xml:space="preserve">t mean you have to wear certain clothes or look a certain way either. Some men </w:t>
      </w:r>
      <w:r w:rsidR="00B04B72">
        <w:rPr>
          <w:rFonts w:cstheme="minorHAnsi"/>
          <w:color w:val="212529"/>
          <w:sz w:val="24"/>
          <w:szCs w:val="24"/>
          <w:shd w:val="clear" w:color="auto" w:fill="FFFFFF"/>
        </w:rPr>
        <w:t xml:space="preserve">can </w:t>
      </w:r>
      <w:r w:rsidR="00901359">
        <w:rPr>
          <w:rFonts w:cstheme="minorHAnsi"/>
          <w:color w:val="212529"/>
          <w:sz w:val="24"/>
          <w:szCs w:val="24"/>
          <w:shd w:val="clear" w:color="auto" w:fill="FFFFFF"/>
        </w:rPr>
        <w:t xml:space="preserve">present in a way traditionally seen as </w:t>
      </w:r>
      <w:r w:rsidR="00A253F3">
        <w:rPr>
          <w:rFonts w:cstheme="minorHAnsi"/>
          <w:color w:val="212529"/>
          <w:sz w:val="24"/>
          <w:szCs w:val="24"/>
          <w:shd w:val="clear" w:color="auto" w:fill="FFFFFF"/>
        </w:rPr>
        <w:t>f</w:t>
      </w:r>
      <w:r w:rsidRPr="00C66E6E" w:rsidR="00D4764E">
        <w:rPr>
          <w:rFonts w:cstheme="minorHAnsi"/>
          <w:color w:val="212529"/>
          <w:sz w:val="24"/>
          <w:szCs w:val="24"/>
          <w:shd w:val="clear" w:color="auto" w:fill="FFFFFF"/>
        </w:rPr>
        <w:t xml:space="preserve">eminine. Some women </w:t>
      </w:r>
      <w:r w:rsidR="00901359">
        <w:rPr>
          <w:rFonts w:cstheme="minorHAnsi"/>
          <w:color w:val="212529"/>
          <w:sz w:val="24"/>
          <w:szCs w:val="24"/>
          <w:shd w:val="clear" w:color="auto" w:fill="FFFFFF"/>
        </w:rPr>
        <w:t xml:space="preserve">can present in a way traditionally seen as </w:t>
      </w:r>
      <w:r w:rsidR="00901359">
        <w:rPr>
          <w:rFonts w:cstheme="minorHAnsi"/>
          <w:color w:val="212529"/>
          <w:sz w:val="24"/>
          <w:szCs w:val="24"/>
          <w:shd w:val="clear" w:color="auto" w:fill="FFFFFF"/>
        </w:rPr>
        <w:t>masculine</w:t>
      </w:r>
      <w:r w:rsidRPr="00C66E6E" w:rsidR="00D4764E">
        <w:rPr>
          <w:rFonts w:cstheme="minorHAnsi"/>
          <w:color w:val="212529"/>
          <w:sz w:val="24"/>
          <w:szCs w:val="24"/>
          <w:shd w:val="clear" w:color="auto" w:fill="FFFFFF"/>
        </w:rPr>
        <w:t>. Everyone is unique and has their own style and presentation. This is called </w:t>
      </w:r>
      <w:r w:rsidRPr="00C66E6E">
        <w:rPr>
          <w:rFonts w:cstheme="minorHAnsi"/>
          <w:color w:val="212529"/>
          <w:sz w:val="24"/>
          <w:szCs w:val="24"/>
          <w:shd w:val="clear" w:color="auto" w:fill="FFFFFF"/>
        </w:rPr>
        <w:t>‘</w:t>
      </w:r>
      <w:r w:rsidRPr="00C66E6E" w:rsidR="00D4764E">
        <w:rPr>
          <w:rFonts w:cstheme="minorHAnsi"/>
          <w:color w:val="212529"/>
          <w:sz w:val="24"/>
          <w:szCs w:val="24"/>
          <w:shd w:val="clear" w:color="auto" w:fill="FFFFFF"/>
        </w:rPr>
        <w:t>gender expression</w:t>
      </w:r>
      <w:r w:rsidRPr="00C66E6E">
        <w:rPr>
          <w:rFonts w:cstheme="minorHAnsi"/>
          <w:color w:val="212529"/>
          <w:sz w:val="24"/>
          <w:szCs w:val="24"/>
          <w:shd w:val="clear" w:color="auto" w:fill="FFFFFF"/>
        </w:rPr>
        <w:t>’</w:t>
      </w:r>
      <w:r w:rsidRPr="00C66E6E" w:rsidR="00D4764E">
        <w:rPr>
          <w:rFonts w:cstheme="minorHAnsi"/>
          <w:color w:val="212529"/>
          <w:sz w:val="24"/>
          <w:szCs w:val="24"/>
          <w:shd w:val="clear" w:color="auto" w:fill="FFFFFF"/>
        </w:rPr>
        <w:t>. You do</w:t>
      </w:r>
      <w:r w:rsidR="00A253F3">
        <w:rPr>
          <w:rFonts w:cstheme="minorHAnsi"/>
          <w:color w:val="212529"/>
          <w:sz w:val="24"/>
          <w:szCs w:val="24"/>
          <w:shd w:val="clear" w:color="auto" w:fill="FFFFFF"/>
        </w:rPr>
        <w:t xml:space="preserve"> no</w:t>
      </w:r>
      <w:r w:rsidRPr="00C66E6E" w:rsidR="00D4764E">
        <w:rPr>
          <w:rFonts w:cstheme="minorHAnsi"/>
          <w:color w:val="212529"/>
          <w:sz w:val="24"/>
          <w:szCs w:val="24"/>
          <w:shd w:val="clear" w:color="auto" w:fill="FFFFFF"/>
        </w:rPr>
        <w:t>t have to fit a stereotype of what you think a man or a woman should look like.</w:t>
      </w:r>
    </w:p>
    <w:p w:rsidRPr="00C66E6E" w:rsidR="006139FA" w:rsidP="005C570B" w:rsidRDefault="00AC1157" w14:paraId="5FC91D88" w14:textId="0E2C01C4">
      <w:pPr>
        <w:rPr>
          <w:rFonts w:cstheme="minorHAnsi"/>
          <w:b/>
          <w:bCs/>
          <w:sz w:val="24"/>
          <w:szCs w:val="24"/>
          <w:u w:val="single"/>
        </w:rPr>
      </w:pPr>
      <w:r w:rsidRPr="00C66E6E">
        <w:rPr>
          <w:rFonts w:eastAsia="Times New Roman" w:cstheme="minorHAnsi"/>
          <w:color w:val="000000" w:themeColor="text1"/>
          <w:sz w:val="24"/>
          <w:szCs w:val="24"/>
          <w:u w:val="single"/>
          <w:lang w:eastAsia="en-GB"/>
        </w:rPr>
        <w:t>Sexual orientation</w:t>
      </w:r>
      <w:r w:rsidRPr="00C66E6E" w:rsidR="00D9320D">
        <w:rPr>
          <w:rFonts w:eastAsia="Times New Roman" w:cstheme="minorHAnsi"/>
          <w:color w:val="000000" w:themeColor="text1"/>
          <w:sz w:val="24"/>
          <w:szCs w:val="24"/>
          <w:u w:val="single"/>
          <w:lang w:eastAsia="en-GB"/>
        </w:rPr>
        <w:t>/ sexuality</w:t>
      </w:r>
    </w:p>
    <w:p w:rsidRPr="00C66E6E" w:rsidR="00C72C18" w:rsidP="005C570B" w:rsidRDefault="00A008C3" w14:paraId="40EB98F6" w14:textId="1B4EE42C">
      <w:pPr>
        <w:rPr>
          <w:rFonts w:cstheme="minorHAnsi"/>
          <w:b/>
          <w:bCs/>
          <w:sz w:val="24"/>
          <w:szCs w:val="24"/>
        </w:rPr>
      </w:pPr>
      <w:r>
        <w:rPr>
          <w:noProof/>
        </w:rPr>
        <w:drawing>
          <wp:anchor distT="0" distB="0" distL="114300" distR="114300" simplePos="0" relativeHeight="251665408" behindDoc="0" locked="0" layoutInCell="1" allowOverlap="1" wp14:anchorId="12667D98" wp14:editId="41FBE86E">
            <wp:simplePos x="0" y="0"/>
            <wp:positionH relativeFrom="margin">
              <wp:posOffset>2760087</wp:posOffset>
            </wp:positionH>
            <wp:positionV relativeFrom="paragraph">
              <wp:posOffset>906736</wp:posOffset>
            </wp:positionV>
            <wp:extent cx="1718716" cy="2577405"/>
            <wp:effectExtent l="8890" t="0" r="5080" b="508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718716" cy="2577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E6E" w:rsidR="00D708C6">
        <w:rPr>
          <w:rFonts w:cstheme="minorHAnsi"/>
          <w:color w:val="212529"/>
          <w:sz w:val="24"/>
          <w:szCs w:val="24"/>
          <w:shd w:val="clear" w:color="auto" w:fill="FFFFFF"/>
        </w:rPr>
        <w:t xml:space="preserve">A person’s </w:t>
      </w:r>
      <w:r w:rsidRPr="00C66E6E" w:rsidR="00AC7CCB">
        <w:rPr>
          <w:rFonts w:cstheme="minorHAnsi"/>
          <w:color w:val="212529"/>
          <w:sz w:val="24"/>
          <w:szCs w:val="24"/>
          <w:shd w:val="clear" w:color="auto" w:fill="FFFFFF"/>
        </w:rPr>
        <w:t>‘</w:t>
      </w:r>
      <w:r w:rsidRPr="00C66E6E" w:rsidR="00D708C6">
        <w:rPr>
          <w:rFonts w:cstheme="minorHAnsi"/>
          <w:color w:val="212529"/>
          <w:sz w:val="24"/>
          <w:szCs w:val="24"/>
          <w:shd w:val="clear" w:color="auto" w:fill="FFFFFF"/>
        </w:rPr>
        <w:t>sexual orientation</w:t>
      </w:r>
      <w:r w:rsidRPr="00C66E6E" w:rsidR="00AC7CCB">
        <w:rPr>
          <w:rFonts w:cstheme="minorHAnsi"/>
          <w:color w:val="212529"/>
          <w:sz w:val="24"/>
          <w:szCs w:val="24"/>
          <w:shd w:val="clear" w:color="auto" w:fill="FFFFFF"/>
        </w:rPr>
        <w:t>’</w:t>
      </w:r>
      <w:r w:rsidRPr="00C66E6E" w:rsidR="00D708C6">
        <w:rPr>
          <w:rFonts w:cstheme="minorHAnsi"/>
          <w:color w:val="212529"/>
          <w:sz w:val="24"/>
          <w:szCs w:val="24"/>
          <w:shd w:val="clear" w:color="auto" w:fill="FFFFFF"/>
        </w:rPr>
        <w:t>, or sexuality, is the part of their identity that relates to who they find attractive/who they fancy.</w:t>
      </w:r>
      <w:r w:rsidRPr="00C66E6E" w:rsidR="00AC7CCB">
        <w:rPr>
          <w:rFonts w:cstheme="minorHAnsi"/>
          <w:color w:val="212529"/>
          <w:sz w:val="24"/>
          <w:szCs w:val="24"/>
          <w:shd w:val="clear" w:color="auto" w:fill="FFFFFF"/>
        </w:rPr>
        <w:t xml:space="preserve"> T</w:t>
      </w:r>
      <w:r w:rsidRPr="00C66E6E" w:rsidR="00D708C6">
        <w:rPr>
          <w:rFonts w:cstheme="minorHAnsi"/>
          <w:color w:val="212529"/>
          <w:sz w:val="24"/>
          <w:szCs w:val="24"/>
          <w:shd w:val="clear" w:color="auto" w:fill="FFFFFF"/>
        </w:rPr>
        <w:t xml:space="preserve">he attraction to other people does not have to be sexual, it could </w:t>
      </w:r>
      <w:r w:rsidRPr="00C66E6E" w:rsidR="00860C44">
        <w:rPr>
          <w:rFonts w:cstheme="minorHAnsi"/>
          <w:color w:val="212529"/>
          <w:sz w:val="24"/>
          <w:szCs w:val="24"/>
          <w:shd w:val="clear" w:color="auto" w:fill="FFFFFF"/>
        </w:rPr>
        <w:t xml:space="preserve">just </w:t>
      </w:r>
      <w:r w:rsidRPr="00C66E6E" w:rsidR="00D708C6">
        <w:rPr>
          <w:rFonts w:cstheme="minorHAnsi"/>
          <w:color w:val="212529"/>
          <w:sz w:val="24"/>
          <w:szCs w:val="24"/>
          <w:shd w:val="clear" w:color="auto" w:fill="FFFFFF"/>
        </w:rPr>
        <w:t>be romantic. Some people are attracted to a particular gender/genders, some people are attracted to who the person is (their morals, values, humour, intelligence, etc.), and for some it’s a combination of the two. Attraction can feel different for different people; it can involve wanting to be around a person more, thinking about them when you are not with them, “butterflies” in your stomach, feeling giddy or nervous when you are together and more.</w:t>
      </w:r>
    </w:p>
    <w:p w:rsidR="00A008C3" w:rsidP="005C570B" w:rsidRDefault="00A008C3" w14:paraId="15597981" w14:textId="77777777">
      <w:pPr>
        <w:rPr>
          <w:rFonts w:cstheme="minorHAnsi"/>
          <w:b/>
          <w:bCs/>
          <w:sz w:val="28"/>
          <w:szCs w:val="28"/>
        </w:rPr>
      </w:pPr>
    </w:p>
    <w:p w:rsidR="00A008C3" w:rsidP="005C570B" w:rsidRDefault="00A008C3" w14:paraId="4EB2CD97" w14:textId="721E1867">
      <w:pPr>
        <w:rPr>
          <w:rFonts w:cstheme="minorHAnsi"/>
          <w:b/>
          <w:bCs/>
          <w:sz w:val="28"/>
          <w:szCs w:val="28"/>
        </w:rPr>
      </w:pPr>
    </w:p>
    <w:p w:rsidR="00A008C3" w:rsidP="005C570B" w:rsidRDefault="00A008C3" w14:paraId="784A97B2" w14:textId="77777777">
      <w:pPr>
        <w:rPr>
          <w:rFonts w:cstheme="minorHAnsi"/>
          <w:b/>
          <w:bCs/>
          <w:sz w:val="28"/>
          <w:szCs w:val="28"/>
        </w:rPr>
      </w:pPr>
    </w:p>
    <w:p w:rsidR="00A008C3" w:rsidP="005C570B" w:rsidRDefault="00A008C3" w14:paraId="0A8F915D" w14:textId="09F6636D">
      <w:pPr>
        <w:rPr>
          <w:rFonts w:cstheme="minorHAnsi"/>
          <w:b/>
          <w:bCs/>
          <w:sz w:val="28"/>
          <w:szCs w:val="28"/>
        </w:rPr>
      </w:pPr>
    </w:p>
    <w:p w:rsidR="009A59DE" w:rsidP="005C570B" w:rsidRDefault="009A59DE" w14:paraId="4F309409" w14:textId="77777777">
      <w:pPr>
        <w:rPr>
          <w:rFonts w:cstheme="minorHAnsi"/>
          <w:b/>
          <w:bCs/>
          <w:sz w:val="28"/>
          <w:szCs w:val="28"/>
        </w:rPr>
      </w:pPr>
    </w:p>
    <w:p w:rsidRPr="00C66E6E" w:rsidR="005C570B" w:rsidP="005C570B" w:rsidRDefault="005C570B" w14:paraId="486A25B1" w14:textId="60AA9128">
      <w:pPr>
        <w:rPr>
          <w:rFonts w:cstheme="minorHAnsi"/>
          <w:b/>
          <w:bCs/>
          <w:sz w:val="28"/>
          <w:szCs w:val="28"/>
        </w:rPr>
      </w:pPr>
      <w:r w:rsidRPr="00C66E6E">
        <w:rPr>
          <w:rFonts w:cstheme="minorHAnsi"/>
          <w:b/>
          <w:bCs/>
          <w:sz w:val="28"/>
          <w:szCs w:val="28"/>
        </w:rPr>
        <w:t xml:space="preserve">Facts </w:t>
      </w:r>
    </w:p>
    <w:p w:rsidRPr="00C66E6E" w:rsidR="0010164C" w:rsidP="0010164C" w:rsidRDefault="00D7365F" w14:paraId="450B7CBD" w14:textId="69032884">
      <w:pPr>
        <w:pStyle w:val="NormalWeb"/>
        <w:numPr>
          <w:ilvl w:val="0"/>
          <w:numId w:val="12"/>
        </w:numPr>
        <w:shd w:val="clear" w:color="auto" w:fill="FFFFFF"/>
        <w:spacing w:before="0" w:beforeAutospacing="0"/>
        <w:ind w:left="360"/>
        <w:rPr>
          <w:rFonts w:asciiTheme="minorHAnsi" w:hAnsiTheme="minorHAnsi" w:cstheme="minorHAnsi"/>
          <w:color w:val="212529"/>
        </w:rPr>
      </w:pPr>
      <w:r w:rsidRPr="00C66E6E">
        <w:rPr>
          <w:rFonts w:asciiTheme="minorHAnsi" w:hAnsiTheme="minorHAnsi" w:cstheme="minorHAnsi"/>
          <w:color w:val="212529"/>
        </w:rPr>
        <w:t>All </w:t>
      </w:r>
      <w:r w:rsidRPr="00C66E6E" w:rsidR="00D9320D">
        <w:rPr>
          <w:rFonts w:asciiTheme="minorHAnsi" w:hAnsiTheme="minorHAnsi" w:cstheme="minorHAnsi"/>
          <w:color w:val="212529"/>
        </w:rPr>
        <w:t xml:space="preserve">aspects of LGBTQ+ </w:t>
      </w:r>
      <w:r w:rsidRPr="00C66E6E">
        <w:rPr>
          <w:rFonts w:asciiTheme="minorHAnsi" w:hAnsiTheme="minorHAnsi" w:cstheme="minorHAnsi"/>
          <w:color w:val="212529"/>
        </w:rPr>
        <w:t>are part of </w:t>
      </w:r>
      <w:r w:rsidRPr="00C66E6E" w:rsidR="00D9320D">
        <w:rPr>
          <w:rFonts w:asciiTheme="minorHAnsi" w:hAnsiTheme="minorHAnsi" w:cstheme="minorHAnsi"/>
          <w:color w:val="212529"/>
        </w:rPr>
        <w:t xml:space="preserve">the </w:t>
      </w:r>
      <w:r w:rsidRPr="00C66E6E">
        <w:rPr>
          <w:rFonts w:asciiTheme="minorHAnsi" w:hAnsiTheme="minorHAnsi" w:cstheme="minorHAnsi"/>
          <w:color w:val="212529"/>
        </w:rPr>
        <w:t xml:space="preserve">beautiful human variation and diversity. People differ from each other in all kinds of ways and gender </w:t>
      </w:r>
      <w:r w:rsidRPr="00C66E6E" w:rsidR="00305422">
        <w:rPr>
          <w:rFonts w:asciiTheme="minorHAnsi" w:hAnsiTheme="minorHAnsi" w:cstheme="minorHAnsi"/>
          <w:color w:val="212529"/>
        </w:rPr>
        <w:t>and sexuality are</w:t>
      </w:r>
      <w:r w:rsidRPr="00C66E6E">
        <w:rPr>
          <w:rFonts w:asciiTheme="minorHAnsi" w:hAnsiTheme="minorHAnsi" w:cstheme="minorHAnsi"/>
          <w:color w:val="212529"/>
        </w:rPr>
        <w:t xml:space="preserve"> no exception</w:t>
      </w:r>
      <w:r w:rsidRPr="00C66E6E" w:rsidR="0010164C">
        <w:rPr>
          <w:rFonts w:asciiTheme="minorHAnsi" w:hAnsiTheme="minorHAnsi" w:cstheme="minorHAnsi"/>
          <w:color w:val="212529"/>
        </w:rPr>
        <w:t xml:space="preserve">. </w:t>
      </w:r>
    </w:p>
    <w:p w:rsidRPr="00C66E6E" w:rsidR="00305422" w:rsidP="0010164C" w:rsidRDefault="00305422" w14:paraId="138BF4DB" w14:textId="17ACECC6">
      <w:pPr>
        <w:pStyle w:val="NormalWeb"/>
        <w:numPr>
          <w:ilvl w:val="0"/>
          <w:numId w:val="12"/>
        </w:numPr>
        <w:shd w:val="clear" w:color="auto" w:fill="FFFFFF"/>
        <w:spacing w:before="0" w:beforeAutospacing="0"/>
        <w:ind w:left="360"/>
        <w:rPr>
          <w:rFonts w:asciiTheme="minorHAnsi" w:hAnsiTheme="minorHAnsi" w:cstheme="minorHAnsi"/>
          <w:color w:val="212529"/>
        </w:rPr>
      </w:pPr>
      <w:r w:rsidRPr="00C66E6E">
        <w:rPr>
          <w:rFonts w:asciiTheme="minorHAnsi" w:hAnsiTheme="minorHAnsi" w:cstheme="minorHAnsi"/>
          <w:color w:val="212529"/>
          <w:shd w:val="clear" w:color="auto" w:fill="FFFFFF"/>
        </w:rPr>
        <w:t>It is estimated that around 6% of the UK’s population does not identify as straight/heterosexual. So, although there are fewer LGBT</w:t>
      </w:r>
      <w:r w:rsidR="002F66D5">
        <w:rPr>
          <w:rFonts w:asciiTheme="minorHAnsi" w:hAnsiTheme="minorHAnsi" w:cstheme="minorHAnsi"/>
          <w:color w:val="212529"/>
          <w:shd w:val="clear" w:color="auto" w:fill="FFFFFF"/>
        </w:rPr>
        <w:t>Q</w:t>
      </w:r>
      <w:r w:rsidRPr="00C66E6E">
        <w:rPr>
          <w:rFonts w:asciiTheme="minorHAnsi" w:hAnsiTheme="minorHAnsi" w:cstheme="minorHAnsi"/>
          <w:color w:val="212529"/>
          <w:shd w:val="clear" w:color="auto" w:fill="FFFFFF"/>
        </w:rPr>
        <w:t>+ people than non-LGBT</w:t>
      </w:r>
      <w:r w:rsidR="002F66D5">
        <w:rPr>
          <w:rFonts w:asciiTheme="minorHAnsi" w:hAnsiTheme="minorHAnsi" w:cstheme="minorHAnsi"/>
          <w:color w:val="212529"/>
          <w:shd w:val="clear" w:color="auto" w:fill="FFFFFF"/>
        </w:rPr>
        <w:t>Q</w:t>
      </w:r>
      <w:r w:rsidRPr="00C66E6E">
        <w:rPr>
          <w:rFonts w:asciiTheme="minorHAnsi" w:hAnsiTheme="minorHAnsi" w:cstheme="minorHAnsi"/>
          <w:color w:val="212529"/>
          <w:shd w:val="clear" w:color="auto" w:fill="FFFFFF"/>
        </w:rPr>
        <w:t xml:space="preserve">+ people, there are still lots of </w:t>
      </w:r>
      <w:r w:rsidRPr="00C66E6E" w:rsidR="00D61175">
        <w:rPr>
          <w:rFonts w:asciiTheme="minorHAnsi" w:hAnsiTheme="minorHAnsi" w:cstheme="minorHAnsi"/>
          <w:color w:val="212529"/>
          <w:shd w:val="clear" w:color="auto" w:fill="FFFFFF"/>
        </w:rPr>
        <w:t>LGBTQ+ people</w:t>
      </w:r>
      <w:r w:rsidR="00265D4A">
        <w:rPr>
          <w:rFonts w:asciiTheme="minorHAnsi" w:hAnsiTheme="minorHAnsi" w:cstheme="minorHAnsi"/>
          <w:color w:val="212529"/>
          <w:shd w:val="clear" w:color="auto" w:fill="FFFFFF"/>
        </w:rPr>
        <w:t>,</w:t>
      </w:r>
      <w:r w:rsidRPr="00C66E6E" w:rsidR="00D61175">
        <w:rPr>
          <w:rFonts w:asciiTheme="minorHAnsi" w:hAnsiTheme="minorHAnsi" w:cstheme="minorHAnsi"/>
          <w:color w:val="212529"/>
          <w:shd w:val="clear" w:color="auto" w:fill="FFFFFF"/>
        </w:rPr>
        <w:t xml:space="preserve"> </w:t>
      </w:r>
      <w:r w:rsidRPr="00C66E6E">
        <w:rPr>
          <w:rFonts w:asciiTheme="minorHAnsi" w:hAnsiTheme="minorHAnsi" w:cstheme="minorHAnsi"/>
          <w:color w:val="212529"/>
          <w:shd w:val="clear" w:color="auto" w:fill="FFFFFF"/>
        </w:rPr>
        <w:t>with an estimated three to four million in the UK alone</w:t>
      </w:r>
      <w:r w:rsidRPr="00C66E6E" w:rsidR="00D61175">
        <w:rPr>
          <w:rFonts w:asciiTheme="minorHAnsi" w:hAnsiTheme="minorHAnsi" w:cstheme="minorHAnsi"/>
          <w:color w:val="212529"/>
          <w:shd w:val="clear" w:color="auto" w:fill="FFFFFF"/>
        </w:rPr>
        <w:t>.</w:t>
      </w:r>
    </w:p>
    <w:p w:rsidRPr="00C66E6E" w:rsidR="00B87FCA" w:rsidP="0010164C" w:rsidRDefault="00D7365F" w14:paraId="26E7843C" w14:textId="6020F103">
      <w:pPr>
        <w:pStyle w:val="NormalWeb"/>
        <w:numPr>
          <w:ilvl w:val="0"/>
          <w:numId w:val="12"/>
        </w:numPr>
        <w:shd w:val="clear" w:color="auto" w:fill="FFFFFF"/>
        <w:spacing w:before="0" w:beforeAutospacing="0" w:after="0" w:afterAutospacing="0"/>
        <w:ind w:left="360"/>
        <w:rPr>
          <w:rFonts w:asciiTheme="minorHAnsi" w:hAnsiTheme="minorHAnsi" w:cstheme="minorHAnsi"/>
          <w:color w:val="212529"/>
        </w:rPr>
      </w:pPr>
      <w:r w:rsidRPr="00C66E6E">
        <w:rPr>
          <w:rFonts w:asciiTheme="minorHAnsi" w:hAnsiTheme="minorHAnsi" w:cstheme="minorHAnsi"/>
          <w:color w:val="212529"/>
        </w:rPr>
        <w:t>Approximately 1% of the population is trans. In the UK that would make over 600,000 trans and non-binary people. That’s about the same percentage as people who have red hair</w:t>
      </w:r>
      <w:r w:rsidRPr="00C66E6E" w:rsidR="00DC2667">
        <w:rPr>
          <w:rFonts w:asciiTheme="minorHAnsi" w:hAnsiTheme="minorHAnsi" w:cstheme="minorHAnsi"/>
          <w:color w:val="212529"/>
        </w:rPr>
        <w:t xml:space="preserve">! </w:t>
      </w:r>
    </w:p>
    <w:p w:rsidRPr="00C66E6E" w:rsidR="00F3085C" w:rsidP="0010164C" w:rsidRDefault="00F44D11" w14:paraId="088F4B9A" w14:textId="65E66465">
      <w:pPr>
        <w:pStyle w:val="ListParagraph"/>
        <w:numPr>
          <w:ilvl w:val="0"/>
          <w:numId w:val="12"/>
        </w:numPr>
        <w:ind w:left="360"/>
        <w:rPr>
          <w:rFonts w:cstheme="minorHAnsi"/>
          <w:color w:val="212529"/>
          <w:sz w:val="24"/>
          <w:szCs w:val="24"/>
          <w:shd w:val="clear" w:color="auto" w:fill="FFFFFF"/>
        </w:rPr>
      </w:pPr>
      <w:r w:rsidRPr="00C66E6E">
        <w:rPr>
          <w:rFonts w:cstheme="minorHAnsi"/>
          <w:color w:val="212529"/>
          <w:sz w:val="24"/>
          <w:szCs w:val="24"/>
          <w:shd w:val="clear" w:color="auto" w:fill="FFFFFF"/>
        </w:rPr>
        <w:t xml:space="preserve">Being </w:t>
      </w:r>
      <w:r w:rsidRPr="00C66E6E" w:rsidR="00F3085C">
        <w:rPr>
          <w:rFonts w:cstheme="minorHAnsi"/>
          <w:color w:val="212529"/>
          <w:sz w:val="24"/>
          <w:szCs w:val="24"/>
          <w:shd w:val="clear" w:color="auto" w:fill="FFFFFF"/>
        </w:rPr>
        <w:t>LGBTQ+</w:t>
      </w:r>
      <w:r w:rsidRPr="00C66E6E">
        <w:rPr>
          <w:rFonts w:cstheme="minorHAnsi"/>
          <w:color w:val="212529"/>
          <w:sz w:val="24"/>
          <w:szCs w:val="24"/>
          <w:shd w:val="clear" w:color="auto" w:fill="FFFFFF"/>
        </w:rPr>
        <w:t xml:space="preserve"> is not an illness. </w:t>
      </w:r>
      <w:r w:rsidRPr="00C66E6E" w:rsidR="00F3085C">
        <w:rPr>
          <w:rFonts w:cstheme="minorHAnsi"/>
          <w:color w:val="212529"/>
          <w:sz w:val="24"/>
          <w:szCs w:val="24"/>
          <w:shd w:val="clear" w:color="auto" w:fill="FFFFFF"/>
        </w:rPr>
        <w:t xml:space="preserve">LGBTQ+ </w:t>
      </w:r>
      <w:r w:rsidRPr="00C66E6E">
        <w:rPr>
          <w:rFonts w:cstheme="minorHAnsi"/>
          <w:color w:val="212529"/>
          <w:sz w:val="24"/>
          <w:szCs w:val="24"/>
          <w:shd w:val="clear" w:color="auto" w:fill="FFFFFF"/>
        </w:rPr>
        <w:t xml:space="preserve">people live happy and healthy lives just like anyone else. </w:t>
      </w:r>
    </w:p>
    <w:p w:rsidRPr="00C66E6E" w:rsidR="0010164C" w:rsidP="0010164C" w:rsidRDefault="00F44D11" w14:paraId="06C925EA" w14:textId="4E2BE557">
      <w:pPr>
        <w:pStyle w:val="ListParagraph"/>
        <w:numPr>
          <w:ilvl w:val="0"/>
          <w:numId w:val="12"/>
        </w:numPr>
        <w:ind w:left="360"/>
        <w:rPr>
          <w:rFonts w:cstheme="minorHAnsi"/>
          <w:color w:val="212529"/>
          <w:sz w:val="24"/>
          <w:szCs w:val="24"/>
          <w:shd w:val="clear" w:color="auto" w:fill="FFFFFF"/>
        </w:rPr>
      </w:pPr>
      <w:r w:rsidRPr="00C66E6E">
        <w:rPr>
          <w:rFonts w:cstheme="minorHAnsi"/>
          <w:color w:val="212529"/>
          <w:sz w:val="24"/>
          <w:szCs w:val="24"/>
          <w:shd w:val="clear" w:color="auto" w:fill="FFFFFF"/>
        </w:rPr>
        <w:t xml:space="preserve">Some trans people might experience </w:t>
      </w:r>
      <w:r w:rsidRPr="00C66E6E" w:rsidR="006B221A">
        <w:rPr>
          <w:rFonts w:cstheme="minorHAnsi"/>
          <w:color w:val="212529"/>
          <w:sz w:val="24"/>
          <w:szCs w:val="24"/>
          <w:shd w:val="clear" w:color="auto" w:fill="FFFFFF"/>
        </w:rPr>
        <w:t>‘</w:t>
      </w:r>
      <w:r w:rsidRPr="00C66E6E">
        <w:rPr>
          <w:rFonts w:cstheme="minorHAnsi"/>
          <w:color w:val="212529"/>
          <w:sz w:val="24"/>
          <w:szCs w:val="24"/>
          <w:shd w:val="clear" w:color="auto" w:fill="FFFFFF"/>
        </w:rPr>
        <w:t>gender dysphoria</w:t>
      </w:r>
      <w:r w:rsidRPr="00C66E6E" w:rsidR="006B221A">
        <w:rPr>
          <w:rFonts w:cstheme="minorHAnsi"/>
          <w:color w:val="212529"/>
          <w:sz w:val="24"/>
          <w:szCs w:val="24"/>
          <w:shd w:val="clear" w:color="auto" w:fill="FFFFFF"/>
        </w:rPr>
        <w:t>’</w:t>
      </w:r>
      <w:r w:rsidRPr="00C66E6E">
        <w:rPr>
          <w:rFonts w:cstheme="minorHAnsi"/>
          <w:color w:val="212529"/>
          <w:sz w:val="24"/>
          <w:szCs w:val="24"/>
          <w:shd w:val="clear" w:color="auto" w:fill="FFFFFF"/>
        </w:rPr>
        <w:t xml:space="preserve">. This is a feeling of discomfort associated with the gender they were assigned at birth. Some trans people will transition (make certain changes to their lives, such as changing their name or parts of their body) to make themselves feel more comfortable. This is just part of becoming who </w:t>
      </w:r>
      <w:r w:rsidRPr="00C66E6E" w:rsidR="006B221A">
        <w:rPr>
          <w:rFonts w:cstheme="minorHAnsi"/>
          <w:color w:val="212529"/>
          <w:sz w:val="24"/>
          <w:szCs w:val="24"/>
          <w:shd w:val="clear" w:color="auto" w:fill="FFFFFF"/>
        </w:rPr>
        <w:t>you</w:t>
      </w:r>
      <w:r w:rsidRPr="00C66E6E">
        <w:rPr>
          <w:rFonts w:cstheme="minorHAnsi"/>
          <w:color w:val="212529"/>
          <w:sz w:val="24"/>
          <w:szCs w:val="24"/>
          <w:shd w:val="clear" w:color="auto" w:fill="FFFFFF"/>
        </w:rPr>
        <w:t xml:space="preserve"> are.</w:t>
      </w:r>
    </w:p>
    <w:p w:rsidRPr="00C66E6E" w:rsidR="0010164C" w:rsidP="0010164C" w:rsidRDefault="00CE272B" w14:paraId="7F5D2E21" w14:textId="5DBD9995">
      <w:pPr>
        <w:pStyle w:val="ListParagraph"/>
        <w:numPr>
          <w:ilvl w:val="0"/>
          <w:numId w:val="12"/>
        </w:numPr>
        <w:ind w:left="360"/>
        <w:rPr>
          <w:rFonts w:cstheme="minorHAnsi"/>
          <w:color w:val="212529"/>
          <w:sz w:val="24"/>
          <w:szCs w:val="24"/>
          <w:shd w:val="clear" w:color="auto" w:fill="FFFFFF"/>
        </w:rPr>
      </w:pPr>
      <w:r w:rsidRPr="00C66E6E">
        <w:rPr>
          <w:rFonts w:cstheme="minorHAnsi"/>
          <w:color w:val="212529"/>
          <w:sz w:val="24"/>
          <w:szCs w:val="24"/>
        </w:rPr>
        <w:t>Nothing has “caused” you to feel this way and there is nothing wrong or weird about the way you are feeling. </w:t>
      </w:r>
      <w:r w:rsidR="005F4D4C">
        <w:rPr>
          <w:rFonts w:cstheme="minorHAnsi"/>
          <w:color w:val="212529"/>
          <w:sz w:val="24"/>
          <w:szCs w:val="24"/>
        </w:rPr>
        <w:t>W</w:t>
      </w:r>
      <w:r w:rsidRPr="00C66E6E">
        <w:rPr>
          <w:rFonts w:cstheme="minorHAnsi"/>
          <w:color w:val="212529"/>
          <w:sz w:val="24"/>
          <w:szCs w:val="24"/>
        </w:rPr>
        <w:t>hat you are feeling is completely valid and you should</w:t>
      </w:r>
      <w:r w:rsidR="005F4D4C">
        <w:rPr>
          <w:rFonts w:cstheme="minorHAnsi"/>
          <w:color w:val="212529"/>
          <w:sz w:val="24"/>
          <w:szCs w:val="24"/>
        </w:rPr>
        <w:t xml:space="preserve"> not</w:t>
      </w:r>
      <w:r w:rsidRPr="00C66E6E">
        <w:rPr>
          <w:rFonts w:cstheme="minorHAnsi"/>
          <w:color w:val="212529"/>
          <w:sz w:val="24"/>
          <w:szCs w:val="24"/>
        </w:rPr>
        <w:t xml:space="preserve"> put yourself under pressure to figure out your </w:t>
      </w:r>
      <w:r w:rsidRPr="00C66E6E" w:rsidR="007D345E">
        <w:rPr>
          <w:rFonts w:cstheme="minorHAnsi"/>
          <w:color w:val="212529"/>
          <w:sz w:val="24"/>
          <w:szCs w:val="24"/>
        </w:rPr>
        <w:t xml:space="preserve">gender identity or </w:t>
      </w:r>
      <w:r w:rsidRPr="00C66E6E">
        <w:rPr>
          <w:rFonts w:cstheme="minorHAnsi"/>
          <w:color w:val="212529"/>
          <w:sz w:val="24"/>
          <w:szCs w:val="24"/>
        </w:rPr>
        <w:t>sexuality immediately. Take the time to explore your feelings and reflect on how you are feeling – it will be difficult to understand them if you ignore them.</w:t>
      </w:r>
    </w:p>
    <w:p w:rsidRPr="00C66E6E" w:rsidR="00CE272B" w:rsidP="0010164C" w:rsidRDefault="00CE272B" w14:paraId="3B66793F" w14:textId="3228E6CD">
      <w:pPr>
        <w:pStyle w:val="ListParagraph"/>
        <w:numPr>
          <w:ilvl w:val="0"/>
          <w:numId w:val="12"/>
        </w:numPr>
        <w:ind w:left="360"/>
        <w:rPr>
          <w:rFonts w:cstheme="minorHAnsi"/>
          <w:color w:val="212529"/>
          <w:sz w:val="24"/>
          <w:szCs w:val="24"/>
          <w:shd w:val="clear" w:color="auto" w:fill="FFFFFF"/>
        </w:rPr>
      </w:pPr>
      <w:r w:rsidRPr="00C66E6E">
        <w:rPr>
          <w:rFonts w:cstheme="minorHAnsi"/>
          <w:color w:val="212529"/>
          <w:sz w:val="24"/>
          <w:szCs w:val="24"/>
        </w:rPr>
        <w:lastRenderedPageBreak/>
        <w:t>You might find it helpful to talk to other people who have gone through or are going through the process of questioning their sexuality</w:t>
      </w:r>
      <w:r w:rsidR="00C357EF">
        <w:rPr>
          <w:rFonts w:cstheme="minorHAnsi"/>
          <w:color w:val="212529"/>
          <w:sz w:val="24"/>
          <w:szCs w:val="24"/>
        </w:rPr>
        <w:t xml:space="preserve"> or gender</w:t>
      </w:r>
      <w:r w:rsidRPr="00C66E6E">
        <w:rPr>
          <w:rFonts w:cstheme="minorHAnsi"/>
          <w:color w:val="212529"/>
          <w:sz w:val="24"/>
          <w:szCs w:val="24"/>
        </w:rPr>
        <w:t>.</w:t>
      </w:r>
      <w:r w:rsidRPr="00C66E6E" w:rsidR="007D345E">
        <w:rPr>
          <w:rFonts w:cstheme="minorHAnsi"/>
          <w:color w:val="212529"/>
          <w:sz w:val="24"/>
          <w:szCs w:val="24"/>
        </w:rPr>
        <w:t xml:space="preserve"> There are lots of online groups which can help with this (see below). </w:t>
      </w:r>
    </w:p>
    <w:p w:rsidRPr="00C66E6E" w:rsidR="005C570B" w:rsidP="005C570B" w:rsidRDefault="005C570B" w14:paraId="05668193" w14:textId="1AB4FAB3">
      <w:pPr>
        <w:rPr>
          <w:rFonts w:cstheme="minorHAnsi"/>
          <w:b/>
          <w:bCs/>
          <w:sz w:val="28"/>
          <w:szCs w:val="28"/>
        </w:rPr>
      </w:pPr>
      <w:r w:rsidRPr="00C66E6E">
        <w:rPr>
          <w:rFonts w:cstheme="minorHAnsi"/>
          <w:b/>
          <w:bCs/>
          <w:sz w:val="28"/>
          <w:szCs w:val="28"/>
        </w:rPr>
        <w:t>Myth Buster</w:t>
      </w:r>
    </w:p>
    <w:p w:rsidR="00C66E6E" w:rsidP="005C570B" w:rsidRDefault="00972D02" w14:paraId="3EFCE8A0" w14:textId="77777777">
      <w:pPr>
        <w:pStyle w:val="ListParagraph"/>
        <w:numPr>
          <w:ilvl w:val="0"/>
          <w:numId w:val="13"/>
        </w:numPr>
        <w:spacing w:after="0"/>
        <w:rPr>
          <w:rFonts w:cstheme="minorHAnsi"/>
          <w:color w:val="212529"/>
          <w:sz w:val="24"/>
          <w:szCs w:val="24"/>
          <w:shd w:val="clear" w:color="auto" w:fill="FFFFFF"/>
        </w:rPr>
      </w:pPr>
      <w:r w:rsidRPr="00C66E6E">
        <w:rPr>
          <w:rFonts w:cstheme="minorHAnsi"/>
          <w:color w:val="212529"/>
          <w:sz w:val="24"/>
          <w:szCs w:val="24"/>
          <w:shd w:val="clear" w:color="auto" w:fill="FFFFFF"/>
        </w:rPr>
        <w:t xml:space="preserve">LGBTQ+ is a modern term and being in this category is a </w:t>
      </w:r>
      <w:r w:rsidRPr="00C66E6E" w:rsidR="00116BBC">
        <w:rPr>
          <w:rFonts w:cstheme="minorHAnsi"/>
          <w:color w:val="212529"/>
          <w:sz w:val="24"/>
          <w:szCs w:val="24"/>
          <w:shd w:val="clear" w:color="auto" w:fill="FFFFFF"/>
        </w:rPr>
        <w:t xml:space="preserve">very </w:t>
      </w:r>
      <w:r w:rsidRPr="00C66E6E">
        <w:rPr>
          <w:rFonts w:cstheme="minorHAnsi"/>
          <w:color w:val="212529"/>
          <w:sz w:val="24"/>
          <w:szCs w:val="24"/>
          <w:shd w:val="clear" w:color="auto" w:fill="FFFFFF"/>
        </w:rPr>
        <w:t xml:space="preserve">new concept. </w:t>
      </w:r>
      <w:r w:rsidRPr="00A741A4" w:rsidR="00C66E6E">
        <w:rPr>
          <w:rFonts w:cstheme="minorHAnsi"/>
          <w:color w:val="C00000"/>
          <w:sz w:val="32"/>
          <w:szCs w:val="32"/>
        </w:rPr>
        <w:t>X</w:t>
      </w:r>
      <w:r w:rsidRPr="00C66E6E" w:rsidR="00C66E6E">
        <w:rPr>
          <w:rFonts w:cstheme="minorHAnsi"/>
          <w:color w:val="212529"/>
          <w:sz w:val="24"/>
          <w:szCs w:val="24"/>
          <w:shd w:val="clear" w:color="auto" w:fill="FFFFFF"/>
        </w:rPr>
        <w:t xml:space="preserve"> </w:t>
      </w:r>
    </w:p>
    <w:p w:rsidRPr="00C66E6E" w:rsidR="00116BBC" w:rsidP="00C66E6E" w:rsidRDefault="00972D02" w14:paraId="2873A343" w14:textId="08FF2361">
      <w:pPr>
        <w:pStyle w:val="ListParagraph"/>
        <w:spacing w:after="0"/>
        <w:ind w:left="360"/>
        <w:rPr>
          <w:rFonts w:cstheme="minorHAnsi"/>
          <w:color w:val="212529"/>
          <w:sz w:val="24"/>
          <w:szCs w:val="24"/>
          <w:shd w:val="clear" w:color="auto" w:fill="FFFFFF"/>
        </w:rPr>
      </w:pPr>
      <w:r w:rsidRPr="00C66E6E">
        <w:rPr>
          <w:rFonts w:cstheme="minorHAnsi"/>
          <w:color w:val="212529"/>
          <w:sz w:val="24"/>
          <w:szCs w:val="24"/>
          <w:shd w:val="clear" w:color="auto" w:fill="FFFFFF"/>
        </w:rPr>
        <w:t>(</w:t>
      </w:r>
      <w:r w:rsidRPr="00C66E6E" w:rsidR="00116BBC">
        <w:rPr>
          <w:rFonts w:cstheme="minorHAnsi"/>
          <w:color w:val="212529"/>
          <w:sz w:val="24"/>
          <w:szCs w:val="24"/>
          <w:shd w:val="clear" w:color="auto" w:fill="FFFFFF"/>
        </w:rPr>
        <w:t xml:space="preserve">FALSE! </w:t>
      </w:r>
      <w:r w:rsidRPr="00C66E6E">
        <w:rPr>
          <w:rFonts w:cstheme="minorHAnsi"/>
          <w:color w:val="212529"/>
          <w:sz w:val="24"/>
          <w:szCs w:val="24"/>
          <w:shd w:val="clear" w:color="auto" w:fill="FFFFFF"/>
        </w:rPr>
        <w:t>A lot of the language we have to describe a person’s sexuality is fairly modern, but attraction between two people of the same gender has existed throughout history). </w:t>
      </w:r>
    </w:p>
    <w:p w:rsidRPr="00C66E6E" w:rsidR="00C66E6E" w:rsidP="005C570B" w:rsidRDefault="00F520DE" w14:paraId="0B6A797D" w14:textId="77777777">
      <w:pPr>
        <w:pStyle w:val="ListParagraph"/>
        <w:numPr>
          <w:ilvl w:val="0"/>
          <w:numId w:val="13"/>
        </w:numPr>
        <w:spacing w:after="0"/>
        <w:rPr>
          <w:rFonts w:cstheme="minorHAnsi"/>
          <w:color w:val="212529"/>
          <w:sz w:val="24"/>
          <w:szCs w:val="24"/>
          <w:shd w:val="clear" w:color="auto" w:fill="FFFFFF"/>
        </w:rPr>
      </w:pPr>
      <w:r w:rsidRPr="00C66E6E">
        <w:rPr>
          <w:rFonts w:cstheme="minorHAnsi"/>
          <w:color w:val="212529"/>
          <w:sz w:val="24"/>
          <w:szCs w:val="24"/>
          <w:shd w:val="clear" w:color="auto" w:fill="FFFFFF"/>
        </w:rPr>
        <w:t>It isn’t ‘normal’</w:t>
      </w:r>
      <w:r w:rsidRPr="00C66E6E" w:rsidR="00C66E6E">
        <w:rPr>
          <w:rFonts w:cstheme="minorHAnsi"/>
          <w:color w:val="C00000"/>
          <w:sz w:val="32"/>
          <w:szCs w:val="32"/>
        </w:rPr>
        <w:t xml:space="preserve"> </w:t>
      </w:r>
      <w:r w:rsidRPr="00A741A4" w:rsidR="00C66E6E">
        <w:rPr>
          <w:rFonts w:cstheme="minorHAnsi"/>
          <w:color w:val="C00000"/>
          <w:sz w:val="32"/>
          <w:szCs w:val="32"/>
        </w:rPr>
        <w:t>X</w:t>
      </w:r>
    </w:p>
    <w:p w:rsidRPr="00C66E6E" w:rsidR="0059271E" w:rsidP="00C66E6E" w:rsidRDefault="00DC0B0C" w14:paraId="69633824" w14:textId="0EC361F1">
      <w:pPr>
        <w:pStyle w:val="ListParagraph"/>
        <w:spacing w:after="0"/>
        <w:ind w:left="360"/>
        <w:rPr>
          <w:rFonts w:cstheme="minorHAnsi"/>
          <w:color w:val="212529"/>
          <w:sz w:val="24"/>
          <w:szCs w:val="24"/>
          <w:shd w:val="clear" w:color="auto" w:fill="FFFFFF"/>
        </w:rPr>
      </w:pPr>
      <w:r w:rsidRPr="00C66E6E">
        <w:rPr>
          <w:rFonts w:cstheme="minorHAnsi"/>
          <w:color w:val="212529"/>
          <w:sz w:val="24"/>
          <w:szCs w:val="24"/>
          <w:shd w:val="clear" w:color="auto" w:fill="FFFFFF"/>
        </w:rPr>
        <w:t>(</w:t>
      </w:r>
      <w:r w:rsidRPr="00C66E6E" w:rsidR="00116BBC">
        <w:rPr>
          <w:rFonts w:cstheme="minorHAnsi"/>
          <w:color w:val="212529"/>
          <w:sz w:val="24"/>
          <w:szCs w:val="24"/>
          <w:shd w:val="clear" w:color="auto" w:fill="FFFFFF"/>
        </w:rPr>
        <w:t xml:space="preserve">FALSE! </w:t>
      </w:r>
      <w:r w:rsidRPr="00C66E6E">
        <w:rPr>
          <w:rFonts w:cstheme="minorHAnsi"/>
          <w:color w:val="212529"/>
          <w:sz w:val="24"/>
          <w:szCs w:val="24"/>
          <w:shd w:val="clear" w:color="auto" w:fill="FFFFFF"/>
        </w:rPr>
        <w:t>There is no such thing as normal, everyone is different and in different ways! When people ask, “Am I normal?” they usually want to know, “Are other people like me?”.)</w:t>
      </w:r>
    </w:p>
    <w:p w:rsidR="00C66E6E" w:rsidP="0059271E" w:rsidRDefault="00B87FCA" w14:paraId="0A0D95E3" w14:textId="77777777">
      <w:pPr>
        <w:pStyle w:val="ListParagraph"/>
        <w:numPr>
          <w:ilvl w:val="0"/>
          <w:numId w:val="13"/>
        </w:numPr>
        <w:spacing w:after="0"/>
        <w:rPr>
          <w:rFonts w:cstheme="minorHAnsi"/>
          <w:color w:val="212529"/>
          <w:sz w:val="24"/>
          <w:szCs w:val="24"/>
          <w:shd w:val="clear" w:color="auto" w:fill="FFFFFF"/>
        </w:rPr>
      </w:pPr>
      <w:r w:rsidRPr="00C66E6E">
        <w:rPr>
          <w:rFonts w:cstheme="minorHAnsi"/>
          <w:color w:val="212529"/>
          <w:sz w:val="24"/>
          <w:szCs w:val="24"/>
          <w:shd w:val="clear" w:color="auto" w:fill="FFFFFF"/>
        </w:rPr>
        <w:t xml:space="preserve">It is important to label your sexuality and gender </w:t>
      </w:r>
      <w:r w:rsidRPr="00C66E6E" w:rsidR="005A7756">
        <w:rPr>
          <w:rFonts w:cstheme="minorHAnsi"/>
          <w:color w:val="212529"/>
          <w:sz w:val="24"/>
          <w:szCs w:val="24"/>
          <w:shd w:val="clear" w:color="auto" w:fill="FFFFFF"/>
        </w:rPr>
        <w:t xml:space="preserve"> </w:t>
      </w:r>
      <w:r w:rsidRPr="00A741A4" w:rsidR="00C66E6E">
        <w:rPr>
          <w:rFonts w:cstheme="minorHAnsi"/>
          <w:color w:val="C00000"/>
          <w:sz w:val="32"/>
          <w:szCs w:val="32"/>
        </w:rPr>
        <w:t>X</w:t>
      </w:r>
      <w:r w:rsidRPr="00C66E6E" w:rsidR="00C66E6E">
        <w:rPr>
          <w:rFonts w:cstheme="minorHAnsi"/>
          <w:color w:val="212529"/>
          <w:sz w:val="24"/>
          <w:szCs w:val="24"/>
          <w:shd w:val="clear" w:color="auto" w:fill="FFFFFF"/>
        </w:rPr>
        <w:t xml:space="preserve"> </w:t>
      </w:r>
    </w:p>
    <w:p w:rsidRPr="00C66E6E" w:rsidR="0059271E" w:rsidP="00C66E6E" w:rsidRDefault="00B87FCA" w14:paraId="5E086DF4" w14:textId="0D522349">
      <w:pPr>
        <w:pStyle w:val="ListParagraph"/>
        <w:spacing w:after="0"/>
        <w:ind w:left="360"/>
        <w:rPr>
          <w:rFonts w:cstheme="minorHAnsi"/>
          <w:color w:val="212529"/>
          <w:sz w:val="24"/>
          <w:szCs w:val="24"/>
          <w:shd w:val="clear" w:color="auto" w:fill="FFFFFF"/>
        </w:rPr>
      </w:pPr>
      <w:r w:rsidRPr="00C66E6E">
        <w:rPr>
          <w:rFonts w:cstheme="minorHAnsi"/>
          <w:color w:val="212529"/>
          <w:sz w:val="24"/>
          <w:szCs w:val="24"/>
          <w:shd w:val="clear" w:color="auto" w:fill="FFFFFF"/>
        </w:rPr>
        <w:t>(</w:t>
      </w:r>
      <w:r w:rsidRPr="00C66E6E" w:rsidR="0059271E">
        <w:rPr>
          <w:rFonts w:cstheme="minorHAnsi"/>
          <w:color w:val="212529"/>
          <w:sz w:val="24"/>
          <w:szCs w:val="24"/>
          <w:shd w:val="clear" w:color="auto" w:fill="FFFFFF"/>
        </w:rPr>
        <w:t xml:space="preserve">FALSE! </w:t>
      </w:r>
      <w:r w:rsidRPr="00C66E6E" w:rsidR="005A7756">
        <w:rPr>
          <w:rFonts w:cstheme="minorHAnsi"/>
          <w:color w:val="212529"/>
          <w:sz w:val="24"/>
          <w:szCs w:val="24"/>
          <w:shd w:val="clear" w:color="auto" w:fill="FFFFFF"/>
        </w:rPr>
        <w:t>No, you do not have to label your sexuality. Some people like to have a word that describes their feelings, but there are many others who find labels restrictive. If you would like an umbrella term that lets others know you are not straight</w:t>
      </w:r>
      <w:r w:rsidR="0076005D">
        <w:rPr>
          <w:rFonts w:cstheme="minorHAnsi"/>
          <w:color w:val="212529"/>
          <w:sz w:val="24"/>
          <w:szCs w:val="24"/>
          <w:shd w:val="clear" w:color="auto" w:fill="FFFFFF"/>
        </w:rPr>
        <w:t>,</w:t>
      </w:r>
      <w:r w:rsidRPr="00C66E6E" w:rsidR="005A7756">
        <w:rPr>
          <w:rFonts w:cstheme="minorHAnsi"/>
          <w:color w:val="212529"/>
          <w:sz w:val="24"/>
          <w:szCs w:val="24"/>
          <w:shd w:val="clear" w:color="auto" w:fill="FFFFFF"/>
        </w:rPr>
        <w:t xml:space="preserve"> you could use terms like “queer” or “LGBT+”. Or, if others ask, you can just let them know that you do not, and that you do not wish to, label your sexuality.)</w:t>
      </w:r>
    </w:p>
    <w:p w:rsidR="00C66E6E" w:rsidP="009E04C5" w:rsidRDefault="000A292C" w14:paraId="01B65EF3" w14:textId="4C654819">
      <w:pPr>
        <w:pStyle w:val="ListParagraph"/>
        <w:numPr>
          <w:ilvl w:val="0"/>
          <w:numId w:val="13"/>
        </w:numPr>
        <w:spacing w:after="0"/>
        <w:rPr>
          <w:rFonts w:cstheme="minorHAnsi"/>
          <w:color w:val="212529"/>
          <w:sz w:val="24"/>
          <w:szCs w:val="24"/>
          <w:shd w:val="clear" w:color="auto" w:fill="FFFFFF"/>
        </w:rPr>
      </w:pPr>
      <w:r w:rsidRPr="00C66E6E">
        <w:rPr>
          <w:rFonts w:cstheme="minorHAnsi"/>
          <w:color w:val="212529"/>
          <w:sz w:val="24"/>
          <w:szCs w:val="24"/>
          <w:shd w:val="clear" w:color="auto" w:fill="FFFFFF"/>
        </w:rPr>
        <w:t>These ideas</w:t>
      </w:r>
      <w:r w:rsidRPr="00C66E6E" w:rsidR="00E93674">
        <w:rPr>
          <w:rFonts w:cstheme="minorHAnsi"/>
          <w:color w:val="212529"/>
          <w:sz w:val="24"/>
          <w:szCs w:val="24"/>
          <w:shd w:val="clear" w:color="auto" w:fill="FFFFFF"/>
        </w:rPr>
        <w:t xml:space="preserve"> and feelings </w:t>
      </w:r>
      <w:r w:rsidRPr="00C66E6E">
        <w:rPr>
          <w:rFonts w:cstheme="minorHAnsi"/>
          <w:color w:val="212529"/>
          <w:sz w:val="24"/>
          <w:szCs w:val="24"/>
          <w:shd w:val="clear" w:color="auto" w:fill="FFFFFF"/>
        </w:rPr>
        <w:t xml:space="preserve">are ‘contagious’ </w:t>
      </w:r>
      <w:r w:rsidRPr="00A741A4" w:rsidR="00C66E6E">
        <w:rPr>
          <w:rFonts w:cstheme="minorHAnsi"/>
          <w:color w:val="C00000"/>
          <w:sz w:val="32"/>
          <w:szCs w:val="32"/>
        </w:rPr>
        <w:t>X</w:t>
      </w:r>
    </w:p>
    <w:p w:rsidRPr="00C66E6E" w:rsidR="00E93674" w:rsidP="00C66E6E" w:rsidRDefault="00E93674" w14:paraId="07CE60FF" w14:textId="3CC98660">
      <w:pPr>
        <w:pStyle w:val="ListParagraph"/>
        <w:spacing w:after="0"/>
        <w:ind w:left="360"/>
        <w:rPr>
          <w:rFonts w:cstheme="minorHAnsi"/>
          <w:color w:val="212529"/>
          <w:sz w:val="24"/>
          <w:szCs w:val="24"/>
          <w:shd w:val="clear" w:color="auto" w:fill="FFFFFF"/>
        </w:rPr>
      </w:pPr>
      <w:r w:rsidRPr="00C66E6E">
        <w:rPr>
          <w:rFonts w:cstheme="minorHAnsi"/>
          <w:color w:val="212529"/>
          <w:sz w:val="24"/>
          <w:szCs w:val="24"/>
          <w:shd w:val="clear" w:color="auto" w:fill="FFFFFF"/>
        </w:rPr>
        <w:t>(</w:t>
      </w:r>
      <w:r w:rsidRPr="00C66E6E" w:rsidR="0059271E">
        <w:rPr>
          <w:rFonts w:cstheme="minorHAnsi"/>
          <w:color w:val="212529"/>
          <w:sz w:val="24"/>
          <w:szCs w:val="24"/>
          <w:shd w:val="clear" w:color="auto" w:fill="FFFFFF"/>
        </w:rPr>
        <w:t xml:space="preserve">FALSE! </w:t>
      </w:r>
      <w:r w:rsidRPr="00C66E6E" w:rsidR="009E04C5">
        <w:rPr>
          <w:rFonts w:cstheme="minorHAnsi"/>
          <w:color w:val="212529"/>
          <w:sz w:val="24"/>
          <w:szCs w:val="24"/>
          <w:shd w:val="clear" w:color="auto" w:fill="FFFFFF"/>
        </w:rPr>
        <w:t xml:space="preserve"> B</w:t>
      </w:r>
      <w:r w:rsidRPr="00C66E6E">
        <w:rPr>
          <w:rFonts w:cstheme="minorHAnsi"/>
          <w:color w:val="212529"/>
          <w:sz w:val="24"/>
          <w:szCs w:val="24"/>
        </w:rPr>
        <w:t>eing LGBT+ is not contagious. You cannot become LGBT+ by being around or learning about LGBT+ people.</w:t>
      </w:r>
      <w:r w:rsidRPr="00C66E6E" w:rsidR="009E04C5">
        <w:rPr>
          <w:rFonts w:cstheme="minorHAnsi"/>
          <w:color w:val="212529"/>
          <w:sz w:val="24"/>
          <w:szCs w:val="24"/>
        </w:rPr>
        <w:t xml:space="preserve"> </w:t>
      </w:r>
      <w:r w:rsidRPr="00C66E6E">
        <w:rPr>
          <w:rFonts w:cstheme="minorHAnsi"/>
          <w:color w:val="212529"/>
          <w:sz w:val="24"/>
          <w:szCs w:val="24"/>
        </w:rPr>
        <w:t>Sometimes schools and colleges make an effort to be more LGBT+ inclusive places and people you did not realise were LGBT+ come out and share their identity. They have</w:t>
      </w:r>
      <w:r w:rsidR="000A56BD">
        <w:rPr>
          <w:rFonts w:cstheme="minorHAnsi"/>
          <w:color w:val="212529"/>
          <w:sz w:val="24"/>
          <w:szCs w:val="24"/>
        </w:rPr>
        <w:t xml:space="preserve"> no</w:t>
      </w:r>
      <w:r w:rsidRPr="00C66E6E">
        <w:rPr>
          <w:rFonts w:cstheme="minorHAnsi"/>
          <w:color w:val="212529"/>
          <w:sz w:val="24"/>
          <w:szCs w:val="24"/>
        </w:rPr>
        <w:t>t become LGBT+ because of the changes the school has made or because other people have come out. They have probably come out because they feel safe and their identity is respected, so they no longer feel like they have to hide it. Or sometimes, because people have been talking about LGBT+ identities they now have the language to describe how they are feeling.)</w:t>
      </w:r>
    </w:p>
    <w:p w:rsidRPr="00C66E6E" w:rsidR="000A292C" w:rsidP="005C570B" w:rsidRDefault="00A008C3" w14:paraId="7A04AD0D" w14:textId="720110D7">
      <w:pPr>
        <w:spacing w:after="0"/>
        <w:rPr>
          <w:rFonts w:cstheme="minorHAnsi"/>
          <w:sz w:val="28"/>
          <w:szCs w:val="28"/>
        </w:rPr>
      </w:pPr>
      <w:r>
        <w:rPr>
          <w:noProof/>
        </w:rPr>
        <w:drawing>
          <wp:anchor distT="0" distB="0" distL="114300" distR="114300" simplePos="0" relativeHeight="251663360" behindDoc="0" locked="0" layoutInCell="1" allowOverlap="1" wp14:anchorId="0CBAB067" wp14:editId="7810A703">
            <wp:simplePos x="0" y="0"/>
            <wp:positionH relativeFrom="margin">
              <wp:align>center</wp:align>
            </wp:positionH>
            <wp:positionV relativeFrom="paragraph">
              <wp:posOffset>86379</wp:posOffset>
            </wp:positionV>
            <wp:extent cx="3385537" cy="2256594"/>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5537" cy="22565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08C3" w:rsidP="005C570B" w:rsidRDefault="00A008C3" w14:paraId="5EDE95F8" w14:textId="58DE6C9E">
      <w:pPr>
        <w:spacing w:after="0"/>
        <w:rPr>
          <w:rFonts w:cstheme="minorHAnsi"/>
          <w:b/>
          <w:bCs/>
          <w:sz w:val="28"/>
          <w:szCs w:val="28"/>
        </w:rPr>
      </w:pPr>
    </w:p>
    <w:p w:rsidR="00A008C3" w:rsidP="005C570B" w:rsidRDefault="00A008C3" w14:paraId="6610054B" w14:textId="61126CB8">
      <w:pPr>
        <w:spacing w:after="0"/>
        <w:rPr>
          <w:rFonts w:cstheme="minorHAnsi"/>
          <w:b/>
          <w:bCs/>
          <w:sz w:val="28"/>
          <w:szCs w:val="28"/>
        </w:rPr>
      </w:pPr>
    </w:p>
    <w:p w:rsidR="00A008C3" w:rsidP="005C570B" w:rsidRDefault="00A008C3" w14:paraId="3B87573D" w14:textId="4AE42AB8">
      <w:pPr>
        <w:spacing w:after="0"/>
        <w:rPr>
          <w:rFonts w:cstheme="minorHAnsi"/>
          <w:b/>
          <w:bCs/>
          <w:sz w:val="28"/>
          <w:szCs w:val="28"/>
        </w:rPr>
      </w:pPr>
    </w:p>
    <w:p w:rsidR="00A008C3" w:rsidP="005C570B" w:rsidRDefault="00A008C3" w14:paraId="43EC6CD3" w14:textId="77777777">
      <w:pPr>
        <w:spacing w:after="0"/>
        <w:rPr>
          <w:rFonts w:cstheme="minorHAnsi"/>
          <w:b/>
          <w:bCs/>
          <w:sz w:val="28"/>
          <w:szCs w:val="28"/>
        </w:rPr>
      </w:pPr>
    </w:p>
    <w:p w:rsidR="00A008C3" w:rsidP="005C570B" w:rsidRDefault="00A008C3" w14:paraId="0699CCCA" w14:textId="77777777">
      <w:pPr>
        <w:spacing w:after="0"/>
        <w:rPr>
          <w:rFonts w:cstheme="minorHAnsi"/>
          <w:b/>
          <w:bCs/>
          <w:sz w:val="28"/>
          <w:szCs w:val="28"/>
        </w:rPr>
      </w:pPr>
    </w:p>
    <w:p w:rsidR="00A008C3" w:rsidP="005C570B" w:rsidRDefault="00A008C3" w14:paraId="4750809B" w14:textId="77777777">
      <w:pPr>
        <w:spacing w:after="0"/>
        <w:rPr>
          <w:rFonts w:cstheme="minorHAnsi"/>
          <w:b/>
          <w:bCs/>
          <w:sz w:val="28"/>
          <w:szCs w:val="28"/>
        </w:rPr>
      </w:pPr>
    </w:p>
    <w:p w:rsidR="00A008C3" w:rsidP="005C570B" w:rsidRDefault="00A008C3" w14:paraId="3D957617" w14:textId="77777777">
      <w:pPr>
        <w:spacing w:after="0"/>
        <w:rPr>
          <w:rFonts w:cstheme="minorHAnsi"/>
          <w:b/>
          <w:bCs/>
          <w:sz w:val="28"/>
          <w:szCs w:val="28"/>
        </w:rPr>
      </w:pPr>
    </w:p>
    <w:p w:rsidR="00A008C3" w:rsidP="005C570B" w:rsidRDefault="00A008C3" w14:paraId="187D494E" w14:textId="77777777">
      <w:pPr>
        <w:spacing w:after="0"/>
        <w:rPr>
          <w:rFonts w:cstheme="minorHAnsi"/>
          <w:b/>
          <w:bCs/>
          <w:sz w:val="28"/>
          <w:szCs w:val="28"/>
        </w:rPr>
      </w:pPr>
    </w:p>
    <w:p w:rsidR="00A008C3" w:rsidP="005C570B" w:rsidRDefault="00A008C3" w14:paraId="4167CBF6" w14:textId="77777777">
      <w:pPr>
        <w:spacing w:after="0"/>
        <w:rPr>
          <w:rFonts w:cstheme="minorHAnsi"/>
          <w:b/>
          <w:bCs/>
          <w:sz w:val="28"/>
          <w:szCs w:val="28"/>
        </w:rPr>
      </w:pPr>
    </w:p>
    <w:p w:rsidRPr="00C66E6E" w:rsidR="005C570B" w:rsidP="005C570B" w:rsidRDefault="005C570B" w14:paraId="1E3AA03E" w14:textId="1971E4EB">
      <w:pPr>
        <w:spacing w:after="0"/>
        <w:rPr>
          <w:rFonts w:cstheme="minorHAnsi"/>
          <w:b/>
          <w:bCs/>
          <w:sz w:val="28"/>
          <w:szCs w:val="28"/>
        </w:rPr>
      </w:pPr>
      <w:r w:rsidRPr="00C66E6E">
        <w:rPr>
          <w:rFonts w:cstheme="minorHAnsi"/>
          <w:b/>
          <w:bCs/>
          <w:sz w:val="28"/>
          <w:szCs w:val="28"/>
        </w:rPr>
        <w:t xml:space="preserve">Video clips </w:t>
      </w:r>
    </w:p>
    <w:p w:rsidRPr="00C66E6E" w:rsidR="005C570B" w:rsidP="005C570B" w:rsidRDefault="005C570B" w14:paraId="4A223E38" w14:textId="13C4C462">
      <w:pPr>
        <w:rPr>
          <w:rFonts w:cstheme="minorHAnsi"/>
          <w:i/>
          <w:iCs/>
          <w:sz w:val="24"/>
          <w:szCs w:val="24"/>
        </w:rPr>
      </w:pPr>
      <w:r w:rsidRPr="00C66E6E">
        <w:rPr>
          <w:rFonts w:cstheme="minorHAnsi"/>
          <w:i/>
          <w:iCs/>
          <w:sz w:val="24"/>
          <w:szCs w:val="24"/>
        </w:rPr>
        <w:t xml:space="preserve">Check out these videos about </w:t>
      </w:r>
      <w:r w:rsidRPr="00C66E6E" w:rsidR="00227D51">
        <w:rPr>
          <w:rFonts w:cstheme="minorHAnsi"/>
          <w:i/>
          <w:iCs/>
          <w:sz w:val="24"/>
          <w:szCs w:val="24"/>
        </w:rPr>
        <w:t>LGBTQIA+</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348"/>
      </w:tblGrid>
      <w:tr w:rsidRPr="00C66E6E" w:rsidR="005C570B" w:rsidTr="00293287" w14:paraId="0CBE1CC7" w14:textId="77777777">
        <w:trPr>
          <w:trHeight w:val="765"/>
        </w:trPr>
        <w:tc>
          <w:tcPr>
            <w:tcW w:w="10348" w:type="dxa"/>
          </w:tcPr>
          <w:p w:rsidRPr="00293287" w:rsidR="00C66E6E" w:rsidP="00C66E6E" w:rsidRDefault="00000000" w14:paraId="6ED52C7B" w14:textId="77777777">
            <w:pPr>
              <w:pStyle w:val="ListParagraph"/>
              <w:numPr>
                <w:ilvl w:val="0"/>
                <w:numId w:val="13"/>
              </w:numPr>
              <w:rPr>
                <w:color w:val="0000FF"/>
                <w:sz w:val="24"/>
                <w:szCs w:val="24"/>
                <w:u w:val="single"/>
              </w:rPr>
            </w:pPr>
            <w:hyperlink w:history="1" r:id="rId21">
              <w:r w:rsidRPr="00293287" w:rsidR="00C66E6E">
                <w:rPr>
                  <w:rStyle w:val="Hyperlink"/>
                  <w:rFonts w:cstheme="minorHAnsi"/>
                  <w:sz w:val="24"/>
                  <w:szCs w:val="24"/>
                </w:rPr>
                <w:t>https://www.youtube.com/watch?v=GfycJj4jFp8</w:t>
              </w:r>
            </w:hyperlink>
          </w:p>
          <w:p w:rsidRPr="00293287" w:rsidR="005C570B" w:rsidP="00C66E6E" w:rsidRDefault="00293287" w14:paraId="426A8D5E" w14:textId="417217A1">
            <w:pPr>
              <w:pStyle w:val="ListParagraph"/>
              <w:ind w:left="360"/>
              <w:rPr>
                <w:color w:val="0000FF"/>
                <w:sz w:val="24"/>
                <w:szCs w:val="24"/>
                <w:u w:val="single"/>
              </w:rPr>
            </w:pPr>
            <w:r w:rsidRPr="00293287">
              <w:rPr>
                <w:sz w:val="24"/>
                <w:szCs w:val="24"/>
              </w:rPr>
              <w:t>Pop’n’Olly</w:t>
            </w:r>
            <w:r w:rsidRPr="00293287">
              <w:rPr>
                <w:rStyle w:val="Hyperlink"/>
                <w:color w:val="auto"/>
                <w:sz w:val="24"/>
                <w:szCs w:val="24"/>
                <w:u w:val="none"/>
              </w:rPr>
              <w:t xml:space="preserve"> e</w:t>
            </w:r>
            <w:r w:rsidRPr="00293287" w:rsidR="00C66E6E">
              <w:rPr>
                <w:rStyle w:val="Hyperlink"/>
                <w:color w:val="auto"/>
                <w:sz w:val="24"/>
                <w:szCs w:val="24"/>
                <w:u w:val="none"/>
              </w:rPr>
              <w:t>xplaining Sexual Orientation (K</w:t>
            </w:r>
            <w:r w:rsidR="006A0832">
              <w:rPr>
                <w:rStyle w:val="Hyperlink"/>
                <w:color w:val="auto"/>
                <w:sz w:val="24"/>
                <w:szCs w:val="24"/>
                <w:u w:val="none"/>
              </w:rPr>
              <w:t>s</w:t>
            </w:r>
            <w:r w:rsidRPr="00293287" w:rsidR="00C66E6E">
              <w:rPr>
                <w:rStyle w:val="Hyperlink"/>
                <w:color w:val="auto"/>
                <w:sz w:val="24"/>
                <w:szCs w:val="24"/>
                <w:u w:val="none"/>
              </w:rPr>
              <w:t>3+)</w:t>
            </w:r>
          </w:p>
        </w:tc>
      </w:tr>
      <w:tr w:rsidRPr="00C66E6E" w:rsidR="00C66E6E" w:rsidTr="00293287" w14:paraId="22992E33" w14:textId="77777777">
        <w:trPr>
          <w:trHeight w:val="765"/>
        </w:trPr>
        <w:tc>
          <w:tcPr>
            <w:tcW w:w="10348" w:type="dxa"/>
          </w:tcPr>
          <w:p w:rsidRPr="00293287" w:rsidR="00C66E6E" w:rsidP="00C66E6E" w:rsidRDefault="00000000" w14:paraId="0E8E41C9" w14:textId="77777777">
            <w:pPr>
              <w:pStyle w:val="ListParagraph"/>
              <w:numPr>
                <w:ilvl w:val="0"/>
                <w:numId w:val="13"/>
              </w:numPr>
              <w:rPr>
                <w:rFonts w:cstheme="minorHAnsi"/>
                <w:sz w:val="24"/>
                <w:szCs w:val="24"/>
              </w:rPr>
            </w:pPr>
            <w:hyperlink w:history="1" r:id="rId22">
              <w:r w:rsidRPr="00293287" w:rsidR="00C66E6E">
                <w:rPr>
                  <w:rStyle w:val="Hyperlink"/>
                  <w:rFonts w:cstheme="minorHAnsi"/>
                  <w:sz w:val="24"/>
                  <w:szCs w:val="24"/>
                </w:rPr>
                <w:t>The Gender Unicorn | Pop'n'Olly | Olly Pike (youtube.com)</w:t>
              </w:r>
            </w:hyperlink>
          </w:p>
          <w:p w:rsidRPr="00293287" w:rsidR="00C66E6E" w:rsidP="00C66E6E" w:rsidRDefault="00293287" w14:paraId="6A999FED" w14:textId="1C8ABD3D">
            <w:pPr>
              <w:pStyle w:val="ListParagraph"/>
              <w:ind w:left="360"/>
              <w:rPr>
                <w:rFonts w:cstheme="minorHAnsi"/>
                <w:sz w:val="24"/>
                <w:szCs w:val="24"/>
              </w:rPr>
            </w:pPr>
            <w:r w:rsidRPr="00293287">
              <w:rPr>
                <w:sz w:val="24"/>
                <w:szCs w:val="24"/>
              </w:rPr>
              <w:t>Pop’n’Olly</w:t>
            </w:r>
            <w:r w:rsidRPr="00293287">
              <w:rPr>
                <w:rFonts w:cstheme="minorHAnsi"/>
                <w:sz w:val="24"/>
                <w:szCs w:val="24"/>
              </w:rPr>
              <w:t xml:space="preserve"> </w:t>
            </w:r>
            <w:r w:rsidRPr="00293287" w:rsidR="00C66E6E">
              <w:rPr>
                <w:rFonts w:cstheme="minorHAnsi"/>
                <w:sz w:val="24"/>
                <w:szCs w:val="24"/>
              </w:rPr>
              <w:t>explores gender identity (Ks3+)</w:t>
            </w:r>
          </w:p>
        </w:tc>
      </w:tr>
      <w:tr w:rsidRPr="00C66E6E" w:rsidR="005C570B" w:rsidTr="00293287" w14:paraId="30D99FA4" w14:textId="77777777">
        <w:tc>
          <w:tcPr>
            <w:tcW w:w="10348" w:type="dxa"/>
          </w:tcPr>
          <w:p w:rsidRPr="00293287" w:rsidR="00293287" w:rsidP="00293287" w:rsidRDefault="00000000" w14:paraId="6EFC7B8A" w14:textId="77777777">
            <w:pPr>
              <w:pStyle w:val="ListParagraph"/>
              <w:numPr>
                <w:ilvl w:val="0"/>
                <w:numId w:val="13"/>
              </w:numPr>
              <w:rPr>
                <w:rFonts w:cstheme="minorHAnsi"/>
                <w:sz w:val="24"/>
                <w:szCs w:val="24"/>
              </w:rPr>
            </w:pPr>
            <w:hyperlink w:history="1" r:id="rId23">
              <w:r w:rsidRPr="00293287" w:rsidR="00293287">
                <w:rPr>
                  <w:color w:val="0000FF"/>
                  <w:sz w:val="24"/>
                  <w:szCs w:val="24"/>
                  <w:u w:val="single"/>
                </w:rPr>
                <w:t>Gender Explained for Kids - Part 1 | Assigned Sex &amp; Gender | Pop'n'Olly (youtube.com)</w:t>
              </w:r>
            </w:hyperlink>
          </w:p>
          <w:p w:rsidRPr="00293287" w:rsidR="005C570B" w:rsidP="00293287" w:rsidRDefault="00293287" w14:paraId="0A531858" w14:textId="2F3A921D">
            <w:pPr>
              <w:pStyle w:val="ListParagraph"/>
              <w:ind w:left="360"/>
              <w:rPr>
                <w:rFonts w:cstheme="minorHAnsi"/>
                <w:sz w:val="24"/>
                <w:szCs w:val="24"/>
              </w:rPr>
            </w:pPr>
            <w:r w:rsidRPr="00293287">
              <w:rPr>
                <w:sz w:val="24"/>
                <w:szCs w:val="24"/>
              </w:rPr>
              <w:t>Pop’n’Olly explains sex and gender (Ks3+)</w:t>
            </w:r>
          </w:p>
        </w:tc>
      </w:tr>
      <w:tr w:rsidRPr="00C66E6E" w:rsidR="00293287" w:rsidTr="00293287" w14:paraId="41B2FC39" w14:textId="77777777">
        <w:tc>
          <w:tcPr>
            <w:tcW w:w="10348" w:type="dxa"/>
          </w:tcPr>
          <w:p w:rsidRPr="00293287" w:rsidR="00293287" w:rsidP="00293287" w:rsidRDefault="00000000" w14:paraId="38EAE6B0" w14:textId="77777777">
            <w:pPr>
              <w:pStyle w:val="ListParagraph"/>
              <w:numPr>
                <w:ilvl w:val="0"/>
                <w:numId w:val="13"/>
              </w:numPr>
              <w:rPr>
                <w:rFonts w:cstheme="minorHAnsi"/>
                <w:sz w:val="24"/>
                <w:szCs w:val="24"/>
              </w:rPr>
            </w:pPr>
            <w:hyperlink w:history="1" r:id="rId24">
              <w:r w:rsidRPr="00293287" w:rsidR="00293287">
                <w:rPr>
                  <w:rStyle w:val="Hyperlink"/>
                  <w:rFonts w:cstheme="minorHAnsi"/>
                  <w:sz w:val="24"/>
                  <w:szCs w:val="24"/>
                </w:rPr>
                <w:t>https://www.youtube.com/watch?v=UZ28idcSP9g</w:t>
              </w:r>
            </w:hyperlink>
            <w:r w:rsidRPr="00293287" w:rsidR="00293287">
              <w:rPr>
                <w:rFonts w:cstheme="minorHAnsi"/>
                <w:sz w:val="24"/>
                <w:szCs w:val="24"/>
              </w:rPr>
              <w:t xml:space="preserve"> </w:t>
            </w:r>
          </w:p>
          <w:p w:rsidRPr="00293287" w:rsidR="00293287" w:rsidP="00293287" w:rsidRDefault="00293287" w14:paraId="0C80BBD8" w14:textId="71485865">
            <w:pPr>
              <w:pStyle w:val="ListParagraph"/>
              <w:ind w:left="360"/>
              <w:rPr>
                <w:rFonts w:cstheme="minorHAnsi"/>
                <w:sz w:val="24"/>
                <w:szCs w:val="24"/>
              </w:rPr>
            </w:pPr>
            <w:r w:rsidRPr="00293287">
              <w:rPr>
                <w:rFonts w:cstheme="minorHAnsi"/>
                <w:sz w:val="24"/>
                <w:szCs w:val="24"/>
              </w:rPr>
              <w:lastRenderedPageBreak/>
              <w:t xml:space="preserve">Pop’n’Olly explains transgender and non-binary  </w:t>
            </w:r>
          </w:p>
        </w:tc>
      </w:tr>
      <w:tr w:rsidRPr="00C66E6E" w:rsidR="00293287" w:rsidTr="00293287" w14:paraId="0ED7E884" w14:textId="77777777">
        <w:tc>
          <w:tcPr>
            <w:tcW w:w="10348" w:type="dxa"/>
          </w:tcPr>
          <w:p w:rsidRPr="00293287" w:rsidR="00293287" w:rsidP="00293287" w:rsidRDefault="00000000" w14:paraId="07B07900" w14:textId="77777777">
            <w:pPr>
              <w:pStyle w:val="ListParagraph"/>
              <w:numPr>
                <w:ilvl w:val="0"/>
                <w:numId w:val="13"/>
              </w:numPr>
              <w:rPr>
                <w:rFonts w:cstheme="minorHAnsi"/>
                <w:sz w:val="24"/>
                <w:szCs w:val="24"/>
              </w:rPr>
            </w:pPr>
            <w:hyperlink w:history="1" r:id="rId25">
              <w:r w:rsidRPr="00293287" w:rsidR="00293287">
                <w:rPr>
                  <w:rStyle w:val="Hyperlink"/>
                  <w:rFonts w:cstheme="minorHAnsi"/>
                  <w:sz w:val="24"/>
                  <w:szCs w:val="24"/>
                </w:rPr>
                <w:t>https://www.youtube.com/watch?v=BoTxytQJ3z4</w:t>
              </w:r>
            </w:hyperlink>
          </w:p>
          <w:p w:rsidRPr="00293287" w:rsidR="00293287" w:rsidP="00293287" w:rsidRDefault="00293287" w14:paraId="2005854F" w14:textId="63FA32FC">
            <w:pPr>
              <w:pStyle w:val="ListParagraph"/>
              <w:ind w:left="360"/>
              <w:rPr>
                <w:rFonts w:cstheme="minorHAnsi"/>
                <w:sz w:val="24"/>
                <w:szCs w:val="24"/>
              </w:rPr>
            </w:pPr>
            <w:r w:rsidRPr="00293287">
              <w:rPr>
                <w:rFonts w:cstheme="minorHAnsi"/>
                <w:sz w:val="24"/>
                <w:szCs w:val="24"/>
              </w:rPr>
              <w:t xml:space="preserve">Pop’n’Olly explains gender expression </w:t>
            </w:r>
          </w:p>
        </w:tc>
      </w:tr>
    </w:tbl>
    <w:p w:rsidRPr="00C66E6E" w:rsidR="005C570B" w:rsidP="005C570B" w:rsidRDefault="00EB7E7C" w14:paraId="2BE7ED43" w14:textId="2F7E6E1E">
      <w:pPr>
        <w:rPr>
          <w:rFonts w:cstheme="minorHAnsi"/>
          <w:b/>
          <w:bCs/>
          <w:sz w:val="28"/>
          <w:szCs w:val="28"/>
        </w:rPr>
      </w:pPr>
      <w:r>
        <w:rPr>
          <w:noProof/>
        </w:rPr>
        <w:drawing>
          <wp:anchor distT="0" distB="0" distL="114300" distR="114300" simplePos="0" relativeHeight="251667456" behindDoc="0" locked="0" layoutInCell="1" allowOverlap="1" wp14:anchorId="24A13B1F" wp14:editId="772D6687">
            <wp:simplePos x="0" y="0"/>
            <wp:positionH relativeFrom="margin">
              <wp:posOffset>3542030</wp:posOffset>
            </wp:positionH>
            <wp:positionV relativeFrom="paragraph">
              <wp:posOffset>5835650</wp:posOffset>
            </wp:positionV>
            <wp:extent cx="2335718" cy="3503691"/>
            <wp:effectExtent l="0" t="0" r="7620" b="190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5718" cy="35036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026CF38B" wp14:editId="5631548E">
            <wp:simplePos x="0" y="0"/>
            <wp:positionH relativeFrom="margin">
              <wp:posOffset>546100</wp:posOffset>
            </wp:positionH>
            <wp:positionV relativeFrom="paragraph">
              <wp:posOffset>6172200</wp:posOffset>
            </wp:positionV>
            <wp:extent cx="2087999" cy="3131185"/>
            <wp:effectExtent l="0" t="0" r="762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7999" cy="313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E6E" w:rsidR="005C570B">
        <w:rPr>
          <w:rFonts w:cstheme="minorHAnsi"/>
          <w:b/>
          <w:bCs/>
          <w:sz w:val="28"/>
          <w:szCs w:val="28"/>
        </w:rPr>
        <w:t xml:space="preserve">Resources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466"/>
      </w:tblGrid>
      <w:tr w:rsidRPr="00C66E6E" w:rsidR="005C570B" w:rsidTr="00223B08" w14:paraId="54D33861" w14:textId="77777777">
        <w:trPr>
          <w:trHeight w:val="455"/>
        </w:trPr>
        <w:tc>
          <w:tcPr>
            <w:tcW w:w="10456" w:type="dxa"/>
          </w:tcPr>
          <w:p w:rsidRPr="00C66E6E" w:rsidR="005C570B" w:rsidP="00F66C4D" w:rsidRDefault="005C570B" w14:paraId="59F6316E" w14:textId="2839D887">
            <w:pPr>
              <w:rPr>
                <w:rFonts w:cstheme="minorHAnsi"/>
                <w:i/>
                <w:iCs/>
                <w:sz w:val="24"/>
                <w:szCs w:val="24"/>
              </w:rPr>
            </w:pPr>
            <w:r w:rsidRPr="00C66E6E">
              <w:rPr>
                <w:rFonts w:cstheme="minorHAnsi"/>
                <w:i/>
                <w:iCs/>
                <w:sz w:val="24"/>
                <w:szCs w:val="24"/>
              </w:rPr>
              <w:t xml:space="preserve">We have indicated whether the resources </w:t>
            </w:r>
            <w:r w:rsidR="00314DE6">
              <w:rPr>
                <w:rFonts w:cstheme="minorHAnsi"/>
                <w:i/>
                <w:iCs/>
                <w:sz w:val="24"/>
                <w:szCs w:val="24"/>
              </w:rPr>
              <w:t>are</w:t>
            </w:r>
            <w:r w:rsidRPr="00C66E6E">
              <w:rPr>
                <w:rFonts w:cstheme="minorHAnsi"/>
                <w:i/>
                <w:iCs/>
                <w:sz w:val="24"/>
                <w:szCs w:val="24"/>
              </w:rPr>
              <w:t xml:space="preserve"> accessible for Ks3, Ks4 or Ks5+. </w:t>
            </w:r>
            <w:r w:rsidRPr="00C66E6E" w:rsidR="00293287">
              <w:rPr>
                <w:rFonts w:cstheme="minorHAnsi"/>
                <w:i/>
                <w:iCs/>
                <w:sz w:val="24"/>
                <w:szCs w:val="24"/>
              </w:rPr>
              <w:t>However,</w:t>
            </w:r>
            <w:r w:rsidRPr="00C66E6E">
              <w:rPr>
                <w:rFonts w:cstheme="minorHAnsi"/>
                <w:i/>
                <w:iCs/>
                <w:sz w:val="24"/>
                <w:szCs w:val="24"/>
              </w:rPr>
              <w:t xml:space="preserve"> some of the content may be able to be differentiated to suit other age groups of children and young people using these resources.  </w:t>
            </w:r>
          </w:p>
        </w:tc>
      </w:tr>
      <w:tr w:rsidRPr="00C66E6E" w:rsidR="005C570B" w:rsidTr="00223B08" w14:paraId="19C2FDEC" w14:textId="77777777">
        <w:trPr>
          <w:trHeight w:val="952"/>
        </w:trPr>
        <w:tc>
          <w:tcPr>
            <w:tcW w:w="10456" w:type="dxa"/>
          </w:tcPr>
          <w:p w:rsidRPr="00293287" w:rsidR="005C570B" w:rsidP="00293287" w:rsidRDefault="00000000" w14:paraId="5B4F8B87" w14:textId="7DF30BD4">
            <w:pPr>
              <w:pStyle w:val="ListParagraph"/>
              <w:numPr>
                <w:ilvl w:val="0"/>
                <w:numId w:val="13"/>
              </w:numPr>
              <w:rPr>
                <w:rFonts w:cstheme="minorHAnsi"/>
                <w:sz w:val="24"/>
                <w:szCs w:val="24"/>
                <w:u w:val="single"/>
              </w:rPr>
            </w:pPr>
            <w:hyperlink w:history="1" r:id="rId28">
              <w:r w:rsidRPr="00293287" w:rsidR="00293287">
                <w:rPr>
                  <w:rStyle w:val="Hyperlink"/>
                  <w:rFonts w:cstheme="minorHAnsi"/>
                  <w:sz w:val="24"/>
                  <w:szCs w:val="24"/>
                </w:rPr>
                <w:t>https://www.theproudtrust.org/young-people/?gad_source=1&amp;gclid=EAIaIQobChMIp63bhdbrggMVsYdQBh3MDwPPEAAYASAAEgKSQPD_BwE</w:t>
              </w:r>
            </w:hyperlink>
          </w:p>
          <w:p w:rsidRPr="00293287" w:rsidR="00293287" w:rsidP="00293287" w:rsidRDefault="00293287" w14:paraId="40C67D55" w14:textId="31695B7D">
            <w:pPr>
              <w:pStyle w:val="ListParagraph"/>
              <w:ind w:left="360"/>
              <w:rPr>
                <w:rFonts w:cstheme="minorHAnsi"/>
                <w:sz w:val="24"/>
                <w:szCs w:val="24"/>
                <w:u w:val="single"/>
              </w:rPr>
            </w:pPr>
            <w:r w:rsidRPr="00293287">
              <w:rPr>
                <w:rFonts w:cstheme="minorHAnsi"/>
                <w:sz w:val="24"/>
                <w:szCs w:val="24"/>
              </w:rPr>
              <w:t>The Proud Trust is an LGBT+ youth charity empowering young people to be proud of who they are</w:t>
            </w:r>
            <w:r>
              <w:rPr>
                <w:rFonts w:cstheme="minorHAnsi"/>
                <w:sz w:val="24"/>
                <w:szCs w:val="24"/>
              </w:rPr>
              <w:t xml:space="preserve"> (KS3+)</w:t>
            </w:r>
          </w:p>
        </w:tc>
      </w:tr>
      <w:tr w:rsidRPr="00C66E6E" w:rsidR="005C570B" w:rsidTr="00223B08" w14:paraId="28278C98" w14:textId="77777777">
        <w:trPr>
          <w:trHeight w:val="952"/>
        </w:trPr>
        <w:tc>
          <w:tcPr>
            <w:tcW w:w="10456" w:type="dxa"/>
          </w:tcPr>
          <w:p w:rsidRPr="00314DE6" w:rsidR="005C570B" w:rsidP="00DF6E1C" w:rsidRDefault="00000000" w14:paraId="2744658A" w14:textId="63A75D93">
            <w:pPr>
              <w:pStyle w:val="ListParagraph"/>
              <w:numPr>
                <w:ilvl w:val="0"/>
                <w:numId w:val="13"/>
              </w:numPr>
              <w:rPr>
                <w:rStyle w:val="Hyperlink"/>
              </w:rPr>
            </w:pPr>
            <w:hyperlink w:history="1" r:id="rId29">
              <w:r w:rsidRPr="00314DE6" w:rsidR="00DF6E1C">
                <w:rPr>
                  <w:rStyle w:val="Hyperlink"/>
                  <w:rFonts w:cstheme="minorHAnsi"/>
                  <w:sz w:val="24"/>
                  <w:szCs w:val="24"/>
                </w:rPr>
                <w:t>lgbtqi-booklet-final-021122 (595x841) - Frontify (annafreud.org)</w:t>
              </w:r>
            </w:hyperlink>
          </w:p>
          <w:p w:rsidRPr="00DF6E1C" w:rsidR="00DF6E1C" w:rsidP="00DF6E1C" w:rsidRDefault="00DF6E1C" w14:paraId="1155EB10" w14:textId="03E4E006">
            <w:pPr>
              <w:pStyle w:val="ListParagraph"/>
              <w:ind w:left="360"/>
              <w:rPr>
                <w:rFonts w:cstheme="minorHAnsi"/>
                <w:sz w:val="24"/>
                <w:szCs w:val="24"/>
              </w:rPr>
            </w:pPr>
            <w:r w:rsidRPr="00314DE6">
              <w:rPr>
                <w:sz w:val="24"/>
                <w:szCs w:val="24"/>
              </w:rPr>
              <w:t xml:space="preserve">Anna Freuds LGBTQI+ mental health resource to support the mental health of lesbian, gay, bisexual, trans and intersex young people </w:t>
            </w:r>
            <w:r w:rsidRPr="00314DE6" w:rsidR="00223B08">
              <w:rPr>
                <w:sz w:val="24"/>
                <w:szCs w:val="24"/>
              </w:rPr>
              <w:t>(Ks3+)</w:t>
            </w:r>
          </w:p>
        </w:tc>
      </w:tr>
      <w:tr w:rsidRPr="00C66E6E" w:rsidR="00594A30" w:rsidTr="00223B08" w14:paraId="719AC953" w14:textId="77777777">
        <w:trPr>
          <w:trHeight w:val="952"/>
        </w:trPr>
        <w:tc>
          <w:tcPr>
            <w:tcW w:w="10456" w:type="dxa"/>
          </w:tcPr>
          <w:p w:rsidR="00DF6E1C" w:rsidP="00594A30" w:rsidRDefault="00000000" w14:paraId="66EEF2A8" w14:textId="0CF2AD07">
            <w:pPr>
              <w:pStyle w:val="ListParagraph"/>
              <w:numPr>
                <w:ilvl w:val="0"/>
                <w:numId w:val="13"/>
              </w:numPr>
              <w:rPr>
                <w:rFonts w:cstheme="minorHAnsi"/>
                <w:sz w:val="24"/>
                <w:szCs w:val="24"/>
              </w:rPr>
            </w:pPr>
            <w:hyperlink w:history="1" r:id="rId30">
              <w:r w:rsidRPr="00DF6E1C" w:rsidR="00DF6E1C">
                <w:rPr>
                  <w:rStyle w:val="Hyperlink"/>
                  <w:rFonts w:cstheme="minorHAnsi"/>
                  <w:sz w:val="24"/>
                  <w:szCs w:val="24"/>
                </w:rPr>
                <w:t>https://uploads-ssl.webflow.com/5888a640d61795123f8192db/5ee0c0b33d94975252043774_AllsortsYouthProject%20-%20HealthyHeadsandHearts-.pdf</w:t>
              </w:r>
            </w:hyperlink>
            <w:r w:rsidRPr="00DF6E1C" w:rsidR="00594A30">
              <w:rPr>
                <w:rFonts w:cstheme="minorHAnsi"/>
                <w:sz w:val="24"/>
                <w:szCs w:val="24"/>
              </w:rPr>
              <w:t xml:space="preserve"> </w:t>
            </w:r>
          </w:p>
          <w:p w:rsidRPr="00DF6E1C" w:rsidR="00594A30" w:rsidP="00DF6E1C" w:rsidRDefault="00DF6E1C" w14:paraId="4B35FF95" w14:textId="73C98D61">
            <w:pPr>
              <w:pStyle w:val="ListParagraph"/>
              <w:ind w:left="360"/>
              <w:rPr>
                <w:rFonts w:cstheme="minorHAnsi"/>
                <w:sz w:val="24"/>
                <w:szCs w:val="24"/>
              </w:rPr>
            </w:pPr>
            <w:r w:rsidRPr="00DF6E1C">
              <w:rPr>
                <w:rFonts w:cstheme="minorHAnsi"/>
                <w:sz w:val="24"/>
                <w:szCs w:val="24"/>
              </w:rPr>
              <w:t>Healthy heads and hearts resources booklet for young people who are lesbian, gay, bisexual, transgender or unsure.</w:t>
            </w:r>
            <w:r w:rsidR="00223B08">
              <w:rPr>
                <w:rFonts w:cstheme="minorHAnsi"/>
                <w:sz w:val="24"/>
                <w:szCs w:val="24"/>
              </w:rPr>
              <w:t xml:space="preserve"> (Ks4+)</w:t>
            </w:r>
          </w:p>
        </w:tc>
      </w:tr>
      <w:tr w:rsidRPr="00C66E6E" w:rsidR="00594A30" w:rsidTr="00223B08" w14:paraId="25A386BF" w14:textId="77777777">
        <w:trPr>
          <w:trHeight w:val="952"/>
        </w:trPr>
        <w:tc>
          <w:tcPr>
            <w:tcW w:w="10456" w:type="dxa"/>
            <w:shd w:val="clear" w:color="auto" w:fill="auto"/>
          </w:tcPr>
          <w:p w:rsidRPr="00223B08" w:rsidR="00223B08" w:rsidP="00223B08" w:rsidRDefault="00000000" w14:paraId="1CEFADF3" w14:textId="2F6549B8">
            <w:pPr>
              <w:pStyle w:val="ListParagraph"/>
              <w:numPr>
                <w:ilvl w:val="0"/>
                <w:numId w:val="13"/>
              </w:numPr>
              <w:rPr>
                <w:rStyle w:val="Hyperlink"/>
                <w:rFonts w:cstheme="minorHAnsi"/>
                <w:color w:val="auto"/>
                <w:sz w:val="24"/>
                <w:szCs w:val="24"/>
                <w:u w:val="none"/>
              </w:rPr>
            </w:pPr>
            <w:hyperlink w:history="1" r:id="rId31">
              <w:r w:rsidRPr="00223B08" w:rsidR="00CC4143">
                <w:rPr>
                  <w:rStyle w:val="Hyperlink"/>
                  <w:rFonts w:cstheme="minorHAnsi"/>
                  <w:sz w:val="24"/>
                  <w:szCs w:val="24"/>
                </w:rPr>
                <w:t>https://www.thetrevorproject.org/wp-content/uploads/2019/10/Coming-Out-Handbook.pdf</w:t>
              </w:r>
            </w:hyperlink>
          </w:p>
          <w:p w:rsidRPr="00997357" w:rsidR="00594A30" w:rsidP="00997357" w:rsidRDefault="00223B08" w14:paraId="5A2A58F5" w14:textId="4CF62BE2">
            <w:pPr>
              <w:pStyle w:val="ListParagraph"/>
              <w:ind w:left="360"/>
              <w:rPr>
                <w:rFonts w:cstheme="minorHAnsi"/>
                <w:sz w:val="24"/>
                <w:szCs w:val="24"/>
              </w:rPr>
            </w:pPr>
            <w:r w:rsidRPr="00223B08">
              <w:rPr>
                <w:rFonts w:cstheme="minorHAnsi"/>
                <w:sz w:val="24"/>
                <w:szCs w:val="24"/>
              </w:rPr>
              <w:t>A ‘coming out guide’</w:t>
            </w:r>
            <w:r>
              <w:rPr>
                <w:rFonts w:cstheme="minorHAnsi"/>
                <w:sz w:val="24"/>
                <w:szCs w:val="24"/>
              </w:rPr>
              <w:t xml:space="preserve"> for LGBTQ young people (Ks3+)</w:t>
            </w:r>
          </w:p>
        </w:tc>
      </w:tr>
      <w:tr w:rsidRPr="00C66E6E" w:rsidR="00FE1059" w:rsidTr="00223B08" w14:paraId="62F6E224" w14:textId="77777777">
        <w:trPr>
          <w:trHeight w:val="952"/>
        </w:trPr>
        <w:tc>
          <w:tcPr>
            <w:tcW w:w="10456" w:type="dxa"/>
          </w:tcPr>
          <w:p w:rsidR="00C53421" w:rsidP="00223B08" w:rsidRDefault="00000000" w14:paraId="55CE650A" w14:textId="010CA58B">
            <w:pPr>
              <w:pStyle w:val="ListParagraph"/>
              <w:numPr>
                <w:ilvl w:val="0"/>
                <w:numId w:val="13"/>
              </w:numPr>
              <w:rPr>
                <w:rStyle w:val="Hyperlink"/>
                <w:rFonts w:cstheme="minorHAnsi"/>
                <w:sz w:val="24"/>
                <w:szCs w:val="24"/>
              </w:rPr>
            </w:pPr>
            <w:hyperlink w:history="1" r:id="rId32">
              <w:r w:rsidRPr="00223B08" w:rsidR="00C53421">
                <w:rPr>
                  <w:rStyle w:val="Hyperlink"/>
                  <w:rFonts w:cstheme="minorHAnsi"/>
                  <w:sz w:val="24"/>
                  <w:szCs w:val="24"/>
                </w:rPr>
                <w:t>https://www.mosaictrust.org.uk/young-persons?gclid=EAIaIQobChMIte6j6eDrggMVgu7tCh1RaAgGEAAYAiAAEgKdtPD_BwE</w:t>
              </w:r>
            </w:hyperlink>
          </w:p>
          <w:p w:rsidRPr="00223B08" w:rsidR="00FE1059" w:rsidP="00223B08" w:rsidRDefault="00223B08" w14:paraId="60B6E187" w14:textId="19B6683D">
            <w:pPr>
              <w:pStyle w:val="ListParagraph"/>
              <w:ind w:left="360"/>
              <w:rPr>
                <w:rFonts w:cstheme="minorHAnsi"/>
                <w:sz w:val="28"/>
                <w:szCs w:val="28"/>
              </w:rPr>
            </w:pPr>
            <w:r w:rsidRPr="00223B08">
              <w:rPr>
                <w:rStyle w:val="Hyperlink"/>
                <w:rFonts w:cstheme="minorHAnsi"/>
                <w:color w:val="auto"/>
                <w:sz w:val="24"/>
                <w:szCs w:val="24"/>
                <w:u w:val="none"/>
              </w:rPr>
              <w:t>Mosaic LGBT+ young persons’ trust – find out about who we are and how to get involved</w:t>
            </w:r>
            <w:r>
              <w:rPr>
                <w:rStyle w:val="Hyperlink"/>
                <w:rFonts w:cstheme="minorHAnsi"/>
                <w:color w:val="auto"/>
                <w:sz w:val="24"/>
                <w:szCs w:val="24"/>
                <w:u w:val="none"/>
              </w:rPr>
              <w:t xml:space="preserve"> (KS3+)</w:t>
            </w:r>
          </w:p>
        </w:tc>
      </w:tr>
      <w:tr w:rsidRPr="00C66E6E" w:rsidR="00293287" w:rsidTr="00223B08" w14:paraId="32418424" w14:textId="77777777">
        <w:trPr>
          <w:trHeight w:val="944"/>
        </w:trPr>
        <w:tc>
          <w:tcPr>
            <w:tcW w:w="10456" w:type="dxa"/>
          </w:tcPr>
          <w:p w:rsidRPr="00223B08" w:rsidR="00293287" w:rsidP="000D38E6" w:rsidRDefault="00000000" w14:paraId="3565E9BA" w14:textId="5B369E48">
            <w:pPr>
              <w:pStyle w:val="ListParagraph"/>
              <w:numPr>
                <w:ilvl w:val="0"/>
                <w:numId w:val="13"/>
              </w:numPr>
              <w:rPr>
                <w:rStyle w:val="Hyperlink"/>
                <w:rFonts w:cstheme="minorHAnsi"/>
                <w:color w:val="auto"/>
                <w:sz w:val="24"/>
                <w:szCs w:val="24"/>
                <w:u w:val="none"/>
              </w:rPr>
            </w:pPr>
            <w:hyperlink w:history="1" r:id="rId33">
              <w:r w:rsidRPr="00293287" w:rsidR="00293287">
                <w:rPr>
                  <w:rStyle w:val="Hyperlink"/>
                  <w:rFonts w:cstheme="minorHAnsi"/>
                  <w:sz w:val="24"/>
                  <w:szCs w:val="24"/>
                </w:rPr>
                <w:t>Genderbread Person v4 ALL (itspronouncedmetrosexual.com)</w:t>
              </w:r>
            </w:hyperlink>
          </w:p>
          <w:p w:rsidRPr="00E61172" w:rsidR="00E61172" w:rsidP="00E61172" w:rsidRDefault="00223B08" w14:paraId="5273744D" w14:textId="34D503F2">
            <w:pPr>
              <w:pStyle w:val="ListParagraph"/>
              <w:ind w:left="360"/>
              <w:rPr>
                <w:rFonts w:cstheme="minorHAnsi"/>
                <w:sz w:val="24"/>
                <w:szCs w:val="24"/>
              </w:rPr>
            </w:pPr>
            <w:r w:rsidRPr="00223B08">
              <w:rPr>
                <w:rStyle w:val="Hyperlink"/>
                <w:rFonts w:cstheme="minorHAnsi"/>
                <w:color w:val="auto"/>
                <w:sz w:val="24"/>
                <w:szCs w:val="24"/>
                <w:u w:val="none"/>
              </w:rPr>
              <w:t>This resource explores and explains a range of different aspects of identity</w:t>
            </w:r>
            <w:r>
              <w:rPr>
                <w:rStyle w:val="Hyperlink"/>
                <w:rFonts w:cstheme="minorHAnsi"/>
                <w:color w:val="auto"/>
                <w:sz w:val="24"/>
                <w:szCs w:val="24"/>
                <w:u w:val="none"/>
              </w:rPr>
              <w:t xml:space="preserve"> (KS3+)</w:t>
            </w:r>
          </w:p>
        </w:tc>
      </w:tr>
      <w:tr w:rsidRPr="00C66E6E" w:rsidR="00223B08" w:rsidTr="00223B08" w14:paraId="5E2C3894" w14:textId="77777777">
        <w:trPr>
          <w:trHeight w:val="944"/>
        </w:trPr>
        <w:tc>
          <w:tcPr>
            <w:tcW w:w="10456" w:type="dxa"/>
          </w:tcPr>
          <w:p w:rsidR="00EB7E7C" w:rsidP="00EB7E7C" w:rsidRDefault="00D7453A" w14:paraId="3C60F389" w14:textId="77777777">
            <w:pPr>
              <w:pStyle w:val="ListParagraph"/>
              <w:numPr>
                <w:ilvl w:val="0"/>
                <w:numId w:val="23"/>
              </w:numPr>
              <w:rPr>
                <w:rFonts w:cstheme="minorHAnsi"/>
                <w:sz w:val="24"/>
                <w:szCs w:val="24"/>
              </w:rPr>
            </w:pPr>
            <w:hyperlink w:history="1" r:id="rId34">
              <w:r w:rsidRPr="00125CB1">
                <w:rPr>
                  <w:rStyle w:val="Hyperlink"/>
                  <w:rFonts w:cstheme="minorHAnsi"/>
                  <w:sz w:val="24"/>
                  <w:szCs w:val="24"/>
                </w:rPr>
                <w:t>https://www.youtube.com/shorts/nvMPxuHetvg</w:t>
              </w:r>
            </w:hyperlink>
          </w:p>
          <w:p w:rsidRPr="00EB7E7C" w:rsidR="00223B08" w:rsidP="00EB7E7C" w:rsidRDefault="00E61172" w14:paraId="18D929FB" w14:textId="23705E6A">
            <w:pPr>
              <w:pStyle w:val="ListParagraph"/>
              <w:ind w:left="360"/>
              <w:rPr>
                <w:rFonts w:cstheme="minorHAnsi"/>
                <w:sz w:val="24"/>
                <w:szCs w:val="24"/>
              </w:rPr>
            </w:pPr>
            <w:r w:rsidRPr="00EB7E7C">
              <w:rPr>
                <w:sz w:val="24"/>
                <w:szCs w:val="24"/>
              </w:rPr>
              <w:t xml:space="preserve">Pop’n’Olly quiz </w:t>
            </w:r>
          </w:p>
        </w:tc>
      </w:tr>
    </w:tbl>
    <w:p w:rsidR="00A008C3" w:rsidP="005C570B" w:rsidRDefault="00A008C3" w14:paraId="4B38FD1E" w14:textId="4B23CD24">
      <w:pPr>
        <w:rPr>
          <w:rFonts w:cstheme="minorHAnsi"/>
          <w:b/>
          <w:bCs/>
          <w:sz w:val="28"/>
          <w:szCs w:val="28"/>
        </w:rPr>
      </w:pPr>
    </w:p>
    <w:p w:rsidR="00A008C3" w:rsidP="005C570B" w:rsidRDefault="00A008C3" w14:paraId="6B63A66E" w14:textId="327F378D">
      <w:pPr>
        <w:rPr>
          <w:rFonts w:cstheme="minorHAnsi"/>
          <w:b/>
          <w:bCs/>
          <w:sz w:val="28"/>
          <w:szCs w:val="28"/>
        </w:rPr>
      </w:pPr>
    </w:p>
    <w:p w:rsidR="00A008C3" w:rsidP="005C570B" w:rsidRDefault="00A008C3" w14:paraId="0FF1568C" w14:textId="58791C47">
      <w:pPr>
        <w:rPr>
          <w:rFonts w:cstheme="minorHAnsi"/>
          <w:b/>
          <w:bCs/>
          <w:sz w:val="28"/>
          <w:szCs w:val="28"/>
        </w:rPr>
      </w:pPr>
    </w:p>
    <w:p w:rsidR="00A008C3" w:rsidP="005C570B" w:rsidRDefault="00A008C3" w14:paraId="4F896368" w14:textId="1BCCAF34">
      <w:pPr>
        <w:rPr>
          <w:rFonts w:cstheme="minorHAnsi"/>
          <w:b/>
          <w:bCs/>
          <w:sz w:val="28"/>
          <w:szCs w:val="28"/>
        </w:rPr>
      </w:pPr>
    </w:p>
    <w:p w:rsidR="00A008C3" w:rsidP="005C570B" w:rsidRDefault="00A008C3" w14:paraId="6CEB3C48" w14:textId="77777777">
      <w:pPr>
        <w:rPr>
          <w:rFonts w:cstheme="minorHAnsi"/>
          <w:b/>
          <w:bCs/>
          <w:sz w:val="28"/>
          <w:szCs w:val="28"/>
        </w:rPr>
      </w:pPr>
    </w:p>
    <w:p w:rsidR="00A008C3" w:rsidP="005C570B" w:rsidRDefault="00A008C3" w14:paraId="6D578900" w14:textId="77777777">
      <w:pPr>
        <w:rPr>
          <w:rFonts w:cstheme="minorHAnsi"/>
          <w:b/>
          <w:bCs/>
          <w:sz w:val="28"/>
          <w:szCs w:val="28"/>
        </w:rPr>
      </w:pPr>
    </w:p>
    <w:p w:rsidR="00A008C3" w:rsidP="005C570B" w:rsidRDefault="00A008C3" w14:paraId="0915829C" w14:textId="71E34D1C">
      <w:pPr>
        <w:rPr>
          <w:rFonts w:cstheme="minorHAnsi"/>
          <w:b/>
          <w:bCs/>
          <w:sz w:val="28"/>
          <w:szCs w:val="28"/>
        </w:rPr>
      </w:pPr>
    </w:p>
    <w:p w:rsidR="00A008C3" w:rsidP="005C570B" w:rsidRDefault="00A008C3" w14:paraId="54A96677" w14:textId="77777777">
      <w:pPr>
        <w:rPr>
          <w:rFonts w:cstheme="minorHAnsi"/>
          <w:b/>
          <w:bCs/>
          <w:sz w:val="28"/>
          <w:szCs w:val="28"/>
        </w:rPr>
      </w:pPr>
    </w:p>
    <w:p w:rsidRPr="00C66E6E" w:rsidR="005C570B" w:rsidP="005C570B" w:rsidRDefault="005C570B" w14:paraId="518A30B9" w14:textId="3B949D24">
      <w:pPr>
        <w:rPr>
          <w:rFonts w:cstheme="minorHAnsi"/>
          <w:sz w:val="24"/>
          <w:szCs w:val="24"/>
        </w:rPr>
      </w:pPr>
      <w:r w:rsidRPr="00C66E6E">
        <w:rPr>
          <w:rFonts w:cstheme="minorHAnsi"/>
          <w:b/>
          <w:bCs/>
          <w:sz w:val="28"/>
          <w:szCs w:val="28"/>
        </w:rPr>
        <w:lastRenderedPageBreak/>
        <w:t>Reflective questions</w:t>
      </w:r>
      <w:r w:rsidRPr="00C66E6E">
        <w:rPr>
          <w:rFonts w:cstheme="minorHAnsi"/>
          <w:sz w:val="28"/>
          <w:szCs w:val="28"/>
        </w:rPr>
        <w:t xml:space="preserve"> </w:t>
      </w:r>
    </w:p>
    <w:p w:rsidRPr="00C66E6E" w:rsidR="005C570B" w:rsidP="005C570B" w:rsidRDefault="005C570B" w14:paraId="3D7C15A1" w14:textId="099F8B4D">
      <w:pPr>
        <w:rPr>
          <w:rFonts w:cstheme="minorHAnsi"/>
          <w:sz w:val="28"/>
          <w:szCs w:val="28"/>
        </w:rPr>
      </w:pPr>
      <w:r w:rsidRPr="00C66E6E">
        <w:rPr>
          <w:rFonts w:cstheme="minorHAnsi"/>
          <w:sz w:val="24"/>
          <w:szCs w:val="24"/>
        </w:rPr>
        <w:t>(Try exploring these reflective questions with a CYP)</w:t>
      </w:r>
    </w:p>
    <w:p w:rsidRPr="00C66E6E" w:rsidR="005C570B" w:rsidP="005C570B" w:rsidRDefault="005C570B" w14:paraId="5C5694F5" w14:textId="781D918A">
      <w:pPr>
        <w:pStyle w:val="ListParagraph"/>
        <w:numPr>
          <w:ilvl w:val="0"/>
          <w:numId w:val="1"/>
        </w:numPr>
        <w:spacing w:after="0"/>
        <w:rPr>
          <w:rFonts w:cstheme="minorHAnsi"/>
          <w:sz w:val="24"/>
          <w:szCs w:val="24"/>
        </w:rPr>
      </w:pPr>
      <w:r w:rsidRPr="00C66E6E">
        <w:rPr>
          <w:rFonts w:cstheme="minorHAnsi"/>
          <w:sz w:val="24"/>
          <w:szCs w:val="24"/>
        </w:rPr>
        <w:t xml:space="preserve">What do you think </w:t>
      </w:r>
      <w:r w:rsidRPr="00C66E6E" w:rsidR="00E30C79">
        <w:rPr>
          <w:rFonts w:cstheme="minorHAnsi"/>
          <w:sz w:val="24"/>
          <w:szCs w:val="24"/>
        </w:rPr>
        <w:t xml:space="preserve">being LGBTQIA+ </w:t>
      </w:r>
      <w:r w:rsidRPr="00C66E6E">
        <w:rPr>
          <w:rFonts w:cstheme="minorHAnsi"/>
          <w:sz w:val="24"/>
          <w:szCs w:val="24"/>
        </w:rPr>
        <w:t xml:space="preserve">might mean? </w:t>
      </w:r>
    </w:p>
    <w:p w:rsidRPr="00C66E6E" w:rsidR="00350032" w:rsidP="00350032" w:rsidRDefault="005C570B" w14:paraId="35C760AD" w14:textId="10E003BA">
      <w:pPr>
        <w:pStyle w:val="ListParagraph"/>
        <w:numPr>
          <w:ilvl w:val="0"/>
          <w:numId w:val="1"/>
        </w:numPr>
        <w:spacing w:after="0"/>
        <w:rPr>
          <w:rFonts w:cstheme="minorHAnsi"/>
          <w:sz w:val="24"/>
          <w:szCs w:val="24"/>
        </w:rPr>
      </w:pPr>
      <w:r w:rsidRPr="00C66E6E">
        <w:rPr>
          <w:rFonts w:cstheme="minorHAnsi"/>
          <w:sz w:val="24"/>
          <w:szCs w:val="24"/>
        </w:rPr>
        <w:t>What kind of thoughts and feelings have you been having</w:t>
      </w:r>
      <w:r w:rsidRPr="00C66E6E" w:rsidR="00350032">
        <w:rPr>
          <w:rFonts w:cstheme="minorHAnsi"/>
          <w:sz w:val="24"/>
          <w:szCs w:val="24"/>
        </w:rPr>
        <w:t xml:space="preserve"> about this?</w:t>
      </w:r>
    </w:p>
    <w:p w:rsidRPr="00C66E6E" w:rsidR="00350032" w:rsidP="00350032" w:rsidRDefault="00350032" w14:paraId="5BDFF53D" w14:textId="5CF15B30">
      <w:pPr>
        <w:pStyle w:val="ListParagraph"/>
        <w:numPr>
          <w:ilvl w:val="0"/>
          <w:numId w:val="1"/>
        </w:numPr>
        <w:spacing w:after="0"/>
        <w:rPr>
          <w:rFonts w:cstheme="minorHAnsi"/>
          <w:sz w:val="24"/>
          <w:szCs w:val="24"/>
        </w:rPr>
      </w:pPr>
      <w:r w:rsidRPr="00C66E6E">
        <w:rPr>
          <w:rFonts w:cstheme="minorHAnsi"/>
          <w:sz w:val="24"/>
          <w:szCs w:val="24"/>
        </w:rPr>
        <w:t xml:space="preserve">How do you feel about </w:t>
      </w:r>
      <w:r w:rsidRPr="00C66E6E" w:rsidR="00A37DD6">
        <w:rPr>
          <w:rFonts w:cstheme="minorHAnsi"/>
          <w:sz w:val="24"/>
          <w:szCs w:val="24"/>
        </w:rPr>
        <w:t>things at the moment?</w:t>
      </w:r>
    </w:p>
    <w:p w:rsidRPr="00C66E6E" w:rsidR="005C570B" w:rsidP="005C570B" w:rsidRDefault="005C570B" w14:paraId="2B1D4302" w14:textId="12EF7AED">
      <w:pPr>
        <w:pStyle w:val="ListParagraph"/>
        <w:numPr>
          <w:ilvl w:val="0"/>
          <w:numId w:val="1"/>
        </w:numPr>
        <w:spacing w:after="0"/>
        <w:rPr>
          <w:rFonts w:cstheme="minorHAnsi"/>
          <w:sz w:val="24"/>
          <w:szCs w:val="24"/>
        </w:rPr>
      </w:pPr>
      <w:r w:rsidRPr="00C66E6E">
        <w:rPr>
          <w:rFonts w:cstheme="minorHAnsi"/>
          <w:sz w:val="24"/>
          <w:szCs w:val="24"/>
        </w:rPr>
        <w:t>What can you do to feel better</w:t>
      </w:r>
      <w:r w:rsidRPr="00C66E6E" w:rsidR="00A37DD6">
        <w:rPr>
          <w:rFonts w:cstheme="minorHAnsi"/>
          <w:sz w:val="24"/>
          <w:szCs w:val="24"/>
        </w:rPr>
        <w:t xml:space="preserve"> about it</w:t>
      </w:r>
      <w:r w:rsidRPr="00C66E6E">
        <w:rPr>
          <w:rFonts w:cstheme="minorHAnsi"/>
          <w:sz w:val="24"/>
          <w:szCs w:val="24"/>
        </w:rPr>
        <w:t>?</w:t>
      </w:r>
    </w:p>
    <w:p w:rsidRPr="00C66E6E" w:rsidR="00A37DD6" w:rsidP="005C570B" w:rsidRDefault="00A37DD6" w14:paraId="762AD61B" w14:textId="31D5E3A1">
      <w:pPr>
        <w:pStyle w:val="ListParagraph"/>
        <w:numPr>
          <w:ilvl w:val="0"/>
          <w:numId w:val="1"/>
        </w:numPr>
        <w:spacing w:after="0"/>
        <w:rPr>
          <w:rFonts w:cstheme="minorHAnsi"/>
          <w:sz w:val="24"/>
          <w:szCs w:val="24"/>
        </w:rPr>
      </w:pPr>
      <w:r w:rsidRPr="00C66E6E">
        <w:rPr>
          <w:rFonts w:cstheme="minorHAnsi"/>
          <w:sz w:val="24"/>
          <w:szCs w:val="24"/>
        </w:rPr>
        <w:t>Who have you spoken to?</w:t>
      </w:r>
    </w:p>
    <w:p w:rsidRPr="00C66E6E" w:rsidR="00A37DD6" w:rsidP="005C570B" w:rsidRDefault="00A37DD6" w14:paraId="5BA60FA0" w14:textId="5A07A4AA">
      <w:pPr>
        <w:pStyle w:val="ListParagraph"/>
        <w:numPr>
          <w:ilvl w:val="0"/>
          <w:numId w:val="1"/>
        </w:numPr>
        <w:spacing w:after="0"/>
        <w:rPr>
          <w:rFonts w:cstheme="minorHAnsi"/>
          <w:sz w:val="24"/>
          <w:szCs w:val="24"/>
        </w:rPr>
      </w:pPr>
      <w:r w:rsidRPr="00C66E6E">
        <w:rPr>
          <w:rFonts w:cstheme="minorHAnsi"/>
          <w:sz w:val="24"/>
          <w:szCs w:val="24"/>
        </w:rPr>
        <w:t>Who else can you talk to?</w:t>
      </w:r>
    </w:p>
    <w:p w:rsidRPr="00C66E6E" w:rsidR="005C570B" w:rsidP="005C570B" w:rsidRDefault="005C570B" w14:paraId="527876DF" w14:textId="2D49E8ED">
      <w:pPr>
        <w:pStyle w:val="ListParagraph"/>
        <w:numPr>
          <w:ilvl w:val="0"/>
          <w:numId w:val="1"/>
        </w:numPr>
        <w:spacing w:after="0"/>
        <w:rPr>
          <w:rFonts w:cstheme="minorHAnsi"/>
          <w:sz w:val="24"/>
          <w:szCs w:val="24"/>
        </w:rPr>
      </w:pPr>
      <w:r w:rsidRPr="00C66E6E">
        <w:rPr>
          <w:rFonts w:cstheme="minorHAnsi"/>
          <w:sz w:val="24"/>
          <w:szCs w:val="24"/>
        </w:rPr>
        <w:t>What advice would you give to a friend if they were having these thoughts and feelings?</w:t>
      </w:r>
    </w:p>
    <w:p w:rsidRPr="00C66E6E" w:rsidR="00A37DD6" w:rsidP="005C570B" w:rsidRDefault="00A37DD6" w14:paraId="7CA0C91B" w14:textId="39748867">
      <w:pPr>
        <w:rPr>
          <w:rFonts w:cstheme="minorHAnsi"/>
          <w:sz w:val="28"/>
          <w:szCs w:val="28"/>
        </w:rPr>
      </w:pPr>
    </w:p>
    <w:p w:rsidRPr="00C66E6E" w:rsidR="005C570B" w:rsidP="1D5BD078" w:rsidRDefault="005C570B" w14:paraId="130783EC" w14:textId="12F2A4D3">
      <w:pPr>
        <w:rPr>
          <w:rFonts w:cs="Calibri" w:cstheme="minorAscii"/>
          <w:b w:val="1"/>
          <w:bCs w:val="1"/>
          <w:sz w:val="28"/>
          <w:szCs w:val="28"/>
        </w:rPr>
      </w:pPr>
      <w:r w:rsidRPr="1D5BD078" w:rsidR="005C570B">
        <w:rPr>
          <w:rFonts w:cs="Calibri" w:cstheme="minorAscii"/>
          <w:b w:val="1"/>
          <w:bCs w:val="1"/>
          <w:sz w:val="28"/>
          <w:szCs w:val="28"/>
        </w:rPr>
        <w:t xml:space="preserve">Quiz   </w:t>
      </w:r>
    </w:p>
    <w:p w:rsidRPr="00C66E6E" w:rsidR="005C570B" w:rsidP="005C570B" w:rsidRDefault="005C570B" w14:paraId="225CBACB" w14:textId="3AEC6654">
      <w:pPr>
        <w:spacing w:after="0"/>
        <w:rPr>
          <w:rFonts w:cstheme="minorHAnsi"/>
          <w:sz w:val="24"/>
          <w:szCs w:val="24"/>
        </w:rPr>
      </w:pPr>
      <w:r w:rsidRPr="00C66E6E">
        <w:rPr>
          <w:rFonts w:cstheme="minorHAnsi"/>
          <w:sz w:val="24"/>
          <w:szCs w:val="24"/>
        </w:rPr>
        <w:t>Once you’ve gone through this resource with a CYP try th</w:t>
      </w:r>
      <w:r w:rsidR="00F122D2">
        <w:rPr>
          <w:rFonts w:cstheme="minorHAnsi"/>
          <w:sz w:val="24"/>
          <w:szCs w:val="24"/>
        </w:rPr>
        <w:t>ese</w:t>
      </w:r>
      <w:r w:rsidRPr="00C66E6E">
        <w:rPr>
          <w:rFonts w:cstheme="minorHAnsi"/>
          <w:sz w:val="24"/>
          <w:szCs w:val="24"/>
        </w:rPr>
        <w:t xml:space="preserve"> quiz questions with them:</w:t>
      </w:r>
    </w:p>
    <w:p w:rsidRPr="00C66E6E" w:rsidR="005C570B" w:rsidP="005C570B" w:rsidRDefault="005C570B" w14:paraId="5A76D137" w14:textId="77777777">
      <w:pPr>
        <w:spacing w:after="0"/>
        <w:rPr>
          <w:rFonts w:cstheme="minorHAnsi"/>
          <w:sz w:val="24"/>
          <w:szCs w:val="24"/>
        </w:rPr>
      </w:pPr>
    </w:p>
    <w:p w:rsidRPr="00C66E6E" w:rsidR="005C570B" w:rsidP="005C570B" w:rsidRDefault="005C570B" w14:paraId="1B451229" w14:textId="6F66A14F">
      <w:pPr>
        <w:pStyle w:val="ListParagraph"/>
        <w:numPr>
          <w:ilvl w:val="0"/>
          <w:numId w:val="2"/>
        </w:numPr>
        <w:spacing w:after="0"/>
        <w:rPr>
          <w:rFonts w:cstheme="minorHAnsi"/>
          <w:sz w:val="24"/>
          <w:szCs w:val="24"/>
        </w:rPr>
      </w:pPr>
      <w:r w:rsidRPr="00C66E6E">
        <w:rPr>
          <w:rFonts w:cstheme="minorHAnsi"/>
          <w:sz w:val="24"/>
          <w:szCs w:val="24"/>
        </w:rPr>
        <w:t xml:space="preserve">What does </w:t>
      </w:r>
      <w:r w:rsidRPr="00C66E6E" w:rsidR="00877A6F">
        <w:rPr>
          <w:rFonts w:cstheme="minorHAnsi"/>
          <w:sz w:val="24"/>
          <w:szCs w:val="24"/>
        </w:rPr>
        <w:t xml:space="preserve">being LGBTQIA+ </w:t>
      </w:r>
      <w:r w:rsidRPr="00C66E6E">
        <w:rPr>
          <w:rFonts w:cstheme="minorHAnsi"/>
          <w:sz w:val="24"/>
          <w:szCs w:val="24"/>
        </w:rPr>
        <w:t>mean?</w:t>
      </w:r>
    </w:p>
    <w:p w:rsidRPr="00C66E6E" w:rsidR="005C570B" w:rsidP="005C570B" w:rsidRDefault="005C570B" w14:paraId="43D666F1" w14:textId="54726E19">
      <w:pPr>
        <w:pStyle w:val="ListParagraph"/>
        <w:numPr>
          <w:ilvl w:val="0"/>
          <w:numId w:val="2"/>
        </w:numPr>
        <w:spacing w:after="0"/>
        <w:rPr>
          <w:rFonts w:cstheme="minorHAnsi"/>
          <w:sz w:val="24"/>
          <w:szCs w:val="24"/>
        </w:rPr>
      </w:pPr>
      <w:r w:rsidRPr="00C66E6E">
        <w:rPr>
          <w:rFonts w:cstheme="minorHAnsi"/>
          <w:sz w:val="24"/>
          <w:szCs w:val="24"/>
        </w:rPr>
        <w:t>What things are true and not true about this?</w:t>
      </w:r>
    </w:p>
    <w:p w:rsidRPr="00C66E6E" w:rsidR="005C570B" w:rsidP="005C570B" w:rsidRDefault="005C570B" w14:paraId="1338004C" w14:textId="6E3186C6">
      <w:pPr>
        <w:pStyle w:val="ListParagraph"/>
        <w:numPr>
          <w:ilvl w:val="0"/>
          <w:numId w:val="2"/>
        </w:numPr>
        <w:spacing w:after="0"/>
        <w:rPr>
          <w:rFonts w:cstheme="minorHAnsi"/>
          <w:sz w:val="24"/>
          <w:szCs w:val="24"/>
        </w:rPr>
      </w:pPr>
      <w:r w:rsidRPr="00C66E6E">
        <w:rPr>
          <w:rFonts w:cstheme="minorHAnsi"/>
          <w:sz w:val="24"/>
          <w:szCs w:val="24"/>
        </w:rPr>
        <w:t>What are some things you can do to feel ok</w:t>
      </w:r>
      <w:r w:rsidRPr="00C66E6E" w:rsidR="00877A6F">
        <w:rPr>
          <w:rFonts w:cstheme="minorHAnsi"/>
          <w:sz w:val="24"/>
          <w:szCs w:val="24"/>
        </w:rPr>
        <w:t xml:space="preserve"> about yourself</w:t>
      </w:r>
      <w:r w:rsidRPr="00C66E6E">
        <w:rPr>
          <w:rFonts w:cstheme="minorHAnsi"/>
          <w:sz w:val="24"/>
          <w:szCs w:val="24"/>
        </w:rPr>
        <w:t>?</w:t>
      </w:r>
    </w:p>
    <w:p w:rsidRPr="00C66E6E" w:rsidR="005C570B" w:rsidP="005C570B" w:rsidRDefault="00AB6297" w14:paraId="667027CB" w14:textId="0AF6B005">
      <w:pPr>
        <w:pStyle w:val="ListParagraph"/>
        <w:numPr>
          <w:ilvl w:val="0"/>
          <w:numId w:val="2"/>
        </w:numPr>
        <w:spacing w:after="0"/>
        <w:rPr>
          <w:rFonts w:cstheme="minorHAnsi"/>
          <w:sz w:val="24"/>
          <w:szCs w:val="24"/>
        </w:rPr>
      </w:pPr>
      <w:r>
        <w:rPr>
          <w:noProof/>
        </w:rPr>
        <w:drawing>
          <wp:anchor distT="0" distB="0" distL="114300" distR="114300" simplePos="0" relativeHeight="251672576" behindDoc="0" locked="0" layoutInCell="1" allowOverlap="1" wp14:anchorId="6658DA81" wp14:editId="6B6CE16A">
            <wp:simplePos x="0" y="0"/>
            <wp:positionH relativeFrom="column">
              <wp:posOffset>1011272</wp:posOffset>
            </wp:positionH>
            <wp:positionV relativeFrom="paragraph">
              <wp:posOffset>190991</wp:posOffset>
            </wp:positionV>
            <wp:extent cx="2053796" cy="3081394"/>
            <wp:effectExtent l="635" t="0" r="4445" b="444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2053796" cy="308139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0FC49679" wp14:editId="4B108256">
            <wp:simplePos x="0" y="0"/>
            <wp:positionH relativeFrom="margin">
              <wp:posOffset>4026019</wp:posOffset>
            </wp:positionH>
            <wp:positionV relativeFrom="paragraph">
              <wp:posOffset>114155</wp:posOffset>
            </wp:positionV>
            <wp:extent cx="2051876" cy="3077914"/>
            <wp:effectExtent l="0" t="0" r="5715" b="825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1876" cy="30779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E6E" w:rsidR="005C570B">
        <w:rPr>
          <w:rFonts w:cstheme="minorHAnsi"/>
          <w:sz w:val="24"/>
          <w:szCs w:val="24"/>
        </w:rPr>
        <w:t>Who can you talk to about this?</w:t>
      </w:r>
    </w:p>
    <w:p w:rsidRPr="00A008C3" w:rsidR="00E61172" w:rsidP="005C570B" w:rsidRDefault="005C570B" w14:paraId="26F21933" w14:textId="1331BA7B">
      <w:pPr>
        <w:pStyle w:val="ListParagraph"/>
        <w:numPr>
          <w:ilvl w:val="0"/>
          <w:numId w:val="2"/>
        </w:numPr>
        <w:spacing w:after="0"/>
        <w:rPr>
          <w:rFonts w:cstheme="minorHAnsi"/>
          <w:sz w:val="24"/>
          <w:szCs w:val="24"/>
        </w:rPr>
      </w:pPr>
      <w:r w:rsidRPr="00C66E6E">
        <w:rPr>
          <w:rFonts w:cstheme="minorHAnsi"/>
          <w:sz w:val="24"/>
          <w:szCs w:val="24"/>
        </w:rPr>
        <w:t>How can someone else help you?</w:t>
      </w:r>
    </w:p>
    <w:p w:rsidR="00E61172" w:rsidP="005C570B" w:rsidRDefault="00E61172" w14:paraId="71BA721D" w14:textId="434A2275">
      <w:pPr>
        <w:rPr>
          <w:rFonts w:cstheme="minorHAnsi"/>
          <w:sz w:val="28"/>
          <w:szCs w:val="28"/>
        </w:rPr>
      </w:pPr>
    </w:p>
    <w:p w:rsidR="00A008C3" w:rsidP="005C570B" w:rsidRDefault="00A008C3" w14:paraId="58F775CB" w14:textId="0FF00B31">
      <w:pPr>
        <w:rPr>
          <w:rFonts w:cstheme="minorHAnsi"/>
          <w:sz w:val="28"/>
          <w:szCs w:val="28"/>
        </w:rPr>
      </w:pPr>
    </w:p>
    <w:p w:rsidR="00A008C3" w:rsidP="005C570B" w:rsidRDefault="00A008C3" w14:paraId="3BDC64A4" w14:textId="5811D4EB">
      <w:pPr>
        <w:rPr>
          <w:rFonts w:cstheme="minorHAnsi"/>
          <w:sz w:val="28"/>
          <w:szCs w:val="28"/>
        </w:rPr>
      </w:pPr>
    </w:p>
    <w:p w:rsidR="00A008C3" w:rsidP="005C570B" w:rsidRDefault="00A008C3" w14:paraId="55F8EC1B" w14:textId="788D2F1E">
      <w:pPr>
        <w:rPr>
          <w:rFonts w:cstheme="minorHAnsi"/>
          <w:sz w:val="28"/>
          <w:szCs w:val="28"/>
        </w:rPr>
      </w:pPr>
    </w:p>
    <w:p w:rsidR="00A008C3" w:rsidP="005C570B" w:rsidRDefault="00A008C3" w14:paraId="4D58CA73" w14:textId="77777777">
      <w:pPr>
        <w:rPr>
          <w:rFonts w:cstheme="minorHAnsi"/>
          <w:sz w:val="28"/>
          <w:szCs w:val="28"/>
        </w:rPr>
      </w:pPr>
    </w:p>
    <w:p w:rsidR="00A008C3" w:rsidP="005C570B" w:rsidRDefault="00A008C3" w14:paraId="6B590AF0" w14:textId="732911E8">
      <w:pPr>
        <w:rPr>
          <w:rFonts w:cstheme="minorHAnsi"/>
          <w:sz w:val="28"/>
          <w:szCs w:val="28"/>
        </w:rPr>
      </w:pPr>
    </w:p>
    <w:p w:rsidR="00A008C3" w:rsidP="005C570B" w:rsidRDefault="00A008C3" w14:paraId="3884A98F" w14:textId="02DAE88D">
      <w:pPr>
        <w:rPr>
          <w:rFonts w:cstheme="minorHAnsi"/>
          <w:sz w:val="28"/>
          <w:szCs w:val="28"/>
        </w:rPr>
      </w:pPr>
    </w:p>
    <w:p w:rsidR="00A008C3" w:rsidP="005C570B" w:rsidRDefault="00A008C3" w14:paraId="768F221C" w14:textId="4DAF9551">
      <w:pPr>
        <w:rPr>
          <w:rFonts w:cstheme="minorHAnsi"/>
          <w:sz w:val="28"/>
          <w:szCs w:val="28"/>
        </w:rPr>
      </w:pPr>
    </w:p>
    <w:p w:rsidRPr="00C66E6E" w:rsidR="005C570B" w:rsidP="005C570B" w:rsidRDefault="005C570B" w14:paraId="1301E8C7" w14:textId="77777777">
      <w:pPr>
        <w:rPr>
          <w:rFonts w:cstheme="minorHAnsi"/>
          <w:b/>
          <w:bCs/>
          <w:sz w:val="28"/>
          <w:szCs w:val="28"/>
        </w:rPr>
      </w:pPr>
      <w:r w:rsidRPr="00C66E6E">
        <w:rPr>
          <w:rFonts w:cstheme="minorHAnsi"/>
          <w:b/>
          <w:bCs/>
          <w:sz w:val="28"/>
          <w:szCs w:val="28"/>
        </w:rPr>
        <w:t>Signposting to Support</w:t>
      </w:r>
    </w:p>
    <w:p w:rsidRPr="00C66E6E" w:rsidR="005C570B" w:rsidP="005C570B" w:rsidRDefault="005C570B" w14:paraId="4B4BD6FC" w14:textId="77777777">
      <w:pPr>
        <w:rPr>
          <w:rFonts w:cstheme="minorHAnsi"/>
          <w:sz w:val="24"/>
          <w:szCs w:val="24"/>
        </w:rPr>
      </w:pPr>
      <w:r w:rsidRPr="00C66E6E">
        <w:rPr>
          <w:rFonts w:cstheme="minorHAnsi"/>
          <w:sz w:val="24"/>
          <w:szCs w:val="24"/>
        </w:rPr>
        <w:t>For additional support we recommend that trusted adults use these resources to support children and young people access support when required:</w:t>
      </w:r>
    </w:p>
    <w:p w:rsidRPr="00C66E6E" w:rsidR="005C570B" w:rsidP="005007E4" w:rsidRDefault="00C402D1" w14:paraId="23C1433A" w14:textId="18BDE860">
      <w:pPr>
        <w:rPr>
          <w:rFonts w:cstheme="minorHAnsi"/>
          <w:sz w:val="24"/>
          <w:szCs w:val="24"/>
        </w:rPr>
      </w:pPr>
      <w:r w:rsidRPr="00C66E6E">
        <w:rPr>
          <w:rFonts w:cstheme="minorHAnsi"/>
          <w:sz w:val="24"/>
          <w:szCs w:val="24"/>
        </w:rPr>
        <w:t>(</w:t>
      </w:r>
      <w:r w:rsidRPr="00C66E6E">
        <w:rPr>
          <w:rFonts w:cstheme="minorHAnsi"/>
          <w:i/>
          <w:iCs/>
          <w:sz w:val="24"/>
          <w:szCs w:val="24"/>
        </w:rPr>
        <w:t>See resources for pupils and schools above and below</w:t>
      </w:r>
      <w:r w:rsidRPr="00C66E6E">
        <w:rPr>
          <w:rFonts w:cstheme="minorHAnsi"/>
          <w:sz w:val="24"/>
          <w:szCs w:val="24"/>
        </w:rPr>
        <w:t>)</w:t>
      </w:r>
    </w:p>
    <w:p w:rsidR="00E61172" w:rsidP="00E61172" w:rsidRDefault="00000000" w14:paraId="28C6829F" w14:textId="77777777">
      <w:pPr>
        <w:pStyle w:val="ListParagraph"/>
        <w:numPr>
          <w:ilvl w:val="0"/>
          <w:numId w:val="17"/>
        </w:numPr>
        <w:rPr>
          <w:rStyle w:val="Hyperlink"/>
          <w:rFonts w:cstheme="minorHAnsi"/>
          <w:sz w:val="24"/>
          <w:szCs w:val="24"/>
        </w:rPr>
      </w:pPr>
      <w:hyperlink w:history="1" r:id="rId37">
        <w:r w:rsidRPr="00E61172" w:rsidR="00E61172">
          <w:rPr>
            <w:rStyle w:val="Hyperlink"/>
            <w:rFonts w:cstheme="minorHAnsi"/>
            <w:sz w:val="24"/>
            <w:szCs w:val="24"/>
          </w:rPr>
          <w:t>https://giveusashout.org/get-help/resources/lgbtq-support/?gclid=EAIaIQobChMI2LOZrNz4ggMVn4tQBh3Pzw2REAAYBCAAEgKcBfD_BwE</w:t>
        </w:r>
      </w:hyperlink>
    </w:p>
    <w:p w:rsidR="00E61172" w:rsidP="00E61172" w:rsidRDefault="00E61172" w14:paraId="49C7E42B" w14:textId="706689EF">
      <w:pPr>
        <w:pStyle w:val="ListParagraph"/>
        <w:rPr>
          <w:rStyle w:val="Hyperlink"/>
          <w:rFonts w:cstheme="minorHAnsi"/>
          <w:color w:val="auto"/>
          <w:sz w:val="24"/>
          <w:szCs w:val="24"/>
          <w:u w:val="none"/>
        </w:rPr>
      </w:pPr>
      <w:r w:rsidRPr="00E61172">
        <w:rPr>
          <w:rStyle w:val="Hyperlink"/>
          <w:rFonts w:cstheme="minorHAnsi"/>
          <w:color w:val="auto"/>
          <w:sz w:val="24"/>
          <w:szCs w:val="24"/>
          <w:u w:val="none"/>
        </w:rPr>
        <w:t>LGBTQ+ support signposting</w:t>
      </w:r>
    </w:p>
    <w:p w:rsidRPr="00E61172" w:rsidR="00E61172" w:rsidP="00E61172" w:rsidRDefault="00000000" w14:paraId="79A578E0" w14:textId="798F696A">
      <w:pPr>
        <w:pStyle w:val="ListParagraph"/>
        <w:numPr>
          <w:ilvl w:val="0"/>
          <w:numId w:val="19"/>
        </w:numPr>
        <w:rPr>
          <w:rFonts w:cstheme="minorHAnsi"/>
          <w:sz w:val="28"/>
          <w:szCs w:val="28"/>
        </w:rPr>
      </w:pPr>
      <w:hyperlink w:history="1" r:id="rId38">
        <w:r w:rsidRPr="00E61172" w:rsidR="00E61172">
          <w:rPr>
            <w:rStyle w:val="Hyperlink"/>
            <w:sz w:val="24"/>
            <w:szCs w:val="24"/>
          </w:rPr>
          <w:t>The Mix</w:t>
        </w:r>
      </w:hyperlink>
      <w:r w:rsidRPr="00E61172" w:rsidR="00E61172">
        <w:rPr>
          <w:sz w:val="24"/>
          <w:szCs w:val="24"/>
        </w:rPr>
        <w:t xml:space="preserve"> </w:t>
      </w:r>
    </w:p>
    <w:p w:rsidRPr="00E61172" w:rsidR="00E61172" w:rsidP="00E61172" w:rsidRDefault="00000000" w14:paraId="65EF12B2" w14:textId="00B3A77D">
      <w:pPr>
        <w:pStyle w:val="ListParagraph"/>
        <w:numPr>
          <w:ilvl w:val="0"/>
          <w:numId w:val="19"/>
        </w:numPr>
        <w:rPr>
          <w:rFonts w:cstheme="minorHAnsi"/>
          <w:sz w:val="28"/>
          <w:szCs w:val="28"/>
        </w:rPr>
      </w:pPr>
      <w:hyperlink w:history="1" r:id="rId39">
        <w:r w:rsidRPr="00F122D2" w:rsidR="00E61172">
          <w:rPr>
            <w:color w:val="0000FF"/>
            <w:sz w:val="24"/>
            <w:szCs w:val="24"/>
            <w:u w:val="single"/>
          </w:rPr>
          <w:t>Togetherall</w:t>
        </w:r>
      </w:hyperlink>
      <w:r w:rsidRPr="00F122D2" w:rsidR="00E61172">
        <w:rPr>
          <w:sz w:val="24"/>
          <w:szCs w:val="24"/>
        </w:rPr>
        <w:t xml:space="preserve"> </w:t>
      </w:r>
      <w:r w:rsidR="00E61172">
        <w:t xml:space="preserve">16+ </w:t>
      </w:r>
    </w:p>
    <w:p w:rsidRPr="00B833EC" w:rsidR="00E61172" w:rsidP="00E61172" w:rsidRDefault="00000000" w14:paraId="7767C4DC" w14:textId="4830226D">
      <w:pPr>
        <w:pStyle w:val="ListParagraph"/>
        <w:numPr>
          <w:ilvl w:val="0"/>
          <w:numId w:val="19"/>
        </w:numPr>
        <w:rPr>
          <w:rFonts w:cstheme="minorHAnsi"/>
          <w:sz w:val="24"/>
          <w:szCs w:val="24"/>
        </w:rPr>
      </w:pPr>
      <w:hyperlink w:history="1" r:id="rId40">
        <w:r w:rsidRPr="00B833EC" w:rsidR="00E61172">
          <w:rPr>
            <w:rStyle w:val="Hyperlink"/>
            <w:rFonts w:cstheme="minorHAnsi"/>
            <w:sz w:val="24"/>
            <w:szCs w:val="24"/>
          </w:rPr>
          <w:t>Anna Freud Centre – On My Mind</w:t>
        </w:r>
      </w:hyperlink>
    </w:p>
    <w:p w:rsidRPr="00B833EC" w:rsidR="00E61172" w:rsidP="00E61172" w:rsidRDefault="00000000" w14:paraId="62F8369D" w14:textId="77777777">
      <w:pPr>
        <w:pStyle w:val="ListParagraph"/>
        <w:numPr>
          <w:ilvl w:val="0"/>
          <w:numId w:val="19"/>
        </w:numPr>
        <w:rPr>
          <w:rFonts w:cstheme="minorHAnsi"/>
          <w:sz w:val="24"/>
          <w:szCs w:val="24"/>
        </w:rPr>
      </w:pPr>
      <w:hyperlink w:history="1" r:id="rId41">
        <w:r w:rsidRPr="00B833EC" w:rsidR="00E61172">
          <w:rPr>
            <w:rStyle w:val="Hyperlink"/>
            <w:rFonts w:cstheme="minorHAnsi"/>
            <w:sz w:val="24"/>
            <w:szCs w:val="24"/>
          </w:rPr>
          <w:t>Kooth.com</w:t>
        </w:r>
      </w:hyperlink>
    </w:p>
    <w:p w:rsidRPr="00B833EC" w:rsidR="00E61172" w:rsidP="00E61172" w:rsidRDefault="00000000" w14:paraId="67540744" w14:textId="77777777">
      <w:pPr>
        <w:pStyle w:val="ListParagraph"/>
        <w:numPr>
          <w:ilvl w:val="0"/>
          <w:numId w:val="19"/>
        </w:numPr>
        <w:rPr>
          <w:rFonts w:cstheme="minorHAnsi"/>
          <w:sz w:val="24"/>
          <w:szCs w:val="24"/>
        </w:rPr>
      </w:pPr>
      <w:hyperlink w:history="1" r:id="rId42">
        <w:r w:rsidRPr="00B833EC" w:rsidR="00E61172">
          <w:rPr>
            <w:rStyle w:val="Hyperlink"/>
            <w:rFonts w:cstheme="minorHAnsi"/>
            <w:sz w:val="24"/>
            <w:szCs w:val="24"/>
          </w:rPr>
          <w:t>Explore counselling/therapy</w:t>
        </w:r>
      </w:hyperlink>
    </w:p>
    <w:p w:rsidRPr="000C348C" w:rsidR="000C348C" w:rsidP="00E61172" w:rsidRDefault="00746602" w14:paraId="0DFCE556" w14:textId="77777777">
      <w:pPr>
        <w:pStyle w:val="ListParagraph"/>
        <w:numPr>
          <w:ilvl w:val="0"/>
          <w:numId w:val="19"/>
        </w:numPr>
        <w:rPr>
          <w:rStyle w:val="eop"/>
          <w:rFonts w:cstheme="minorHAnsi"/>
          <w:color w:val="0000FF"/>
          <w:sz w:val="24"/>
          <w:szCs w:val="24"/>
          <w:u w:val="single"/>
        </w:rPr>
      </w:pPr>
      <w:hyperlink w:tgtFrame="_blank" w:history="1" r:id="rId43">
        <w:r w:rsidRPr="000C348C">
          <w:rPr>
            <w:rStyle w:val="normaltextrun"/>
            <w:rFonts w:ascii="Calibri" w:hAnsi="Calibri" w:cs="Calibri"/>
            <w:sz w:val="24"/>
            <w:szCs w:val="24"/>
            <w:shd w:val="clear" w:color="auto" w:fill="FFFFFF"/>
          </w:rPr>
          <w:t>Childline</w:t>
        </w:r>
      </w:hyperlink>
      <w:r w:rsidRPr="000C348C">
        <w:rPr>
          <w:rStyle w:val="normaltextrun"/>
          <w:rFonts w:ascii="Calibri" w:hAnsi="Calibri" w:cs="Calibri"/>
          <w:sz w:val="24"/>
          <w:szCs w:val="24"/>
          <w:shd w:val="clear" w:color="auto" w:fill="FFFFFF"/>
        </w:rPr>
        <w:t xml:space="preserve"> - 0800 1111 – </w:t>
      </w:r>
      <w:hyperlink w:tgtFrame="_blank" w:history="1" r:id="rId44">
        <w:r w:rsidRPr="000C348C">
          <w:rPr>
            <w:rStyle w:val="Hyperlink"/>
            <w:rFonts w:cstheme="minorHAnsi"/>
            <w:sz w:val="24"/>
            <w:szCs w:val="24"/>
          </w:rPr>
          <w:t>when contacting ChildLine what to expect</w:t>
        </w:r>
      </w:hyperlink>
      <w:r>
        <w:rPr>
          <w:rStyle w:val="normaltextrun"/>
          <w:rFonts w:ascii="Calibri" w:hAnsi="Calibri" w:cs="Calibri"/>
          <w:color w:val="000000"/>
          <w:shd w:val="clear" w:color="auto" w:fill="FFFFFF"/>
        </w:rPr>
        <w:t> </w:t>
      </w:r>
      <w:r>
        <w:rPr>
          <w:rStyle w:val="eop"/>
          <w:rFonts w:ascii="Calibri" w:hAnsi="Calibri" w:cs="Calibri"/>
          <w:color w:val="000000"/>
          <w:shd w:val="clear" w:color="auto" w:fill="FFFFFF"/>
        </w:rPr>
        <w:t> </w:t>
      </w:r>
    </w:p>
    <w:p w:rsidRPr="009422B7" w:rsidR="00E61172" w:rsidP="00E61172" w:rsidRDefault="00000000" w14:paraId="41E15E81" w14:textId="17F786D9">
      <w:pPr>
        <w:pStyle w:val="ListParagraph"/>
        <w:numPr>
          <w:ilvl w:val="0"/>
          <w:numId w:val="19"/>
        </w:numPr>
        <w:rPr>
          <w:rStyle w:val="Hyperlink"/>
          <w:rFonts w:cstheme="minorHAnsi"/>
          <w:sz w:val="24"/>
          <w:szCs w:val="24"/>
        </w:rPr>
      </w:pPr>
      <w:hyperlink w:history="1" r:id="rId45">
        <w:r w:rsidRPr="009422B7" w:rsidR="00E61172">
          <w:rPr>
            <w:rStyle w:val="Hyperlink"/>
            <w:rFonts w:cstheme="minorHAnsi"/>
            <w:sz w:val="24"/>
            <w:szCs w:val="24"/>
          </w:rPr>
          <w:t>Hopeline 0800 068 41 41</w:t>
        </w:r>
      </w:hyperlink>
      <w:r w:rsidR="00E61172">
        <w:rPr>
          <w:rStyle w:val="Hyperlink"/>
          <w:rFonts w:cstheme="minorHAnsi"/>
          <w:color w:val="000000" w:themeColor="text1"/>
          <w:sz w:val="24"/>
          <w:szCs w:val="24"/>
        </w:rPr>
        <w:t xml:space="preserve"> offering </w:t>
      </w:r>
      <w:r w:rsidRPr="006F3BA0" w:rsidR="00E61172">
        <w:rPr>
          <w:rStyle w:val="Hyperlink"/>
          <w:rFonts w:cstheme="minorHAnsi"/>
          <w:color w:val="000000" w:themeColor="text1"/>
          <w:sz w:val="24"/>
          <w:szCs w:val="24"/>
        </w:rPr>
        <w:t>confidential support and practical advice</w:t>
      </w:r>
    </w:p>
    <w:p w:rsidRPr="00CF152C" w:rsidR="00E61172" w:rsidP="00E61172" w:rsidRDefault="00000000" w14:paraId="7DF34CAE" w14:textId="5F42B091">
      <w:pPr>
        <w:pStyle w:val="ListParagraph"/>
        <w:numPr>
          <w:ilvl w:val="0"/>
          <w:numId w:val="19"/>
        </w:numPr>
        <w:rPr>
          <w:rFonts w:cstheme="minorHAnsi"/>
          <w:sz w:val="24"/>
          <w:szCs w:val="24"/>
        </w:rPr>
      </w:pPr>
      <w:hyperlink w:history="1" r:id="rId46">
        <w:r w:rsidRPr="006F3BA0" w:rsidR="00E61172">
          <w:rPr>
            <w:rStyle w:val="Hyperlink"/>
            <w:rFonts w:cstheme="minorHAnsi"/>
            <w:sz w:val="24"/>
            <w:szCs w:val="24"/>
          </w:rPr>
          <w:t>Text ‘SHOUT’ to 85258</w:t>
        </w:r>
      </w:hyperlink>
      <w:r w:rsidR="00E61172">
        <w:rPr>
          <w:rStyle w:val="Hyperlink"/>
          <w:rFonts w:cstheme="minorHAnsi"/>
          <w:color w:val="000000" w:themeColor="text1"/>
          <w:sz w:val="24"/>
          <w:szCs w:val="24"/>
        </w:rPr>
        <w:t xml:space="preserve"> for </w:t>
      </w:r>
      <w:r w:rsidRPr="000C2757" w:rsidR="00E61172">
        <w:rPr>
          <w:rStyle w:val="Hyperlink"/>
          <w:rFonts w:cstheme="minorHAnsi"/>
          <w:color w:val="000000" w:themeColor="text1"/>
          <w:sz w:val="24"/>
          <w:szCs w:val="24"/>
        </w:rPr>
        <w:t>free, confidential, anonymous text support service.</w:t>
      </w:r>
    </w:p>
    <w:p w:rsidRPr="00B833EC" w:rsidR="00E61172" w:rsidP="00E61172" w:rsidRDefault="00000000" w14:paraId="79D1BCE6" w14:textId="77777777">
      <w:pPr>
        <w:pStyle w:val="ListParagraph"/>
        <w:numPr>
          <w:ilvl w:val="0"/>
          <w:numId w:val="19"/>
        </w:numPr>
        <w:rPr>
          <w:rFonts w:cstheme="minorHAnsi"/>
          <w:sz w:val="24"/>
          <w:szCs w:val="24"/>
        </w:rPr>
      </w:pPr>
      <w:hyperlink w:history="1" r:id="rId47">
        <w:r w:rsidRPr="00B833EC" w:rsidR="00E61172">
          <w:rPr>
            <w:rStyle w:val="Hyperlink"/>
            <w:rFonts w:cstheme="minorHAnsi"/>
            <w:sz w:val="24"/>
            <w:szCs w:val="24"/>
          </w:rPr>
          <w:t>Share any concerns about your mental health with your GP</w:t>
        </w:r>
      </w:hyperlink>
      <w:r w:rsidRPr="00B833EC" w:rsidR="00E61172">
        <w:rPr>
          <w:rFonts w:cstheme="minorHAnsi"/>
          <w:sz w:val="24"/>
          <w:szCs w:val="24"/>
        </w:rPr>
        <w:t xml:space="preserve"> and </w:t>
      </w:r>
      <w:hyperlink w:history="1" r:id="rId48">
        <w:r w:rsidRPr="00B833EC" w:rsidR="00E61172">
          <w:rPr>
            <w:rStyle w:val="Hyperlink"/>
            <w:rFonts w:cstheme="minorHAnsi"/>
            <w:sz w:val="24"/>
            <w:szCs w:val="24"/>
          </w:rPr>
          <w:t>Understanding Confidentiality</w:t>
        </w:r>
      </w:hyperlink>
    </w:p>
    <w:p w:rsidRPr="00B833EC" w:rsidR="00E61172" w:rsidP="00E61172" w:rsidRDefault="00000000" w14:paraId="7E48AFF9" w14:textId="1AC3EFBD">
      <w:pPr>
        <w:pStyle w:val="ListParagraph"/>
        <w:numPr>
          <w:ilvl w:val="0"/>
          <w:numId w:val="19"/>
        </w:numPr>
        <w:rPr>
          <w:rStyle w:val="Hyperlink"/>
          <w:rFonts w:cstheme="minorHAnsi"/>
          <w:sz w:val="24"/>
          <w:szCs w:val="24"/>
        </w:rPr>
      </w:pPr>
      <w:hyperlink w:history="1" r:id="rId49">
        <w:r w:rsidRPr="00B833EC" w:rsidR="00E61172">
          <w:rPr>
            <w:rStyle w:val="Hyperlink"/>
            <w:rFonts w:cstheme="minorHAnsi"/>
            <w:sz w:val="24"/>
            <w:szCs w:val="24"/>
          </w:rPr>
          <w:t>NHS 111</w:t>
        </w:r>
      </w:hyperlink>
    </w:p>
    <w:p w:rsidRPr="00B833EC" w:rsidR="00E61172" w:rsidP="00E61172" w:rsidRDefault="00000000" w14:paraId="4593DD5E" w14:textId="42C162C8">
      <w:pPr>
        <w:pStyle w:val="ListParagraph"/>
        <w:numPr>
          <w:ilvl w:val="0"/>
          <w:numId w:val="19"/>
        </w:numPr>
        <w:rPr>
          <w:rStyle w:val="Hyperlink"/>
          <w:rFonts w:cstheme="minorHAnsi"/>
          <w:sz w:val="24"/>
          <w:szCs w:val="24"/>
        </w:rPr>
      </w:pPr>
      <w:hyperlink w:history="1" r:id="rId50">
        <w:r w:rsidRPr="00B833EC" w:rsidR="00E61172">
          <w:rPr>
            <w:rStyle w:val="Hyperlink"/>
            <w:rFonts w:cstheme="minorHAnsi"/>
            <w:sz w:val="24"/>
            <w:szCs w:val="24"/>
          </w:rPr>
          <w:t>Southend, Essex &amp; Thurrock Children and Adolescent Mental Health Service (SET CAMHS)</w:t>
        </w:r>
      </w:hyperlink>
    </w:p>
    <w:p w:rsidRPr="00DB1AB3" w:rsidR="00E61172" w:rsidP="00E61172" w:rsidRDefault="00000000" w14:paraId="54A02701" w14:textId="39340B8C">
      <w:pPr>
        <w:pStyle w:val="ListParagraph"/>
        <w:numPr>
          <w:ilvl w:val="0"/>
          <w:numId w:val="19"/>
        </w:numPr>
        <w:rPr>
          <w:rStyle w:val="Hyperlink"/>
          <w:rFonts w:cstheme="minorHAnsi"/>
          <w:sz w:val="24"/>
          <w:szCs w:val="24"/>
        </w:rPr>
      </w:pPr>
      <w:hyperlink w:history="1" r:id="rId51">
        <w:r w:rsidRPr="00B833EC" w:rsidR="00E61172">
          <w:rPr>
            <w:rStyle w:val="Hyperlink"/>
            <w:rFonts w:cstheme="minorHAnsi"/>
            <w:sz w:val="24"/>
            <w:szCs w:val="24"/>
          </w:rPr>
          <w:t>Where to get urgent mental health support from: Advice from NHS</w:t>
        </w:r>
      </w:hyperlink>
    </w:p>
    <w:p w:rsidRPr="00853C39" w:rsidR="00E61172" w:rsidP="00E61172" w:rsidRDefault="00E61172" w14:paraId="1F05329F" w14:textId="269E4314">
      <w:pPr>
        <w:pStyle w:val="ListParagraph"/>
        <w:rPr>
          <w:rStyle w:val="Hyperlink"/>
          <w:rFonts w:cstheme="minorHAnsi"/>
          <w:sz w:val="24"/>
          <w:szCs w:val="24"/>
        </w:rPr>
      </w:pPr>
    </w:p>
    <w:p w:rsidRPr="00CF152C" w:rsidR="00E61172" w:rsidP="00E61172" w:rsidRDefault="00AB6297" w14:paraId="2573CEC3" w14:textId="6BFCFB86">
      <w:pPr>
        <w:pStyle w:val="ListParagraph"/>
        <w:numPr>
          <w:ilvl w:val="0"/>
          <w:numId w:val="19"/>
        </w:numPr>
        <w:rPr>
          <w:rFonts w:cstheme="minorHAnsi"/>
          <w:sz w:val="24"/>
          <w:szCs w:val="24"/>
        </w:rPr>
      </w:pPr>
      <w:r>
        <w:rPr>
          <w:noProof/>
        </w:rPr>
        <w:drawing>
          <wp:anchor distT="0" distB="0" distL="114300" distR="114300" simplePos="0" relativeHeight="251670528" behindDoc="0" locked="0" layoutInCell="1" allowOverlap="1" wp14:anchorId="40EBC15F" wp14:editId="53650D8F">
            <wp:simplePos x="0" y="0"/>
            <wp:positionH relativeFrom="margin">
              <wp:posOffset>3652614</wp:posOffset>
            </wp:positionH>
            <wp:positionV relativeFrom="paragraph">
              <wp:posOffset>210449</wp:posOffset>
            </wp:positionV>
            <wp:extent cx="2789769" cy="3504011"/>
            <wp:effectExtent l="0" t="0" r="0" b="127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6284"/>
                    <a:stretch/>
                  </pic:blipFill>
                  <pic:spPr bwMode="auto">
                    <a:xfrm>
                      <a:off x="0" y="0"/>
                      <a:ext cx="2789769" cy="35040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1172">
        <w:rPr>
          <w:rStyle w:val="Hyperlink"/>
          <w:rFonts w:cstheme="minorHAnsi"/>
          <w:sz w:val="24"/>
          <w:szCs w:val="24"/>
        </w:rPr>
        <w:t xml:space="preserve">SET CAMHS Instagram account </w:t>
      </w:r>
      <w:r w:rsidRPr="00745A2F" w:rsidR="00E61172">
        <w:rPr>
          <w:rStyle w:val="Hyperlink"/>
          <w:rFonts w:cstheme="minorHAnsi"/>
          <w:sz w:val="24"/>
          <w:szCs w:val="24"/>
        </w:rPr>
        <w:t xml:space="preserve"> </w:t>
      </w:r>
      <w:r w:rsidRPr="00745A2F" w:rsidR="00E61172">
        <w:rPr>
          <w:rStyle w:val="Hyperlink"/>
          <w:rFonts w:cstheme="minorHAnsi"/>
          <w:noProof/>
          <w:sz w:val="24"/>
          <w:szCs w:val="24"/>
        </w:rPr>
        <w:drawing>
          <wp:inline distT="0" distB="0" distL="0" distR="0" wp14:anchorId="66CFCFE0" wp14:editId="4D66B7B0">
            <wp:extent cx="762000" cy="749935"/>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2000" cy="749935"/>
                    </a:xfrm>
                    <a:prstGeom prst="rect">
                      <a:avLst/>
                    </a:prstGeom>
                    <a:noFill/>
                  </pic:spPr>
                </pic:pic>
              </a:graphicData>
            </a:graphic>
          </wp:inline>
        </w:drawing>
      </w:r>
    </w:p>
    <w:p w:rsidR="00A008C3" w:rsidP="005C570B" w:rsidRDefault="00AB6297" w14:paraId="54BE8674" w14:textId="31B9E951">
      <w:pPr>
        <w:rPr>
          <w:rFonts w:cstheme="minorHAnsi"/>
          <w:b/>
          <w:bCs/>
          <w:sz w:val="28"/>
          <w:szCs w:val="28"/>
        </w:rPr>
      </w:pPr>
      <w:r>
        <w:rPr>
          <w:noProof/>
        </w:rPr>
        <w:drawing>
          <wp:anchor distT="0" distB="0" distL="114300" distR="114300" simplePos="0" relativeHeight="251671552" behindDoc="0" locked="0" layoutInCell="1" allowOverlap="1" wp14:anchorId="2E1F5FBB" wp14:editId="66C60B80">
            <wp:simplePos x="0" y="0"/>
            <wp:positionH relativeFrom="margin">
              <wp:posOffset>494935</wp:posOffset>
            </wp:positionH>
            <wp:positionV relativeFrom="paragraph">
              <wp:posOffset>9525</wp:posOffset>
            </wp:positionV>
            <wp:extent cx="2697933" cy="2641986"/>
            <wp:effectExtent l="0" t="0" r="7620" b="635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1722"/>
                    <a:stretch/>
                  </pic:blipFill>
                  <pic:spPr bwMode="auto">
                    <a:xfrm>
                      <a:off x="0" y="0"/>
                      <a:ext cx="2697933" cy="26419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08C3" w:rsidP="005C570B" w:rsidRDefault="00A008C3" w14:paraId="1D7AFF1C" w14:textId="389B5C09">
      <w:pPr>
        <w:rPr>
          <w:rFonts w:cstheme="minorHAnsi"/>
          <w:b/>
          <w:bCs/>
          <w:sz w:val="28"/>
          <w:szCs w:val="28"/>
        </w:rPr>
      </w:pPr>
    </w:p>
    <w:p w:rsidR="00A008C3" w:rsidP="005C570B" w:rsidRDefault="00A008C3" w14:paraId="2907A3DD" w14:textId="5F9EE456">
      <w:pPr>
        <w:rPr>
          <w:rFonts w:cstheme="minorHAnsi"/>
          <w:b/>
          <w:bCs/>
          <w:sz w:val="28"/>
          <w:szCs w:val="28"/>
        </w:rPr>
      </w:pPr>
    </w:p>
    <w:p w:rsidR="00A008C3" w:rsidP="005C570B" w:rsidRDefault="00A008C3" w14:paraId="42BA2984" w14:textId="60686381">
      <w:pPr>
        <w:rPr>
          <w:rFonts w:cstheme="minorHAnsi"/>
          <w:b/>
          <w:bCs/>
          <w:sz w:val="28"/>
          <w:szCs w:val="28"/>
        </w:rPr>
      </w:pPr>
    </w:p>
    <w:p w:rsidR="00A008C3" w:rsidP="005C570B" w:rsidRDefault="00A008C3" w14:paraId="38FC0FB0" w14:textId="77777777">
      <w:pPr>
        <w:rPr>
          <w:rFonts w:cstheme="minorHAnsi"/>
          <w:b/>
          <w:bCs/>
          <w:sz w:val="28"/>
          <w:szCs w:val="28"/>
        </w:rPr>
      </w:pPr>
    </w:p>
    <w:p w:rsidR="00A008C3" w:rsidP="005C570B" w:rsidRDefault="00A008C3" w14:paraId="4E2EFEBE" w14:textId="126D6588">
      <w:pPr>
        <w:rPr>
          <w:rFonts w:cstheme="minorHAnsi"/>
          <w:b/>
          <w:bCs/>
          <w:sz w:val="28"/>
          <w:szCs w:val="28"/>
        </w:rPr>
      </w:pPr>
    </w:p>
    <w:p w:rsidR="00A008C3" w:rsidP="005C570B" w:rsidRDefault="00A008C3" w14:paraId="34F8833B" w14:textId="79739FE7">
      <w:pPr>
        <w:rPr>
          <w:rFonts w:cstheme="minorHAnsi"/>
          <w:b/>
          <w:bCs/>
          <w:sz w:val="28"/>
          <w:szCs w:val="28"/>
        </w:rPr>
      </w:pPr>
    </w:p>
    <w:p w:rsidR="00A008C3" w:rsidP="005C570B" w:rsidRDefault="00A008C3" w14:paraId="741D993E" w14:textId="39A226A8">
      <w:pPr>
        <w:rPr>
          <w:rFonts w:cstheme="minorHAnsi"/>
          <w:b/>
          <w:bCs/>
          <w:sz w:val="28"/>
          <w:szCs w:val="28"/>
        </w:rPr>
      </w:pPr>
    </w:p>
    <w:p w:rsidR="000C348C" w:rsidP="005C570B" w:rsidRDefault="000C348C" w14:paraId="28E00076" w14:textId="77777777">
      <w:pPr>
        <w:rPr>
          <w:rFonts w:cstheme="minorHAnsi"/>
          <w:b/>
          <w:bCs/>
          <w:sz w:val="28"/>
          <w:szCs w:val="28"/>
        </w:rPr>
      </w:pPr>
    </w:p>
    <w:p w:rsidRPr="00C66E6E" w:rsidR="005C570B" w:rsidP="005C570B" w:rsidRDefault="005C570B" w14:paraId="197CF935" w14:textId="555494DF">
      <w:pPr>
        <w:rPr>
          <w:rFonts w:cstheme="minorHAnsi"/>
          <w:b/>
          <w:bCs/>
          <w:sz w:val="28"/>
          <w:szCs w:val="28"/>
        </w:rPr>
      </w:pPr>
      <w:r w:rsidRPr="00C66E6E">
        <w:rPr>
          <w:rFonts w:cstheme="minorHAnsi"/>
          <w:b/>
          <w:bCs/>
          <w:sz w:val="28"/>
          <w:szCs w:val="28"/>
        </w:rPr>
        <w:t>How to help a friend</w:t>
      </w:r>
    </w:p>
    <w:p w:rsidRPr="00C66E6E" w:rsidR="005C570B" w:rsidP="005C570B" w:rsidRDefault="005C570B" w14:paraId="6A713227" w14:textId="3BC2A126">
      <w:pPr>
        <w:pStyle w:val="ListParagraph"/>
        <w:numPr>
          <w:ilvl w:val="0"/>
          <w:numId w:val="7"/>
        </w:numPr>
        <w:rPr>
          <w:rFonts w:cstheme="minorHAnsi"/>
          <w:sz w:val="24"/>
          <w:szCs w:val="24"/>
        </w:rPr>
      </w:pPr>
      <w:r w:rsidRPr="00C66E6E">
        <w:rPr>
          <w:rFonts w:cstheme="minorHAnsi"/>
          <w:sz w:val="24"/>
          <w:szCs w:val="24"/>
        </w:rPr>
        <w:t>Share this resource with them</w:t>
      </w:r>
      <w:r w:rsidR="000C348C">
        <w:rPr>
          <w:rFonts w:cstheme="minorHAnsi"/>
          <w:sz w:val="24"/>
          <w:szCs w:val="24"/>
        </w:rPr>
        <w:t>.</w:t>
      </w:r>
    </w:p>
    <w:p w:rsidRPr="00C66E6E" w:rsidR="005C570B" w:rsidP="005C570B" w:rsidRDefault="005C570B" w14:paraId="2FD0A80E" w14:textId="15FF30A3">
      <w:pPr>
        <w:pStyle w:val="ListParagraph"/>
        <w:numPr>
          <w:ilvl w:val="0"/>
          <w:numId w:val="7"/>
        </w:numPr>
        <w:rPr>
          <w:rFonts w:cstheme="minorHAnsi"/>
          <w:sz w:val="24"/>
          <w:szCs w:val="24"/>
        </w:rPr>
      </w:pPr>
      <w:r w:rsidRPr="00C66E6E">
        <w:rPr>
          <w:rFonts w:cstheme="minorHAnsi"/>
          <w:sz w:val="24"/>
          <w:szCs w:val="24"/>
        </w:rPr>
        <w:t>Talk to them about the resources, links and apps above</w:t>
      </w:r>
      <w:r w:rsidR="0009372E">
        <w:rPr>
          <w:rFonts w:cstheme="minorHAnsi"/>
          <w:sz w:val="24"/>
          <w:szCs w:val="24"/>
        </w:rPr>
        <w:t>.</w:t>
      </w:r>
    </w:p>
    <w:p w:rsidRPr="00C66E6E" w:rsidR="005C570B" w:rsidP="005C570B" w:rsidRDefault="005C570B" w14:paraId="72CBF65A" w14:textId="79F9A54B">
      <w:pPr>
        <w:pStyle w:val="ListParagraph"/>
        <w:numPr>
          <w:ilvl w:val="0"/>
          <w:numId w:val="7"/>
        </w:numPr>
        <w:rPr>
          <w:rFonts w:cstheme="minorHAnsi"/>
          <w:sz w:val="24"/>
          <w:szCs w:val="24"/>
        </w:rPr>
      </w:pPr>
      <w:r w:rsidRPr="00C66E6E">
        <w:rPr>
          <w:rFonts w:cstheme="minorHAnsi"/>
          <w:sz w:val="24"/>
          <w:szCs w:val="24"/>
        </w:rPr>
        <w:t xml:space="preserve">Listen to them and help them to find positive </w:t>
      </w:r>
      <w:r w:rsidRPr="00C66E6E" w:rsidR="00491B75">
        <w:rPr>
          <w:rFonts w:cstheme="minorHAnsi"/>
          <w:sz w:val="24"/>
          <w:szCs w:val="24"/>
        </w:rPr>
        <w:t>ways forward</w:t>
      </w:r>
      <w:r w:rsidR="0009372E">
        <w:rPr>
          <w:rFonts w:cstheme="minorHAnsi"/>
          <w:sz w:val="24"/>
          <w:szCs w:val="24"/>
        </w:rPr>
        <w:t>.</w:t>
      </w:r>
    </w:p>
    <w:p w:rsidRPr="00C66E6E" w:rsidR="00D42DA9" w:rsidP="005C570B" w:rsidRDefault="00D42DA9" w14:paraId="451119FB" w14:textId="79472468">
      <w:pPr>
        <w:pStyle w:val="ListParagraph"/>
        <w:numPr>
          <w:ilvl w:val="0"/>
          <w:numId w:val="7"/>
        </w:numPr>
        <w:rPr>
          <w:rFonts w:cstheme="minorHAnsi"/>
          <w:sz w:val="24"/>
          <w:szCs w:val="24"/>
        </w:rPr>
      </w:pPr>
      <w:r w:rsidRPr="00C66E6E">
        <w:rPr>
          <w:rFonts w:cstheme="minorHAnsi"/>
          <w:sz w:val="24"/>
          <w:szCs w:val="24"/>
        </w:rPr>
        <w:t>Show them acceptance for who they are</w:t>
      </w:r>
      <w:r w:rsidR="0009372E">
        <w:rPr>
          <w:rFonts w:cstheme="minorHAnsi"/>
          <w:sz w:val="24"/>
          <w:szCs w:val="24"/>
        </w:rPr>
        <w:t>.</w:t>
      </w:r>
      <w:r w:rsidRPr="00C66E6E">
        <w:rPr>
          <w:rFonts w:cstheme="minorHAnsi"/>
          <w:sz w:val="24"/>
          <w:szCs w:val="24"/>
        </w:rPr>
        <w:t xml:space="preserve"> </w:t>
      </w:r>
    </w:p>
    <w:p w:rsidRPr="00C66E6E" w:rsidR="005C570B" w:rsidP="005C570B" w:rsidRDefault="005C570B" w14:paraId="15B6CFA9" w14:textId="394C94DB">
      <w:pPr>
        <w:pStyle w:val="ListParagraph"/>
        <w:numPr>
          <w:ilvl w:val="0"/>
          <w:numId w:val="7"/>
        </w:numPr>
        <w:rPr>
          <w:rFonts w:cstheme="minorHAnsi"/>
          <w:sz w:val="24"/>
          <w:szCs w:val="24"/>
        </w:rPr>
      </w:pPr>
      <w:r w:rsidRPr="00C66E6E">
        <w:rPr>
          <w:rFonts w:cstheme="minorHAnsi"/>
          <w:sz w:val="24"/>
          <w:szCs w:val="24"/>
        </w:rPr>
        <w:t>Talk about who can help them and who they can talk to (an adult at home or at school) about their feelings</w:t>
      </w:r>
      <w:r w:rsidR="0009372E">
        <w:rPr>
          <w:rFonts w:cstheme="minorHAnsi"/>
          <w:sz w:val="24"/>
          <w:szCs w:val="24"/>
        </w:rPr>
        <w:t>.</w:t>
      </w:r>
      <w:r w:rsidRPr="00C66E6E">
        <w:rPr>
          <w:rFonts w:cstheme="minorHAnsi"/>
          <w:sz w:val="24"/>
          <w:szCs w:val="24"/>
        </w:rPr>
        <w:t xml:space="preserve"> </w:t>
      </w:r>
    </w:p>
    <w:p w:rsidRPr="00C66E6E" w:rsidR="005C570B" w:rsidP="005C570B" w:rsidRDefault="005C570B" w14:paraId="21494EB4" w14:textId="235C752A">
      <w:pPr>
        <w:pStyle w:val="ListParagraph"/>
        <w:numPr>
          <w:ilvl w:val="0"/>
          <w:numId w:val="7"/>
        </w:numPr>
        <w:rPr>
          <w:rFonts w:cstheme="minorHAnsi"/>
          <w:sz w:val="24"/>
          <w:szCs w:val="24"/>
        </w:rPr>
      </w:pPr>
      <w:r w:rsidRPr="00C66E6E">
        <w:rPr>
          <w:rFonts w:cstheme="minorHAnsi"/>
          <w:sz w:val="24"/>
          <w:szCs w:val="24"/>
        </w:rPr>
        <w:t xml:space="preserve">If you are really concerned about someone, find a trusted adult you can speak to for advice. </w:t>
      </w:r>
    </w:p>
    <w:p w:rsidR="00AB6297" w:rsidP="005C570B" w:rsidRDefault="00AB6297" w14:paraId="781D77E4" w14:textId="2D0799E3">
      <w:pPr>
        <w:rPr>
          <w:rFonts w:cstheme="minorHAnsi"/>
          <w:b/>
          <w:bCs/>
          <w:sz w:val="28"/>
          <w:szCs w:val="28"/>
        </w:rPr>
      </w:pPr>
      <w:r>
        <w:rPr>
          <w:noProof/>
        </w:rPr>
        <w:drawing>
          <wp:anchor distT="0" distB="0" distL="114300" distR="114300" simplePos="0" relativeHeight="251673600" behindDoc="0" locked="0" layoutInCell="1" allowOverlap="1" wp14:anchorId="7726B839" wp14:editId="53A09567">
            <wp:simplePos x="0" y="0"/>
            <wp:positionH relativeFrom="margin">
              <wp:posOffset>1003300</wp:posOffset>
            </wp:positionH>
            <wp:positionV relativeFrom="paragraph">
              <wp:posOffset>6350</wp:posOffset>
            </wp:positionV>
            <wp:extent cx="4158575" cy="2773045"/>
            <wp:effectExtent l="0" t="0" r="0" b="825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58575" cy="2773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6297" w:rsidP="005C570B" w:rsidRDefault="00AB6297" w14:paraId="541A3808" w14:textId="66A7189C">
      <w:pPr>
        <w:rPr>
          <w:rFonts w:cstheme="minorHAnsi"/>
          <w:b/>
          <w:bCs/>
          <w:sz w:val="28"/>
          <w:szCs w:val="28"/>
        </w:rPr>
      </w:pPr>
    </w:p>
    <w:p w:rsidR="00AB6297" w:rsidP="005C570B" w:rsidRDefault="00AB6297" w14:paraId="2F92753A" w14:textId="77777777">
      <w:pPr>
        <w:rPr>
          <w:rFonts w:cstheme="minorHAnsi"/>
          <w:b/>
          <w:bCs/>
          <w:sz w:val="28"/>
          <w:szCs w:val="28"/>
        </w:rPr>
      </w:pPr>
    </w:p>
    <w:p w:rsidR="00AB6297" w:rsidP="005C570B" w:rsidRDefault="00AB6297" w14:paraId="668241FC" w14:textId="542A1572">
      <w:pPr>
        <w:rPr>
          <w:rFonts w:cstheme="minorHAnsi"/>
          <w:b/>
          <w:bCs/>
          <w:sz w:val="28"/>
          <w:szCs w:val="28"/>
        </w:rPr>
      </w:pPr>
    </w:p>
    <w:p w:rsidR="00AB6297" w:rsidP="005C570B" w:rsidRDefault="00AB6297" w14:paraId="25ACD287" w14:textId="77777777">
      <w:pPr>
        <w:rPr>
          <w:rFonts w:cstheme="minorHAnsi"/>
          <w:b/>
          <w:bCs/>
          <w:sz w:val="28"/>
          <w:szCs w:val="28"/>
        </w:rPr>
      </w:pPr>
    </w:p>
    <w:p w:rsidR="00AB6297" w:rsidP="005C570B" w:rsidRDefault="00AB6297" w14:paraId="339BF2B0" w14:textId="77777777">
      <w:pPr>
        <w:rPr>
          <w:rFonts w:cstheme="minorHAnsi"/>
          <w:b/>
          <w:bCs/>
          <w:sz w:val="28"/>
          <w:szCs w:val="28"/>
        </w:rPr>
      </w:pPr>
    </w:p>
    <w:p w:rsidR="00AB6297" w:rsidP="005C570B" w:rsidRDefault="00AB6297" w14:paraId="7D99F661" w14:textId="77777777">
      <w:pPr>
        <w:rPr>
          <w:rFonts w:cstheme="minorHAnsi"/>
          <w:b/>
          <w:bCs/>
          <w:sz w:val="28"/>
          <w:szCs w:val="28"/>
        </w:rPr>
      </w:pPr>
    </w:p>
    <w:p w:rsidRPr="00C66E6E" w:rsidR="005C570B" w:rsidP="005C570B" w:rsidRDefault="005C570B" w14:paraId="145D0DBC" w14:textId="168DDE4E">
      <w:pPr>
        <w:rPr>
          <w:rFonts w:cstheme="minorHAnsi"/>
          <w:sz w:val="28"/>
          <w:szCs w:val="28"/>
        </w:rPr>
      </w:pPr>
      <w:r w:rsidRPr="00C66E6E">
        <w:rPr>
          <w:rFonts w:cstheme="minorHAnsi"/>
          <w:b/>
          <w:bCs/>
          <w:sz w:val="28"/>
          <w:szCs w:val="28"/>
        </w:rPr>
        <w:lastRenderedPageBreak/>
        <w:t>The adult box</w:t>
      </w:r>
      <w:r w:rsidRPr="00C66E6E">
        <w:rPr>
          <w:rFonts w:cstheme="minorHAnsi"/>
          <w:sz w:val="28"/>
          <w:szCs w:val="28"/>
        </w:rPr>
        <w:t xml:space="preserve"> (for professionals and parent/carers to read)</w:t>
      </w:r>
    </w:p>
    <w:tbl>
      <w:tblPr>
        <w:tblStyle w:val="TableGrid"/>
        <w:tblW w:w="9736" w:type="dxa"/>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746"/>
      </w:tblGrid>
      <w:tr w:rsidRPr="00C66E6E" w:rsidR="005C570B" w:rsidTr="00AB6297" w14:paraId="586569D5" w14:textId="77777777">
        <w:trPr>
          <w:trHeight w:val="893"/>
        </w:trPr>
        <w:tc>
          <w:tcPr>
            <w:tcW w:w="9736" w:type="dxa"/>
          </w:tcPr>
          <w:p w:rsidRPr="00A008C3" w:rsidR="00861C52" w:rsidP="00861C52" w:rsidRDefault="00000000" w14:paraId="25D97134" w14:textId="77777777">
            <w:pPr>
              <w:pStyle w:val="ListParagraph"/>
              <w:numPr>
                <w:ilvl w:val="0"/>
                <w:numId w:val="21"/>
              </w:numPr>
              <w:rPr>
                <w:rFonts w:cstheme="minorHAnsi"/>
                <w:sz w:val="24"/>
                <w:szCs w:val="24"/>
              </w:rPr>
            </w:pPr>
            <w:hyperlink w:history="1" r:id="rId56">
              <w:r w:rsidRPr="00A008C3" w:rsidR="00861C52">
                <w:rPr>
                  <w:rFonts w:cstheme="minorHAnsi"/>
                  <w:color w:val="0000FF"/>
                  <w:sz w:val="24"/>
                  <w:szCs w:val="24"/>
                  <w:u w:val="single"/>
                </w:rPr>
                <w:t>WEBSITES | CAMHS Resources (camhs-resources.co.uk)</w:t>
              </w:r>
            </w:hyperlink>
          </w:p>
          <w:p w:rsidRPr="0009372E" w:rsidR="00E61172" w:rsidP="0009372E" w:rsidRDefault="00E61172" w14:paraId="0844F486" w14:textId="4299529F">
            <w:pPr>
              <w:pStyle w:val="ListParagraph"/>
              <w:rPr>
                <w:rFonts w:cstheme="minorHAnsi"/>
                <w:sz w:val="24"/>
                <w:szCs w:val="24"/>
              </w:rPr>
            </w:pPr>
            <w:r w:rsidRPr="00A008C3">
              <w:rPr>
                <w:rFonts w:cstheme="minorHAnsi"/>
                <w:sz w:val="24"/>
                <w:szCs w:val="24"/>
              </w:rPr>
              <w:t>CAMHS resources page</w:t>
            </w:r>
          </w:p>
        </w:tc>
      </w:tr>
      <w:tr w:rsidRPr="00C66E6E" w:rsidR="005C570B" w:rsidTr="00AB6297" w14:paraId="6B61E218" w14:textId="77777777">
        <w:trPr>
          <w:trHeight w:val="893"/>
        </w:trPr>
        <w:tc>
          <w:tcPr>
            <w:tcW w:w="9736" w:type="dxa"/>
          </w:tcPr>
          <w:p w:rsidRPr="00A008C3" w:rsidR="00861C52" w:rsidP="00861C52" w:rsidRDefault="00000000" w14:paraId="1821FE78" w14:textId="77777777">
            <w:pPr>
              <w:pStyle w:val="ListParagraph"/>
              <w:numPr>
                <w:ilvl w:val="0"/>
                <w:numId w:val="21"/>
              </w:numPr>
              <w:rPr>
                <w:rFonts w:cstheme="minorHAnsi"/>
                <w:sz w:val="24"/>
                <w:szCs w:val="24"/>
              </w:rPr>
            </w:pPr>
            <w:hyperlink w:history="1" r:id="rId57">
              <w:r w:rsidRPr="00A008C3" w:rsidR="00054DDB">
                <w:rPr>
                  <w:rStyle w:val="Hyperlink"/>
                  <w:rFonts w:cstheme="minorHAnsi"/>
                  <w:sz w:val="24"/>
                  <w:szCs w:val="24"/>
                </w:rPr>
                <w:t>https://uploads-ssl.webflow.com/5888a640d61795123f8192db/5ee0c11822791576d62f98c4_AllsortsYouthProject%20-%20Top%20Tips%20Booklet%20v2.pdf</w:t>
              </w:r>
            </w:hyperlink>
            <w:r w:rsidRPr="00A008C3" w:rsidR="00861C52">
              <w:rPr>
                <w:rFonts w:cstheme="minorHAnsi"/>
                <w:sz w:val="24"/>
                <w:szCs w:val="24"/>
              </w:rPr>
              <w:t xml:space="preserve"> </w:t>
            </w:r>
          </w:p>
          <w:p w:rsidRPr="00A008C3" w:rsidR="005C570B" w:rsidP="0009372E" w:rsidRDefault="00861C52" w14:paraId="3DA12DAC" w14:textId="48FD15D2">
            <w:pPr>
              <w:pStyle w:val="ListParagraph"/>
              <w:rPr>
                <w:rFonts w:cstheme="minorHAnsi"/>
                <w:sz w:val="24"/>
                <w:szCs w:val="24"/>
              </w:rPr>
            </w:pPr>
            <w:r w:rsidRPr="00A008C3">
              <w:rPr>
                <w:rFonts w:cstheme="minorHAnsi"/>
                <w:sz w:val="24"/>
                <w:szCs w:val="24"/>
              </w:rPr>
              <w:t>Transformers Trans Youth Group top tips for working with trans and gender questioning young people</w:t>
            </w:r>
          </w:p>
        </w:tc>
      </w:tr>
      <w:tr w:rsidRPr="00C66E6E" w:rsidR="005C570B" w:rsidTr="00AB6297" w14:paraId="5EDFD35D" w14:textId="77777777">
        <w:trPr>
          <w:trHeight w:val="893"/>
        </w:trPr>
        <w:tc>
          <w:tcPr>
            <w:tcW w:w="9736" w:type="dxa"/>
          </w:tcPr>
          <w:p w:rsidRPr="00A008C3" w:rsidR="00533AF0" w:rsidP="00861C52" w:rsidRDefault="00000000" w14:paraId="38C2692C" w14:textId="77777777">
            <w:pPr>
              <w:pStyle w:val="ListParagraph"/>
              <w:numPr>
                <w:ilvl w:val="0"/>
                <w:numId w:val="21"/>
              </w:numPr>
              <w:rPr>
                <w:rStyle w:val="Hyperlink"/>
                <w:rFonts w:cstheme="minorHAnsi"/>
                <w:color w:val="auto"/>
                <w:sz w:val="24"/>
                <w:szCs w:val="24"/>
                <w:u w:val="none"/>
              </w:rPr>
            </w:pPr>
            <w:hyperlink w:history="1" r:id="rId58">
              <w:r w:rsidRPr="00A008C3" w:rsidR="00AC1099">
                <w:rPr>
                  <w:rStyle w:val="Hyperlink"/>
                  <w:rFonts w:cstheme="minorHAnsi"/>
                  <w:sz w:val="24"/>
                  <w:szCs w:val="24"/>
                </w:rPr>
                <w:t>https://www.stonewall.org.uk/system/files/secondary_gstk_eng_singles-ap2_-_final_edited_-_march_2022.pdf</w:t>
              </w:r>
            </w:hyperlink>
          </w:p>
          <w:p w:rsidRPr="00A008C3" w:rsidR="00861C52" w:rsidP="00861C52" w:rsidRDefault="00861C52" w14:paraId="157C5BF0" w14:textId="4E801D93">
            <w:pPr>
              <w:pStyle w:val="ListParagraph"/>
              <w:rPr>
                <w:rFonts w:cstheme="minorHAnsi"/>
                <w:sz w:val="24"/>
                <w:szCs w:val="24"/>
              </w:rPr>
            </w:pPr>
            <w:r w:rsidRPr="00A008C3">
              <w:rPr>
                <w:rFonts w:cstheme="minorHAnsi"/>
                <w:sz w:val="24"/>
                <w:szCs w:val="24"/>
              </w:rPr>
              <w:t xml:space="preserve">Stonewall’s toolkit for preventing and tackling homophobic, biphobic and transphobic bullying in secondary schools </w:t>
            </w:r>
          </w:p>
        </w:tc>
      </w:tr>
      <w:tr w:rsidRPr="00C66E6E" w:rsidR="005C570B" w:rsidTr="00AB6297" w14:paraId="63F62178" w14:textId="77777777">
        <w:trPr>
          <w:trHeight w:val="594"/>
        </w:trPr>
        <w:tc>
          <w:tcPr>
            <w:tcW w:w="9736" w:type="dxa"/>
          </w:tcPr>
          <w:p w:rsidRPr="00A008C3" w:rsidR="00D50EB8" w:rsidP="00861C52" w:rsidRDefault="00000000" w14:paraId="792D9AF0" w14:textId="77777777">
            <w:pPr>
              <w:pStyle w:val="ListParagraph"/>
              <w:numPr>
                <w:ilvl w:val="0"/>
                <w:numId w:val="21"/>
              </w:numPr>
              <w:rPr>
                <w:rStyle w:val="Hyperlink"/>
                <w:rFonts w:cstheme="minorHAnsi"/>
                <w:color w:val="auto"/>
                <w:sz w:val="24"/>
                <w:szCs w:val="24"/>
                <w:u w:val="none"/>
              </w:rPr>
            </w:pPr>
            <w:hyperlink w:history="1" r:id="rId59">
              <w:r w:rsidRPr="00A008C3" w:rsidR="00E276CD">
                <w:rPr>
                  <w:rStyle w:val="Hyperlink"/>
                  <w:rFonts w:cstheme="minorHAnsi"/>
                  <w:sz w:val="24"/>
                  <w:szCs w:val="24"/>
                </w:rPr>
                <w:t>https://www.bathnes.gov.uk/sites/default/files/siteimages/allsortsyouthproject_-_trans_inclusion_schools_toolkit_aug_2017.pdf</w:t>
              </w:r>
            </w:hyperlink>
          </w:p>
          <w:p w:rsidRPr="00A008C3" w:rsidR="0062546D" w:rsidP="00861C52" w:rsidRDefault="00861C52" w14:paraId="17BDB5DA" w14:textId="3B810243">
            <w:pPr>
              <w:pStyle w:val="ListParagraph"/>
              <w:rPr>
                <w:rFonts w:cstheme="minorHAnsi"/>
                <w:sz w:val="24"/>
                <w:szCs w:val="24"/>
              </w:rPr>
            </w:pPr>
            <w:r w:rsidRPr="00A008C3">
              <w:rPr>
                <w:rStyle w:val="Hyperlink"/>
                <w:rFonts w:cstheme="minorHAnsi"/>
                <w:color w:val="auto"/>
                <w:sz w:val="24"/>
                <w:szCs w:val="24"/>
                <w:u w:val="none"/>
              </w:rPr>
              <w:t>Brighton and Hove City Council and Allsorts Youth Group Trans Inclusion Schools Toolkit. Supporting trans, non-binary and gender questioning children and young people</w:t>
            </w:r>
          </w:p>
        </w:tc>
      </w:tr>
      <w:tr w:rsidRPr="00C66E6E" w:rsidR="0062546D" w:rsidTr="00AB6297" w14:paraId="5ECA47CD" w14:textId="77777777">
        <w:trPr>
          <w:trHeight w:val="594"/>
        </w:trPr>
        <w:tc>
          <w:tcPr>
            <w:tcW w:w="9736" w:type="dxa"/>
          </w:tcPr>
          <w:p w:rsidRPr="00A008C3" w:rsidR="00861C52" w:rsidP="00861C52" w:rsidRDefault="00000000" w14:paraId="2C6812DB" w14:textId="77777777">
            <w:pPr>
              <w:pStyle w:val="ListParagraph"/>
              <w:numPr>
                <w:ilvl w:val="0"/>
                <w:numId w:val="21"/>
              </w:numPr>
              <w:spacing w:after="0"/>
              <w:rPr>
                <w:rStyle w:val="Hyperlink"/>
                <w:rFonts w:cstheme="minorHAnsi"/>
                <w:sz w:val="24"/>
                <w:szCs w:val="24"/>
              </w:rPr>
            </w:pPr>
            <w:hyperlink w:history="1" r:id="rId60">
              <w:r w:rsidRPr="00A008C3" w:rsidR="0062546D">
                <w:rPr>
                  <w:rStyle w:val="Hyperlink"/>
                  <w:rFonts w:cstheme="minorHAnsi"/>
                  <w:sz w:val="24"/>
                  <w:szCs w:val="24"/>
                </w:rPr>
                <w:t>https://uploads-ssl.webflow.com/5888a640d61795123f8192db/5ee0bfaf1afffb0c3dab69f2_AllsortsYouthProject%20-%20A%20Journey%20WIthout%20A%20Map.pdf</w:t>
              </w:r>
            </w:hyperlink>
          </w:p>
          <w:p w:rsidRPr="00A008C3" w:rsidR="0062546D" w:rsidP="00A008C3" w:rsidRDefault="00861C52" w14:paraId="24AADAB8" w14:textId="77777777">
            <w:pPr>
              <w:pStyle w:val="ListParagraph"/>
              <w:spacing w:after="0"/>
              <w:rPr>
                <w:rFonts w:cstheme="minorHAnsi"/>
                <w:sz w:val="24"/>
                <w:szCs w:val="24"/>
              </w:rPr>
            </w:pPr>
            <w:r w:rsidRPr="00A008C3">
              <w:rPr>
                <w:rFonts w:cstheme="minorHAnsi"/>
                <w:sz w:val="24"/>
                <w:szCs w:val="24"/>
              </w:rPr>
              <w:t xml:space="preserve">A journey without a map: being a parent of a trans child </w:t>
            </w:r>
          </w:p>
          <w:p w:rsidRPr="00A008C3" w:rsidR="00A008C3" w:rsidP="00A008C3" w:rsidRDefault="00A008C3" w14:paraId="460C3E99" w14:textId="651AB697">
            <w:pPr>
              <w:pStyle w:val="ListParagraph"/>
              <w:spacing w:after="0"/>
              <w:rPr>
                <w:rFonts w:cstheme="minorHAnsi"/>
                <w:color w:val="0000FF"/>
                <w:sz w:val="24"/>
                <w:szCs w:val="24"/>
                <w:u w:val="single"/>
              </w:rPr>
            </w:pPr>
          </w:p>
        </w:tc>
      </w:tr>
      <w:tr w:rsidRPr="00C66E6E" w:rsidR="00861C52" w:rsidTr="00AB6297" w14:paraId="1A7D2898" w14:textId="77777777">
        <w:trPr>
          <w:trHeight w:val="594"/>
        </w:trPr>
        <w:tc>
          <w:tcPr>
            <w:tcW w:w="9736" w:type="dxa"/>
          </w:tcPr>
          <w:p w:rsidRPr="003152A8" w:rsidR="00861C52" w:rsidP="00861C52" w:rsidRDefault="00000000" w14:paraId="600DCF63" w14:textId="77777777">
            <w:pPr>
              <w:pStyle w:val="ListParagraph"/>
              <w:numPr>
                <w:ilvl w:val="0"/>
                <w:numId w:val="21"/>
              </w:numPr>
              <w:spacing w:after="0"/>
              <w:rPr>
                <w:rStyle w:val="Hyperlink"/>
                <w:rFonts w:cstheme="minorHAnsi"/>
                <w:sz w:val="24"/>
                <w:szCs w:val="24"/>
              </w:rPr>
            </w:pPr>
            <w:hyperlink w:history="1" r:id="rId61">
              <w:r w:rsidRPr="003152A8" w:rsidR="00861C52">
                <w:rPr>
                  <w:rStyle w:val="Hyperlink"/>
                  <w:rFonts w:cstheme="minorHAnsi"/>
                  <w:sz w:val="24"/>
                  <w:szCs w:val="24"/>
                </w:rPr>
                <w:t>https://www.youtube.com/watch?v=b8Ev2QG0W9M</w:t>
              </w:r>
            </w:hyperlink>
          </w:p>
          <w:p w:rsidRPr="00A008C3" w:rsidR="00861C52" w:rsidP="00861C52" w:rsidRDefault="00861C52" w14:paraId="4DB8E26A" w14:textId="7CB4BA34">
            <w:pPr>
              <w:pStyle w:val="ListParagraph"/>
              <w:spacing w:after="0"/>
              <w:rPr>
                <w:rFonts w:cstheme="minorHAnsi"/>
                <w:sz w:val="24"/>
                <w:szCs w:val="24"/>
              </w:rPr>
            </w:pPr>
            <w:r w:rsidRPr="00A008C3">
              <w:rPr>
                <w:rFonts w:cstheme="minorHAnsi"/>
                <w:sz w:val="24"/>
                <w:szCs w:val="24"/>
              </w:rPr>
              <w:t>5 tips for parents of LGBT kids (by The Advocate, featuring Susan Cottrell, mother of 5)</w:t>
            </w:r>
          </w:p>
          <w:p w:rsidRPr="00A008C3" w:rsidR="00861C52" w:rsidP="00861C52" w:rsidRDefault="00861C52" w14:paraId="60C2567F" w14:textId="605885E9">
            <w:pPr>
              <w:pStyle w:val="ListParagraph"/>
              <w:spacing w:after="0"/>
              <w:rPr>
                <w:rFonts w:cstheme="minorHAnsi"/>
                <w:sz w:val="24"/>
                <w:szCs w:val="24"/>
              </w:rPr>
            </w:pPr>
          </w:p>
        </w:tc>
      </w:tr>
      <w:tr w:rsidRPr="00C66E6E" w:rsidR="00861C52" w:rsidTr="00AB6297" w14:paraId="4EA172E2" w14:textId="77777777">
        <w:trPr>
          <w:trHeight w:val="594"/>
        </w:trPr>
        <w:tc>
          <w:tcPr>
            <w:tcW w:w="9736" w:type="dxa"/>
          </w:tcPr>
          <w:p w:rsidRPr="00A008C3" w:rsidR="00861C52" w:rsidP="00861C52" w:rsidRDefault="00000000" w14:paraId="3B472952" w14:textId="77777777">
            <w:pPr>
              <w:pStyle w:val="ListParagraph"/>
              <w:numPr>
                <w:ilvl w:val="0"/>
                <w:numId w:val="21"/>
              </w:numPr>
              <w:spacing w:after="0"/>
              <w:rPr>
                <w:rFonts w:cstheme="minorHAnsi"/>
                <w:sz w:val="24"/>
                <w:szCs w:val="24"/>
              </w:rPr>
            </w:pPr>
            <w:hyperlink w:history="1" r:id="rId62">
              <w:r w:rsidRPr="00A008C3" w:rsidR="00A008C3">
                <w:rPr>
                  <w:rFonts w:cstheme="minorHAnsi"/>
                  <w:color w:val="0000FF"/>
                  <w:sz w:val="24"/>
                  <w:szCs w:val="24"/>
                  <w:u w:val="single"/>
                </w:rPr>
                <w:t>Parents-LGBTQ-v3.2-1.pdf (cara-friend.org.uk)</w:t>
              </w:r>
            </w:hyperlink>
          </w:p>
          <w:p w:rsidRPr="00A008C3" w:rsidR="00A008C3" w:rsidP="00A008C3" w:rsidRDefault="00A008C3" w14:paraId="66F877D9" w14:textId="77777777">
            <w:pPr>
              <w:pStyle w:val="ListParagraph"/>
              <w:spacing w:after="0"/>
              <w:rPr>
                <w:rFonts w:cstheme="minorHAnsi"/>
                <w:sz w:val="24"/>
                <w:szCs w:val="24"/>
              </w:rPr>
            </w:pPr>
            <w:r w:rsidRPr="00A008C3">
              <w:rPr>
                <w:rFonts w:cstheme="minorHAnsi"/>
                <w:sz w:val="24"/>
                <w:szCs w:val="24"/>
              </w:rPr>
              <w:t>Cara-Friend A parent and carer’s resource: supporting your LGBTQ+ child</w:t>
            </w:r>
          </w:p>
          <w:p w:rsidRPr="00A008C3" w:rsidR="00A008C3" w:rsidP="00A008C3" w:rsidRDefault="00A008C3" w14:paraId="38D1406D" w14:textId="14E00119">
            <w:pPr>
              <w:pStyle w:val="ListParagraph"/>
              <w:spacing w:after="0"/>
              <w:rPr>
                <w:rFonts w:cstheme="minorHAnsi"/>
                <w:sz w:val="24"/>
                <w:szCs w:val="24"/>
              </w:rPr>
            </w:pPr>
          </w:p>
        </w:tc>
      </w:tr>
      <w:tr w:rsidRPr="00C66E6E" w:rsidR="00DF6E1C" w:rsidTr="00AB6297" w14:paraId="197F10CA" w14:textId="77777777">
        <w:trPr>
          <w:trHeight w:val="594"/>
        </w:trPr>
        <w:tc>
          <w:tcPr>
            <w:tcW w:w="9736" w:type="dxa"/>
          </w:tcPr>
          <w:p w:rsidRPr="00A008C3" w:rsidR="00A008C3" w:rsidP="00A008C3" w:rsidRDefault="00000000" w14:paraId="53867866" w14:textId="77777777">
            <w:pPr>
              <w:pStyle w:val="ListParagraph"/>
              <w:numPr>
                <w:ilvl w:val="0"/>
                <w:numId w:val="22"/>
              </w:numPr>
              <w:rPr>
                <w:rFonts w:cstheme="minorHAnsi"/>
                <w:sz w:val="24"/>
                <w:szCs w:val="24"/>
              </w:rPr>
            </w:pPr>
            <w:hyperlink w:history="1" r:id="rId63">
              <w:r w:rsidRPr="00A008C3" w:rsidR="00DF6E1C">
                <w:rPr>
                  <w:rFonts w:cstheme="minorHAnsi"/>
                  <w:color w:val="0000FF"/>
                  <w:sz w:val="24"/>
                  <w:szCs w:val="24"/>
                  <w:u w:val="single"/>
                </w:rPr>
                <w:t>LGBT school resources - Just Like Us</w:t>
              </w:r>
            </w:hyperlink>
          </w:p>
          <w:p w:rsidRPr="0009372E" w:rsidR="00DF6E1C" w:rsidP="0009372E" w:rsidRDefault="00DF6E1C" w14:paraId="0D127E2C" w14:textId="04C9FAA1">
            <w:pPr>
              <w:pStyle w:val="ListParagraph"/>
              <w:rPr>
                <w:rFonts w:cstheme="minorHAnsi"/>
                <w:sz w:val="24"/>
                <w:szCs w:val="24"/>
              </w:rPr>
            </w:pPr>
            <w:r w:rsidRPr="00A008C3">
              <w:rPr>
                <w:rFonts w:eastAsia="Times New Roman" w:cstheme="minorHAnsi"/>
                <w:color w:val="000000"/>
                <w:sz w:val="24"/>
                <w:szCs w:val="24"/>
                <w:lang w:eastAsia="en-GB"/>
              </w:rPr>
              <w:t>Just Like Us, provide primary and secondary schools with LGBT+ inclusive, educational resources.</w:t>
            </w:r>
          </w:p>
        </w:tc>
      </w:tr>
      <w:tr w:rsidRPr="00C66E6E" w:rsidR="00DF6E1C" w:rsidTr="00AB6297" w14:paraId="0DA796A7" w14:textId="77777777">
        <w:trPr>
          <w:trHeight w:val="594"/>
        </w:trPr>
        <w:tc>
          <w:tcPr>
            <w:tcW w:w="9736" w:type="dxa"/>
          </w:tcPr>
          <w:p w:rsidRPr="00A008C3" w:rsidR="00DF6E1C" w:rsidP="00A008C3" w:rsidRDefault="00000000" w14:paraId="4FEAF293" w14:textId="77777777">
            <w:pPr>
              <w:pStyle w:val="ListParagraph"/>
              <w:numPr>
                <w:ilvl w:val="0"/>
                <w:numId w:val="22"/>
              </w:numPr>
              <w:rPr>
                <w:rStyle w:val="Hyperlink"/>
                <w:rFonts w:cstheme="minorHAnsi"/>
                <w:color w:val="auto"/>
                <w:sz w:val="24"/>
                <w:szCs w:val="24"/>
                <w:u w:val="none"/>
              </w:rPr>
            </w:pPr>
            <w:hyperlink w:history="1" r:id="rId64">
              <w:r w:rsidRPr="00A008C3" w:rsidR="00DF6E1C">
                <w:rPr>
                  <w:rStyle w:val="Hyperlink"/>
                  <w:rFonts w:cstheme="minorHAnsi"/>
                  <w:sz w:val="24"/>
                  <w:szCs w:val="24"/>
                </w:rPr>
                <w:t>https://mentallyhealthyschools.org.uk/factors-that-impact-mental-health/vulnerable-children/lgbtqiplus/</w:t>
              </w:r>
            </w:hyperlink>
          </w:p>
          <w:p w:rsidRPr="00A008C3" w:rsidR="00A008C3" w:rsidP="00A008C3" w:rsidRDefault="00A008C3" w14:paraId="0788295D" w14:textId="353734C1">
            <w:pPr>
              <w:pStyle w:val="ListParagraph"/>
              <w:rPr>
                <w:rFonts w:cstheme="minorHAnsi"/>
                <w:sz w:val="24"/>
                <w:szCs w:val="24"/>
              </w:rPr>
            </w:pPr>
            <w:r w:rsidRPr="00A008C3">
              <w:rPr>
                <w:rFonts w:cstheme="minorHAnsi"/>
                <w:sz w:val="24"/>
                <w:szCs w:val="24"/>
              </w:rPr>
              <w:t xml:space="preserve">Anna Freud Mentally Health Schools LGBTQI+ information </w:t>
            </w:r>
          </w:p>
        </w:tc>
      </w:tr>
    </w:tbl>
    <w:p w:rsidRPr="00C66E6E" w:rsidR="005C570B" w:rsidP="005C570B" w:rsidRDefault="005C570B" w14:paraId="4D996ED9" w14:textId="77777777">
      <w:pPr>
        <w:rPr>
          <w:rFonts w:cstheme="minorHAnsi"/>
        </w:rPr>
      </w:pPr>
    </w:p>
    <w:p w:rsidRPr="00C66E6E" w:rsidR="005C570B" w:rsidP="005C570B" w:rsidRDefault="005C570B" w14:paraId="123E46E3" w14:textId="77777777">
      <w:pPr>
        <w:rPr>
          <w:rFonts w:cstheme="minorHAnsi"/>
        </w:rPr>
      </w:pPr>
    </w:p>
    <w:p w:rsidRPr="00C66E6E" w:rsidR="00643CF9" w:rsidRDefault="00A008C3" w14:paraId="5FB49640" w14:textId="16F32A9E">
      <w:pPr>
        <w:rPr>
          <w:rFonts w:cstheme="minorHAnsi"/>
        </w:rPr>
      </w:pPr>
      <w:r>
        <w:rPr>
          <w:rFonts w:cstheme="minorHAnsi"/>
          <w:noProof/>
        </w:rPr>
        <mc:AlternateContent>
          <mc:Choice Requires="wps">
            <w:drawing>
              <wp:anchor distT="0" distB="0" distL="114300" distR="114300" simplePos="0" relativeHeight="251662336" behindDoc="0" locked="0" layoutInCell="1" allowOverlap="1" wp14:anchorId="09B6AD5E" wp14:editId="4025AAF1">
                <wp:simplePos x="0" y="0"/>
                <wp:positionH relativeFrom="margin">
                  <wp:posOffset>0</wp:posOffset>
                </wp:positionH>
                <wp:positionV relativeFrom="paragraph">
                  <wp:posOffset>-635</wp:posOffset>
                </wp:positionV>
                <wp:extent cx="6796585" cy="1828800"/>
                <wp:effectExtent l="0" t="0" r="4445"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96585" cy="1828800"/>
                        </a:xfrm>
                        <a:prstGeom prst="rect">
                          <a:avLst/>
                        </a:prstGeom>
                        <a:solidFill>
                          <a:sysClr val="window" lastClr="FFFFFF"/>
                        </a:solidFill>
                        <a:ln w="6350">
                          <a:noFill/>
                        </a:ln>
                      </wps:spPr>
                      <wps:txbx>
                        <w:txbxContent>
                          <w:p w:rsidR="00A008C3" w:rsidP="00A008C3" w:rsidRDefault="00A008C3" w14:paraId="63FA4A81" w14:textId="77777777">
                            <w:pPr>
                              <w:jc w:val="center"/>
                            </w:pPr>
                            <w:r>
                              <w:rPr>
                                <w:noProof/>
                              </w:rPr>
                              <w:drawing>
                                <wp:inline distT="0" distB="0" distL="0" distR="0" wp14:anchorId="632DCDA8" wp14:editId="6F3793E0">
                                  <wp:extent cx="1414319" cy="682388"/>
                                  <wp:effectExtent l="0" t="0" r="0" b="381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4230DD27" wp14:editId="67A106D8">
                                  <wp:extent cx="1899028" cy="655092"/>
                                  <wp:effectExtent l="0" t="0" r="635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279078F7" wp14:editId="6C7D762B">
                                  <wp:extent cx="1351128" cy="381464"/>
                                  <wp:effectExtent l="0" t="0" r="1905"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242B32AE" wp14:editId="2843F5C9">
                                  <wp:extent cx="791570" cy="842569"/>
                                  <wp:effectExtent l="0" t="0" r="889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rsidR="00A008C3" w:rsidP="00A008C3" w:rsidRDefault="00A008C3" w14:paraId="1409131A" w14:textId="77777777">
                            <w:pPr>
                              <w:jc w:val="center"/>
                            </w:pPr>
                            <w:r>
                              <w:rPr>
                                <w:noProof/>
                              </w:rPr>
                              <w:drawing>
                                <wp:inline distT="0" distB="0" distL="0" distR="0" wp14:anchorId="5238D8D0" wp14:editId="69E297A0">
                                  <wp:extent cx="1228299" cy="578182"/>
                                  <wp:effectExtent l="0" t="0" r="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34DFBCD4" wp14:editId="065BD37B">
                                  <wp:extent cx="1269242" cy="583902"/>
                                  <wp:effectExtent l="0" t="0" r="7620" b="698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0BCCCD95" wp14:editId="4AF793F0">
                                  <wp:extent cx="1187356" cy="787261"/>
                                  <wp:effectExtent l="0" t="0" r="0"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rsidR="00A008C3" w:rsidP="00A008C3" w:rsidRDefault="00A008C3" w14:paraId="3B2E96ED" w14:textId="77777777">
                            <w:pPr>
                              <w:jc w:val="center"/>
                            </w:pPr>
                          </w:p>
                          <w:p w:rsidR="00A008C3" w:rsidP="00A008C3" w:rsidRDefault="00A008C3" w14:paraId="0560CAB5" w14:textId="77777777"/>
                          <w:p w:rsidR="00A008C3" w:rsidP="00A008C3" w:rsidRDefault="00A008C3" w14:paraId="6D4D359A" w14:textId="77777777"/>
                          <w:p w:rsidR="00A008C3" w:rsidP="00A008C3" w:rsidRDefault="00A008C3" w14:paraId="460E4975" w14:textId="77777777"/>
                          <w:p w:rsidR="00A008C3" w:rsidP="00A008C3" w:rsidRDefault="00A008C3" w14:paraId="2D24F8BA" w14:textId="77777777"/>
                          <w:p w:rsidR="00A008C3" w:rsidP="00A008C3" w:rsidRDefault="00A008C3" w14:paraId="7E66CEA2" w14:textId="77777777"/>
                          <w:p w:rsidR="00A008C3" w:rsidP="00A008C3" w:rsidRDefault="00A008C3" w14:paraId="49121F9A" w14:textId="77777777"/>
                          <w:p w:rsidR="00A008C3" w:rsidP="00A008C3" w:rsidRDefault="00A008C3" w14:paraId="57532F6F"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style="position:absolute;margin-left:0;margin-top:-.05pt;width:535.15pt;height:2in;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lt="&quot;&quot;" o:spid="_x0000_s1027"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" w14:anchorId="09B6AD5E">
                <v:textbox>
                  <w:txbxContent>
                    <w:p w:rsidR="00A008C3" w:rsidP="00A008C3" w:rsidRDefault="00A008C3" w14:paraId="63FA4A81" w14:textId="77777777">
                      <w:pPr>
                        <w:jc w:val="center"/>
                      </w:pPr>
                      <w:r>
                        <w:rPr>
                          <w:noProof/>
                        </w:rPr>
                        <w:drawing>
                          <wp:inline distT="0" distB="0" distL="0" distR="0" wp14:anchorId="632DCDA8" wp14:editId="6F3793E0">
                            <wp:extent cx="1414319" cy="682388"/>
                            <wp:effectExtent l="0" t="0" r="0" b="381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4230DD27" wp14:editId="67A106D8">
                            <wp:extent cx="1899028" cy="655092"/>
                            <wp:effectExtent l="0" t="0" r="635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279078F7" wp14:editId="6C7D762B">
                            <wp:extent cx="1351128" cy="381464"/>
                            <wp:effectExtent l="0" t="0" r="1905"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242B32AE" wp14:editId="2843F5C9">
                            <wp:extent cx="791570" cy="842569"/>
                            <wp:effectExtent l="0" t="0" r="889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rsidR="00A008C3" w:rsidP="00A008C3" w:rsidRDefault="00A008C3" w14:paraId="1409131A" w14:textId="77777777">
                      <w:pPr>
                        <w:jc w:val="center"/>
                      </w:pPr>
                      <w:r>
                        <w:rPr>
                          <w:noProof/>
                        </w:rPr>
                        <w:drawing>
                          <wp:inline distT="0" distB="0" distL="0" distR="0" wp14:anchorId="5238D8D0" wp14:editId="69E297A0">
                            <wp:extent cx="1228299" cy="578182"/>
                            <wp:effectExtent l="0" t="0" r="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34DFBCD4" wp14:editId="065BD37B">
                            <wp:extent cx="1269242" cy="583902"/>
                            <wp:effectExtent l="0" t="0" r="7620" b="698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0BCCCD95" wp14:editId="4AF793F0">
                            <wp:extent cx="1187356" cy="787261"/>
                            <wp:effectExtent l="0" t="0" r="0"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rsidR="00A008C3" w:rsidP="00A008C3" w:rsidRDefault="00A008C3" w14:paraId="3B2E96ED" w14:textId="77777777">
                      <w:pPr>
                        <w:jc w:val="center"/>
                      </w:pPr>
                    </w:p>
                    <w:p w:rsidR="00A008C3" w:rsidP="00A008C3" w:rsidRDefault="00A008C3" w14:paraId="0560CAB5" w14:textId="77777777"/>
                    <w:p w:rsidR="00A008C3" w:rsidP="00A008C3" w:rsidRDefault="00A008C3" w14:paraId="6D4D359A" w14:textId="77777777"/>
                    <w:p w:rsidR="00A008C3" w:rsidP="00A008C3" w:rsidRDefault="00A008C3" w14:paraId="460E4975" w14:textId="77777777"/>
                    <w:p w:rsidR="00A008C3" w:rsidP="00A008C3" w:rsidRDefault="00A008C3" w14:paraId="2D24F8BA" w14:textId="77777777"/>
                    <w:p w:rsidR="00A008C3" w:rsidP="00A008C3" w:rsidRDefault="00A008C3" w14:paraId="7E66CEA2" w14:textId="77777777"/>
                    <w:p w:rsidR="00A008C3" w:rsidP="00A008C3" w:rsidRDefault="00A008C3" w14:paraId="49121F9A" w14:textId="77777777"/>
                    <w:p w:rsidR="00A008C3" w:rsidP="00A008C3" w:rsidRDefault="00A008C3" w14:paraId="57532F6F" w14:textId="77777777"/>
                  </w:txbxContent>
                </v:textbox>
                <w10:wrap anchorx="margin"/>
              </v:shape>
            </w:pict>
          </mc:Fallback>
        </mc:AlternateContent>
      </w:r>
    </w:p>
    <w:sectPr w:rsidRPr="00C66E6E" w:rsidR="00643CF9" w:rsidSect="00C50A47">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altName w:val="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AED"/>
    <w:multiLevelType w:val="hybridMultilevel"/>
    <w:tmpl w:val="4E7674F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5B12CF"/>
    <w:multiLevelType w:val="hybridMultilevel"/>
    <w:tmpl w:val="9252C98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5E30EF9"/>
    <w:multiLevelType w:val="multilevel"/>
    <w:tmpl w:val="21D0B1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9CF7608"/>
    <w:multiLevelType w:val="multilevel"/>
    <w:tmpl w:val="EA5680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AC43CD1"/>
    <w:multiLevelType w:val="hybridMultilevel"/>
    <w:tmpl w:val="6B76ECA0"/>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C3A2ED3"/>
    <w:multiLevelType w:val="hybridMultilevel"/>
    <w:tmpl w:val="10E222DE"/>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F8350BF"/>
    <w:multiLevelType w:val="multilevel"/>
    <w:tmpl w:val="E244F8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F914570"/>
    <w:multiLevelType w:val="hybridMultilevel"/>
    <w:tmpl w:val="2DF2FF84"/>
    <w:lvl w:ilvl="0" w:tplc="08090003">
      <w:start w:val="1"/>
      <w:numFmt w:val="bullet"/>
      <w:lvlText w:val="o"/>
      <w:lvlJc w:val="left"/>
      <w:pPr>
        <w:ind w:left="1440" w:hanging="360"/>
      </w:pPr>
      <w:rPr>
        <w:rFonts w:hint="default" w:ascii="Courier New" w:hAnsi="Courier New" w:cs="Courier New"/>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8" w15:restartNumberingAfterBreak="0">
    <w:nsid w:val="282C6251"/>
    <w:multiLevelType w:val="hybridMultilevel"/>
    <w:tmpl w:val="201405A2"/>
    <w:lvl w:ilvl="0" w:tplc="08090003">
      <w:start w:val="1"/>
      <w:numFmt w:val="bullet"/>
      <w:lvlText w:val="o"/>
      <w:lvlJc w:val="left"/>
      <w:pPr>
        <w:ind w:left="927"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59E2967"/>
    <w:multiLevelType w:val="hybridMultilevel"/>
    <w:tmpl w:val="116CB8A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37A6E30"/>
    <w:multiLevelType w:val="hybridMultilevel"/>
    <w:tmpl w:val="97225D6E"/>
    <w:lvl w:ilvl="0" w:tplc="C1BCFA3A">
      <w:start w:val="1"/>
      <w:numFmt w:val="bullet"/>
      <w:lvlText w:val="o"/>
      <w:lvlJc w:val="left"/>
      <w:pPr>
        <w:ind w:left="360" w:hanging="360"/>
      </w:pPr>
      <w:rPr>
        <w:rFonts w:hint="default" w:ascii="Courier New" w:hAnsi="Courier New" w:cs="Courier New"/>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43FC5B1F"/>
    <w:multiLevelType w:val="hybridMultilevel"/>
    <w:tmpl w:val="E290519E"/>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8E36F6D"/>
    <w:multiLevelType w:val="multilevel"/>
    <w:tmpl w:val="CAF833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49C54A32"/>
    <w:multiLevelType w:val="hybridMultilevel"/>
    <w:tmpl w:val="6358B7D4"/>
    <w:lvl w:ilvl="0" w:tplc="B874E200">
      <w:start w:val="1"/>
      <w:numFmt w:val="bullet"/>
      <w:lvlText w:val="o"/>
      <w:lvlJc w:val="left"/>
      <w:pPr>
        <w:ind w:left="720" w:hanging="360"/>
      </w:pPr>
      <w:rPr>
        <w:rFonts w:hint="default" w:ascii="Courier New" w:hAnsi="Courier New" w:cs="Courier New"/>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D606B5E"/>
    <w:multiLevelType w:val="hybridMultilevel"/>
    <w:tmpl w:val="FFDC327E"/>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600B5D15"/>
    <w:multiLevelType w:val="hybridMultilevel"/>
    <w:tmpl w:val="8BCA30B2"/>
    <w:lvl w:ilvl="0" w:tplc="C1F42C4A">
      <w:numFmt w:val="bullet"/>
      <w:lvlText w:val="-"/>
      <w:lvlJc w:val="left"/>
      <w:pPr>
        <w:ind w:left="1080" w:hanging="360"/>
      </w:pPr>
      <w:rPr>
        <w:rFonts w:hint="default" w:ascii="Lato" w:hAnsi="Lato" w:eastAsiaTheme="minorHAnsi" w:cstheme="minorBidi"/>
        <w:color w:val="555454"/>
        <w:sz w:val="27"/>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6" w15:restartNumberingAfterBreak="0">
    <w:nsid w:val="63B732D2"/>
    <w:multiLevelType w:val="hybridMultilevel"/>
    <w:tmpl w:val="DD1630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4736AAE"/>
    <w:multiLevelType w:val="hybridMultilevel"/>
    <w:tmpl w:val="B89489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6B393E53"/>
    <w:multiLevelType w:val="hybridMultilevel"/>
    <w:tmpl w:val="AA2E2F38"/>
    <w:lvl w:ilvl="0" w:tplc="C99AA9A2">
      <w:start w:val="1"/>
      <w:numFmt w:val="bullet"/>
      <w:lvlText w:val="o"/>
      <w:lvlJc w:val="left"/>
      <w:pPr>
        <w:ind w:left="720" w:hanging="360"/>
      </w:pPr>
      <w:rPr>
        <w:rFonts w:hint="default" w:ascii="Courier New" w:hAnsi="Courier New" w:cs="Courier New"/>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74E415B4"/>
    <w:multiLevelType w:val="hybridMultilevel"/>
    <w:tmpl w:val="80DE55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76060BCC"/>
    <w:multiLevelType w:val="hybridMultilevel"/>
    <w:tmpl w:val="A98CDFB6"/>
    <w:lvl w:ilvl="0" w:tplc="D3CA90EA">
      <w:start w:val="1"/>
      <w:numFmt w:val="bullet"/>
      <w:lvlText w:val="o"/>
      <w:lvlJc w:val="left"/>
      <w:pPr>
        <w:ind w:left="720" w:hanging="360"/>
      </w:pPr>
      <w:rPr>
        <w:rFonts w:hint="default" w:ascii="Courier New" w:hAnsi="Courier New" w:cs="Courier New"/>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7AA26657"/>
    <w:multiLevelType w:val="hybridMultilevel"/>
    <w:tmpl w:val="3E6622E0"/>
    <w:lvl w:ilvl="0" w:tplc="08090001">
      <w:start w:val="1"/>
      <w:numFmt w:val="bullet"/>
      <w:lvlText w:val=""/>
      <w:lvlJc w:val="left"/>
      <w:pPr>
        <w:ind w:left="360" w:hanging="360"/>
      </w:pPr>
      <w:rPr>
        <w:rFonts w:hint="default" w:ascii="Symbol" w:hAnsi="Symbol"/>
        <w:color w:val="555454"/>
        <w:sz w:val="27"/>
      </w:rPr>
    </w:lvl>
    <w:lvl w:ilvl="1" w:tplc="FFFFFFFF" w:tentative="1">
      <w:start w:val="1"/>
      <w:numFmt w:val="bullet"/>
      <w:lvlText w:val="o"/>
      <w:lvlJc w:val="left"/>
      <w:pPr>
        <w:ind w:left="720" w:hanging="360"/>
      </w:pPr>
      <w:rPr>
        <w:rFonts w:hint="default" w:ascii="Courier New" w:hAnsi="Courier New" w:cs="Courier New"/>
      </w:rPr>
    </w:lvl>
    <w:lvl w:ilvl="2" w:tplc="FFFFFFFF" w:tentative="1">
      <w:start w:val="1"/>
      <w:numFmt w:val="bullet"/>
      <w:lvlText w:val=""/>
      <w:lvlJc w:val="left"/>
      <w:pPr>
        <w:ind w:left="1440" w:hanging="360"/>
      </w:pPr>
      <w:rPr>
        <w:rFonts w:hint="default" w:ascii="Wingdings" w:hAnsi="Wingdings"/>
      </w:rPr>
    </w:lvl>
    <w:lvl w:ilvl="3" w:tplc="FFFFFFFF" w:tentative="1">
      <w:start w:val="1"/>
      <w:numFmt w:val="bullet"/>
      <w:lvlText w:val=""/>
      <w:lvlJc w:val="left"/>
      <w:pPr>
        <w:ind w:left="2160" w:hanging="360"/>
      </w:pPr>
      <w:rPr>
        <w:rFonts w:hint="default" w:ascii="Symbol" w:hAnsi="Symbol"/>
      </w:rPr>
    </w:lvl>
    <w:lvl w:ilvl="4" w:tplc="FFFFFFFF" w:tentative="1">
      <w:start w:val="1"/>
      <w:numFmt w:val="bullet"/>
      <w:lvlText w:val="o"/>
      <w:lvlJc w:val="left"/>
      <w:pPr>
        <w:ind w:left="2880" w:hanging="360"/>
      </w:pPr>
      <w:rPr>
        <w:rFonts w:hint="default" w:ascii="Courier New" w:hAnsi="Courier New" w:cs="Courier New"/>
      </w:rPr>
    </w:lvl>
    <w:lvl w:ilvl="5" w:tplc="FFFFFFFF" w:tentative="1">
      <w:start w:val="1"/>
      <w:numFmt w:val="bullet"/>
      <w:lvlText w:val=""/>
      <w:lvlJc w:val="left"/>
      <w:pPr>
        <w:ind w:left="3600" w:hanging="360"/>
      </w:pPr>
      <w:rPr>
        <w:rFonts w:hint="default" w:ascii="Wingdings" w:hAnsi="Wingdings"/>
      </w:rPr>
    </w:lvl>
    <w:lvl w:ilvl="6" w:tplc="FFFFFFFF" w:tentative="1">
      <w:start w:val="1"/>
      <w:numFmt w:val="bullet"/>
      <w:lvlText w:val=""/>
      <w:lvlJc w:val="left"/>
      <w:pPr>
        <w:ind w:left="4320" w:hanging="360"/>
      </w:pPr>
      <w:rPr>
        <w:rFonts w:hint="default" w:ascii="Symbol" w:hAnsi="Symbol"/>
      </w:rPr>
    </w:lvl>
    <w:lvl w:ilvl="7" w:tplc="FFFFFFFF" w:tentative="1">
      <w:start w:val="1"/>
      <w:numFmt w:val="bullet"/>
      <w:lvlText w:val="o"/>
      <w:lvlJc w:val="left"/>
      <w:pPr>
        <w:ind w:left="5040" w:hanging="360"/>
      </w:pPr>
      <w:rPr>
        <w:rFonts w:hint="default" w:ascii="Courier New" w:hAnsi="Courier New" w:cs="Courier New"/>
      </w:rPr>
    </w:lvl>
    <w:lvl w:ilvl="8" w:tplc="FFFFFFFF" w:tentative="1">
      <w:start w:val="1"/>
      <w:numFmt w:val="bullet"/>
      <w:lvlText w:val=""/>
      <w:lvlJc w:val="left"/>
      <w:pPr>
        <w:ind w:left="5760" w:hanging="360"/>
      </w:pPr>
      <w:rPr>
        <w:rFonts w:hint="default" w:ascii="Wingdings" w:hAnsi="Wingdings"/>
      </w:rPr>
    </w:lvl>
  </w:abstractNum>
  <w:abstractNum w:abstractNumId="22" w15:restartNumberingAfterBreak="0">
    <w:nsid w:val="7DFE44BA"/>
    <w:multiLevelType w:val="hybridMultilevel"/>
    <w:tmpl w:val="CFDE2898"/>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50061055">
    <w:abstractNumId w:val="22"/>
  </w:num>
  <w:num w:numId="2" w16cid:durableId="1584685359">
    <w:abstractNumId w:val="5"/>
  </w:num>
  <w:num w:numId="3" w16cid:durableId="619651257">
    <w:abstractNumId w:val="8"/>
  </w:num>
  <w:num w:numId="4" w16cid:durableId="232132284">
    <w:abstractNumId w:val="0"/>
  </w:num>
  <w:num w:numId="5" w16cid:durableId="112678383">
    <w:abstractNumId w:val="9"/>
  </w:num>
  <w:num w:numId="6" w16cid:durableId="1765685455">
    <w:abstractNumId w:val="1"/>
  </w:num>
  <w:num w:numId="7" w16cid:durableId="500434798">
    <w:abstractNumId w:val="17"/>
  </w:num>
  <w:num w:numId="8" w16cid:durableId="922493759">
    <w:abstractNumId w:val="21"/>
  </w:num>
  <w:num w:numId="9" w16cid:durableId="1850287274">
    <w:abstractNumId w:val="15"/>
  </w:num>
  <w:num w:numId="10" w16cid:durableId="1031421906">
    <w:abstractNumId w:val="3"/>
  </w:num>
  <w:num w:numId="11" w16cid:durableId="1459184878">
    <w:abstractNumId w:val="12"/>
  </w:num>
  <w:num w:numId="12" w16cid:durableId="1441071539">
    <w:abstractNumId w:val="16"/>
  </w:num>
  <w:num w:numId="13" w16cid:durableId="1091127252">
    <w:abstractNumId w:val="10"/>
  </w:num>
  <w:num w:numId="14" w16cid:durableId="78603322">
    <w:abstractNumId w:val="2"/>
  </w:num>
  <w:num w:numId="15" w16cid:durableId="1138298833">
    <w:abstractNumId w:val="6"/>
  </w:num>
  <w:num w:numId="16" w16cid:durableId="437987834">
    <w:abstractNumId w:val="19"/>
  </w:num>
  <w:num w:numId="17" w16cid:durableId="1981884127">
    <w:abstractNumId w:val="18"/>
  </w:num>
  <w:num w:numId="18" w16cid:durableId="852261810">
    <w:abstractNumId w:val="7"/>
  </w:num>
  <w:num w:numId="19" w16cid:durableId="1267151127">
    <w:abstractNumId w:val="20"/>
  </w:num>
  <w:num w:numId="20" w16cid:durableId="1178691445">
    <w:abstractNumId w:val="11"/>
  </w:num>
  <w:num w:numId="21" w16cid:durableId="838160027">
    <w:abstractNumId w:val="13"/>
  </w:num>
  <w:num w:numId="22" w16cid:durableId="328606952">
    <w:abstractNumId w:val="4"/>
  </w:num>
  <w:num w:numId="23" w16cid:durableId="9679948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70B"/>
    <w:rsid w:val="0000781E"/>
    <w:rsid w:val="00013ECD"/>
    <w:rsid w:val="00050841"/>
    <w:rsid w:val="00054DDB"/>
    <w:rsid w:val="00072A88"/>
    <w:rsid w:val="00074D2F"/>
    <w:rsid w:val="0009372E"/>
    <w:rsid w:val="000A292C"/>
    <w:rsid w:val="000A56BD"/>
    <w:rsid w:val="000C348C"/>
    <w:rsid w:val="000D38E6"/>
    <w:rsid w:val="000E3ACA"/>
    <w:rsid w:val="0010164C"/>
    <w:rsid w:val="00116BBC"/>
    <w:rsid w:val="00121A3E"/>
    <w:rsid w:val="0015048E"/>
    <w:rsid w:val="00154C75"/>
    <w:rsid w:val="00163C0A"/>
    <w:rsid w:val="001E6EAB"/>
    <w:rsid w:val="002204C8"/>
    <w:rsid w:val="00223B08"/>
    <w:rsid w:val="00227D51"/>
    <w:rsid w:val="00232DAD"/>
    <w:rsid w:val="00265D4A"/>
    <w:rsid w:val="00293287"/>
    <w:rsid w:val="002F66D5"/>
    <w:rsid w:val="00305422"/>
    <w:rsid w:val="00314DE6"/>
    <w:rsid w:val="003152A8"/>
    <w:rsid w:val="00347D43"/>
    <w:rsid w:val="00350032"/>
    <w:rsid w:val="0037055C"/>
    <w:rsid w:val="00374810"/>
    <w:rsid w:val="00376D13"/>
    <w:rsid w:val="00391050"/>
    <w:rsid w:val="00394A60"/>
    <w:rsid w:val="003A3719"/>
    <w:rsid w:val="00442949"/>
    <w:rsid w:val="00464A05"/>
    <w:rsid w:val="00464F69"/>
    <w:rsid w:val="00467B1D"/>
    <w:rsid w:val="00491B75"/>
    <w:rsid w:val="004A3EE2"/>
    <w:rsid w:val="005007E4"/>
    <w:rsid w:val="00533AF0"/>
    <w:rsid w:val="00542FBC"/>
    <w:rsid w:val="00587FCC"/>
    <w:rsid w:val="0059271E"/>
    <w:rsid w:val="00594A30"/>
    <w:rsid w:val="005A1AD6"/>
    <w:rsid w:val="005A7756"/>
    <w:rsid w:val="005C570B"/>
    <w:rsid w:val="005F4D4C"/>
    <w:rsid w:val="006139FA"/>
    <w:rsid w:val="0062546D"/>
    <w:rsid w:val="006341CC"/>
    <w:rsid w:val="00643CF9"/>
    <w:rsid w:val="00662E0C"/>
    <w:rsid w:val="00663AA2"/>
    <w:rsid w:val="00667E19"/>
    <w:rsid w:val="0067534B"/>
    <w:rsid w:val="006A0832"/>
    <w:rsid w:val="006B221A"/>
    <w:rsid w:val="006E318F"/>
    <w:rsid w:val="00722C88"/>
    <w:rsid w:val="007324B1"/>
    <w:rsid w:val="00746602"/>
    <w:rsid w:val="0076005D"/>
    <w:rsid w:val="007A533D"/>
    <w:rsid w:val="007D345E"/>
    <w:rsid w:val="007D653E"/>
    <w:rsid w:val="008077D0"/>
    <w:rsid w:val="008275FF"/>
    <w:rsid w:val="0085619A"/>
    <w:rsid w:val="00860C44"/>
    <w:rsid w:val="00861C52"/>
    <w:rsid w:val="008649DE"/>
    <w:rsid w:val="0087104D"/>
    <w:rsid w:val="00877A6F"/>
    <w:rsid w:val="00901359"/>
    <w:rsid w:val="0096668A"/>
    <w:rsid w:val="00972D02"/>
    <w:rsid w:val="00990491"/>
    <w:rsid w:val="00997357"/>
    <w:rsid w:val="009A59DE"/>
    <w:rsid w:val="009E04C5"/>
    <w:rsid w:val="009E07FF"/>
    <w:rsid w:val="00A008C3"/>
    <w:rsid w:val="00A253F3"/>
    <w:rsid w:val="00A37DD6"/>
    <w:rsid w:val="00A641EC"/>
    <w:rsid w:val="00A9367D"/>
    <w:rsid w:val="00AA0BD9"/>
    <w:rsid w:val="00AB6297"/>
    <w:rsid w:val="00AC1099"/>
    <w:rsid w:val="00AC1157"/>
    <w:rsid w:val="00AC7CCB"/>
    <w:rsid w:val="00B04B72"/>
    <w:rsid w:val="00B113D9"/>
    <w:rsid w:val="00B552BC"/>
    <w:rsid w:val="00B85E0D"/>
    <w:rsid w:val="00B87FCA"/>
    <w:rsid w:val="00BA3B58"/>
    <w:rsid w:val="00BC6693"/>
    <w:rsid w:val="00BD6225"/>
    <w:rsid w:val="00BD7BFD"/>
    <w:rsid w:val="00C357EF"/>
    <w:rsid w:val="00C402D1"/>
    <w:rsid w:val="00C53421"/>
    <w:rsid w:val="00C66E6E"/>
    <w:rsid w:val="00C67B8B"/>
    <w:rsid w:val="00C72C18"/>
    <w:rsid w:val="00CC4143"/>
    <w:rsid w:val="00CD0775"/>
    <w:rsid w:val="00CE272B"/>
    <w:rsid w:val="00D17170"/>
    <w:rsid w:val="00D203FD"/>
    <w:rsid w:val="00D30010"/>
    <w:rsid w:val="00D42DA9"/>
    <w:rsid w:val="00D4764E"/>
    <w:rsid w:val="00D50EB8"/>
    <w:rsid w:val="00D61175"/>
    <w:rsid w:val="00D708C6"/>
    <w:rsid w:val="00D7365F"/>
    <w:rsid w:val="00D7453A"/>
    <w:rsid w:val="00D91BD5"/>
    <w:rsid w:val="00D9320D"/>
    <w:rsid w:val="00DC0B0C"/>
    <w:rsid w:val="00DC2667"/>
    <w:rsid w:val="00DF6E1C"/>
    <w:rsid w:val="00E01D45"/>
    <w:rsid w:val="00E17E20"/>
    <w:rsid w:val="00E276CD"/>
    <w:rsid w:val="00E30C79"/>
    <w:rsid w:val="00E61172"/>
    <w:rsid w:val="00E61584"/>
    <w:rsid w:val="00E86BD1"/>
    <w:rsid w:val="00E87B45"/>
    <w:rsid w:val="00E93674"/>
    <w:rsid w:val="00EB7E7C"/>
    <w:rsid w:val="00F122D2"/>
    <w:rsid w:val="00F3085C"/>
    <w:rsid w:val="00F44D11"/>
    <w:rsid w:val="00F520DE"/>
    <w:rsid w:val="00FC08B9"/>
    <w:rsid w:val="00FD7367"/>
    <w:rsid w:val="00FE1059"/>
    <w:rsid w:val="00FF0164"/>
    <w:rsid w:val="1D5BD0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4EB85"/>
  <w15:chartTrackingRefBased/>
  <w15:docId w15:val="{9821E158-B8C3-4A1C-8325-E7C6519C1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Theme="minorHAnsi" w:cstheme="minorBidi"/>
        <w:sz w:val="24"/>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C570B"/>
    <w:pPr>
      <w:spacing w:after="160"/>
    </w:pPr>
    <w:rPr>
      <w:rFonts w:asciiTheme="minorHAnsi" w:hAnsiTheme="minorHAnsi"/>
      <w:sz w:val="22"/>
    </w:rPr>
  </w:style>
  <w:style w:type="paragraph" w:styleId="Heading1">
    <w:name w:val="heading 1"/>
    <w:basedOn w:val="Normal"/>
    <w:next w:val="Normal"/>
    <w:link w:val="Heading1Char"/>
    <w:uiPriority w:val="9"/>
    <w:qFormat/>
    <w:rsid w:val="00AA0BD9"/>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5C570B"/>
    <w:pPr>
      <w:ind w:left="720"/>
      <w:contextualSpacing/>
    </w:pPr>
  </w:style>
  <w:style w:type="table" w:styleId="TableGrid">
    <w:name w:val="Table Grid"/>
    <w:basedOn w:val="TableNormal"/>
    <w:uiPriority w:val="39"/>
    <w:rsid w:val="005C570B"/>
    <w:pPr>
      <w:spacing w:line="240" w:lineRule="auto"/>
    </w:pPr>
    <w:rPr>
      <w:rFonts w:asciiTheme="minorHAnsi" w:hAnsiTheme="minorHAnsi"/>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5C570B"/>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yperlink">
    <w:name w:val="Hyperlink"/>
    <w:basedOn w:val="DefaultParagraphFont"/>
    <w:uiPriority w:val="99"/>
    <w:unhideWhenUsed/>
    <w:rsid w:val="005C570B"/>
    <w:rPr>
      <w:color w:val="0000FF"/>
      <w:u w:val="single"/>
    </w:rPr>
  </w:style>
  <w:style w:type="paragraph" w:styleId="Default" w:customStyle="1">
    <w:name w:val="Default"/>
    <w:rsid w:val="005C570B"/>
    <w:pPr>
      <w:autoSpaceDE w:val="0"/>
      <w:autoSpaceDN w:val="0"/>
      <w:adjustRightInd w:val="0"/>
      <w:spacing w:line="240" w:lineRule="auto"/>
    </w:pPr>
    <w:rPr>
      <w:rFonts w:ascii="Symbol" w:hAnsi="Symbol" w:cs="Symbol"/>
      <w:color w:val="000000"/>
      <w:szCs w:val="24"/>
    </w:rPr>
  </w:style>
  <w:style w:type="character" w:styleId="has-tip" w:customStyle="1">
    <w:name w:val="has-tip"/>
    <w:basedOn w:val="DefaultParagraphFont"/>
    <w:rsid w:val="00FD7367"/>
  </w:style>
  <w:style w:type="character" w:styleId="UnresolvedMention">
    <w:name w:val="Unresolved Mention"/>
    <w:basedOn w:val="DefaultParagraphFont"/>
    <w:uiPriority w:val="99"/>
    <w:semiHidden/>
    <w:unhideWhenUsed/>
    <w:rsid w:val="00347D43"/>
    <w:rPr>
      <w:color w:val="605E5C"/>
      <w:shd w:val="clear" w:color="auto" w:fill="E1DFDD"/>
    </w:rPr>
  </w:style>
  <w:style w:type="character" w:styleId="Strong">
    <w:name w:val="Strong"/>
    <w:basedOn w:val="DefaultParagraphFont"/>
    <w:uiPriority w:val="22"/>
    <w:qFormat/>
    <w:rsid w:val="0067534B"/>
    <w:rPr>
      <w:b/>
      <w:bCs/>
    </w:rPr>
  </w:style>
  <w:style w:type="character" w:styleId="FollowedHyperlink">
    <w:name w:val="FollowedHyperlink"/>
    <w:basedOn w:val="DefaultParagraphFont"/>
    <w:uiPriority w:val="99"/>
    <w:semiHidden/>
    <w:unhideWhenUsed/>
    <w:rsid w:val="00054DDB"/>
    <w:rPr>
      <w:color w:val="954F72" w:themeColor="followedHyperlink"/>
      <w:u w:val="single"/>
    </w:rPr>
  </w:style>
  <w:style w:type="character" w:styleId="Heading1Char" w:customStyle="1">
    <w:name w:val="Heading 1 Char"/>
    <w:basedOn w:val="DefaultParagraphFont"/>
    <w:link w:val="Heading1"/>
    <w:uiPriority w:val="9"/>
    <w:rsid w:val="00AA0BD9"/>
    <w:rPr>
      <w:rFonts w:asciiTheme="majorHAnsi" w:hAnsiTheme="majorHAnsi" w:eastAsiaTheme="majorEastAsia" w:cstheme="majorBidi"/>
      <w:color w:val="2F5496" w:themeColor="accent1" w:themeShade="BF"/>
      <w:sz w:val="32"/>
      <w:szCs w:val="32"/>
    </w:rPr>
  </w:style>
  <w:style w:type="character" w:styleId="normaltextrun" w:customStyle="1">
    <w:name w:val="normaltextrun"/>
    <w:basedOn w:val="DefaultParagraphFont"/>
    <w:rsid w:val="00746602"/>
  </w:style>
  <w:style w:type="character" w:styleId="eop" w:customStyle="1">
    <w:name w:val="eop"/>
    <w:basedOn w:val="DefaultParagraphFont"/>
    <w:rsid w:val="007466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612793">
      <w:bodyDiv w:val="1"/>
      <w:marLeft w:val="0"/>
      <w:marRight w:val="0"/>
      <w:marTop w:val="0"/>
      <w:marBottom w:val="0"/>
      <w:divBdr>
        <w:top w:val="none" w:sz="0" w:space="0" w:color="auto"/>
        <w:left w:val="none" w:sz="0" w:space="0" w:color="auto"/>
        <w:bottom w:val="none" w:sz="0" w:space="0" w:color="auto"/>
        <w:right w:val="none" w:sz="0" w:space="0" w:color="auto"/>
      </w:divBdr>
    </w:div>
    <w:div w:id="505245174">
      <w:bodyDiv w:val="1"/>
      <w:marLeft w:val="0"/>
      <w:marRight w:val="0"/>
      <w:marTop w:val="0"/>
      <w:marBottom w:val="0"/>
      <w:divBdr>
        <w:top w:val="none" w:sz="0" w:space="0" w:color="auto"/>
        <w:left w:val="none" w:sz="0" w:space="0" w:color="auto"/>
        <w:bottom w:val="none" w:sz="0" w:space="0" w:color="auto"/>
        <w:right w:val="none" w:sz="0" w:space="0" w:color="auto"/>
      </w:divBdr>
    </w:div>
    <w:div w:id="1360006078">
      <w:bodyDiv w:val="1"/>
      <w:marLeft w:val="0"/>
      <w:marRight w:val="0"/>
      <w:marTop w:val="0"/>
      <w:marBottom w:val="0"/>
      <w:divBdr>
        <w:top w:val="none" w:sz="0" w:space="0" w:color="auto"/>
        <w:left w:val="none" w:sz="0" w:space="0" w:color="auto"/>
        <w:bottom w:val="none" w:sz="0" w:space="0" w:color="auto"/>
        <w:right w:val="none" w:sz="0" w:space="0" w:color="auto"/>
      </w:divBdr>
    </w:div>
    <w:div w:id="1732194640">
      <w:bodyDiv w:val="1"/>
      <w:marLeft w:val="0"/>
      <w:marRight w:val="0"/>
      <w:marTop w:val="0"/>
      <w:marBottom w:val="0"/>
      <w:divBdr>
        <w:top w:val="none" w:sz="0" w:space="0" w:color="auto"/>
        <w:left w:val="none" w:sz="0" w:space="0" w:color="auto"/>
        <w:bottom w:val="none" w:sz="0" w:space="0" w:color="auto"/>
        <w:right w:val="none" w:sz="0" w:space="0" w:color="auto"/>
      </w:divBdr>
    </w:div>
    <w:div w:id="1747915845">
      <w:bodyDiv w:val="1"/>
      <w:marLeft w:val="0"/>
      <w:marRight w:val="0"/>
      <w:marTop w:val="0"/>
      <w:marBottom w:val="0"/>
      <w:divBdr>
        <w:top w:val="none" w:sz="0" w:space="0" w:color="auto"/>
        <w:left w:val="none" w:sz="0" w:space="0" w:color="auto"/>
        <w:bottom w:val="none" w:sz="0" w:space="0" w:color="auto"/>
        <w:right w:val="none" w:sz="0" w:space="0" w:color="auto"/>
      </w:divBdr>
    </w:div>
    <w:div w:id="1869175991">
      <w:bodyDiv w:val="1"/>
      <w:marLeft w:val="0"/>
      <w:marRight w:val="0"/>
      <w:marTop w:val="0"/>
      <w:marBottom w:val="0"/>
      <w:divBdr>
        <w:top w:val="none" w:sz="0" w:space="0" w:color="auto"/>
        <w:left w:val="none" w:sz="0" w:space="0" w:color="auto"/>
        <w:bottom w:val="none" w:sz="0" w:space="0" w:color="auto"/>
        <w:right w:val="none" w:sz="0" w:space="0" w:color="auto"/>
      </w:divBdr>
    </w:div>
    <w:div w:id="188586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3.jpeg" Id="rId26" /><Relationship Type="http://schemas.openxmlformats.org/officeDocument/2006/relationships/hyperlink" Target="https://www.youtube.com/watch?v=GfycJj4jFp8" TargetMode="External" Id="rId21" /><Relationship Type="http://schemas.openxmlformats.org/officeDocument/2006/relationships/hyperlink" Target="https://www.youtube.com/shorts/nvMPxuHetvg" TargetMode="External" Id="rId34" /><Relationship Type="http://schemas.openxmlformats.org/officeDocument/2006/relationships/hyperlink" Target="https://www.nhs.uk/mental-health/talking-therapies-medicine-treatments/talking-therapies-and-counselling/counselling/" TargetMode="External" Id="rId42" /><Relationship Type="http://schemas.openxmlformats.org/officeDocument/2006/relationships/hyperlink" Target="https://www.mind.org.uk/information-support/guides-to-support-and-services/seeking-help-for-a-mental-health-problem/talking-to-your-gp/" TargetMode="External" Id="rId47" /><Relationship Type="http://schemas.openxmlformats.org/officeDocument/2006/relationships/hyperlink" Target="https://www.nelft.nhs.uk/set-camhs/" TargetMode="External" Id="rId50" /><Relationship Type="http://schemas.openxmlformats.org/officeDocument/2006/relationships/image" Target="media/image20.jpeg" Id="rId55" /><Relationship Type="http://schemas.openxmlformats.org/officeDocument/2006/relationships/hyperlink" Target="https://www.justlikeus.org/lgbt-school-resources/?gclid=EAIaIQobChMIuIT_2tbrggMViZZQBh0OQQ1cEAAYAiAAEgJEZPD_BwE" TargetMode="External" Id="rId6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8.png" Id="rId16" /><Relationship Type="http://schemas.openxmlformats.org/officeDocument/2006/relationships/hyperlink" Target="https://brandplatform.annafreud.org/share/GyrEQyNYEvDME2zyUkrt" TargetMode="External" Id="rId29" /><Relationship Type="http://schemas.openxmlformats.org/officeDocument/2006/relationships/image" Target="media/image3.png" Id="rId11" /><Relationship Type="http://schemas.openxmlformats.org/officeDocument/2006/relationships/hyperlink" Target="https://www.youtube.com/watch?v=UZ28idcSP9g" TargetMode="External" Id="rId24" /><Relationship Type="http://schemas.openxmlformats.org/officeDocument/2006/relationships/hyperlink" Target="https://www.mosaictrust.org.uk/young-persons?gclid=EAIaIQobChMIte6j6eDrggMVgu7tCh1RaAgGEAAYAiAAEgKdtPD_BwE" TargetMode="External" Id="rId32" /><Relationship Type="http://schemas.openxmlformats.org/officeDocument/2006/relationships/hyperlink" Target="https://giveusashout.org/get-help/resources/lgbtq-support/?gclid=EAIaIQobChMI2LOZrNz4ggMVn4tQBh3Pzw2REAAYBCAAEgKcBfD_BwE" TargetMode="External" Id="rId37" /><Relationship Type="http://schemas.openxmlformats.org/officeDocument/2006/relationships/hyperlink" Target="https://www.annafreud.org/on-my-mind/" TargetMode="External" Id="rId40" /><Relationship Type="http://schemas.openxmlformats.org/officeDocument/2006/relationships/hyperlink" Target="https://www.papyrus-uk.org/papyrus-HOPELINE247/" TargetMode="External" Id="rId45" /><Relationship Type="http://schemas.openxmlformats.org/officeDocument/2006/relationships/image" Target="media/image18.png" Id="rId53" /><Relationship Type="http://schemas.openxmlformats.org/officeDocument/2006/relationships/hyperlink" Target="https://www.stonewall.org.uk/system/files/secondary_gstk_eng_singles-ap2_-_final_edited_-_march_2022.pdf" TargetMode="External" Id="rId58" /><Relationship Type="http://schemas.openxmlformats.org/officeDocument/2006/relationships/fontTable" Target="fontTable.xml" Id="rId66" /><Relationship Type="http://schemas.openxmlformats.org/officeDocument/2006/relationships/styles" Target="styles.xml" Id="rId5" /><Relationship Type="http://schemas.openxmlformats.org/officeDocument/2006/relationships/hyperlink" Target="https://www.youtube.com/watch?v=b8Ev2QG0W9M" TargetMode="External" Id="rId61" /><Relationship Type="http://schemas.openxmlformats.org/officeDocument/2006/relationships/image" Target="media/image11.jpeg" Id="rId19" /><Relationship Type="http://schemas.openxmlformats.org/officeDocument/2006/relationships/image" Target="media/image6.png" Id="rId14" /><Relationship Type="http://schemas.openxmlformats.org/officeDocument/2006/relationships/hyperlink" Target="https://www.youtube.com/watch?v=YPNCzXYy2CE" TargetMode="External" Id="rId22" /><Relationship Type="http://schemas.openxmlformats.org/officeDocument/2006/relationships/image" Target="media/image14.jpeg" Id="rId27" /><Relationship Type="http://schemas.openxmlformats.org/officeDocument/2006/relationships/hyperlink" Target="https://uploads-ssl.webflow.com/5888a640d61795123f8192db/5ee0c0b33d94975252043774_AllsortsYouthProject%20-%20HealthyHeadsandHearts-.pdf" TargetMode="External" Id="rId30" /><Relationship Type="http://schemas.openxmlformats.org/officeDocument/2006/relationships/image" Target="media/image15.jpeg" Id="rId35" /><Relationship Type="http://schemas.openxmlformats.org/officeDocument/2006/relationships/hyperlink" Target="https://www.childline.org.uk/info-advice/your-feelings/mental-health/?&amp;&amp;&amp;&amp;gclsrc=aw.ds&amp;&amp;gclid=EAIaIQobChMIqryktIeP_wIVicPtCh3QZQs6EAAYASAAEgJr5vD_BwE&amp;gclsrc=aw.ds" TargetMode="External" Id="rId43" /><Relationship Type="http://schemas.openxmlformats.org/officeDocument/2006/relationships/hyperlink" Target="https://www.mind.org.uk/for-young-people/your-rights/understanding-confidentiality/" TargetMode="External" Id="rId48" /><Relationship Type="http://schemas.openxmlformats.org/officeDocument/2006/relationships/hyperlink" Target="https://www.camhs-resources.co.uk/websites" TargetMode="External" Id="rId56" /><Relationship Type="http://schemas.openxmlformats.org/officeDocument/2006/relationships/hyperlink" Target="https://mentallyhealthyschools.org.uk/factors-that-impact-mental-health/vulnerable-children/lgbtqiplus/" TargetMode="External" Id="rId64" /><Relationship Type="http://schemas.openxmlformats.org/officeDocument/2006/relationships/image" Target="media/image1.jpeg" Id="rId8" /><Relationship Type="http://schemas.openxmlformats.org/officeDocument/2006/relationships/hyperlink" Target="https://www.nhs.uk/nhs-services/mental-health-services/where-to-get-urgent-help-for-mental-health/" TargetMode="External" Id="rId51" /><Relationship Type="http://schemas.openxmlformats.org/officeDocument/2006/relationships/customXml" Target="../customXml/item3.xml" Id="rId3"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hyperlink" Target="https://www.youtube.com/watch?v=BoTxytQJ3z4" TargetMode="External" Id="rId25" /><Relationship Type="http://schemas.openxmlformats.org/officeDocument/2006/relationships/hyperlink" Target="https://eur02.safelinks.protection.outlook.com/?url=https%3A%2F%2Fwww.itspronouncedmetrosexual.com%2Fdownloads%2FGenderbread%2520Person%2520v4%2520ALL.pdf&amp;data=05%7C01%7CJane.Tyndale-Biscoe%40essex.gov.uk%7C2ce8daae197841dd372d08dbf006b864%7Ca8b4324f155c4215a0f17ed8cc9a992f%7C0%7C0%7C638367684051877761%7CUnknown%7CTWFpbGZsb3d8eyJWIjoiMC4wLjAwMDAiLCJQIjoiV2luMzIiLCJBTiI6Ik1haWwiLCJXVCI6Mn0%3D%7C3000%7C%7C%7C&amp;sdata=eVSylG38tDXrrvsU0P33qYujLf%2BqZtNApPViI7ZcT3U%3D&amp;reserved=0" TargetMode="External" Id="rId33" /><Relationship Type="http://schemas.openxmlformats.org/officeDocument/2006/relationships/hyperlink" Target="https://www.themix.org.uk/about-us" TargetMode="External" Id="rId38" /><Relationship Type="http://schemas.openxmlformats.org/officeDocument/2006/relationships/hyperlink" Target="https://giveusashout.org/get-help/?gclid=Cj0KCQiA6vaqBhCbARIsACF9M6nG--bxZCnflhd5C3jT-d9dS48o5t6XTTTidI0MLTgwjjRAlxszRT8aAnvvEALw_wcB" TargetMode="External" Id="rId46" /><Relationship Type="http://schemas.openxmlformats.org/officeDocument/2006/relationships/hyperlink" Target="https://www.bathnes.gov.uk/sites/default/files/siteimages/allsortsyouthproject_-_trans_inclusion_schools_toolkit_aug_2017.pdf" TargetMode="External" Id="rId59" /><Relationship Type="http://schemas.openxmlformats.org/officeDocument/2006/relationships/theme" Target="theme/theme1.xml" Id="rId67" /><Relationship Type="http://schemas.openxmlformats.org/officeDocument/2006/relationships/image" Target="media/image12.jpeg" Id="rId20" /><Relationship Type="http://schemas.openxmlformats.org/officeDocument/2006/relationships/hyperlink" Target="https://www.kooth.com/" TargetMode="External" Id="rId41" /><Relationship Type="http://schemas.openxmlformats.org/officeDocument/2006/relationships/image" Target="media/image19.jpeg" Id="rId54" /><Relationship Type="http://schemas.openxmlformats.org/officeDocument/2006/relationships/hyperlink" Target="https://cara-friend.org.uk/wp-content/uploads/2018/08/Parents-LGBTQ-v3.2-1.pdf" TargetMode="External" Id="rId6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7.png" Id="rId15" /><Relationship Type="http://schemas.openxmlformats.org/officeDocument/2006/relationships/hyperlink" Target="https://www.youtube.com/watch?v=Zm9vssgYcHU" TargetMode="External" Id="rId23" /><Relationship Type="http://schemas.openxmlformats.org/officeDocument/2006/relationships/hyperlink" Target="https://www.theproudtrust.org/young-people/?gad_source=1&amp;gclid=EAIaIQobChMIp63bhdbrggMVsYdQBh3MDwPPEAAYASAAEgKSQPD_BwE" TargetMode="External" Id="rId28" /><Relationship Type="http://schemas.openxmlformats.org/officeDocument/2006/relationships/image" Target="media/image16.jpeg" Id="rId36" /><Relationship Type="http://schemas.openxmlformats.org/officeDocument/2006/relationships/hyperlink" Target="https://www.nhs.uk/nhs-services/mental-health-services/" TargetMode="External" Id="rId49" /><Relationship Type="http://schemas.openxmlformats.org/officeDocument/2006/relationships/hyperlink" Target="https://uploads-ssl.webflow.com/5888a640d61795123f8192db/5ee0c11822791576d62f98c4_AllsortsYouthProject%20-%20Top%20Tips%20Booklet%20v2.pdf" TargetMode="External" Id="rId57" /><Relationship Type="http://schemas.openxmlformats.org/officeDocument/2006/relationships/hyperlink" Target="https://schools.essex.gov.uk/pupils/social_emotional_mental_health_portal_for_schools/Pages/Self-care-for-CYP-Library.aspx" TargetMode="External" Id="rId10" /><Relationship Type="http://schemas.openxmlformats.org/officeDocument/2006/relationships/hyperlink" Target="https://www.thetrevorproject.org/wp-content/uploads/2019/10/Coming-Out-Handbook.pdf" TargetMode="External" Id="rId31" /><Relationship Type="http://schemas.openxmlformats.org/officeDocument/2006/relationships/hyperlink" Target="https://www.youtube.com/watch?v=_KNtMOKwTco" TargetMode="External" Id="rId44" /><Relationship Type="http://schemas.openxmlformats.org/officeDocument/2006/relationships/image" Target="media/image17.jpeg" Id="rId52" /><Relationship Type="http://schemas.openxmlformats.org/officeDocument/2006/relationships/hyperlink" Target="https://uploads-ssl.webflow.com/5888a640d61795123f8192db/5ee0bfaf1afffb0c3dab69f2_AllsortsYouthProject%20-%20A%20Journey%20WIthout%20A%20Map.pdf" TargetMode="External" Id="rId60" /><Relationship Type="http://schemas.openxmlformats.org/officeDocument/2006/relationships/image" Target="media/image21.png" Id="rId65"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image" Target="media/image5.jpeg" Id="rId13" /><Relationship Type="http://schemas.openxmlformats.org/officeDocument/2006/relationships/image" Target="media/image10.jpeg" Id="rId18" /><Relationship Type="http://schemas.openxmlformats.org/officeDocument/2006/relationships/hyperlink" Target="https://togetherall.com/en-gb/" TargetMode="External" Id="rId3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E253DCEEDE914E846B34ED8B8315E3" ma:contentTypeVersion="4" ma:contentTypeDescription="Create a new document." ma:contentTypeScope="" ma:versionID="00808c776af0d99357ccf6f93ffb06cd">
  <xsd:schema xmlns:xsd="http://www.w3.org/2001/XMLSchema" xmlns:xs="http://www.w3.org/2001/XMLSchema" xmlns:p="http://schemas.microsoft.com/office/2006/metadata/properties" xmlns:ns2="90d0498f-e8bd-4025-a619-c0018ac4fb76" targetNamespace="http://schemas.microsoft.com/office/2006/metadata/properties" ma:root="true" ma:fieldsID="0ff4cb924bee1e3981a46fd081a75cd6" ns2:_="">
    <xsd:import namespace="90d0498f-e8bd-4025-a619-c0018ac4fb7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0498f-e8bd-4025-a619-c0018ac4f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C17A1A-F1FD-459C-9B7B-9DA7B69D46BD}">
  <ds:schemaRefs>
    <ds:schemaRef ds:uri="http://schemas.microsoft.com/sharepoint/v3/contenttype/forms"/>
  </ds:schemaRefs>
</ds:datastoreItem>
</file>

<file path=customXml/itemProps2.xml><?xml version="1.0" encoding="utf-8"?>
<ds:datastoreItem xmlns:ds="http://schemas.openxmlformats.org/officeDocument/2006/customXml" ds:itemID="{6110A33A-7757-4633-92A7-43F2C5ECEE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971817-D14A-401A-8899-A47C6D18BB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d0498f-e8bd-4025-a619-c0018ac4f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Jane Tyndale-Biscoe - Senior Educational Psychologist</dc:creator>
  <keywords/>
  <dc:description/>
  <lastModifiedBy>Beth Brown - EWMHS Coordinator</lastModifiedBy>
  <revision>141</revision>
  <dcterms:created xsi:type="dcterms:W3CDTF">2023-12-04T13:43:00.0000000Z</dcterms:created>
  <dcterms:modified xsi:type="dcterms:W3CDTF">2024-06-20T08:36:53.3504548Z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2023-12-04T13:49:27Z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c5587677-2f45-4fe6-b500-41f9f02ec476</vt:lpwstr>
  </property>
  <property fmtid="{D5CDD505-2E9C-101B-9397-08002B2CF9AE}" pid="8" name="MSIP_Label_39d8be9e-c8d9-4b9c-bd40-2c27cc7ea2e6_ContentBits">
    <vt:lpwstr>0</vt:lpwstr>
  </property>
  <property fmtid="{D5CDD505-2E9C-101B-9397-08002B2CF9AE}" pid="9" name="ContentTypeId">
    <vt:lpwstr>0x010100AEE253DCEEDE914E846B34ED8B8315E3</vt:lpwstr>
  </property>
</Properties>
</file>