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A52" w14:textId="7FE80081" w:rsidR="00C50A47" w:rsidRPr="0038401A" w:rsidRDefault="00C94246" w:rsidP="00C50A47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45FAC2C" wp14:editId="67CFFDD4">
            <wp:simplePos x="0" y="0"/>
            <wp:positionH relativeFrom="column">
              <wp:posOffset>4514850</wp:posOffset>
            </wp:positionH>
            <wp:positionV relativeFrom="paragraph">
              <wp:posOffset>-184150</wp:posOffset>
            </wp:positionV>
            <wp:extent cx="1308100" cy="2667498"/>
            <wp:effectExtent l="0" t="0" r="635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26041" r="27326" b="1935"/>
                    <a:stretch/>
                  </pic:blipFill>
                  <pic:spPr bwMode="auto">
                    <a:xfrm>
                      <a:off x="0" y="0"/>
                      <a:ext cx="1308100" cy="266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3E2">
        <w:rPr>
          <w:noProof/>
        </w:rPr>
        <w:drawing>
          <wp:anchor distT="0" distB="0" distL="114300" distR="114300" simplePos="0" relativeHeight="251676672" behindDoc="0" locked="0" layoutInCell="1" allowOverlap="1" wp14:anchorId="0810D9F4" wp14:editId="3149A1C8">
            <wp:simplePos x="0" y="0"/>
            <wp:positionH relativeFrom="column">
              <wp:posOffset>2260780</wp:posOffset>
            </wp:positionH>
            <wp:positionV relativeFrom="paragraph">
              <wp:posOffset>508000</wp:posOffset>
            </wp:positionV>
            <wp:extent cx="1708150" cy="2054442"/>
            <wp:effectExtent l="0" t="0" r="6350" b="3175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5" t="9162" r="20409" b="2506"/>
                    <a:stretch/>
                  </pic:blipFill>
                  <pic:spPr bwMode="auto">
                    <a:xfrm>
                      <a:off x="0" y="0"/>
                      <a:ext cx="1708150" cy="20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47" w:rsidRPr="00922ABF">
        <w:rPr>
          <w:rFonts w:cstheme="minorHAnsi"/>
          <w:b/>
          <w:bCs/>
          <w:color w:val="000000" w:themeColor="text1"/>
          <w:sz w:val="56"/>
          <w:szCs w:val="56"/>
        </w:rPr>
        <w:t xml:space="preserve">Let’s Talk: </w:t>
      </w:r>
      <w:r w:rsidR="00BC3C8E">
        <w:rPr>
          <w:rFonts w:cstheme="minorHAnsi"/>
          <w:b/>
          <w:bCs/>
          <w:color w:val="000000" w:themeColor="text1"/>
          <w:sz w:val="56"/>
          <w:szCs w:val="56"/>
        </w:rPr>
        <w:t>Disability</w:t>
      </w:r>
    </w:p>
    <w:p w14:paraId="79F60FF8" w14:textId="1D54EB97" w:rsidR="00C055EC" w:rsidRDefault="0074357B" w:rsidP="00C50A47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color w:val="000000" w:themeColor="text1"/>
          <w:sz w:val="48"/>
          <w:szCs w:val="48"/>
        </w:rPr>
        <w:t>Primary</w:t>
      </w:r>
      <w:r w:rsidR="004B6BB3" w:rsidRPr="0038401A">
        <w:rPr>
          <w:rFonts w:cstheme="minorHAnsi"/>
          <w:b/>
          <w:bCs/>
          <w:sz w:val="36"/>
          <w:szCs w:val="36"/>
        </w:rPr>
        <w:t xml:space="preserve"> </w:t>
      </w:r>
    </w:p>
    <w:p w14:paraId="0B03DB2A" w14:textId="588EF8B4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2792EA4C" w14:textId="0EB640B8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7AA6C741" w14:textId="5E6B1C51" w:rsidR="00C055EC" w:rsidRDefault="00C055EC" w:rsidP="00C50A47">
      <w:pPr>
        <w:rPr>
          <w:rFonts w:cstheme="minorHAnsi"/>
          <w:b/>
          <w:bCs/>
          <w:sz w:val="36"/>
          <w:szCs w:val="36"/>
        </w:rPr>
      </w:pPr>
    </w:p>
    <w:p w14:paraId="2C4A9354" w14:textId="35075F0E" w:rsidR="004012C9" w:rsidRPr="0038401A" w:rsidRDefault="004012C9" w:rsidP="00C50A47">
      <w:pPr>
        <w:rPr>
          <w:rFonts w:cstheme="minorHAnsi"/>
          <w:b/>
          <w:bCs/>
          <w:sz w:val="36"/>
          <w:szCs w:val="36"/>
        </w:rPr>
      </w:pPr>
    </w:p>
    <w:p w14:paraId="0C6CC53B" w14:textId="075F9217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43D72C52" w14:textId="07127EB5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Educational Psychology Service</w:t>
      </w:r>
    </w:p>
    <w:p w14:paraId="30CC0EFF" w14:textId="684D07AF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Health Watch Essex</w:t>
      </w:r>
    </w:p>
    <w:p w14:paraId="1F6811DF" w14:textId="31912B4E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Mental Health Support Teams (MHSTs) NELFT NHS Foundation Trust</w:t>
      </w:r>
    </w:p>
    <w:p w14:paraId="76826B8E" w14:textId="50EE4BA3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Multi-schools Council</w:t>
      </w:r>
    </w:p>
    <w:p w14:paraId="046514BC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Social, Emotional and Mental Health (SEMH) strategy team</w:t>
      </w:r>
    </w:p>
    <w:p w14:paraId="34D92460" w14:textId="6138B046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14:paraId="216ABD0B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24A82076" w14:textId="161BD973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2" w:history="1">
        <w:r w:rsidRPr="0038401A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 w:rsidRPr="0038401A"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38401A">
        <w:rPr>
          <w:rStyle w:val="Hyperlink"/>
          <w:rFonts w:cstheme="minorHAnsi"/>
          <w:sz w:val="24"/>
          <w:szCs w:val="24"/>
        </w:rPr>
        <w:t>SET CAMHS Instagram account:</w:t>
      </w:r>
      <w:r w:rsidRPr="0038401A">
        <w:rPr>
          <w:rFonts w:cstheme="minorHAnsi"/>
          <w:sz w:val="24"/>
          <w:szCs w:val="24"/>
        </w:rPr>
        <w:t xml:space="preserve"> </w:t>
      </w:r>
    </w:p>
    <w:p w14:paraId="60F22016" w14:textId="237F3258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3479E09" wp14:editId="03FDE50B">
            <wp:simplePos x="0" y="0"/>
            <wp:positionH relativeFrom="margin">
              <wp:posOffset>476250</wp:posOffset>
            </wp:positionH>
            <wp:positionV relativeFrom="paragraph">
              <wp:posOffset>57785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5E84C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4D1959DD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1422E396" w14:textId="77777777" w:rsidR="00AE1EE6" w:rsidRPr="0038401A" w:rsidRDefault="00AE1EE6" w:rsidP="004B6BB3">
      <w:pPr>
        <w:rPr>
          <w:rFonts w:cstheme="minorHAnsi"/>
          <w:sz w:val="24"/>
          <w:szCs w:val="24"/>
        </w:rPr>
      </w:pPr>
    </w:p>
    <w:p w14:paraId="1A6D9290" w14:textId="734E0BAD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F297E2E" w14:textId="77AA8F71" w:rsidR="00AE1EE6" w:rsidRDefault="00B734A4" w:rsidP="00433D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42615" wp14:editId="0F4ED405">
                <wp:simplePos x="0" y="0"/>
                <wp:positionH relativeFrom="margin">
                  <wp:posOffset>-69850</wp:posOffset>
                </wp:positionH>
                <wp:positionV relativeFrom="paragraph">
                  <wp:posOffset>679450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2E19A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4F0CF" wp14:editId="6A47115C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E04C" wp14:editId="02B69057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0D15" wp14:editId="1F1EB04E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E6A5D" wp14:editId="7C235D4E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459608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6C59" wp14:editId="11AC8BA5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5EF6B" wp14:editId="7E6E915E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B782" wp14:editId="0C4BF9E1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97684" w14:textId="77777777" w:rsidR="00B17C17" w:rsidRDefault="00B17C17" w:rsidP="00B17C17">
                            <w:pPr>
                              <w:jc w:val="center"/>
                            </w:pPr>
                          </w:p>
                          <w:p w14:paraId="436475FA" w14:textId="77777777" w:rsidR="00B17C17" w:rsidRDefault="00B17C17" w:rsidP="00B17C17"/>
                          <w:p w14:paraId="000ED15D" w14:textId="77777777" w:rsidR="00B17C17" w:rsidRDefault="00B17C17" w:rsidP="00B17C17"/>
                          <w:p w14:paraId="53829295" w14:textId="77777777" w:rsidR="00B17C17" w:rsidRDefault="00B17C17" w:rsidP="00B17C17"/>
                          <w:p w14:paraId="533E4801" w14:textId="77777777" w:rsidR="00B17C17" w:rsidRDefault="00B17C17" w:rsidP="00B17C17"/>
                          <w:p w14:paraId="175D28BB" w14:textId="77777777" w:rsidR="00B17C17" w:rsidRDefault="00B17C17" w:rsidP="00B17C17"/>
                          <w:p w14:paraId="6BF043A8" w14:textId="77777777" w:rsidR="00B17C17" w:rsidRDefault="00B17C17" w:rsidP="00B17C17"/>
                          <w:p w14:paraId="7B6066EF" w14:textId="77777777" w:rsidR="00B17C17" w:rsidRDefault="00B17C17" w:rsidP="00B17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261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-5.5pt;margin-top:53.5pt;width:523.95pt;height:1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" fillcolor="window" stroked="f" strokeweight=".5pt">
                <v:textbox>
                  <w:txbxContent>
                    <w:p w14:paraId="1372E19A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4F0CF" wp14:editId="6A47115C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71E04C" wp14:editId="02B69057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C0D15" wp14:editId="1F1EB04E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5E6A5D" wp14:editId="7C235D4E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459608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BF6C59" wp14:editId="11AC8BA5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75EF6B" wp14:editId="7E6E915E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CBB782" wp14:editId="0C4BF9E1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97684" w14:textId="77777777" w:rsidR="00B17C17" w:rsidRDefault="00B17C17" w:rsidP="00B17C17">
                      <w:pPr>
                        <w:jc w:val="center"/>
                      </w:pPr>
                    </w:p>
                    <w:p w14:paraId="436475FA" w14:textId="77777777" w:rsidR="00B17C17" w:rsidRDefault="00B17C17" w:rsidP="00B17C17"/>
                    <w:p w14:paraId="000ED15D" w14:textId="77777777" w:rsidR="00B17C17" w:rsidRDefault="00B17C17" w:rsidP="00B17C17"/>
                    <w:p w14:paraId="53829295" w14:textId="77777777" w:rsidR="00B17C17" w:rsidRDefault="00B17C17" w:rsidP="00B17C17"/>
                    <w:p w14:paraId="533E4801" w14:textId="77777777" w:rsidR="00B17C17" w:rsidRDefault="00B17C17" w:rsidP="00B17C17"/>
                    <w:p w14:paraId="175D28BB" w14:textId="77777777" w:rsidR="00B17C17" w:rsidRDefault="00B17C17" w:rsidP="00B17C17"/>
                    <w:p w14:paraId="6BF043A8" w14:textId="77777777" w:rsidR="00B17C17" w:rsidRDefault="00B17C17" w:rsidP="00B17C17"/>
                    <w:p w14:paraId="7B6066EF" w14:textId="77777777" w:rsidR="00B17C17" w:rsidRDefault="00B17C17" w:rsidP="00B17C17"/>
                  </w:txbxContent>
                </v:textbox>
                <w10:wrap anchorx="margin"/>
              </v:shape>
            </w:pict>
          </mc:Fallback>
        </mc:AlternateContent>
      </w:r>
      <w:r w:rsidR="004B6BB3" w:rsidRPr="0038401A">
        <w:rPr>
          <w:rFonts w:cstheme="minorHAnsi"/>
          <w:sz w:val="24"/>
          <w:szCs w:val="24"/>
        </w:rPr>
        <w:t>Please note: some of the content within our self-care resources may be emotive for CYP. We recommend that you make use of the ‘signposting to support’ section of this document should any of the content be triggering.</w:t>
      </w:r>
    </w:p>
    <w:p w14:paraId="725B6D8C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1D6101C5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27FC9425" w14:textId="503CBD1A" w:rsidR="00B734A4" w:rsidRDefault="00B734A4" w:rsidP="00433D0D">
      <w:pPr>
        <w:jc w:val="both"/>
        <w:rPr>
          <w:rFonts w:cstheme="minorHAnsi"/>
          <w:sz w:val="24"/>
          <w:szCs w:val="24"/>
        </w:rPr>
      </w:pPr>
    </w:p>
    <w:p w14:paraId="7650045D" w14:textId="382F0415" w:rsidR="00B734A4" w:rsidRPr="0038401A" w:rsidRDefault="00B734A4" w:rsidP="00433D0D">
      <w:pPr>
        <w:jc w:val="both"/>
        <w:rPr>
          <w:rFonts w:cstheme="minorHAnsi"/>
          <w:sz w:val="24"/>
          <w:szCs w:val="24"/>
        </w:rPr>
      </w:pPr>
    </w:p>
    <w:p w14:paraId="0C7BCE95" w14:textId="16036FC3" w:rsidR="004B6BB3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04848139" w14:textId="46ACE0D0" w:rsidR="00F428A2" w:rsidRDefault="00D660D8" w:rsidP="00DD621C">
      <w:pPr>
        <w:rPr>
          <w:kern w:val="2"/>
          <w:sz w:val="24"/>
          <w:szCs w:val="24"/>
          <w14:ligatures w14:val="standardContextual"/>
        </w:rPr>
      </w:pPr>
      <w:r>
        <w:rPr>
          <w:kern w:val="2"/>
          <w:sz w:val="24"/>
          <w:szCs w:val="24"/>
          <w14:ligatures w14:val="standardContextual"/>
        </w:rPr>
        <w:t>A d</w:t>
      </w:r>
      <w:r w:rsidR="00BC3C8E">
        <w:rPr>
          <w:kern w:val="2"/>
          <w:sz w:val="24"/>
          <w:szCs w:val="24"/>
          <w14:ligatures w14:val="standardContextual"/>
        </w:rPr>
        <w:t xml:space="preserve">isability </w:t>
      </w:r>
      <w:r w:rsidRPr="00D660D8">
        <w:rPr>
          <w:kern w:val="2"/>
          <w:sz w:val="24"/>
          <w:szCs w:val="24"/>
          <w14:ligatures w14:val="standardContextual"/>
        </w:rPr>
        <w:t>is any condition of the body or mind</w:t>
      </w:r>
      <w:r w:rsidR="00560399">
        <w:rPr>
          <w:kern w:val="2"/>
          <w:sz w:val="24"/>
          <w:szCs w:val="24"/>
          <w14:ligatures w14:val="standardContextual"/>
        </w:rPr>
        <w:t xml:space="preserve"> </w:t>
      </w:r>
      <w:r w:rsidRPr="00D660D8">
        <w:rPr>
          <w:kern w:val="2"/>
          <w:sz w:val="24"/>
          <w:szCs w:val="24"/>
          <w14:ligatures w14:val="standardContextual"/>
        </w:rPr>
        <w:t>that makes it more difficult for the person with the condition to do certain activities and interact with the world around them</w:t>
      </w:r>
      <w:r w:rsidR="00647DF3">
        <w:rPr>
          <w:kern w:val="2"/>
          <w:sz w:val="24"/>
          <w:szCs w:val="24"/>
          <w14:ligatures w14:val="standardContextual"/>
        </w:rPr>
        <w:t>.</w:t>
      </w:r>
      <w:r w:rsidR="00CA32D3">
        <w:rPr>
          <w:kern w:val="2"/>
          <w:sz w:val="24"/>
          <w:szCs w:val="24"/>
          <w14:ligatures w14:val="standardContextual"/>
        </w:rPr>
        <w:t xml:space="preserve"> But disabilities</w:t>
      </w:r>
      <w:r w:rsidR="00AC19A1">
        <w:rPr>
          <w:kern w:val="2"/>
          <w:sz w:val="24"/>
          <w:szCs w:val="24"/>
          <w14:ligatures w14:val="standardContextual"/>
        </w:rPr>
        <w:t xml:space="preserve"> can also be a s</w:t>
      </w:r>
      <w:r w:rsidR="00CA32D3">
        <w:rPr>
          <w:kern w:val="2"/>
          <w:sz w:val="24"/>
          <w:szCs w:val="24"/>
          <w14:ligatures w14:val="standardContextual"/>
        </w:rPr>
        <w:t>trengths and</w:t>
      </w:r>
      <w:r w:rsidR="00AC19A1">
        <w:rPr>
          <w:kern w:val="2"/>
          <w:sz w:val="24"/>
          <w:szCs w:val="24"/>
          <w14:ligatures w14:val="standardContextual"/>
        </w:rPr>
        <w:t xml:space="preserve"> someone’s superpower</w:t>
      </w:r>
      <w:r w:rsidR="00EA5566">
        <w:rPr>
          <w:kern w:val="2"/>
          <w:sz w:val="24"/>
          <w:szCs w:val="24"/>
          <w14:ligatures w14:val="standardContextual"/>
        </w:rPr>
        <w:t>, and the</w:t>
      </w:r>
      <w:r w:rsidR="00286D25">
        <w:rPr>
          <w:kern w:val="2"/>
          <w:sz w:val="24"/>
          <w:szCs w:val="24"/>
          <w14:ligatures w14:val="standardContextual"/>
        </w:rPr>
        <w:t>ir</w:t>
      </w:r>
      <w:r w:rsidR="00EA5566">
        <w:rPr>
          <w:kern w:val="2"/>
          <w:sz w:val="24"/>
          <w:szCs w:val="24"/>
          <w14:ligatures w14:val="standardContextual"/>
        </w:rPr>
        <w:t xml:space="preserve"> capabilities</w:t>
      </w:r>
      <w:r w:rsidR="00CA32D3">
        <w:rPr>
          <w:kern w:val="2"/>
          <w:sz w:val="24"/>
          <w:szCs w:val="24"/>
          <w14:ligatures w14:val="standardContextual"/>
        </w:rPr>
        <w:t xml:space="preserve"> </w:t>
      </w:r>
      <w:r w:rsidR="003F2AF0">
        <w:rPr>
          <w:kern w:val="2"/>
          <w:sz w:val="24"/>
          <w:szCs w:val="24"/>
          <w14:ligatures w14:val="standardContextual"/>
        </w:rPr>
        <w:t xml:space="preserve">and talents </w:t>
      </w:r>
      <w:r w:rsidR="00CA767B">
        <w:rPr>
          <w:kern w:val="2"/>
          <w:sz w:val="24"/>
          <w:szCs w:val="24"/>
          <w14:ligatures w14:val="standardContextual"/>
        </w:rPr>
        <w:t xml:space="preserve">are something to be </w:t>
      </w:r>
      <w:r w:rsidR="003F2AF0">
        <w:rPr>
          <w:kern w:val="2"/>
          <w:sz w:val="24"/>
          <w:szCs w:val="24"/>
          <w14:ligatures w14:val="standardContextual"/>
        </w:rPr>
        <w:t xml:space="preserve">proud of and </w:t>
      </w:r>
      <w:r w:rsidR="00286D25">
        <w:rPr>
          <w:kern w:val="2"/>
          <w:sz w:val="24"/>
          <w:szCs w:val="24"/>
          <w14:ligatures w14:val="standardContextual"/>
        </w:rPr>
        <w:t xml:space="preserve">to </w:t>
      </w:r>
      <w:r w:rsidR="00CA767B">
        <w:rPr>
          <w:kern w:val="2"/>
          <w:sz w:val="24"/>
          <w:szCs w:val="24"/>
          <w14:ligatures w14:val="standardContextual"/>
        </w:rPr>
        <w:t>celebrate</w:t>
      </w:r>
      <w:r w:rsidR="003F2AF0">
        <w:rPr>
          <w:kern w:val="2"/>
          <w:sz w:val="24"/>
          <w:szCs w:val="24"/>
          <w14:ligatures w14:val="standardContextual"/>
        </w:rPr>
        <w:t xml:space="preserve">. </w:t>
      </w:r>
      <w:r w:rsidR="00CA767B">
        <w:rPr>
          <w:kern w:val="2"/>
          <w:sz w:val="24"/>
          <w:szCs w:val="24"/>
          <w14:ligatures w14:val="standardContextual"/>
        </w:rPr>
        <w:t>Think about how many people</w:t>
      </w:r>
      <w:r w:rsidR="00633F0E">
        <w:rPr>
          <w:kern w:val="2"/>
          <w:sz w:val="24"/>
          <w:szCs w:val="24"/>
          <w14:ligatures w14:val="standardContextual"/>
        </w:rPr>
        <w:t xml:space="preserve"> with disabilities partake in the </w:t>
      </w:r>
      <w:r w:rsidR="00087382">
        <w:rPr>
          <w:kern w:val="2"/>
          <w:sz w:val="24"/>
          <w:szCs w:val="24"/>
          <w14:ligatures w14:val="standardContextual"/>
        </w:rPr>
        <w:t xml:space="preserve">Paralympics or </w:t>
      </w:r>
      <w:r w:rsidR="00633F0E">
        <w:rPr>
          <w:kern w:val="2"/>
          <w:sz w:val="24"/>
          <w:szCs w:val="24"/>
          <w14:ligatures w14:val="standardContextual"/>
        </w:rPr>
        <w:t xml:space="preserve">how many famous people </w:t>
      </w:r>
      <w:r w:rsidR="00AC19A1">
        <w:rPr>
          <w:kern w:val="2"/>
          <w:sz w:val="24"/>
          <w:szCs w:val="24"/>
          <w14:ligatures w14:val="standardContextual"/>
        </w:rPr>
        <w:t>in history have a disability</w:t>
      </w:r>
      <w:r w:rsidR="00EA5566">
        <w:rPr>
          <w:kern w:val="2"/>
          <w:sz w:val="24"/>
          <w:szCs w:val="24"/>
          <w14:ligatures w14:val="standardContextual"/>
        </w:rPr>
        <w:t xml:space="preserve"> such as </w:t>
      </w:r>
      <w:r w:rsidR="005631C0">
        <w:rPr>
          <w:kern w:val="2"/>
          <w:sz w:val="24"/>
          <w:szCs w:val="24"/>
          <w14:ligatures w14:val="standardContextual"/>
        </w:rPr>
        <w:t xml:space="preserve">Albert </w:t>
      </w:r>
      <w:r w:rsidR="00EA5566">
        <w:rPr>
          <w:kern w:val="2"/>
          <w:sz w:val="24"/>
          <w:szCs w:val="24"/>
          <w14:ligatures w14:val="standardContextual"/>
        </w:rPr>
        <w:t xml:space="preserve">Einstein, </w:t>
      </w:r>
      <w:r w:rsidR="00123164">
        <w:rPr>
          <w:kern w:val="2"/>
          <w:sz w:val="24"/>
          <w:szCs w:val="24"/>
          <w14:ligatures w14:val="standardContextual"/>
        </w:rPr>
        <w:t xml:space="preserve">Stephen Hawking, </w:t>
      </w:r>
      <w:r w:rsidR="004C2C03">
        <w:rPr>
          <w:kern w:val="2"/>
          <w:sz w:val="24"/>
          <w:szCs w:val="24"/>
          <w14:ligatures w14:val="standardContextual"/>
        </w:rPr>
        <w:t>Bill Gates,</w:t>
      </w:r>
      <w:r w:rsidR="005631C0">
        <w:rPr>
          <w:kern w:val="2"/>
          <w:sz w:val="24"/>
          <w:szCs w:val="24"/>
          <w14:ligatures w14:val="standardContextual"/>
        </w:rPr>
        <w:t xml:space="preserve"> and</w:t>
      </w:r>
      <w:r w:rsidR="004C2C03">
        <w:rPr>
          <w:kern w:val="2"/>
          <w:sz w:val="24"/>
          <w:szCs w:val="24"/>
          <w14:ligatures w14:val="standardContextual"/>
        </w:rPr>
        <w:t xml:space="preserve"> Sir Isaac Newton</w:t>
      </w:r>
      <w:r w:rsidR="005631C0">
        <w:rPr>
          <w:kern w:val="2"/>
          <w:sz w:val="24"/>
          <w:szCs w:val="24"/>
          <w14:ligatures w14:val="standardContextual"/>
        </w:rPr>
        <w:t xml:space="preserve">. </w:t>
      </w:r>
    </w:p>
    <w:p w14:paraId="67CBFEC3" w14:textId="69181182" w:rsidR="00684900" w:rsidRDefault="004D68AB" w:rsidP="00DD621C">
      <w:pPr>
        <w:rPr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8EDA5C8" wp14:editId="70D0417B">
            <wp:simplePos x="0" y="0"/>
            <wp:positionH relativeFrom="column">
              <wp:posOffset>3365500</wp:posOffset>
            </wp:positionH>
            <wp:positionV relativeFrom="paragraph">
              <wp:posOffset>935990</wp:posOffset>
            </wp:positionV>
            <wp:extent cx="3374208" cy="3460750"/>
            <wp:effectExtent l="0" t="0" r="0" b="635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6" b="6717"/>
                    <a:stretch/>
                  </pic:blipFill>
                  <pic:spPr bwMode="auto">
                    <a:xfrm>
                      <a:off x="0" y="0"/>
                      <a:ext cx="3374208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1C0">
        <w:rPr>
          <w:kern w:val="2"/>
          <w:sz w:val="24"/>
          <w:szCs w:val="24"/>
          <w14:ligatures w14:val="standardContextual"/>
        </w:rPr>
        <w:t>The word disability is a</w:t>
      </w:r>
      <w:r w:rsidR="00C055A9" w:rsidRPr="00C055A9">
        <w:rPr>
          <w:kern w:val="2"/>
          <w:sz w:val="24"/>
          <w:szCs w:val="24"/>
          <w14:ligatures w14:val="standardContextual"/>
        </w:rPr>
        <w:t xml:space="preserve"> term</w:t>
      </w:r>
      <w:r w:rsidR="005631C0">
        <w:rPr>
          <w:kern w:val="2"/>
          <w:sz w:val="24"/>
          <w:szCs w:val="24"/>
          <w14:ligatures w14:val="standardContextual"/>
        </w:rPr>
        <w:t xml:space="preserve"> that</w:t>
      </w:r>
      <w:r w:rsidR="00C055A9" w:rsidRPr="00C055A9">
        <w:rPr>
          <w:kern w:val="2"/>
          <w:sz w:val="24"/>
          <w:szCs w:val="24"/>
          <w14:ligatures w14:val="standardContextual"/>
        </w:rPr>
        <w:t xml:space="preserve"> encompasses a wide range of conditions and experiences</w:t>
      </w:r>
      <w:r w:rsidR="00C055A9">
        <w:rPr>
          <w:kern w:val="2"/>
          <w:sz w:val="24"/>
          <w:szCs w:val="24"/>
          <w14:ligatures w14:val="standardContextual"/>
        </w:rPr>
        <w:t xml:space="preserve"> </w:t>
      </w:r>
      <w:r w:rsidR="00CE113D">
        <w:rPr>
          <w:kern w:val="2"/>
          <w:sz w:val="24"/>
          <w:szCs w:val="24"/>
          <w14:ligatures w14:val="standardContextual"/>
        </w:rPr>
        <w:t>including</w:t>
      </w:r>
      <w:r w:rsidR="00CA32D3">
        <w:rPr>
          <w:kern w:val="2"/>
          <w:sz w:val="24"/>
          <w:szCs w:val="24"/>
          <w14:ligatures w14:val="standardContextual"/>
        </w:rPr>
        <w:t xml:space="preserve"> </w:t>
      </w:r>
      <w:r w:rsidR="00207E9F">
        <w:rPr>
          <w:kern w:val="2"/>
          <w:sz w:val="24"/>
          <w:szCs w:val="24"/>
          <w14:ligatures w14:val="standardContextual"/>
        </w:rPr>
        <w:t xml:space="preserve">being paralysed, having a hearing impairment, </w:t>
      </w:r>
      <w:r w:rsidR="00955327">
        <w:rPr>
          <w:kern w:val="2"/>
          <w:sz w:val="24"/>
          <w:szCs w:val="24"/>
          <w14:ligatures w14:val="standardContextual"/>
        </w:rPr>
        <w:t xml:space="preserve">Autism, Attention </w:t>
      </w:r>
      <w:r w:rsidR="00547BD6">
        <w:rPr>
          <w:kern w:val="2"/>
          <w:sz w:val="24"/>
          <w:szCs w:val="24"/>
          <w14:ligatures w14:val="standardContextual"/>
        </w:rPr>
        <w:t>Deficit Hyperactivity Disorder (ADHD)</w:t>
      </w:r>
      <w:r w:rsidR="00361B91">
        <w:rPr>
          <w:kern w:val="2"/>
          <w:sz w:val="24"/>
          <w:szCs w:val="24"/>
          <w14:ligatures w14:val="standardContextual"/>
        </w:rPr>
        <w:t>, epilepsy</w:t>
      </w:r>
      <w:r w:rsidR="00547BD6">
        <w:rPr>
          <w:kern w:val="2"/>
          <w:sz w:val="24"/>
          <w:szCs w:val="24"/>
          <w14:ligatures w14:val="standardContextual"/>
        </w:rPr>
        <w:t xml:space="preserve"> and </w:t>
      </w:r>
      <w:r w:rsidR="00692BA7">
        <w:rPr>
          <w:kern w:val="2"/>
          <w:sz w:val="24"/>
          <w:szCs w:val="24"/>
          <w14:ligatures w14:val="standardContextual"/>
        </w:rPr>
        <w:t>D</w:t>
      </w:r>
      <w:r w:rsidR="00547BD6">
        <w:rPr>
          <w:kern w:val="2"/>
          <w:sz w:val="24"/>
          <w:szCs w:val="24"/>
          <w14:ligatures w14:val="standardContextual"/>
        </w:rPr>
        <w:t xml:space="preserve">yslexia. </w:t>
      </w:r>
      <w:r w:rsidR="008456E3">
        <w:rPr>
          <w:kern w:val="2"/>
          <w:sz w:val="24"/>
          <w:szCs w:val="24"/>
          <w14:ligatures w14:val="standardContextual"/>
        </w:rPr>
        <w:t xml:space="preserve">Some disabilities are more common than others, whilst some are more </w:t>
      </w:r>
      <w:r w:rsidR="006A2E18">
        <w:rPr>
          <w:kern w:val="2"/>
          <w:sz w:val="24"/>
          <w:szCs w:val="24"/>
          <w14:ligatures w14:val="standardContextual"/>
        </w:rPr>
        <w:t xml:space="preserve">visible than others. We should all make every effort to try and understand </w:t>
      </w:r>
      <w:r w:rsidR="00E7445D">
        <w:rPr>
          <w:kern w:val="2"/>
          <w:sz w:val="24"/>
          <w:szCs w:val="24"/>
          <w14:ligatures w14:val="standardContextual"/>
        </w:rPr>
        <w:t>our own and other</w:t>
      </w:r>
      <w:r w:rsidR="00CA32D3">
        <w:rPr>
          <w:kern w:val="2"/>
          <w:sz w:val="24"/>
          <w:szCs w:val="24"/>
          <w14:ligatures w14:val="standardContextual"/>
        </w:rPr>
        <w:t>’</w:t>
      </w:r>
      <w:r w:rsidR="00E7445D">
        <w:rPr>
          <w:kern w:val="2"/>
          <w:sz w:val="24"/>
          <w:szCs w:val="24"/>
          <w14:ligatures w14:val="standardContextual"/>
        </w:rPr>
        <w:t>s disabilities,</w:t>
      </w:r>
      <w:r w:rsidR="00CA32D3">
        <w:rPr>
          <w:kern w:val="2"/>
          <w:sz w:val="24"/>
          <w:szCs w:val="24"/>
          <w14:ligatures w14:val="standardContextual"/>
        </w:rPr>
        <w:t xml:space="preserve"> </w:t>
      </w:r>
      <w:r w:rsidR="00E7445D">
        <w:rPr>
          <w:kern w:val="2"/>
          <w:sz w:val="24"/>
          <w:szCs w:val="24"/>
          <w14:ligatures w14:val="standardContextual"/>
        </w:rPr>
        <w:t>be accepting</w:t>
      </w:r>
      <w:r w:rsidR="00C93E2E">
        <w:rPr>
          <w:kern w:val="2"/>
          <w:sz w:val="24"/>
          <w:szCs w:val="24"/>
          <w14:ligatures w14:val="standardContextual"/>
        </w:rPr>
        <w:t xml:space="preserve"> and supportive</w:t>
      </w:r>
      <w:r w:rsidR="00FE3D14">
        <w:rPr>
          <w:kern w:val="2"/>
          <w:sz w:val="24"/>
          <w:szCs w:val="24"/>
          <w14:ligatures w14:val="standardContextual"/>
        </w:rPr>
        <w:t xml:space="preserve"> of these differences and </w:t>
      </w:r>
      <w:r w:rsidR="00E7445D">
        <w:rPr>
          <w:kern w:val="2"/>
          <w:sz w:val="24"/>
          <w:szCs w:val="24"/>
          <w14:ligatures w14:val="standardContextual"/>
        </w:rPr>
        <w:t>celebrate the</w:t>
      </w:r>
      <w:r w:rsidR="00FE3D14">
        <w:rPr>
          <w:kern w:val="2"/>
          <w:sz w:val="24"/>
          <w:szCs w:val="24"/>
          <w14:ligatures w14:val="standardContextual"/>
        </w:rPr>
        <w:t>m</w:t>
      </w:r>
      <w:r w:rsidR="00617A91">
        <w:rPr>
          <w:kern w:val="2"/>
          <w:sz w:val="24"/>
          <w:szCs w:val="24"/>
          <w14:ligatures w14:val="standardContextual"/>
        </w:rPr>
        <w:t xml:space="preserve">. </w:t>
      </w:r>
    </w:p>
    <w:p w14:paraId="64730765" w14:textId="3DAA31B2" w:rsidR="00647DF3" w:rsidRPr="00DD621C" w:rsidRDefault="004870A4" w:rsidP="00DD621C">
      <w:pPr>
        <w:rPr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E379AE0" wp14:editId="006D04FF">
            <wp:simplePos x="0" y="0"/>
            <wp:positionH relativeFrom="margin">
              <wp:posOffset>120650</wp:posOffset>
            </wp:positionH>
            <wp:positionV relativeFrom="paragraph">
              <wp:posOffset>193675</wp:posOffset>
            </wp:positionV>
            <wp:extent cx="3003550" cy="2193044"/>
            <wp:effectExtent l="0" t="0" r="635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0" t="18049" r="15774"/>
                    <a:stretch/>
                  </pic:blipFill>
                  <pic:spPr bwMode="auto">
                    <a:xfrm>
                      <a:off x="0" y="0"/>
                      <a:ext cx="3003550" cy="21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7D35" w14:textId="4E23CA79" w:rsidR="00D47FB1" w:rsidRDefault="00D47FB1" w:rsidP="00C50A47">
      <w:pPr>
        <w:rPr>
          <w:rFonts w:cstheme="minorHAnsi"/>
          <w:b/>
          <w:bCs/>
          <w:sz w:val="28"/>
          <w:szCs w:val="28"/>
        </w:rPr>
      </w:pPr>
    </w:p>
    <w:p w14:paraId="209CAD9D" w14:textId="6A385C02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462E7AEE" w14:textId="38CDF3F3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EC0A694" w14:textId="54D37416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622B4D36" w14:textId="1321ACC0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04C2EA8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3EB7F42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4655BB1" w14:textId="5A4313CD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Facts </w:t>
      </w:r>
    </w:p>
    <w:p w14:paraId="64B5BB9C" w14:textId="4FC28776" w:rsidR="00016D04" w:rsidRPr="0038401A" w:rsidRDefault="0034347B" w:rsidP="00016D0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Disability facts</w:t>
      </w:r>
      <w:r w:rsidR="00317B01">
        <w:rPr>
          <w:rFonts w:cstheme="minorHAnsi"/>
          <w:sz w:val="24"/>
          <w:szCs w:val="24"/>
        </w:rPr>
        <w:t xml:space="preserve">: </w:t>
      </w:r>
    </w:p>
    <w:p w14:paraId="383782B7" w14:textId="77777777" w:rsidR="006816B2" w:rsidRPr="0038401A" w:rsidRDefault="006816B2" w:rsidP="00016D04">
      <w:pPr>
        <w:spacing w:after="0"/>
        <w:rPr>
          <w:rFonts w:cstheme="minorHAnsi"/>
          <w:sz w:val="24"/>
          <w:szCs w:val="24"/>
        </w:rPr>
      </w:pPr>
    </w:p>
    <w:p w14:paraId="635B62E5" w14:textId="37A2B787" w:rsidR="007C4EB3" w:rsidRPr="00AE3C3A" w:rsidRDefault="00E635ED" w:rsidP="00AE3C3A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 w:rsidRPr="00E635ED">
        <w:rPr>
          <w:rFonts w:cstheme="minorHAnsi"/>
          <w:sz w:val="24"/>
          <w:szCs w:val="24"/>
        </w:rPr>
        <w:t xml:space="preserve">A physical disability is a limitation on a person’s physical </w:t>
      </w:r>
      <w:r w:rsidR="006A3A3E">
        <w:rPr>
          <w:rFonts w:cstheme="minorHAnsi"/>
          <w:sz w:val="24"/>
          <w:szCs w:val="24"/>
        </w:rPr>
        <w:t>movement</w:t>
      </w:r>
      <w:r w:rsidRPr="00E635ED">
        <w:rPr>
          <w:rFonts w:cstheme="minorHAnsi"/>
          <w:sz w:val="24"/>
          <w:szCs w:val="24"/>
        </w:rPr>
        <w:t>, or stamina that has a negative effect on their ability to perform normal daily activities</w:t>
      </w:r>
      <w:r w:rsidR="00211DAE">
        <w:rPr>
          <w:rFonts w:cstheme="minorHAnsi"/>
          <w:sz w:val="24"/>
          <w:szCs w:val="24"/>
        </w:rPr>
        <w:t>.</w:t>
      </w:r>
    </w:p>
    <w:p w14:paraId="1065FB51" w14:textId="053B9773" w:rsidR="00211DAE" w:rsidRDefault="00211DAE" w:rsidP="00211DAE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 w:rsidRPr="00AE3C3A">
        <w:rPr>
          <w:rFonts w:cstheme="minorHAnsi"/>
          <w:sz w:val="24"/>
          <w:szCs w:val="24"/>
        </w:rPr>
        <w:t xml:space="preserve">Neurobiological </w:t>
      </w:r>
      <w:r>
        <w:rPr>
          <w:rFonts w:cstheme="minorHAnsi"/>
          <w:sz w:val="24"/>
          <w:szCs w:val="24"/>
        </w:rPr>
        <w:t>conditions describe conditions that affect the brain and nervous system</w:t>
      </w:r>
      <w:r w:rsidR="00575D8A">
        <w:rPr>
          <w:rFonts w:cstheme="minorHAnsi"/>
          <w:sz w:val="24"/>
          <w:szCs w:val="24"/>
        </w:rPr>
        <w:t xml:space="preserve"> in the body</w:t>
      </w:r>
      <w:r>
        <w:rPr>
          <w:rFonts w:cstheme="minorHAnsi"/>
          <w:sz w:val="24"/>
          <w:szCs w:val="24"/>
        </w:rPr>
        <w:t>.</w:t>
      </w:r>
    </w:p>
    <w:p w14:paraId="3366FF89" w14:textId="7B860D5A" w:rsidR="00211DAE" w:rsidRDefault="00211DAE" w:rsidP="00211DAE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Neurodiversity </w:t>
      </w:r>
      <w:r w:rsidRPr="00B5049B">
        <w:rPr>
          <w:rFonts w:cstheme="minorHAnsi"/>
          <w:sz w:val="24"/>
          <w:szCs w:val="24"/>
        </w:rPr>
        <w:t>describes differences in brain function from person to person that affect daily mental functions</w:t>
      </w:r>
      <w:r w:rsidR="00575D8A">
        <w:rPr>
          <w:rFonts w:cstheme="minorHAnsi"/>
          <w:sz w:val="24"/>
          <w:szCs w:val="24"/>
        </w:rPr>
        <w:t xml:space="preserve"> such as carrying out tasks</w:t>
      </w:r>
      <w:r>
        <w:rPr>
          <w:rFonts w:cstheme="minorHAnsi"/>
          <w:sz w:val="24"/>
          <w:szCs w:val="24"/>
        </w:rPr>
        <w:t>.</w:t>
      </w:r>
    </w:p>
    <w:p w14:paraId="08182211" w14:textId="1F0D9535" w:rsidR="004970CC" w:rsidRDefault="004970CC" w:rsidP="00211DAE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Managing the challenges of a disability can impact someone’s emotional wellbeing and mental health. </w:t>
      </w:r>
    </w:p>
    <w:p w14:paraId="17EB72DE" w14:textId="77777777" w:rsidR="0034347B" w:rsidRDefault="0034347B" w:rsidP="0034347B">
      <w:pPr>
        <w:spacing w:after="0"/>
        <w:rPr>
          <w:rFonts w:cstheme="minorHAnsi"/>
          <w:sz w:val="24"/>
          <w:szCs w:val="24"/>
        </w:rPr>
      </w:pPr>
    </w:p>
    <w:p w14:paraId="7DB94D89" w14:textId="7E8C2B40" w:rsidR="00AE1EE6" w:rsidRPr="0038401A" w:rsidRDefault="00AE1EE6" w:rsidP="00433D0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/>
        </w:rPr>
      </w:pPr>
      <w:r w:rsidRPr="0038401A">
        <w:rPr>
          <w:rFonts w:asciiTheme="minorHAnsi" w:hAnsiTheme="minorHAnsi" w:cstheme="minorHAnsi"/>
          <w:b/>
          <w:bCs/>
          <w:sz w:val="28"/>
          <w:szCs w:val="28"/>
        </w:rPr>
        <w:t>Myth Buster</w:t>
      </w:r>
    </w:p>
    <w:p w14:paraId="48E08265" w14:textId="745C4ABB" w:rsidR="00AE1EE6" w:rsidRPr="0038401A" w:rsidRDefault="00B92F78" w:rsidP="00AE1EE6">
      <w:pPr>
        <w:tabs>
          <w:tab w:val="left" w:pos="368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Disability myths</w:t>
      </w:r>
      <w:r w:rsidR="00AE1EE6" w:rsidRPr="0038401A">
        <w:rPr>
          <w:rFonts w:cstheme="minorHAnsi"/>
          <w:sz w:val="24"/>
          <w:szCs w:val="24"/>
        </w:rPr>
        <w:t>:</w:t>
      </w:r>
    </w:p>
    <w:p w14:paraId="67F73FD2" w14:textId="22407AD7" w:rsidR="00AE1EE6" w:rsidRPr="009709AC" w:rsidRDefault="009709AC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Disabilities can’t be</w:t>
      </w:r>
      <w:r w:rsidR="000B7B79">
        <w:rPr>
          <w:rFonts w:cstheme="minorHAnsi"/>
          <w:sz w:val="24"/>
          <w:szCs w:val="24"/>
        </w:rPr>
        <w:t xml:space="preserve"> supported, </w:t>
      </w:r>
      <w:r w:rsidR="00617A91">
        <w:rPr>
          <w:rFonts w:cstheme="minorHAnsi"/>
          <w:sz w:val="24"/>
          <w:szCs w:val="24"/>
        </w:rPr>
        <w:t>reduced,</w:t>
      </w:r>
      <w:r w:rsidR="000B7B79">
        <w:rPr>
          <w:rFonts w:cstheme="minorHAnsi"/>
          <w:sz w:val="24"/>
          <w:szCs w:val="24"/>
        </w:rPr>
        <w:t xml:space="preserve"> or</w:t>
      </w:r>
      <w:r>
        <w:rPr>
          <w:rFonts w:cstheme="minorHAnsi"/>
          <w:sz w:val="24"/>
          <w:szCs w:val="24"/>
        </w:rPr>
        <w:t xml:space="preserve"> improved.</w:t>
      </w:r>
      <w:r w:rsidR="00B65474" w:rsidRPr="00B65474">
        <w:rPr>
          <w:rFonts w:cstheme="minorHAnsi"/>
          <w:color w:val="C00000"/>
          <w:sz w:val="32"/>
          <w:szCs w:val="32"/>
        </w:rPr>
        <w:t xml:space="preserve"> </w:t>
      </w:r>
      <w:r w:rsidR="00B65474" w:rsidRPr="00A741A4">
        <w:rPr>
          <w:rFonts w:cstheme="minorHAnsi"/>
          <w:color w:val="C00000"/>
          <w:sz w:val="32"/>
          <w:szCs w:val="32"/>
        </w:rPr>
        <w:t>X</w:t>
      </w:r>
    </w:p>
    <w:p w14:paraId="7A7A33A2" w14:textId="747BE041" w:rsidR="009709AC" w:rsidRPr="002E0029" w:rsidRDefault="00503186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People use their disability as an excuse</w:t>
      </w:r>
      <w:r w:rsidR="002E0029">
        <w:rPr>
          <w:rFonts w:cstheme="minorHAnsi"/>
          <w:sz w:val="24"/>
          <w:szCs w:val="24"/>
        </w:rPr>
        <w:t xml:space="preserve">. </w:t>
      </w:r>
      <w:r w:rsidR="002E0029" w:rsidRPr="00A741A4">
        <w:rPr>
          <w:rFonts w:cstheme="minorHAnsi"/>
          <w:color w:val="C00000"/>
          <w:sz w:val="32"/>
          <w:szCs w:val="32"/>
        </w:rPr>
        <w:t>X</w:t>
      </w:r>
    </w:p>
    <w:p w14:paraId="5AE65AD8" w14:textId="29950C09" w:rsidR="002E0029" w:rsidRPr="002E0029" w:rsidRDefault="002E0029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 w:rsidRPr="002E0029">
        <w:rPr>
          <w:rFonts w:cstheme="minorHAnsi"/>
          <w:sz w:val="24"/>
          <w:szCs w:val="24"/>
        </w:rPr>
        <w:t>You can’t have a disability if you can’t see it</w:t>
      </w:r>
      <w:r w:rsidR="000977DA">
        <w:rPr>
          <w:rFonts w:cstheme="minorHAnsi"/>
          <w:sz w:val="24"/>
          <w:szCs w:val="24"/>
        </w:rPr>
        <w:t>.</w:t>
      </w:r>
      <w:r w:rsidRPr="002E0029">
        <w:rPr>
          <w:rFonts w:cstheme="minorHAnsi"/>
          <w:color w:val="C00000"/>
          <w:sz w:val="32"/>
          <w:szCs w:val="32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55113CC8" w14:textId="5E8C15D0" w:rsidR="002E0029" w:rsidRPr="0038401A" w:rsidRDefault="002E0029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 w:rsidRPr="002E0029">
        <w:rPr>
          <w:rFonts w:cstheme="minorHAnsi"/>
          <w:sz w:val="24"/>
          <w:szCs w:val="24"/>
        </w:rPr>
        <w:t xml:space="preserve">You </w:t>
      </w:r>
      <w:r w:rsidR="000977DA">
        <w:rPr>
          <w:rFonts w:cstheme="minorHAnsi"/>
          <w:sz w:val="24"/>
          <w:szCs w:val="24"/>
        </w:rPr>
        <w:t xml:space="preserve">can </w:t>
      </w:r>
      <w:r w:rsidRPr="002E0029">
        <w:rPr>
          <w:rFonts w:cstheme="minorHAnsi"/>
          <w:sz w:val="24"/>
          <w:szCs w:val="24"/>
        </w:rPr>
        <w:t>always see someone’s disability</w:t>
      </w:r>
      <w:r w:rsidR="000977DA">
        <w:rPr>
          <w:rFonts w:cstheme="minorHAnsi"/>
          <w:sz w:val="24"/>
          <w:szCs w:val="24"/>
        </w:rPr>
        <w:t>.</w:t>
      </w:r>
      <w:r>
        <w:rPr>
          <w:rFonts w:cstheme="minorHAnsi"/>
          <w:color w:val="C00000"/>
          <w:sz w:val="32"/>
          <w:szCs w:val="32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49AF4341" w14:textId="316CC79D" w:rsidR="00B734A4" w:rsidRDefault="00B734A4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</w:p>
    <w:p w14:paraId="1AD370AD" w14:textId="33A08656" w:rsidR="00C50A47" w:rsidRPr="0038401A" w:rsidRDefault="00C50A47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Video clips </w:t>
      </w:r>
    </w:p>
    <w:p w14:paraId="3766996B" w14:textId="42E6FBAA" w:rsidR="00AE1EE6" w:rsidRPr="0038401A" w:rsidRDefault="00C50A47" w:rsidP="00AE1EE6">
      <w:pPr>
        <w:spacing w:line="240" w:lineRule="auto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Check out these videos about</w:t>
      </w:r>
      <w:r w:rsidR="006751BF" w:rsidRPr="0038401A">
        <w:rPr>
          <w:rFonts w:cstheme="minorHAnsi"/>
          <w:sz w:val="24"/>
          <w:szCs w:val="24"/>
        </w:rPr>
        <w:t xml:space="preserve"> </w:t>
      </w:r>
      <w:r w:rsidR="00FA0CFF">
        <w:rPr>
          <w:rFonts w:cstheme="minorHAnsi"/>
          <w:sz w:val="24"/>
          <w:szCs w:val="24"/>
        </w:rPr>
        <w:t>disability</w:t>
      </w:r>
      <w:r w:rsidRPr="0038401A">
        <w:rPr>
          <w:rFonts w:cstheme="minorHAnsi"/>
          <w:sz w:val="24"/>
          <w:szCs w:val="24"/>
        </w:rPr>
        <w:t>:</w:t>
      </w:r>
    </w:p>
    <w:p w14:paraId="4357E594" w14:textId="77777777" w:rsidR="008446E6" w:rsidRDefault="00000000" w:rsidP="004F72E5">
      <w:pPr>
        <w:pStyle w:val="Heading2"/>
        <w:keepNext w:val="0"/>
        <w:keepLines w:val="0"/>
        <w:numPr>
          <w:ilvl w:val="0"/>
          <w:numId w:val="29"/>
        </w:numPr>
        <w:shd w:val="clear" w:color="auto" w:fill="FFFFFF"/>
        <w:spacing w:before="0" w:line="240" w:lineRule="auto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hyperlink r:id="rId30" w:history="1">
        <w:r w:rsidR="008446E6" w:rsidRPr="008446E6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What It's Like To Experience A Disability (Full Episode) - YouTube</w:t>
        </w:r>
      </w:hyperlink>
    </w:p>
    <w:p w14:paraId="202B7C15" w14:textId="0D53D804" w:rsidR="00AE1EE6" w:rsidRDefault="008446E6" w:rsidP="0060004D">
      <w:pPr>
        <w:pStyle w:val="Heading2"/>
        <w:keepNext w:val="0"/>
        <w:keepLines w:val="0"/>
        <w:shd w:val="clear" w:color="auto" w:fill="FFFFFF"/>
        <w:spacing w:before="0" w:line="240" w:lineRule="auto"/>
        <w:ind w:left="720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ABC Big Kids </w:t>
      </w:r>
      <w:r w:rsidR="00D7686B">
        <w:rPr>
          <w:rFonts w:asciiTheme="minorHAnsi" w:eastAsiaTheme="minorHAnsi" w:hAnsiTheme="minorHAnsi" w:cstheme="minorBidi"/>
          <w:color w:val="auto"/>
          <w:sz w:val="24"/>
          <w:szCs w:val="24"/>
        </w:rPr>
        <w:t>offers a perspective of disability with CYP who have lived experience (KS2)</w:t>
      </w:r>
    </w:p>
    <w:p w14:paraId="73E9B54C" w14:textId="77777777" w:rsidR="004F72E5" w:rsidRDefault="004F72E5" w:rsidP="004F72E5"/>
    <w:p w14:paraId="2702D21B" w14:textId="55CEAA3B" w:rsidR="004F72E5" w:rsidRDefault="00000000" w:rsidP="004F72E5">
      <w:pPr>
        <w:pStyle w:val="ListParagraph"/>
        <w:numPr>
          <w:ilvl w:val="0"/>
          <w:numId w:val="27"/>
        </w:numPr>
      </w:pPr>
      <w:hyperlink r:id="rId31" w:history="1">
        <w:r w:rsidR="004F72E5" w:rsidRPr="004F72E5">
          <w:rPr>
            <w:color w:val="0000FF"/>
            <w:u w:val="single"/>
          </w:rPr>
          <w:t>What It's Like Having A Sibling With A Disability (Full Episode) (youtube.com)</w:t>
        </w:r>
      </w:hyperlink>
    </w:p>
    <w:p w14:paraId="32536027" w14:textId="6C050119" w:rsidR="004F72E5" w:rsidRPr="004F72E5" w:rsidRDefault="004F72E5" w:rsidP="004F72E5">
      <w:pPr>
        <w:pStyle w:val="ListParagraph"/>
      </w:pPr>
      <w:r>
        <w:t xml:space="preserve">ABC Big Kids </w:t>
      </w:r>
      <w:r w:rsidR="00CE775A">
        <w:t>episode about what it’s like having a sibling with a disability (KS2)</w:t>
      </w:r>
    </w:p>
    <w:p w14:paraId="114B876C" w14:textId="6744F315" w:rsidR="00D62E89" w:rsidRPr="009770AF" w:rsidRDefault="00D62E89" w:rsidP="00FC064D">
      <w:pPr>
        <w:spacing w:after="0"/>
        <w:rPr>
          <w:sz w:val="24"/>
          <w:szCs w:val="24"/>
        </w:rPr>
      </w:pPr>
    </w:p>
    <w:p w14:paraId="71C4B67A" w14:textId="1F60321C" w:rsidR="009770AF" w:rsidRPr="00B02814" w:rsidRDefault="00000000" w:rsidP="009770AF">
      <w:pPr>
        <w:pStyle w:val="ListParagraph"/>
        <w:numPr>
          <w:ilvl w:val="0"/>
          <w:numId w:val="12"/>
        </w:numPr>
        <w:rPr>
          <w:rFonts w:cstheme="minorHAnsi"/>
          <w:b/>
          <w:bCs/>
          <w:noProof/>
          <w:sz w:val="28"/>
          <w:szCs w:val="28"/>
        </w:rPr>
      </w:pPr>
      <w:hyperlink r:id="rId32" w:history="1">
        <w:r w:rsidR="00C02542" w:rsidRPr="00B02814">
          <w:rPr>
            <w:color w:val="0000FF"/>
            <w:sz w:val="24"/>
            <w:szCs w:val="24"/>
            <w:u w:val="single"/>
          </w:rPr>
          <w:t>What is an Intellectual Disability? Lesson for Kids (youtube.com)</w:t>
        </w:r>
      </w:hyperlink>
    </w:p>
    <w:p w14:paraId="4CC29245" w14:textId="16651C7E" w:rsidR="00C02542" w:rsidRPr="00B02814" w:rsidRDefault="00B02814" w:rsidP="00C02542">
      <w:pPr>
        <w:pStyle w:val="ListParagraph"/>
        <w:rPr>
          <w:rFonts w:cstheme="minorHAnsi"/>
          <w:b/>
          <w:bCs/>
          <w:noProof/>
          <w:sz w:val="28"/>
          <w:szCs w:val="28"/>
        </w:rPr>
      </w:pPr>
      <w:r w:rsidRPr="00B02814">
        <w:rPr>
          <w:sz w:val="24"/>
          <w:szCs w:val="24"/>
        </w:rPr>
        <w:t>Transition Abilities describes what an intellectual disability is</w:t>
      </w:r>
      <w:r w:rsidR="00C03FD3">
        <w:rPr>
          <w:sz w:val="24"/>
          <w:szCs w:val="24"/>
        </w:rPr>
        <w:t xml:space="preserve"> (KS2)</w:t>
      </w:r>
    </w:p>
    <w:p w14:paraId="4A45E6DB" w14:textId="5BEF1DCE" w:rsidR="00FA0CFF" w:rsidRPr="009770AF" w:rsidRDefault="00FA0CFF" w:rsidP="006A4601">
      <w:pPr>
        <w:pStyle w:val="ListParagraph"/>
        <w:rPr>
          <w:rFonts w:cstheme="minorHAnsi"/>
          <w:b/>
          <w:bCs/>
          <w:noProof/>
          <w:sz w:val="24"/>
          <w:szCs w:val="24"/>
        </w:rPr>
      </w:pPr>
    </w:p>
    <w:p w14:paraId="06CE4AF6" w14:textId="548E0A23" w:rsidR="00902294" w:rsidRPr="00902294" w:rsidRDefault="00000000" w:rsidP="00902294">
      <w:pPr>
        <w:pStyle w:val="ListParagraph"/>
        <w:numPr>
          <w:ilvl w:val="0"/>
          <w:numId w:val="20"/>
        </w:numPr>
        <w:rPr>
          <w:rFonts w:cstheme="minorHAnsi"/>
          <w:b/>
          <w:bCs/>
          <w:noProof/>
          <w:sz w:val="32"/>
          <w:szCs w:val="32"/>
        </w:rPr>
      </w:pPr>
      <w:hyperlink r:id="rId33" w:history="1">
        <w:r w:rsidR="00902294" w:rsidRPr="00902294">
          <w:rPr>
            <w:color w:val="0000FF"/>
            <w:u w:val="single"/>
          </w:rPr>
          <w:t>Disabilities: How to Cope With Them &amp; Support Others (youtube.com)</w:t>
        </w:r>
      </w:hyperlink>
    </w:p>
    <w:p w14:paraId="0E5EE120" w14:textId="59A5B71C" w:rsidR="00902294" w:rsidRDefault="00902294" w:rsidP="00902294">
      <w:pPr>
        <w:pStyle w:val="ListParagraph"/>
      </w:pPr>
      <w:r>
        <w:t xml:space="preserve">Oasis Mental Health video </w:t>
      </w:r>
      <w:r w:rsidR="00FC0238">
        <w:t>promoting how to cope with a disability and how to support others with a disability</w:t>
      </w:r>
      <w:r w:rsidR="00F941B4">
        <w:t xml:space="preserve"> (KS2)</w:t>
      </w:r>
    </w:p>
    <w:p w14:paraId="79E28074" w14:textId="77777777" w:rsidR="00FB3A8E" w:rsidRDefault="00FB3A8E" w:rsidP="00902294">
      <w:pPr>
        <w:pStyle w:val="ListParagraph"/>
      </w:pPr>
    </w:p>
    <w:p w14:paraId="619BEC02" w14:textId="7645A980" w:rsidR="00FB3A8E" w:rsidRDefault="00000000" w:rsidP="00FB3A8E">
      <w:pPr>
        <w:pStyle w:val="ListParagraph"/>
        <w:numPr>
          <w:ilvl w:val="0"/>
          <w:numId w:val="27"/>
        </w:numPr>
      </w:pPr>
      <w:hyperlink r:id="rId34" w:history="1">
        <w:r w:rsidR="00FB3A8E" w:rsidRPr="00FB3A8E">
          <w:rPr>
            <w:rStyle w:val="Hyperlink"/>
          </w:rPr>
          <w:t>"Yes I Can!: A Girl and Her Wheelchair" | Read Aloud Books for Kids | Nancy's Book Corner (youtube.com)</w:t>
        </w:r>
      </w:hyperlink>
    </w:p>
    <w:p w14:paraId="636C6DFE" w14:textId="2E0CC2A2" w:rsidR="00FB3A8E" w:rsidRDefault="00FB3A8E" w:rsidP="00FB3A8E">
      <w:pPr>
        <w:pStyle w:val="ListParagraph"/>
      </w:pPr>
      <w:r>
        <w:t xml:space="preserve">Read aloud story </w:t>
      </w:r>
      <w:r w:rsidR="001E5A44">
        <w:t>about a girl who uses a wheelchair (KS1)</w:t>
      </w:r>
    </w:p>
    <w:p w14:paraId="6A5D217C" w14:textId="77777777" w:rsidR="008E3FD6" w:rsidRDefault="008E3FD6" w:rsidP="00FB3A8E">
      <w:pPr>
        <w:pStyle w:val="ListParagraph"/>
      </w:pPr>
    </w:p>
    <w:p w14:paraId="067A71D6" w14:textId="6D71F4BB" w:rsidR="008E3FD6" w:rsidRDefault="00000000" w:rsidP="008E3FD6">
      <w:pPr>
        <w:pStyle w:val="ListParagraph"/>
        <w:numPr>
          <w:ilvl w:val="0"/>
          <w:numId w:val="27"/>
        </w:numPr>
      </w:pPr>
      <w:hyperlink r:id="rId35" w:history="1">
        <w:r w:rsidR="008E3FD6" w:rsidRPr="008E3FD6">
          <w:rPr>
            <w:rStyle w:val="Hyperlink"/>
          </w:rPr>
          <w:t>"Gracie's Ears" | Read Aloud Books for Kids | Nancy's Book Corner (youtube.com)</w:t>
        </w:r>
      </w:hyperlink>
    </w:p>
    <w:p w14:paraId="2F9A6C9A" w14:textId="6F72B84E" w:rsidR="008E3FD6" w:rsidRDefault="008E3FD6" w:rsidP="008E3FD6">
      <w:pPr>
        <w:pStyle w:val="ListParagraph"/>
      </w:pPr>
      <w:r>
        <w:t>A story about a little girl who has difficulties with hearing (KS1)</w:t>
      </w:r>
    </w:p>
    <w:p w14:paraId="3D804147" w14:textId="77777777" w:rsidR="00F941B4" w:rsidRDefault="00F941B4" w:rsidP="00902294">
      <w:pPr>
        <w:pStyle w:val="ListParagraph"/>
      </w:pPr>
    </w:p>
    <w:p w14:paraId="67AC4D5E" w14:textId="77777777" w:rsidR="00F941B4" w:rsidRPr="00484D1C" w:rsidRDefault="00F941B4" w:rsidP="00902294">
      <w:pPr>
        <w:pStyle w:val="ListParagraph"/>
        <w:rPr>
          <w:rFonts w:cstheme="minorHAnsi"/>
          <w:b/>
          <w:bCs/>
          <w:noProof/>
          <w:sz w:val="32"/>
          <w:szCs w:val="32"/>
        </w:rPr>
      </w:pPr>
    </w:p>
    <w:p w14:paraId="44441C7A" w14:textId="4FACD05E" w:rsidR="006A4601" w:rsidRDefault="005C467F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64DFE0C" wp14:editId="7165611B">
            <wp:simplePos x="0" y="0"/>
            <wp:positionH relativeFrom="column">
              <wp:posOffset>742950</wp:posOffset>
            </wp:positionH>
            <wp:positionV relativeFrom="paragraph">
              <wp:posOffset>33655</wp:posOffset>
            </wp:positionV>
            <wp:extent cx="3149600" cy="2099634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4576E99" wp14:editId="594B4B09">
            <wp:simplePos x="0" y="0"/>
            <wp:positionH relativeFrom="margin">
              <wp:posOffset>4288790</wp:posOffset>
            </wp:positionH>
            <wp:positionV relativeFrom="paragraph">
              <wp:posOffset>8255</wp:posOffset>
            </wp:positionV>
            <wp:extent cx="2352655" cy="324485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5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67669" w14:textId="4E8B736D" w:rsidR="00BB07A1" w:rsidRDefault="00BB07A1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</w:p>
    <w:p w14:paraId="6BE19B08" w14:textId="722A3E05" w:rsidR="00BB07A1" w:rsidRDefault="00BB07A1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</w:p>
    <w:p w14:paraId="6F9D291C" w14:textId="78561504" w:rsidR="00BB07A1" w:rsidRDefault="00BB07A1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</w:p>
    <w:p w14:paraId="3EB86C50" w14:textId="1B2F8597" w:rsidR="00BB07A1" w:rsidRDefault="00BB07A1" w:rsidP="006A4601">
      <w:pPr>
        <w:pStyle w:val="ListParagraph"/>
        <w:rPr>
          <w:rFonts w:cstheme="minorHAnsi"/>
          <w:sz w:val="24"/>
          <w:szCs w:val="24"/>
        </w:rPr>
      </w:pPr>
    </w:p>
    <w:p w14:paraId="294ACCAF" w14:textId="7B328B4D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1BD5F9EF" w14:textId="10236BD9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4D648B45" w14:textId="158967AF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1E45E7A7" w14:textId="461C4748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Resources </w:t>
      </w:r>
    </w:p>
    <w:bookmarkStart w:id="0" w:name="_Hlk151543358"/>
    <w:bookmarkStart w:id="1" w:name="_Hlk151543352"/>
    <w:bookmarkStart w:id="2" w:name="_Hlk169800688"/>
    <w:p w14:paraId="174DB842" w14:textId="2C51A841" w:rsidR="00433D0D" w:rsidRDefault="00816927" w:rsidP="00370C06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816927">
        <w:rPr>
          <w:rFonts w:eastAsia="Times New Roman" w:cstheme="minorHAnsi"/>
          <w:sz w:val="24"/>
          <w:szCs w:val="24"/>
          <w:lang w:eastAsia="en-GB"/>
        </w:rPr>
        <w:fldChar w:fldCharType="begin"/>
      </w:r>
      <w:r w:rsidRPr="00816927">
        <w:rPr>
          <w:rFonts w:eastAsia="Times New Roman" w:cstheme="minorHAnsi"/>
          <w:sz w:val="24"/>
          <w:szCs w:val="24"/>
          <w:lang w:eastAsia="en-GB"/>
        </w:rPr>
        <w:instrText>HYPERLINK "https://www.youtube.com/watch?v=qWPqg3PJ0D4"</w:instrText>
      </w:r>
      <w:r w:rsidRPr="00816927">
        <w:rPr>
          <w:rFonts w:eastAsia="Times New Roman" w:cstheme="minorHAnsi"/>
          <w:sz w:val="24"/>
          <w:szCs w:val="24"/>
          <w:lang w:eastAsia="en-GB"/>
        </w:rPr>
      </w:r>
      <w:r w:rsidRPr="00816927">
        <w:rPr>
          <w:rFonts w:eastAsia="Times New Roman" w:cstheme="minorHAnsi"/>
          <w:sz w:val="24"/>
          <w:szCs w:val="24"/>
          <w:lang w:eastAsia="en-GB"/>
        </w:rPr>
        <w:fldChar w:fldCharType="separate"/>
      </w:r>
      <w:r w:rsidRPr="00816927">
        <w:rPr>
          <w:rStyle w:val="Hyperlink"/>
          <w:rFonts w:eastAsia="Times New Roman" w:cstheme="minorHAnsi"/>
          <w:sz w:val="24"/>
          <w:szCs w:val="24"/>
          <w:lang w:eastAsia="en-GB"/>
        </w:rPr>
        <w:t>What is the Hidden Disabilities Sunflower? (youtube.com)</w:t>
      </w:r>
      <w:r w:rsidRPr="00816927">
        <w:rPr>
          <w:rFonts w:eastAsia="Times New Roman" w:cstheme="minorHAnsi"/>
          <w:sz w:val="24"/>
          <w:szCs w:val="24"/>
          <w:lang w:eastAsia="en-GB"/>
        </w:rPr>
        <w:fldChar w:fldCharType="end"/>
      </w:r>
    </w:p>
    <w:p w14:paraId="2D190699" w14:textId="6BE266CE" w:rsidR="00816927" w:rsidRDefault="00816927" w:rsidP="00816927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Hidden Disability Sunflower </w:t>
      </w:r>
    </w:p>
    <w:p w14:paraId="36A74CDB" w14:textId="4E6F30C0" w:rsidR="00816927" w:rsidRPr="00370C06" w:rsidRDefault="00816927" w:rsidP="00816927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07DF39E" w14:textId="11C8AE36" w:rsidR="00433D0D" w:rsidRPr="0038401A" w:rsidRDefault="00433D0D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108F435" w14:textId="2F2AF616" w:rsidR="00AE1EE6" w:rsidRPr="0038401A" w:rsidRDefault="00AE1EE6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38401A">
        <w:rPr>
          <w:rFonts w:cstheme="minorHAnsi"/>
          <w:b/>
          <w:bCs/>
          <w:sz w:val="28"/>
          <w:szCs w:val="28"/>
        </w:rPr>
        <w:t>Reflective questions</w:t>
      </w:r>
      <w:r w:rsidRPr="0038401A">
        <w:rPr>
          <w:rFonts w:cstheme="minorHAnsi"/>
          <w:sz w:val="28"/>
          <w:szCs w:val="28"/>
        </w:rPr>
        <w:t xml:space="preserve"> </w:t>
      </w:r>
    </w:p>
    <w:p w14:paraId="0F8D6C2D" w14:textId="792002EA" w:rsidR="00AE1EE6" w:rsidRPr="0038401A" w:rsidRDefault="00AE1EE6" w:rsidP="00AE1EE6">
      <w:pPr>
        <w:rPr>
          <w:rFonts w:cstheme="minorHAnsi"/>
          <w:sz w:val="28"/>
          <w:szCs w:val="28"/>
        </w:rPr>
      </w:pPr>
      <w:r w:rsidRPr="0038401A">
        <w:rPr>
          <w:rFonts w:cstheme="minorHAnsi"/>
          <w:sz w:val="24"/>
          <w:szCs w:val="24"/>
        </w:rPr>
        <w:t>(Try exploring these reflective questions with a CYP)</w:t>
      </w:r>
    </w:p>
    <w:p w14:paraId="3F7BA26F" w14:textId="3F64A362" w:rsidR="00AE1EE6" w:rsidRPr="0033276D" w:rsidRDefault="0033276D" w:rsidP="002C0F43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33276D">
        <w:rPr>
          <w:rFonts w:asciiTheme="minorHAnsi" w:eastAsiaTheme="minorHAnsi" w:hAnsiTheme="minorHAnsi" w:cstheme="minorHAnsi"/>
          <w:lang w:eastAsia="en-US"/>
        </w:rPr>
        <w:t xml:space="preserve">What </w:t>
      </w:r>
      <w:r>
        <w:rPr>
          <w:rFonts w:asciiTheme="minorHAnsi" w:eastAsiaTheme="minorHAnsi" w:hAnsiTheme="minorHAnsi" w:cstheme="minorHAnsi"/>
          <w:lang w:eastAsia="en-US"/>
        </w:rPr>
        <w:t xml:space="preserve">have you learnt about disability from </w:t>
      </w:r>
      <w:r w:rsidR="001D250A">
        <w:rPr>
          <w:rFonts w:asciiTheme="minorHAnsi" w:eastAsiaTheme="minorHAnsi" w:hAnsiTheme="minorHAnsi" w:cstheme="minorHAnsi"/>
          <w:lang w:eastAsia="en-US"/>
        </w:rPr>
        <w:t>this resource?</w:t>
      </w:r>
    </w:p>
    <w:p w14:paraId="32EEDFE8" w14:textId="24C12862" w:rsidR="00AE1EE6" w:rsidRPr="0038401A" w:rsidRDefault="00AE1EE6" w:rsidP="00AE1EE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CEAE067" w14:textId="0B399E6F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Quiz </w:t>
      </w:r>
    </w:p>
    <w:p w14:paraId="39AFACDB" w14:textId="03CD4DEF" w:rsidR="00AE1EE6" w:rsidRPr="0038401A" w:rsidRDefault="00AE1EE6" w:rsidP="00AE1EE6">
      <w:pPr>
        <w:spacing w:after="0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Once </w:t>
      </w:r>
      <w:r w:rsidR="002D5261" w:rsidRPr="0038401A">
        <w:rPr>
          <w:rFonts w:cstheme="minorHAnsi"/>
          <w:sz w:val="24"/>
          <w:szCs w:val="24"/>
        </w:rPr>
        <w:t>you have</w:t>
      </w:r>
      <w:r w:rsidRPr="0038401A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14:paraId="330CFA82" w14:textId="1A0FEB98" w:rsidR="00433D0D" w:rsidRPr="0038401A" w:rsidRDefault="00433D0D" w:rsidP="00AE1EE6">
      <w:pPr>
        <w:spacing w:after="0"/>
        <w:rPr>
          <w:rFonts w:cstheme="minorHAnsi"/>
          <w:sz w:val="24"/>
          <w:szCs w:val="24"/>
        </w:rPr>
      </w:pPr>
    </w:p>
    <w:p w14:paraId="566C7231" w14:textId="6E7F7C09" w:rsidR="002C0F43" w:rsidRDefault="002C0F43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What is a disability?</w:t>
      </w:r>
    </w:p>
    <w:p w14:paraId="117D9367" w14:textId="0F6A651E" w:rsidR="002C0F43" w:rsidRDefault="002C0F43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What is a hidden disability?</w:t>
      </w:r>
    </w:p>
    <w:p w14:paraId="4FDD7BA3" w14:textId="06560F87" w:rsidR="001D250A" w:rsidRDefault="001D250A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What is the hidden disability sunflower?</w:t>
      </w:r>
    </w:p>
    <w:p w14:paraId="4EA35A64" w14:textId="59C49BC3" w:rsidR="001960B6" w:rsidRPr="002C0F43" w:rsidRDefault="001960B6" w:rsidP="002C0F43">
      <w:pPr>
        <w:pStyle w:val="ListParagraph"/>
        <w:spacing w:after="0"/>
        <w:rPr>
          <w:rFonts w:cstheme="minorHAnsi"/>
          <w:sz w:val="24"/>
          <w:szCs w:val="24"/>
        </w:rPr>
      </w:pPr>
    </w:p>
    <w:p w14:paraId="22AE371B" w14:textId="6E3B54FB" w:rsidR="00AE1EE6" w:rsidRDefault="00690517" w:rsidP="00AE1EE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9AF43A6" wp14:editId="388A71CF">
            <wp:simplePos x="0" y="0"/>
            <wp:positionH relativeFrom="margin">
              <wp:posOffset>3320415</wp:posOffset>
            </wp:positionH>
            <wp:positionV relativeFrom="paragraph">
              <wp:posOffset>40005</wp:posOffset>
            </wp:positionV>
            <wp:extent cx="3162451" cy="2108200"/>
            <wp:effectExtent l="0" t="0" r="0" b="635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51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AD">
        <w:rPr>
          <w:noProof/>
        </w:rPr>
        <w:drawing>
          <wp:anchor distT="0" distB="0" distL="114300" distR="114300" simplePos="0" relativeHeight="251693056" behindDoc="0" locked="0" layoutInCell="1" allowOverlap="1" wp14:anchorId="2342835C" wp14:editId="323CEE5D">
            <wp:simplePos x="0" y="0"/>
            <wp:positionH relativeFrom="margin">
              <wp:posOffset>69850</wp:posOffset>
            </wp:positionH>
            <wp:positionV relativeFrom="paragraph">
              <wp:posOffset>8255</wp:posOffset>
            </wp:positionV>
            <wp:extent cx="2933700" cy="2368521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41"/>
                    <a:stretch/>
                  </pic:blipFill>
                  <pic:spPr bwMode="auto">
                    <a:xfrm>
                      <a:off x="0" y="0"/>
                      <a:ext cx="2933736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999C" w14:textId="35DCAF3C" w:rsidR="004679EC" w:rsidRDefault="004679EC" w:rsidP="00AE1EE6">
      <w:pPr>
        <w:rPr>
          <w:rFonts w:cstheme="minorHAnsi"/>
          <w:sz w:val="28"/>
          <w:szCs w:val="28"/>
        </w:rPr>
      </w:pPr>
    </w:p>
    <w:p w14:paraId="614CF2E1" w14:textId="2251B942" w:rsidR="004679EC" w:rsidRDefault="004679EC" w:rsidP="00AE1EE6">
      <w:pPr>
        <w:rPr>
          <w:rFonts w:cstheme="minorHAnsi"/>
          <w:sz w:val="28"/>
          <w:szCs w:val="28"/>
        </w:rPr>
      </w:pPr>
    </w:p>
    <w:p w14:paraId="26EF8B35" w14:textId="4F7F2A4D" w:rsidR="004679EC" w:rsidRDefault="004679EC" w:rsidP="00AE1EE6">
      <w:pPr>
        <w:rPr>
          <w:rFonts w:cstheme="minorHAnsi"/>
          <w:sz w:val="28"/>
          <w:szCs w:val="28"/>
        </w:rPr>
      </w:pPr>
    </w:p>
    <w:p w14:paraId="24711A90" w14:textId="15FC7687" w:rsidR="004679EC" w:rsidRDefault="004679EC" w:rsidP="00AE1EE6">
      <w:pPr>
        <w:rPr>
          <w:rFonts w:cstheme="minorHAnsi"/>
          <w:sz w:val="28"/>
          <w:szCs w:val="28"/>
        </w:rPr>
      </w:pPr>
    </w:p>
    <w:p w14:paraId="121995AF" w14:textId="7007EB9B" w:rsidR="004679EC" w:rsidRDefault="004679EC" w:rsidP="00AE1EE6">
      <w:pPr>
        <w:rPr>
          <w:rFonts w:cstheme="minorHAnsi"/>
          <w:sz w:val="28"/>
          <w:szCs w:val="28"/>
        </w:rPr>
      </w:pPr>
    </w:p>
    <w:p w14:paraId="576E0471" w14:textId="0D1FACE9" w:rsidR="000E1504" w:rsidRDefault="000E1504" w:rsidP="00AE1EE6">
      <w:pPr>
        <w:rPr>
          <w:rFonts w:cstheme="minorHAnsi"/>
          <w:sz w:val="28"/>
          <w:szCs w:val="28"/>
        </w:rPr>
      </w:pPr>
    </w:p>
    <w:p w14:paraId="3F5596D7" w14:textId="77777777" w:rsidR="000E1504" w:rsidRPr="0038401A" w:rsidRDefault="000E1504" w:rsidP="00AE1EE6">
      <w:pPr>
        <w:rPr>
          <w:rFonts w:cstheme="minorHAnsi"/>
          <w:sz w:val="28"/>
          <w:szCs w:val="28"/>
        </w:rPr>
      </w:pPr>
    </w:p>
    <w:p w14:paraId="1084DA22" w14:textId="444F0799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>Signposting to Support</w:t>
      </w:r>
    </w:p>
    <w:p w14:paraId="47EF80B9" w14:textId="4AC5B42D" w:rsidR="00AE1EE6" w:rsidRPr="0038401A" w:rsidRDefault="00AE1EE6" w:rsidP="00433D0D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38401A">
        <w:rPr>
          <w:rFonts w:cstheme="minorHAnsi"/>
          <w:sz w:val="24"/>
          <w:szCs w:val="24"/>
        </w:rPr>
        <w:t>For additional support we recommend you take a look at the following links:</w:t>
      </w:r>
    </w:p>
    <w:p w14:paraId="3FD1C940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Calibri"/>
          <w:sz w:val="28"/>
          <w:szCs w:val="28"/>
        </w:rPr>
      </w:pPr>
      <w:hyperlink r:id="rId40" w:history="1">
        <w:r w:rsidR="003E180E" w:rsidRPr="003E180E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Getting help for your child: where to start</w:t>
        </w:r>
      </w:hyperlink>
    </w:p>
    <w:p w14:paraId="6E226934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1" w:tgtFrame="_blank" w:history="1">
        <w:r w:rsidR="003E180E" w:rsidRPr="003E180E">
          <w:rPr>
            <w:rFonts w:ascii="Calibri" w:eastAsia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Childline</w:t>
        </w:r>
      </w:hyperlink>
      <w:r w:rsidR="003E180E" w:rsidRPr="003E180E">
        <w:rPr>
          <w:rFonts w:ascii="Calibri" w:eastAsia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42" w:tgtFrame="_blank" w:history="1">
        <w:r w:rsidR="003E180E" w:rsidRPr="003E180E">
          <w:rPr>
            <w:rFonts w:ascii="Calibri" w:eastAsia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ChildLine what to expect</w:t>
        </w:r>
      </w:hyperlink>
      <w:r w:rsidR="003E180E" w:rsidRPr="003E180E">
        <w:rPr>
          <w:rFonts w:ascii="Calibri" w:eastAsia="Calibri" w:hAnsi="Calibri" w:cs="Calibri"/>
          <w:color w:val="000000"/>
          <w:sz w:val="24"/>
          <w:szCs w:val="24"/>
          <w:shd w:val="clear" w:color="auto" w:fill="FFFFFF"/>
        </w:rPr>
        <w:t>     </w:t>
      </w:r>
    </w:p>
    <w:p w14:paraId="392ACF46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Times New Roman"/>
          <w:sz w:val="24"/>
          <w:szCs w:val="24"/>
        </w:rPr>
      </w:pPr>
      <w:hyperlink r:id="rId43" w:history="1">
        <w:r w:rsidR="003E180E" w:rsidRPr="003E180E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Hopeline 0800 068 41 41</w:t>
        </w:r>
      </w:hyperlink>
      <w:r w:rsidR="003E180E" w:rsidRPr="003E180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offering confidential support and practical advice</w:t>
      </w:r>
    </w:p>
    <w:p w14:paraId="3A5E931C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4" w:history="1">
        <w:r w:rsidR="003E180E" w:rsidRPr="003E180E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Text ‘SHOUT’ to 85258</w:t>
        </w:r>
      </w:hyperlink>
      <w:r w:rsidR="003E180E" w:rsidRPr="003E180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for free, confidential, anonymous text support service</w:t>
      </w:r>
    </w:p>
    <w:p w14:paraId="593E7B7A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5" w:history="1">
        <w:r w:rsidR="003E180E" w:rsidRPr="003E180E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NHS 111</w:t>
        </w:r>
      </w:hyperlink>
    </w:p>
    <w:p w14:paraId="4D13DD26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Calibri"/>
          <w:sz w:val="24"/>
          <w:szCs w:val="24"/>
        </w:rPr>
      </w:pPr>
      <w:hyperlink r:id="rId46" w:history="1">
        <w:r w:rsidR="003E180E" w:rsidRPr="003E180E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Southend, Essex &amp; Thurrock Children and Adolescent Mental Health Service (SET CAMHS)</w:t>
        </w:r>
      </w:hyperlink>
    </w:p>
    <w:p w14:paraId="0E17CEE1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7" w:history="1">
        <w:r w:rsidR="003E180E" w:rsidRPr="003E180E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Explore counselling/therapy</w:t>
        </w:r>
      </w:hyperlink>
    </w:p>
    <w:p w14:paraId="42683992" w14:textId="77777777" w:rsidR="003E180E" w:rsidRPr="003E180E" w:rsidRDefault="00000000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Times New Roman"/>
        </w:rPr>
      </w:pPr>
      <w:hyperlink r:id="rId48" w:history="1">
        <w:r w:rsidR="003E180E" w:rsidRPr="003E180E">
          <w:rPr>
            <w:rFonts w:ascii="Calibri" w:eastAsia="Calibri" w:hAnsi="Calibri" w:cs="Calibri"/>
            <w:color w:val="0563C1" w:themeColor="hyperlink"/>
            <w:sz w:val="24"/>
            <w:szCs w:val="24"/>
            <w:u w:val="single"/>
          </w:rPr>
          <w:t>Where to get urgent mental health support from: Advice from NHS</w:t>
        </w:r>
      </w:hyperlink>
    </w:p>
    <w:p w14:paraId="337579D8" w14:textId="77777777" w:rsidR="003E180E" w:rsidRPr="003E180E" w:rsidRDefault="003E180E" w:rsidP="003E180E">
      <w:pPr>
        <w:spacing w:line="256" w:lineRule="auto"/>
        <w:ind w:left="720"/>
        <w:contextualSpacing/>
        <w:rPr>
          <w:rFonts w:ascii="Calibri" w:eastAsia="Calibri" w:hAnsi="Calibri" w:cs="Calibri"/>
          <w:sz w:val="24"/>
          <w:szCs w:val="24"/>
        </w:rPr>
      </w:pPr>
      <w:r w:rsidRPr="003E180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8176" behindDoc="0" locked="0" layoutInCell="1" allowOverlap="1" wp14:anchorId="59681077" wp14:editId="084C86DE">
            <wp:simplePos x="0" y="0"/>
            <wp:positionH relativeFrom="margin">
              <wp:posOffset>2433320</wp:posOffset>
            </wp:positionH>
            <wp:positionV relativeFrom="paragraph">
              <wp:posOffset>67310</wp:posOffset>
            </wp:positionV>
            <wp:extent cx="760730" cy="750570"/>
            <wp:effectExtent l="0" t="0" r="1270" b="0"/>
            <wp:wrapNone/>
            <wp:docPr id="1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02B36" w14:textId="77777777" w:rsidR="003E180E" w:rsidRPr="003E180E" w:rsidRDefault="003E180E" w:rsidP="003E180E">
      <w:pPr>
        <w:spacing w:line="256" w:lineRule="auto"/>
        <w:ind w:left="720"/>
        <w:contextualSpacing/>
        <w:rPr>
          <w:rFonts w:ascii="Calibri" w:eastAsia="Calibri" w:hAnsi="Calibri" w:cs="Calibri"/>
          <w:sz w:val="24"/>
          <w:szCs w:val="24"/>
        </w:rPr>
      </w:pPr>
    </w:p>
    <w:p w14:paraId="191684FF" w14:textId="77777777" w:rsidR="003E180E" w:rsidRPr="003E180E" w:rsidRDefault="003E180E" w:rsidP="003E180E">
      <w:pPr>
        <w:spacing w:line="256" w:lineRule="auto"/>
        <w:ind w:left="720"/>
        <w:contextualSpacing/>
        <w:rPr>
          <w:rFonts w:ascii="Calibri" w:eastAsia="Calibri" w:hAnsi="Calibri" w:cs="Calibri"/>
          <w:sz w:val="24"/>
          <w:szCs w:val="24"/>
        </w:rPr>
      </w:pPr>
    </w:p>
    <w:p w14:paraId="0FF8DDF7" w14:textId="77777777" w:rsidR="003E180E" w:rsidRPr="003E180E" w:rsidRDefault="003E180E" w:rsidP="003E180E">
      <w:pPr>
        <w:numPr>
          <w:ilvl w:val="0"/>
          <w:numId w:val="30"/>
        </w:numPr>
        <w:spacing w:line="256" w:lineRule="auto"/>
        <w:contextualSpacing/>
        <w:rPr>
          <w:rFonts w:ascii="Calibri" w:eastAsia="Calibri" w:hAnsi="Calibri" w:cs="Times New Roman"/>
        </w:rPr>
      </w:pPr>
      <w:r w:rsidRPr="003E180E">
        <w:rPr>
          <w:rFonts w:ascii="Calibri" w:eastAsia="Calibri" w:hAnsi="Calibri" w:cs="Calibri"/>
          <w:color w:val="0563C1" w:themeColor="hyperlink"/>
          <w:sz w:val="24"/>
          <w:szCs w:val="24"/>
          <w:u w:val="single"/>
        </w:rPr>
        <w:t xml:space="preserve">SET CAMHS Instagram account </w:t>
      </w:r>
    </w:p>
    <w:p w14:paraId="1201B5A6" w14:textId="529A03D1" w:rsidR="00BE6310" w:rsidRPr="00CF152C" w:rsidRDefault="00F42628" w:rsidP="003E180E">
      <w:pPr>
        <w:pStyle w:val="ListParagrap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D853CC2" wp14:editId="66ADC0DA">
            <wp:simplePos x="0" y="0"/>
            <wp:positionH relativeFrom="column">
              <wp:posOffset>4368800</wp:posOffset>
            </wp:positionH>
            <wp:positionV relativeFrom="paragraph">
              <wp:posOffset>29211</wp:posOffset>
            </wp:positionV>
            <wp:extent cx="2074545" cy="2070114"/>
            <wp:effectExtent l="0" t="0" r="1905" b="635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5" t="26365" r="21078"/>
                    <a:stretch/>
                  </pic:blipFill>
                  <pic:spPr bwMode="auto">
                    <a:xfrm>
                      <a:off x="0" y="0"/>
                      <a:ext cx="2080661" cy="2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10" w:rsidRPr="00745A2F">
        <w:rPr>
          <w:rStyle w:val="Hyperlink"/>
          <w:rFonts w:cstheme="minorHAnsi"/>
          <w:sz w:val="24"/>
          <w:szCs w:val="24"/>
          <w:u w:val="none"/>
        </w:rPr>
        <w:t xml:space="preserve"> </w:t>
      </w:r>
    </w:p>
    <w:p w14:paraId="3D7C3DC0" w14:textId="735511CC" w:rsidR="00433D0D" w:rsidRPr="0038401A" w:rsidRDefault="00433D0D" w:rsidP="00BE6310">
      <w:pPr>
        <w:pStyle w:val="ListParagraph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4804633" w14:textId="4F7E4991" w:rsidR="00433D0D" w:rsidRDefault="007A5AEC" w:rsidP="00433D0D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ADCBADC" wp14:editId="3E297FC7">
            <wp:simplePos x="0" y="0"/>
            <wp:positionH relativeFrom="margin">
              <wp:posOffset>2933700</wp:posOffset>
            </wp:positionH>
            <wp:positionV relativeFrom="paragraph">
              <wp:posOffset>24765</wp:posOffset>
            </wp:positionV>
            <wp:extent cx="1297305" cy="1945642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9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9BAE6" w14:textId="78ED910A" w:rsidR="00976932" w:rsidRDefault="00976932" w:rsidP="0002681F">
      <w:pPr>
        <w:rPr>
          <w:rFonts w:cstheme="minorHAnsi"/>
          <w:b/>
          <w:bCs/>
          <w:sz w:val="28"/>
          <w:szCs w:val="28"/>
        </w:rPr>
      </w:pPr>
    </w:p>
    <w:p w14:paraId="7BB25C7C" w14:textId="77777777" w:rsidR="003E180E" w:rsidRDefault="003E180E" w:rsidP="0002681F">
      <w:pPr>
        <w:rPr>
          <w:rFonts w:cstheme="minorHAnsi"/>
          <w:b/>
          <w:bCs/>
          <w:sz w:val="28"/>
          <w:szCs w:val="28"/>
        </w:rPr>
      </w:pPr>
    </w:p>
    <w:p w14:paraId="17F9D6AF" w14:textId="77777777" w:rsidR="003E180E" w:rsidRDefault="003E180E" w:rsidP="0002681F">
      <w:pPr>
        <w:rPr>
          <w:rFonts w:cstheme="minorHAnsi"/>
          <w:b/>
          <w:bCs/>
          <w:sz w:val="28"/>
          <w:szCs w:val="28"/>
        </w:rPr>
      </w:pPr>
    </w:p>
    <w:p w14:paraId="66AD38D4" w14:textId="76F6C519" w:rsidR="0002681F" w:rsidRPr="00CF152C" w:rsidRDefault="0002681F" w:rsidP="0002681F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How to help a friend</w:t>
      </w:r>
    </w:p>
    <w:p w14:paraId="1E6A023F" w14:textId="4802A04A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about </w:t>
      </w:r>
      <w:r w:rsidR="004970CC">
        <w:rPr>
          <w:rFonts w:cstheme="minorHAnsi"/>
          <w:sz w:val="24"/>
          <w:szCs w:val="24"/>
        </w:rPr>
        <w:t>disability</w:t>
      </w:r>
      <w:r w:rsidR="002D5261" w:rsidRPr="00CF152C">
        <w:rPr>
          <w:rFonts w:cstheme="minorHAnsi"/>
          <w:sz w:val="24"/>
          <w:szCs w:val="24"/>
        </w:rPr>
        <w:t xml:space="preserve">. </w:t>
      </w:r>
    </w:p>
    <w:p w14:paraId="607AED34" w14:textId="1E376DDC" w:rsidR="0002681F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Share this resource with your friend</w:t>
      </w:r>
      <w:r w:rsidR="002D5261">
        <w:rPr>
          <w:rFonts w:cstheme="minorHAnsi"/>
          <w:sz w:val="24"/>
          <w:szCs w:val="24"/>
        </w:rPr>
        <w:t xml:space="preserve">. </w:t>
      </w:r>
    </w:p>
    <w:p w14:paraId="7F2D9D0B" w14:textId="77777777" w:rsidR="004E7232" w:rsidRDefault="004E7232" w:rsidP="00433D0D">
      <w:pPr>
        <w:rPr>
          <w:rFonts w:cstheme="minorHAnsi"/>
          <w:b/>
          <w:bCs/>
          <w:sz w:val="28"/>
          <w:szCs w:val="28"/>
        </w:rPr>
      </w:pPr>
    </w:p>
    <w:p w14:paraId="14065C35" w14:textId="2F9EEE6D" w:rsidR="00433D0D" w:rsidRPr="0038401A" w:rsidRDefault="00AE1EE6" w:rsidP="00433D0D">
      <w:pPr>
        <w:rPr>
          <w:rFonts w:cstheme="minorHAnsi"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>The adult box</w:t>
      </w:r>
      <w:r w:rsidRPr="0038401A">
        <w:rPr>
          <w:rFonts w:cstheme="minorHAnsi"/>
          <w:sz w:val="28"/>
          <w:szCs w:val="28"/>
        </w:rPr>
        <w:t xml:space="preserve"> (for professionals and parent/carers to read)</w:t>
      </w:r>
    </w:p>
    <w:bookmarkEnd w:id="0"/>
    <w:bookmarkEnd w:id="1"/>
    <w:bookmarkEnd w:id="2"/>
    <w:p w14:paraId="1864408F" w14:textId="1C4E12DF" w:rsidR="00487B25" w:rsidRDefault="008C1B8A" w:rsidP="00DD6269">
      <w:pPr>
        <w:pStyle w:val="ListParagraph"/>
        <w:numPr>
          <w:ilvl w:val="0"/>
          <w:numId w:val="22"/>
        </w:numPr>
        <w:spacing w:after="0"/>
        <w:rPr>
          <w:rFonts w:cstheme="minorHAnsi"/>
          <w:color w:val="FF0000"/>
          <w:sz w:val="24"/>
          <w:szCs w:val="24"/>
        </w:rPr>
      </w:pPr>
      <w:r w:rsidRPr="008C1B8A">
        <w:rPr>
          <w:rFonts w:cstheme="minorHAnsi"/>
          <w:color w:val="FF0000"/>
          <w:sz w:val="24"/>
          <w:szCs w:val="24"/>
        </w:rPr>
        <w:fldChar w:fldCharType="begin"/>
      </w:r>
      <w:r w:rsidRPr="008C1B8A">
        <w:rPr>
          <w:rFonts w:cstheme="minorHAnsi"/>
          <w:color w:val="FF0000"/>
          <w:sz w:val="24"/>
          <w:szCs w:val="24"/>
        </w:rPr>
        <w:instrText>HYPERLINK "https://www.youtube.com/watch?v=Z3faUGgMsNI"</w:instrText>
      </w:r>
      <w:r w:rsidRPr="008C1B8A">
        <w:rPr>
          <w:rFonts w:cstheme="minorHAnsi"/>
          <w:color w:val="FF0000"/>
          <w:sz w:val="24"/>
          <w:szCs w:val="24"/>
        </w:rPr>
      </w:r>
      <w:r w:rsidRPr="008C1B8A">
        <w:rPr>
          <w:rFonts w:cstheme="minorHAnsi"/>
          <w:color w:val="FF0000"/>
          <w:sz w:val="24"/>
          <w:szCs w:val="24"/>
        </w:rPr>
        <w:fldChar w:fldCharType="separate"/>
      </w:r>
      <w:r w:rsidRPr="008C1B8A">
        <w:rPr>
          <w:rStyle w:val="Hyperlink"/>
          <w:rFonts w:cstheme="minorHAnsi"/>
          <w:sz w:val="24"/>
          <w:szCs w:val="24"/>
        </w:rPr>
        <w:t>We need to talk about disability (youtube.com)</w:t>
      </w:r>
      <w:r w:rsidRPr="008C1B8A">
        <w:rPr>
          <w:rFonts w:cstheme="minorHAnsi"/>
          <w:color w:val="FF0000"/>
          <w:sz w:val="24"/>
          <w:szCs w:val="24"/>
        </w:rPr>
        <w:fldChar w:fldCharType="end"/>
      </w:r>
    </w:p>
    <w:p w14:paraId="65077238" w14:textId="49EB5ECC" w:rsidR="008C1B8A" w:rsidRDefault="00915C39" w:rsidP="008C1B8A">
      <w:pPr>
        <w:pStyle w:val="ListParagraph"/>
        <w:spacing w:after="0"/>
        <w:rPr>
          <w:rFonts w:cstheme="minorHAnsi"/>
          <w:sz w:val="24"/>
          <w:szCs w:val="24"/>
        </w:rPr>
      </w:pPr>
      <w:r w:rsidRPr="00915C39">
        <w:rPr>
          <w:rFonts w:cstheme="minorHAnsi"/>
          <w:sz w:val="24"/>
          <w:szCs w:val="24"/>
        </w:rPr>
        <w:t xml:space="preserve">Australian Greens film to discuss supporting people with disability. </w:t>
      </w:r>
    </w:p>
    <w:p w14:paraId="5C2E6765" w14:textId="77777777" w:rsidR="00915C39" w:rsidRDefault="00915C39" w:rsidP="008C1B8A">
      <w:pPr>
        <w:pStyle w:val="ListParagraph"/>
        <w:spacing w:after="0"/>
        <w:rPr>
          <w:rFonts w:cstheme="minorHAnsi"/>
          <w:sz w:val="24"/>
          <w:szCs w:val="24"/>
        </w:rPr>
      </w:pPr>
    </w:p>
    <w:p w14:paraId="1B32AFC8" w14:textId="690B7EE5" w:rsidR="00915C39" w:rsidRDefault="00000000" w:rsidP="009930C1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1" w:history="1">
        <w:r w:rsidR="00CE04C3" w:rsidRPr="00CE04C3">
          <w:rPr>
            <w:rStyle w:val="Hyperlink"/>
            <w:rFonts w:cstheme="minorHAnsi"/>
            <w:sz w:val="24"/>
            <w:szCs w:val="24"/>
          </w:rPr>
          <w:t>Inclusion and Education: #AllmeansALL​ (youtube.com)</w:t>
        </w:r>
      </w:hyperlink>
    </w:p>
    <w:p w14:paraId="08FA23BE" w14:textId="6F0C5BC1" w:rsidR="00CE04C3" w:rsidRDefault="005276AB" w:rsidP="00CE04C3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GEM report UNESCO describe the need to promote inc</w:t>
      </w:r>
      <w:r w:rsidR="001E3814">
        <w:rPr>
          <w:rFonts w:cstheme="minorHAnsi"/>
          <w:sz w:val="24"/>
          <w:szCs w:val="24"/>
        </w:rPr>
        <w:t xml:space="preserve">lusion for children and young people who have a disability </w:t>
      </w:r>
    </w:p>
    <w:p w14:paraId="62F9D551" w14:textId="77777777" w:rsidR="001E3814" w:rsidRDefault="001E3814" w:rsidP="00CE04C3">
      <w:pPr>
        <w:pStyle w:val="ListParagraph"/>
        <w:spacing w:after="0"/>
        <w:rPr>
          <w:rFonts w:cstheme="minorHAnsi"/>
          <w:sz w:val="24"/>
          <w:szCs w:val="24"/>
        </w:rPr>
      </w:pPr>
    </w:p>
    <w:p w14:paraId="3C13C906" w14:textId="23CB15AB" w:rsidR="001E3814" w:rsidRPr="00B45E9C" w:rsidRDefault="00000000" w:rsidP="001E3814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2" w:history="1">
        <w:r w:rsidR="00EA273A" w:rsidRPr="00EA273A">
          <w:rPr>
            <w:color w:val="0000FF"/>
            <w:u w:val="single"/>
          </w:rPr>
          <w:t>Teach pupils with special educational needs and disabilities | Get Into Teaching GOV.UK</w:t>
        </w:r>
      </w:hyperlink>
    </w:p>
    <w:p w14:paraId="480E0C01" w14:textId="1F910D9F" w:rsidR="00B45E9C" w:rsidRDefault="00813325" w:rsidP="00B45E9C">
      <w:pPr>
        <w:pStyle w:val="ListParagraph"/>
        <w:spacing w:after="0"/>
      </w:pPr>
      <w:r>
        <w:t xml:space="preserve">Advice for teachers to help support them to develop the skills to support teach students with special educational needs and disabilities </w:t>
      </w:r>
    </w:p>
    <w:p w14:paraId="75659B64" w14:textId="77777777" w:rsidR="00813325" w:rsidRDefault="00813325" w:rsidP="00B45E9C">
      <w:pPr>
        <w:pStyle w:val="ListParagraph"/>
        <w:spacing w:after="0"/>
      </w:pPr>
    </w:p>
    <w:p w14:paraId="6EA7AC38" w14:textId="29CE0EAA" w:rsidR="00813325" w:rsidRDefault="00000000" w:rsidP="00813325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3" w:history="1">
        <w:r w:rsidR="00905546" w:rsidRPr="00905546">
          <w:rPr>
            <w:rStyle w:val="Hyperlink"/>
            <w:rFonts w:cstheme="minorHAnsi"/>
            <w:sz w:val="24"/>
            <w:szCs w:val="24"/>
          </w:rPr>
          <w:t>SEND code of practice: 0 to 25 years - GOV.UK (www.gov.uk)</w:t>
        </w:r>
      </w:hyperlink>
    </w:p>
    <w:p w14:paraId="2D5B37EA" w14:textId="40C7A265" w:rsidR="00905546" w:rsidRDefault="00905546" w:rsidP="00905546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DfE SEND code of practice </w:t>
      </w:r>
    </w:p>
    <w:p w14:paraId="54B90BD4" w14:textId="77777777" w:rsidR="004F24B3" w:rsidRPr="004F24B3" w:rsidRDefault="004F24B3" w:rsidP="004F24B3">
      <w:pPr>
        <w:spacing w:after="0"/>
        <w:rPr>
          <w:rFonts w:cstheme="minorHAnsi"/>
          <w:sz w:val="24"/>
          <w:szCs w:val="24"/>
        </w:rPr>
      </w:pPr>
    </w:p>
    <w:p w14:paraId="20F854A2" w14:textId="6B9B4A6B" w:rsidR="009335F4" w:rsidRDefault="00000000" w:rsidP="009335F4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4" w:history="1">
        <w:r w:rsidR="009335F4" w:rsidRPr="009335F4">
          <w:rPr>
            <w:rStyle w:val="Hyperlink"/>
            <w:rFonts w:cstheme="minorHAnsi"/>
            <w:sz w:val="24"/>
            <w:szCs w:val="24"/>
          </w:rPr>
          <w:t>Essex County Council: Special Educational Needs and Disabilities (SEND) | Essex Local Offer</w:t>
        </w:r>
      </w:hyperlink>
    </w:p>
    <w:p w14:paraId="263E8E1E" w14:textId="3537DBD7" w:rsidR="009335F4" w:rsidRDefault="009335F4" w:rsidP="009335F4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SEND local offer</w:t>
      </w:r>
    </w:p>
    <w:p w14:paraId="4A802E95" w14:textId="77777777" w:rsidR="001633D2" w:rsidRDefault="001633D2" w:rsidP="009335F4">
      <w:pPr>
        <w:pStyle w:val="ListParagraph"/>
        <w:spacing w:after="0"/>
        <w:rPr>
          <w:rFonts w:cstheme="minorHAnsi"/>
          <w:sz w:val="24"/>
          <w:szCs w:val="24"/>
        </w:rPr>
      </w:pPr>
    </w:p>
    <w:p w14:paraId="218C5AEA" w14:textId="46535EBD" w:rsidR="001633D2" w:rsidRDefault="00000000" w:rsidP="001633D2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5" w:history="1">
        <w:r w:rsidR="000C18F0" w:rsidRPr="000C18F0">
          <w:rPr>
            <w:rStyle w:val="Hyperlink"/>
            <w:rFonts w:cstheme="minorHAnsi"/>
            <w:sz w:val="24"/>
            <w:szCs w:val="24"/>
          </w:rPr>
          <w:t>KS2 Disability Awareness PowerPoint (teacher made) - Twinkl</w:t>
        </w:r>
      </w:hyperlink>
    </w:p>
    <w:p w14:paraId="0ED52D2D" w14:textId="5BA9B885" w:rsidR="000C18F0" w:rsidRDefault="000C18F0" w:rsidP="000C18F0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Twinkl disability awareness PowerPoint</w:t>
      </w:r>
    </w:p>
    <w:p w14:paraId="32C25E3D" w14:textId="77777777" w:rsidR="000C18F0" w:rsidRDefault="000C18F0" w:rsidP="000C18F0">
      <w:pPr>
        <w:pStyle w:val="ListParagraph"/>
        <w:spacing w:after="0"/>
        <w:rPr>
          <w:rFonts w:cstheme="minorHAnsi"/>
          <w:sz w:val="24"/>
          <w:szCs w:val="24"/>
        </w:rPr>
      </w:pPr>
    </w:p>
    <w:p w14:paraId="323E5FFC" w14:textId="097C7B41" w:rsidR="000C18F0" w:rsidRDefault="00000000" w:rsidP="000C18F0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6" w:history="1">
        <w:r w:rsidR="00250D9A" w:rsidRPr="00250D9A">
          <w:rPr>
            <w:rStyle w:val="Hyperlink"/>
            <w:rFonts w:cstheme="minorHAnsi"/>
            <w:sz w:val="24"/>
            <w:szCs w:val="24"/>
          </w:rPr>
          <w:t>Disability Awareness Equality and Diversity Resources | PSHE (twinkl.co.uk)</w:t>
        </w:r>
      </w:hyperlink>
    </w:p>
    <w:p w14:paraId="13B3006A" w14:textId="1B477370" w:rsidR="00250D9A" w:rsidRDefault="00250D9A" w:rsidP="00250D9A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Twinkl Disability, </w:t>
      </w:r>
      <w:r w:rsidR="00617A9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diversity resources</w:t>
      </w:r>
    </w:p>
    <w:p w14:paraId="2B5D700D" w14:textId="77777777" w:rsidR="00250D9A" w:rsidRDefault="00250D9A" w:rsidP="00250D9A">
      <w:pPr>
        <w:pStyle w:val="ListParagraph"/>
        <w:spacing w:after="0"/>
        <w:rPr>
          <w:rFonts w:cstheme="minorHAnsi"/>
          <w:sz w:val="24"/>
          <w:szCs w:val="24"/>
        </w:rPr>
      </w:pPr>
    </w:p>
    <w:p w14:paraId="3587A3A5" w14:textId="00826B3D" w:rsidR="00250D9A" w:rsidRDefault="00000000" w:rsidP="001E2621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7" w:history="1">
        <w:r w:rsidR="001E2621" w:rsidRPr="001E2621">
          <w:rPr>
            <w:rStyle w:val="Hyperlink"/>
            <w:rFonts w:cstheme="minorHAnsi"/>
            <w:sz w:val="24"/>
            <w:szCs w:val="24"/>
          </w:rPr>
          <w:t>KS2 PSHE: Same But Different - BBC Teach</w:t>
        </w:r>
      </w:hyperlink>
    </w:p>
    <w:p w14:paraId="724FFC43" w14:textId="20790CA4" w:rsidR="001E2621" w:rsidRPr="00813325" w:rsidRDefault="001E2621" w:rsidP="001E2621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BBC Teach </w:t>
      </w:r>
      <w:r w:rsidR="00F42628">
        <w:rPr>
          <w:rFonts w:cstheme="minorHAnsi"/>
          <w:sz w:val="24"/>
          <w:szCs w:val="24"/>
        </w:rPr>
        <w:t xml:space="preserve">topic of encouraging understanding and inclusion – same but different </w:t>
      </w:r>
    </w:p>
    <w:p w14:paraId="78882DD5" w14:textId="77777777" w:rsidR="001E3814" w:rsidRPr="001E3814" w:rsidRDefault="001E3814" w:rsidP="001E3814">
      <w:pPr>
        <w:spacing w:after="0"/>
        <w:rPr>
          <w:rFonts w:cstheme="minorHAnsi"/>
          <w:sz w:val="24"/>
          <w:szCs w:val="24"/>
        </w:rPr>
      </w:pPr>
    </w:p>
    <w:p w14:paraId="1B64754B" w14:textId="1124096D" w:rsidR="004679EC" w:rsidRDefault="00000000" w:rsidP="000C6C3D">
      <w:pPr>
        <w:pStyle w:val="ListParagraph"/>
        <w:numPr>
          <w:ilvl w:val="0"/>
          <w:numId w:val="26"/>
        </w:numPr>
        <w:spacing w:after="0"/>
        <w:rPr>
          <w:rFonts w:cstheme="minorHAnsi"/>
          <w:color w:val="FF0000"/>
          <w:sz w:val="24"/>
          <w:szCs w:val="24"/>
        </w:rPr>
      </w:pPr>
      <w:hyperlink r:id="rId58" w:history="1">
        <w:r w:rsidR="000C6C3D" w:rsidRPr="000C6C3D">
          <w:rPr>
            <w:rStyle w:val="Hyperlink"/>
            <w:rFonts w:cstheme="minorHAnsi"/>
            <w:sz w:val="24"/>
            <w:szCs w:val="24"/>
          </w:rPr>
          <w:t>Toy Box Tales: Exploring disability with your KS1 and KS2 learners #CFLwishes | Leeds for Learning</w:t>
        </w:r>
      </w:hyperlink>
    </w:p>
    <w:p w14:paraId="742900C5" w14:textId="543F0FD7" w:rsidR="000C6C3D" w:rsidRPr="000C6C3D" w:rsidRDefault="000C6C3D" w:rsidP="000C6C3D">
      <w:pPr>
        <w:pStyle w:val="ListParagraph"/>
        <w:spacing w:after="0"/>
        <w:rPr>
          <w:rFonts w:cstheme="minorHAnsi"/>
          <w:sz w:val="24"/>
          <w:szCs w:val="24"/>
        </w:rPr>
      </w:pPr>
      <w:r w:rsidRPr="000C6C3D">
        <w:rPr>
          <w:rFonts w:cstheme="minorHAnsi"/>
          <w:sz w:val="24"/>
          <w:szCs w:val="24"/>
        </w:rPr>
        <w:t xml:space="preserve">Leads for learning offer ideas for exploring disability with KS1 and KS2 pupils </w:t>
      </w:r>
    </w:p>
    <w:p w14:paraId="60B990D9" w14:textId="77777777" w:rsidR="00F42628" w:rsidRDefault="00F42628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46A5B52F" w14:textId="77777777" w:rsidR="000C6C3D" w:rsidRDefault="000C6C3D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4766B082" w14:textId="77777777" w:rsidR="00B45443" w:rsidRDefault="00B45443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6F58ED3D" w14:textId="77777777" w:rsidR="00B45443" w:rsidRDefault="00B45443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1DDF3D6F" w14:textId="77777777" w:rsidR="00B45443" w:rsidRDefault="00B45443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1A05CA83" w14:textId="77777777" w:rsidR="00B45443" w:rsidRDefault="00B45443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314A089C" w14:textId="77777777" w:rsidR="00B45443" w:rsidRDefault="00B45443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2A7AD270" w14:textId="77777777" w:rsidR="00B45443" w:rsidRDefault="00B45443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0C4DC670" w14:textId="77777777" w:rsidR="00B45443" w:rsidRDefault="00B45443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457F56E5" w14:textId="44E7D11B" w:rsidR="00B734A4" w:rsidRPr="0038401A" w:rsidRDefault="006E715E" w:rsidP="00976D2B">
      <w:pPr>
        <w:spacing w:after="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61F9E" wp14:editId="58249D11">
                <wp:simplePos x="0" y="0"/>
                <wp:positionH relativeFrom="margin">
                  <wp:posOffset>-107950</wp:posOffset>
                </wp:positionH>
                <wp:positionV relativeFrom="paragraph">
                  <wp:posOffset>97790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0F6D9" w14:textId="77777777" w:rsidR="006E715E" w:rsidRDefault="006E715E" w:rsidP="006E71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2E326" wp14:editId="4020D8D6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B4DC7" wp14:editId="6353A26F">
                                  <wp:extent cx="1899028" cy="655092"/>
                                  <wp:effectExtent l="0" t="0" r="635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B5FAF" wp14:editId="6FE26A81">
                                  <wp:extent cx="1351128" cy="381464"/>
                                  <wp:effectExtent l="0" t="0" r="1905" b="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CBDF7" wp14:editId="55B0842C">
                                  <wp:extent cx="791570" cy="842569"/>
                                  <wp:effectExtent l="0" t="0" r="8890" b="0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AAC09" w14:textId="77777777" w:rsidR="006E715E" w:rsidRDefault="006E715E" w:rsidP="006E71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B64D9" wp14:editId="68E8C301">
                                  <wp:extent cx="1228299" cy="578182"/>
                                  <wp:effectExtent l="0" t="0" r="0" b="0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DE60A" wp14:editId="12BEDDF6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5CF0E" wp14:editId="59F517C3">
                                  <wp:extent cx="1187356" cy="787261"/>
                                  <wp:effectExtent l="0" t="0" r="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6C0DD" w14:textId="77777777" w:rsidR="006E715E" w:rsidRDefault="006E715E" w:rsidP="006E715E">
                            <w:pPr>
                              <w:jc w:val="center"/>
                            </w:pPr>
                          </w:p>
                          <w:p w14:paraId="59E1D831" w14:textId="77777777" w:rsidR="006E715E" w:rsidRDefault="006E715E" w:rsidP="006E715E"/>
                          <w:p w14:paraId="482FBE05" w14:textId="77777777" w:rsidR="006E715E" w:rsidRDefault="006E715E" w:rsidP="006E715E"/>
                          <w:p w14:paraId="6A99A712" w14:textId="77777777" w:rsidR="006E715E" w:rsidRDefault="006E715E" w:rsidP="006E715E"/>
                          <w:p w14:paraId="23AB54E7" w14:textId="77777777" w:rsidR="006E715E" w:rsidRDefault="006E715E" w:rsidP="006E715E"/>
                          <w:p w14:paraId="7EE4E2F4" w14:textId="77777777" w:rsidR="006E715E" w:rsidRDefault="006E715E" w:rsidP="006E715E"/>
                          <w:p w14:paraId="2DE39DF5" w14:textId="77777777" w:rsidR="006E715E" w:rsidRDefault="006E715E" w:rsidP="006E715E"/>
                          <w:p w14:paraId="102F8876" w14:textId="77777777" w:rsidR="006E715E" w:rsidRDefault="006E715E" w:rsidP="006E71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1F9E" id="Text Box 12" o:spid="_x0000_s1027" type="#_x0000_t202" alt="&quot;&quot;" style="position:absolute;margin-left:-8.5pt;margin-top:7.7pt;width:535.15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" fillcolor="window" stroked="f" strokeweight=".5pt">
                <v:textbox>
                  <w:txbxContent>
                    <w:p w14:paraId="0FD0F6D9" w14:textId="77777777" w:rsidR="006E715E" w:rsidRDefault="006E715E" w:rsidP="006E71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92E326" wp14:editId="4020D8D6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B4DC7" wp14:editId="6353A26F">
                            <wp:extent cx="1899028" cy="655092"/>
                            <wp:effectExtent l="0" t="0" r="635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8B5FAF" wp14:editId="6FE26A81">
                            <wp:extent cx="1351128" cy="381464"/>
                            <wp:effectExtent l="0" t="0" r="1905" b="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1CBDF7" wp14:editId="55B0842C">
                            <wp:extent cx="791570" cy="842569"/>
                            <wp:effectExtent l="0" t="0" r="8890" b="0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AAC09" w14:textId="77777777" w:rsidR="006E715E" w:rsidRDefault="006E715E" w:rsidP="006E71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B64D9" wp14:editId="68E8C301">
                            <wp:extent cx="1228299" cy="578182"/>
                            <wp:effectExtent l="0" t="0" r="0" b="0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8DE60A" wp14:editId="12BEDDF6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5CF0E" wp14:editId="59F517C3">
                            <wp:extent cx="1187356" cy="787261"/>
                            <wp:effectExtent l="0" t="0" r="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6C0DD" w14:textId="77777777" w:rsidR="006E715E" w:rsidRDefault="006E715E" w:rsidP="006E715E">
                      <w:pPr>
                        <w:jc w:val="center"/>
                      </w:pPr>
                    </w:p>
                    <w:p w14:paraId="59E1D831" w14:textId="77777777" w:rsidR="006E715E" w:rsidRDefault="006E715E" w:rsidP="006E715E"/>
                    <w:p w14:paraId="482FBE05" w14:textId="77777777" w:rsidR="006E715E" w:rsidRDefault="006E715E" w:rsidP="006E715E"/>
                    <w:p w14:paraId="6A99A712" w14:textId="77777777" w:rsidR="006E715E" w:rsidRDefault="006E715E" w:rsidP="006E715E"/>
                    <w:p w14:paraId="23AB54E7" w14:textId="77777777" w:rsidR="006E715E" w:rsidRDefault="006E715E" w:rsidP="006E715E"/>
                    <w:p w14:paraId="7EE4E2F4" w14:textId="77777777" w:rsidR="006E715E" w:rsidRDefault="006E715E" w:rsidP="006E715E"/>
                    <w:p w14:paraId="2DE39DF5" w14:textId="77777777" w:rsidR="006E715E" w:rsidRDefault="006E715E" w:rsidP="006E715E"/>
                    <w:p w14:paraId="102F8876" w14:textId="77777777" w:rsidR="006E715E" w:rsidRDefault="006E715E" w:rsidP="006E715E"/>
                  </w:txbxContent>
                </v:textbox>
                <w10:wrap anchorx="margin"/>
              </v:shape>
            </w:pict>
          </mc:Fallback>
        </mc:AlternateContent>
      </w:r>
    </w:p>
    <w:sectPr w:rsidR="00B734A4" w:rsidRPr="0038401A" w:rsidSect="00B73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85A11" w14:textId="77777777" w:rsidR="00912AAB" w:rsidRDefault="00912AAB" w:rsidP="00B4726C">
      <w:pPr>
        <w:spacing w:after="0" w:line="240" w:lineRule="auto"/>
      </w:pPr>
      <w:r>
        <w:separator/>
      </w:r>
    </w:p>
  </w:endnote>
  <w:endnote w:type="continuationSeparator" w:id="0">
    <w:p w14:paraId="0E74C910" w14:textId="77777777" w:rsidR="00912AAB" w:rsidRDefault="00912AAB" w:rsidP="00B4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C88C5" w14:textId="77777777" w:rsidR="00912AAB" w:rsidRDefault="00912AAB" w:rsidP="00B4726C">
      <w:pPr>
        <w:spacing w:after="0" w:line="240" w:lineRule="auto"/>
      </w:pPr>
      <w:r>
        <w:separator/>
      </w:r>
    </w:p>
  </w:footnote>
  <w:footnote w:type="continuationSeparator" w:id="0">
    <w:p w14:paraId="00A15F76" w14:textId="77777777" w:rsidR="00912AAB" w:rsidRDefault="00912AAB" w:rsidP="00B4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A44"/>
    <w:multiLevelType w:val="hybridMultilevel"/>
    <w:tmpl w:val="7E18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3C87"/>
    <w:multiLevelType w:val="hybridMultilevel"/>
    <w:tmpl w:val="8EF4B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3F1E55"/>
    <w:multiLevelType w:val="hybridMultilevel"/>
    <w:tmpl w:val="AEFA43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D9629A"/>
    <w:multiLevelType w:val="hybridMultilevel"/>
    <w:tmpl w:val="378426D2"/>
    <w:lvl w:ilvl="0" w:tplc="BCEC1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02F27"/>
    <w:multiLevelType w:val="hybridMultilevel"/>
    <w:tmpl w:val="365A9F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2B0F"/>
    <w:multiLevelType w:val="hybridMultilevel"/>
    <w:tmpl w:val="19F67A8A"/>
    <w:lvl w:ilvl="0" w:tplc="44608F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115A7"/>
    <w:multiLevelType w:val="hybridMultilevel"/>
    <w:tmpl w:val="9E000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67"/>
    <w:multiLevelType w:val="hybridMultilevel"/>
    <w:tmpl w:val="B3426934"/>
    <w:lvl w:ilvl="0" w:tplc="62221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4407F"/>
    <w:multiLevelType w:val="hybridMultilevel"/>
    <w:tmpl w:val="F69AF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67AED"/>
    <w:multiLevelType w:val="hybridMultilevel"/>
    <w:tmpl w:val="5848446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F46AB5"/>
    <w:multiLevelType w:val="hybridMultilevel"/>
    <w:tmpl w:val="C6042B0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617FB4"/>
    <w:multiLevelType w:val="hybridMultilevel"/>
    <w:tmpl w:val="C17EB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D1A11"/>
    <w:multiLevelType w:val="hybridMultilevel"/>
    <w:tmpl w:val="C5EA3A0C"/>
    <w:lvl w:ilvl="0" w:tplc="609A5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24C50"/>
    <w:multiLevelType w:val="hybridMultilevel"/>
    <w:tmpl w:val="B388E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60A2B"/>
    <w:multiLevelType w:val="hybridMultilevel"/>
    <w:tmpl w:val="682A977E"/>
    <w:lvl w:ilvl="0" w:tplc="4CB64B1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83EF2"/>
    <w:multiLevelType w:val="hybridMultilevel"/>
    <w:tmpl w:val="843C99F0"/>
    <w:lvl w:ilvl="0" w:tplc="026EA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92142"/>
    <w:multiLevelType w:val="hybridMultilevel"/>
    <w:tmpl w:val="2A7E8A1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E172FF"/>
    <w:multiLevelType w:val="hybridMultilevel"/>
    <w:tmpl w:val="00AE855A"/>
    <w:lvl w:ilvl="0" w:tplc="5F42D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C0A0C"/>
    <w:multiLevelType w:val="hybridMultilevel"/>
    <w:tmpl w:val="403E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E221A"/>
    <w:multiLevelType w:val="hybridMultilevel"/>
    <w:tmpl w:val="2564F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91CA1"/>
    <w:multiLevelType w:val="hybridMultilevel"/>
    <w:tmpl w:val="6DD85E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B4A49"/>
    <w:multiLevelType w:val="hybridMultilevel"/>
    <w:tmpl w:val="13AE3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855CC"/>
    <w:multiLevelType w:val="hybridMultilevel"/>
    <w:tmpl w:val="59AEB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7E5FF1"/>
    <w:multiLevelType w:val="hybridMultilevel"/>
    <w:tmpl w:val="CA1411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93C04"/>
    <w:multiLevelType w:val="hybridMultilevel"/>
    <w:tmpl w:val="956A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E55DD3"/>
    <w:multiLevelType w:val="hybridMultilevel"/>
    <w:tmpl w:val="A424A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2F35EB"/>
    <w:multiLevelType w:val="hybridMultilevel"/>
    <w:tmpl w:val="735E7D1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7DC01234"/>
    <w:multiLevelType w:val="hybridMultilevel"/>
    <w:tmpl w:val="18F26C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465283">
    <w:abstractNumId w:val="26"/>
  </w:num>
  <w:num w:numId="2" w16cid:durableId="84302702">
    <w:abstractNumId w:val="11"/>
  </w:num>
  <w:num w:numId="3" w16cid:durableId="783620679">
    <w:abstractNumId w:val="25"/>
  </w:num>
  <w:num w:numId="4" w16cid:durableId="1603683440">
    <w:abstractNumId w:val="27"/>
  </w:num>
  <w:num w:numId="5" w16cid:durableId="1772897315">
    <w:abstractNumId w:val="8"/>
  </w:num>
  <w:num w:numId="6" w16cid:durableId="1406412096">
    <w:abstractNumId w:val="13"/>
  </w:num>
  <w:num w:numId="7" w16cid:durableId="914316625">
    <w:abstractNumId w:val="4"/>
  </w:num>
  <w:num w:numId="8" w16cid:durableId="2123572926">
    <w:abstractNumId w:val="19"/>
  </w:num>
  <w:num w:numId="9" w16cid:durableId="1398434211">
    <w:abstractNumId w:val="18"/>
  </w:num>
  <w:num w:numId="10" w16cid:durableId="1112170015">
    <w:abstractNumId w:val="3"/>
  </w:num>
  <w:num w:numId="11" w16cid:durableId="2057578431">
    <w:abstractNumId w:val="21"/>
  </w:num>
  <w:num w:numId="12" w16cid:durableId="453865231">
    <w:abstractNumId w:val="14"/>
  </w:num>
  <w:num w:numId="13" w16cid:durableId="604070252">
    <w:abstractNumId w:val="12"/>
  </w:num>
  <w:num w:numId="14" w16cid:durableId="1891920038">
    <w:abstractNumId w:val="22"/>
  </w:num>
  <w:num w:numId="15" w16cid:durableId="1733235632">
    <w:abstractNumId w:val="0"/>
  </w:num>
  <w:num w:numId="16" w16cid:durableId="1963223367">
    <w:abstractNumId w:val="2"/>
  </w:num>
  <w:num w:numId="17" w16cid:durableId="1170094674">
    <w:abstractNumId w:val="6"/>
  </w:num>
  <w:num w:numId="18" w16cid:durableId="910582782">
    <w:abstractNumId w:val="16"/>
  </w:num>
  <w:num w:numId="19" w16cid:durableId="115637738">
    <w:abstractNumId w:val="9"/>
  </w:num>
  <w:num w:numId="20" w16cid:durableId="409543909">
    <w:abstractNumId w:val="5"/>
  </w:num>
  <w:num w:numId="21" w16cid:durableId="969364561">
    <w:abstractNumId w:val="28"/>
  </w:num>
  <w:num w:numId="22" w16cid:durableId="392505388">
    <w:abstractNumId w:val="15"/>
  </w:num>
  <w:num w:numId="23" w16cid:durableId="1750081731">
    <w:abstractNumId w:val="1"/>
  </w:num>
  <w:num w:numId="24" w16cid:durableId="1014723076">
    <w:abstractNumId w:val="23"/>
  </w:num>
  <w:num w:numId="25" w16cid:durableId="2141145138">
    <w:abstractNumId w:val="24"/>
  </w:num>
  <w:num w:numId="26" w16cid:durableId="785150898">
    <w:abstractNumId w:val="17"/>
  </w:num>
  <w:num w:numId="27" w16cid:durableId="756102016">
    <w:abstractNumId w:val="20"/>
  </w:num>
  <w:num w:numId="28" w16cid:durableId="905188764">
    <w:abstractNumId w:val="10"/>
  </w:num>
  <w:num w:numId="29" w16cid:durableId="1520385317">
    <w:abstractNumId w:val="29"/>
  </w:num>
  <w:num w:numId="30" w16cid:durableId="120502423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02B60"/>
    <w:rsid w:val="00004566"/>
    <w:rsid w:val="0001254E"/>
    <w:rsid w:val="00016D04"/>
    <w:rsid w:val="000236D2"/>
    <w:rsid w:val="0002681F"/>
    <w:rsid w:val="00057052"/>
    <w:rsid w:val="0005768D"/>
    <w:rsid w:val="00064E25"/>
    <w:rsid w:val="00067FE6"/>
    <w:rsid w:val="000820D9"/>
    <w:rsid w:val="00087382"/>
    <w:rsid w:val="000932C5"/>
    <w:rsid w:val="000954B0"/>
    <w:rsid w:val="000977DA"/>
    <w:rsid w:val="000A1DC0"/>
    <w:rsid w:val="000A3AD6"/>
    <w:rsid w:val="000A651A"/>
    <w:rsid w:val="000B01BB"/>
    <w:rsid w:val="000B19B5"/>
    <w:rsid w:val="000B4AF1"/>
    <w:rsid w:val="000B6BDE"/>
    <w:rsid w:val="000B7B79"/>
    <w:rsid w:val="000C18F0"/>
    <w:rsid w:val="000C6C3D"/>
    <w:rsid w:val="000D3DD6"/>
    <w:rsid w:val="000D71A4"/>
    <w:rsid w:val="000E1504"/>
    <w:rsid w:val="0010103E"/>
    <w:rsid w:val="00123164"/>
    <w:rsid w:val="00130569"/>
    <w:rsid w:val="00131BAA"/>
    <w:rsid w:val="00135D26"/>
    <w:rsid w:val="00145794"/>
    <w:rsid w:val="001541E4"/>
    <w:rsid w:val="0015627D"/>
    <w:rsid w:val="001633D2"/>
    <w:rsid w:val="00171E49"/>
    <w:rsid w:val="00173358"/>
    <w:rsid w:val="00176C5C"/>
    <w:rsid w:val="001869E9"/>
    <w:rsid w:val="001960B6"/>
    <w:rsid w:val="00197E53"/>
    <w:rsid w:val="001B4206"/>
    <w:rsid w:val="001B57D2"/>
    <w:rsid w:val="001C58FA"/>
    <w:rsid w:val="001D0A95"/>
    <w:rsid w:val="001D0C3D"/>
    <w:rsid w:val="001D250A"/>
    <w:rsid w:val="001D4D7C"/>
    <w:rsid w:val="001E2621"/>
    <w:rsid w:val="001E3814"/>
    <w:rsid w:val="001E5230"/>
    <w:rsid w:val="001E5A44"/>
    <w:rsid w:val="001E7714"/>
    <w:rsid w:val="00204351"/>
    <w:rsid w:val="00207E9F"/>
    <w:rsid w:val="00211DAE"/>
    <w:rsid w:val="00231D11"/>
    <w:rsid w:val="00250D9A"/>
    <w:rsid w:val="00257F9A"/>
    <w:rsid w:val="00260B54"/>
    <w:rsid w:val="00265FFC"/>
    <w:rsid w:val="002717E6"/>
    <w:rsid w:val="0027258A"/>
    <w:rsid w:val="00282FBF"/>
    <w:rsid w:val="00286D25"/>
    <w:rsid w:val="00294196"/>
    <w:rsid w:val="00294FA5"/>
    <w:rsid w:val="00295112"/>
    <w:rsid w:val="002B7DE4"/>
    <w:rsid w:val="002C0F43"/>
    <w:rsid w:val="002C20FE"/>
    <w:rsid w:val="002D5261"/>
    <w:rsid w:val="002E0029"/>
    <w:rsid w:val="002E6B3D"/>
    <w:rsid w:val="002F0981"/>
    <w:rsid w:val="0030113E"/>
    <w:rsid w:val="00306C1A"/>
    <w:rsid w:val="00317190"/>
    <w:rsid w:val="00317B01"/>
    <w:rsid w:val="003200E8"/>
    <w:rsid w:val="00332009"/>
    <w:rsid w:val="0033276D"/>
    <w:rsid w:val="00336414"/>
    <w:rsid w:val="0034347B"/>
    <w:rsid w:val="00361B91"/>
    <w:rsid w:val="00363354"/>
    <w:rsid w:val="00366ECE"/>
    <w:rsid w:val="003673C2"/>
    <w:rsid w:val="00370C06"/>
    <w:rsid w:val="0038401A"/>
    <w:rsid w:val="003940A5"/>
    <w:rsid w:val="003A57B5"/>
    <w:rsid w:val="003A67D8"/>
    <w:rsid w:val="003A70B8"/>
    <w:rsid w:val="003B63ED"/>
    <w:rsid w:val="003D07FA"/>
    <w:rsid w:val="003D1AF1"/>
    <w:rsid w:val="003D429C"/>
    <w:rsid w:val="003E180E"/>
    <w:rsid w:val="003F2AF0"/>
    <w:rsid w:val="003F3035"/>
    <w:rsid w:val="004012C9"/>
    <w:rsid w:val="00406B60"/>
    <w:rsid w:val="004268B0"/>
    <w:rsid w:val="00433D0D"/>
    <w:rsid w:val="00443F55"/>
    <w:rsid w:val="00447796"/>
    <w:rsid w:val="004578F7"/>
    <w:rsid w:val="00465288"/>
    <w:rsid w:val="004679EC"/>
    <w:rsid w:val="00470D86"/>
    <w:rsid w:val="00484974"/>
    <w:rsid w:val="00484D1C"/>
    <w:rsid w:val="004870A4"/>
    <w:rsid w:val="00487B25"/>
    <w:rsid w:val="00496984"/>
    <w:rsid w:val="004970CC"/>
    <w:rsid w:val="004A6FAB"/>
    <w:rsid w:val="004B24A5"/>
    <w:rsid w:val="004B6BB3"/>
    <w:rsid w:val="004B74CE"/>
    <w:rsid w:val="004C190C"/>
    <w:rsid w:val="004C2C03"/>
    <w:rsid w:val="004C3DD1"/>
    <w:rsid w:val="004D68AB"/>
    <w:rsid w:val="004E299F"/>
    <w:rsid w:val="004E6074"/>
    <w:rsid w:val="004E7232"/>
    <w:rsid w:val="004E7E8C"/>
    <w:rsid w:val="004F24B3"/>
    <w:rsid w:val="004F72E5"/>
    <w:rsid w:val="00503186"/>
    <w:rsid w:val="005063B2"/>
    <w:rsid w:val="00510422"/>
    <w:rsid w:val="005137D3"/>
    <w:rsid w:val="00513943"/>
    <w:rsid w:val="00525DD7"/>
    <w:rsid w:val="005276AB"/>
    <w:rsid w:val="00531FAD"/>
    <w:rsid w:val="00534142"/>
    <w:rsid w:val="00542606"/>
    <w:rsid w:val="00547BD6"/>
    <w:rsid w:val="00560399"/>
    <w:rsid w:val="005625DC"/>
    <w:rsid w:val="005631C0"/>
    <w:rsid w:val="00575D8A"/>
    <w:rsid w:val="00576DA8"/>
    <w:rsid w:val="005854D4"/>
    <w:rsid w:val="00591AA4"/>
    <w:rsid w:val="0059367D"/>
    <w:rsid w:val="00596A3C"/>
    <w:rsid w:val="005C467F"/>
    <w:rsid w:val="005C4E4E"/>
    <w:rsid w:val="005C6322"/>
    <w:rsid w:val="005D2D55"/>
    <w:rsid w:val="005D44CB"/>
    <w:rsid w:val="005F7331"/>
    <w:rsid w:val="0060004D"/>
    <w:rsid w:val="0060125F"/>
    <w:rsid w:val="00603425"/>
    <w:rsid w:val="00613ECB"/>
    <w:rsid w:val="00615EA1"/>
    <w:rsid w:val="00617A91"/>
    <w:rsid w:val="00626FA6"/>
    <w:rsid w:val="00633F0E"/>
    <w:rsid w:val="006441F9"/>
    <w:rsid w:val="00647DF3"/>
    <w:rsid w:val="00656ADA"/>
    <w:rsid w:val="006751BF"/>
    <w:rsid w:val="00675691"/>
    <w:rsid w:val="006816B2"/>
    <w:rsid w:val="0068396C"/>
    <w:rsid w:val="00684900"/>
    <w:rsid w:val="00690517"/>
    <w:rsid w:val="00692BA7"/>
    <w:rsid w:val="006A0EB3"/>
    <w:rsid w:val="006A1222"/>
    <w:rsid w:val="006A2E18"/>
    <w:rsid w:val="006A3A3E"/>
    <w:rsid w:val="006A4601"/>
    <w:rsid w:val="006A61D7"/>
    <w:rsid w:val="006C198F"/>
    <w:rsid w:val="006D1123"/>
    <w:rsid w:val="006E6B21"/>
    <w:rsid w:val="006E715E"/>
    <w:rsid w:val="00706F83"/>
    <w:rsid w:val="00715D5A"/>
    <w:rsid w:val="007414F0"/>
    <w:rsid w:val="00741B03"/>
    <w:rsid w:val="0074357B"/>
    <w:rsid w:val="007534D8"/>
    <w:rsid w:val="0076404B"/>
    <w:rsid w:val="0078577F"/>
    <w:rsid w:val="00785B66"/>
    <w:rsid w:val="00790B85"/>
    <w:rsid w:val="007930AA"/>
    <w:rsid w:val="00794B46"/>
    <w:rsid w:val="0079724B"/>
    <w:rsid w:val="007A5AEC"/>
    <w:rsid w:val="007A74BF"/>
    <w:rsid w:val="007B3FA8"/>
    <w:rsid w:val="007C4EB3"/>
    <w:rsid w:val="007D5DDB"/>
    <w:rsid w:val="007F58B7"/>
    <w:rsid w:val="00804294"/>
    <w:rsid w:val="00813325"/>
    <w:rsid w:val="00816927"/>
    <w:rsid w:val="00821885"/>
    <w:rsid w:val="00823663"/>
    <w:rsid w:val="00833A5A"/>
    <w:rsid w:val="008446E6"/>
    <w:rsid w:val="008456E3"/>
    <w:rsid w:val="00870D87"/>
    <w:rsid w:val="0087378E"/>
    <w:rsid w:val="008864EF"/>
    <w:rsid w:val="00895F4D"/>
    <w:rsid w:val="008973C7"/>
    <w:rsid w:val="008C1B8A"/>
    <w:rsid w:val="008D311F"/>
    <w:rsid w:val="008D3C0C"/>
    <w:rsid w:val="008E3FD6"/>
    <w:rsid w:val="008E4D58"/>
    <w:rsid w:val="00902294"/>
    <w:rsid w:val="00904630"/>
    <w:rsid w:val="00905546"/>
    <w:rsid w:val="00911BDE"/>
    <w:rsid w:val="00912AAB"/>
    <w:rsid w:val="00915C39"/>
    <w:rsid w:val="00920F2F"/>
    <w:rsid w:val="00922ABF"/>
    <w:rsid w:val="009335F4"/>
    <w:rsid w:val="00937D90"/>
    <w:rsid w:val="00951425"/>
    <w:rsid w:val="00955327"/>
    <w:rsid w:val="009562B4"/>
    <w:rsid w:val="0095763A"/>
    <w:rsid w:val="009642A8"/>
    <w:rsid w:val="00964737"/>
    <w:rsid w:val="00970418"/>
    <w:rsid w:val="009709AC"/>
    <w:rsid w:val="00976932"/>
    <w:rsid w:val="00976D2B"/>
    <w:rsid w:val="00976FFB"/>
    <w:rsid w:val="009770AF"/>
    <w:rsid w:val="009833CF"/>
    <w:rsid w:val="00991CDC"/>
    <w:rsid w:val="00991FB0"/>
    <w:rsid w:val="009930C1"/>
    <w:rsid w:val="0099706E"/>
    <w:rsid w:val="009B61BD"/>
    <w:rsid w:val="009B7D0E"/>
    <w:rsid w:val="009D1B98"/>
    <w:rsid w:val="009D419A"/>
    <w:rsid w:val="009E1E3B"/>
    <w:rsid w:val="009E24AA"/>
    <w:rsid w:val="009F6CCC"/>
    <w:rsid w:val="00A006BC"/>
    <w:rsid w:val="00A06262"/>
    <w:rsid w:val="00A07EB7"/>
    <w:rsid w:val="00A6009C"/>
    <w:rsid w:val="00A6319F"/>
    <w:rsid w:val="00A743DA"/>
    <w:rsid w:val="00A76C0A"/>
    <w:rsid w:val="00A83502"/>
    <w:rsid w:val="00AA61CB"/>
    <w:rsid w:val="00AA700C"/>
    <w:rsid w:val="00AB3758"/>
    <w:rsid w:val="00AC19A1"/>
    <w:rsid w:val="00AC2FAD"/>
    <w:rsid w:val="00AC4E1F"/>
    <w:rsid w:val="00AC78C3"/>
    <w:rsid w:val="00AD1242"/>
    <w:rsid w:val="00AD3854"/>
    <w:rsid w:val="00AE1EE6"/>
    <w:rsid w:val="00AE31A8"/>
    <w:rsid w:val="00AE3C3A"/>
    <w:rsid w:val="00AF20A7"/>
    <w:rsid w:val="00B02814"/>
    <w:rsid w:val="00B02F77"/>
    <w:rsid w:val="00B110AF"/>
    <w:rsid w:val="00B13075"/>
    <w:rsid w:val="00B14220"/>
    <w:rsid w:val="00B17C17"/>
    <w:rsid w:val="00B21BEE"/>
    <w:rsid w:val="00B222F5"/>
    <w:rsid w:val="00B25EB8"/>
    <w:rsid w:val="00B30BC6"/>
    <w:rsid w:val="00B31782"/>
    <w:rsid w:val="00B32637"/>
    <w:rsid w:val="00B376DA"/>
    <w:rsid w:val="00B41EB9"/>
    <w:rsid w:val="00B45443"/>
    <w:rsid w:val="00B45E9C"/>
    <w:rsid w:val="00B4726C"/>
    <w:rsid w:val="00B5049B"/>
    <w:rsid w:val="00B517EE"/>
    <w:rsid w:val="00B51A83"/>
    <w:rsid w:val="00B56FCD"/>
    <w:rsid w:val="00B65474"/>
    <w:rsid w:val="00B7229E"/>
    <w:rsid w:val="00B7299B"/>
    <w:rsid w:val="00B734A4"/>
    <w:rsid w:val="00B75AAF"/>
    <w:rsid w:val="00B85F87"/>
    <w:rsid w:val="00B908F5"/>
    <w:rsid w:val="00B92F78"/>
    <w:rsid w:val="00BA6C95"/>
    <w:rsid w:val="00BB07A1"/>
    <w:rsid w:val="00BB7097"/>
    <w:rsid w:val="00BC0774"/>
    <w:rsid w:val="00BC3C8E"/>
    <w:rsid w:val="00BC7369"/>
    <w:rsid w:val="00BD42FE"/>
    <w:rsid w:val="00BE1D19"/>
    <w:rsid w:val="00BE595A"/>
    <w:rsid w:val="00BE6310"/>
    <w:rsid w:val="00BF0F91"/>
    <w:rsid w:val="00BF4EEC"/>
    <w:rsid w:val="00C024CD"/>
    <w:rsid w:val="00C02542"/>
    <w:rsid w:val="00C03FD3"/>
    <w:rsid w:val="00C055A9"/>
    <w:rsid w:val="00C055EC"/>
    <w:rsid w:val="00C12537"/>
    <w:rsid w:val="00C1349E"/>
    <w:rsid w:val="00C166D5"/>
    <w:rsid w:val="00C17BCF"/>
    <w:rsid w:val="00C215D5"/>
    <w:rsid w:val="00C31CC5"/>
    <w:rsid w:val="00C50A47"/>
    <w:rsid w:val="00C539CE"/>
    <w:rsid w:val="00C6682F"/>
    <w:rsid w:val="00C93E2E"/>
    <w:rsid w:val="00C94246"/>
    <w:rsid w:val="00CA32D3"/>
    <w:rsid w:val="00CA767B"/>
    <w:rsid w:val="00CB0CA5"/>
    <w:rsid w:val="00CB415C"/>
    <w:rsid w:val="00CB4CC1"/>
    <w:rsid w:val="00CD1FB3"/>
    <w:rsid w:val="00CD5042"/>
    <w:rsid w:val="00CD7C4C"/>
    <w:rsid w:val="00CE04C3"/>
    <w:rsid w:val="00CE113D"/>
    <w:rsid w:val="00CE775A"/>
    <w:rsid w:val="00CF38F5"/>
    <w:rsid w:val="00D0705E"/>
    <w:rsid w:val="00D16D70"/>
    <w:rsid w:val="00D2194F"/>
    <w:rsid w:val="00D30716"/>
    <w:rsid w:val="00D31FA4"/>
    <w:rsid w:val="00D47C96"/>
    <w:rsid w:val="00D47FB1"/>
    <w:rsid w:val="00D56934"/>
    <w:rsid w:val="00D5745A"/>
    <w:rsid w:val="00D62E89"/>
    <w:rsid w:val="00D660D8"/>
    <w:rsid w:val="00D71C48"/>
    <w:rsid w:val="00D7686B"/>
    <w:rsid w:val="00D76F23"/>
    <w:rsid w:val="00D85447"/>
    <w:rsid w:val="00D90318"/>
    <w:rsid w:val="00D95A7F"/>
    <w:rsid w:val="00DA3A63"/>
    <w:rsid w:val="00DA4960"/>
    <w:rsid w:val="00DB1604"/>
    <w:rsid w:val="00DB337F"/>
    <w:rsid w:val="00DC1656"/>
    <w:rsid w:val="00DC1747"/>
    <w:rsid w:val="00DD5D02"/>
    <w:rsid w:val="00DD621C"/>
    <w:rsid w:val="00DD6269"/>
    <w:rsid w:val="00DD6FB0"/>
    <w:rsid w:val="00DE35FC"/>
    <w:rsid w:val="00DE5A29"/>
    <w:rsid w:val="00DF4DEB"/>
    <w:rsid w:val="00E165F2"/>
    <w:rsid w:val="00E45579"/>
    <w:rsid w:val="00E50632"/>
    <w:rsid w:val="00E52004"/>
    <w:rsid w:val="00E5658B"/>
    <w:rsid w:val="00E635ED"/>
    <w:rsid w:val="00E7445D"/>
    <w:rsid w:val="00E74743"/>
    <w:rsid w:val="00E75AEC"/>
    <w:rsid w:val="00E82B93"/>
    <w:rsid w:val="00E85A70"/>
    <w:rsid w:val="00EA273A"/>
    <w:rsid w:val="00EA5566"/>
    <w:rsid w:val="00EB03A9"/>
    <w:rsid w:val="00EB0EFD"/>
    <w:rsid w:val="00ED183C"/>
    <w:rsid w:val="00EE04B3"/>
    <w:rsid w:val="00EE7CCE"/>
    <w:rsid w:val="00EF34B6"/>
    <w:rsid w:val="00F00C73"/>
    <w:rsid w:val="00F2051F"/>
    <w:rsid w:val="00F27B74"/>
    <w:rsid w:val="00F30BA2"/>
    <w:rsid w:val="00F311B4"/>
    <w:rsid w:val="00F37995"/>
    <w:rsid w:val="00F37B0E"/>
    <w:rsid w:val="00F42628"/>
    <w:rsid w:val="00F428A2"/>
    <w:rsid w:val="00F5030F"/>
    <w:rsid w:val="00F5244E"/>
    <w:rsid w:val="00F70015"/>
    <w:rsid w:val="00F7351B"/>
    <w:rsid w:val="00F81012"/>
    <w:rsid w:val="00F83EDD"/>
    <w:rsid w:val="00F92076"/>
    <w:rsid w:val="00F941B4"/>
    <w:rsid w:val="00F94699"/>
    <w:rsid w:val="00F96D8D"/>
    <w:rsid w:val="00FA0CFF"/>
    <w:rsid w:val="00FB03B8"/>
    <w:rsid w:val="00FB3A8E"/>
    <w:rsid w:val="00FB6CAD"/>
    <w:rsid w:val="00FC0238"/>
    <w:rsid w:val="00FC064D"/>
    <w:rsid w:val="00FC3843"/>
    <w:rsid w:val="00FC47EC"/>
    <w:rsid w:val="00FE3D14"/>
    <w:rsid w:val="00FF53E2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EE6"/>
  </w:style>
  <w:style w:type="paragraph" w:styleId="Heading1">
    <w:name w:val="heading 1"/>
    <w:basedOn w:val="Normal"/>
    <w:next w:val="Normal"/>
    <w:link w:val="Heading1Char"/>
    <w:uiPriority w:val="9"/>
    <w:qFormat/>
    <w:rsid w:val="004B6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6B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94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9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932C5"/>
  </w:style>
  <w:style w:type="character" w:customStyle="1" w:styleId="eop">
    <w:name w:val="eop"/>
    <w:basedOn w:val="DefaultParagraphFont"/>
    <w:rsid w:val="000932C5"/>
  </w:style>
  <w:style w:type="character" w:customStyle="1" w:styleId="Heading3Char">
    <w:name w:val="Heading 3 Char"/>
    <w:basedOn w:val="DefaultParagraphFont"/>
    <w:link w:val="Heading3"/>
    <w:uiPriority w:val="9"/>
    <w:rsid w:val="00294F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26C"/>
  </w:style>
  <w:style w:type="paragraph" w:styleId="Footer">
    <w:name w:val="footer"/>
    <w:basedOn w:val="Normal"/>
    <w:link w:val="Foot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26C"/>
  </w:style>
  <w:style w:type="paragraph" w:styleId="NormalWeb">
    <w:name w:val="Normal (Web)"/>
    <w:basedOn w:val="Normal"/>
    <w:uiPriority w:val="99"/>
    <w:unhideWhenUsed/>
    <w:rsid w:val="004B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42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9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2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324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741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8DDE0"/>
                            <w:right w:val="none" w:sz="0" w:space="0" w:color="auto"/>
                          </w:divBdr>
                          <w:divsChild>
                            <w:div w:id="149332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8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28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1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11">
                                              <w:marLeft w:val="-68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06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4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60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224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4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4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746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171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9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5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476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5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360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08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0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2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8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661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4250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0845">
                          <w:marLeft w:val="240"/>
                          <w:marRight w:val="24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115842">
                      <w:marLeft w:val="-240"/>
                      <w:marRight w:val="-24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758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283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7169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1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47686">
          <w:marLeft w:val="0"/>
          <w:marRight w:val="0"/>
          <w:marTop w:val="0"/>
          <w:marBottom w:val="0"/>
          <w:divBdr>
            <w:top w:val="single" w:sz="24" w:space="24" w:color="005E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90.png"/><Relationship Id="rId39" Type="http://schemas.openxmlformats.org/officeDocument/2006/relationships/image" Target="media/image16.jpeg"/><Relationship Id="rId21" Type="http://schemas.openxmlformats.org/officeDocument/2006/relationships/image" Target="media/image40.png"/><Relationship Id="rId34" Type="http://schemas.openxmlformats.org/officeDocument/2006/relationships/hyperlink" Target="https://www.youtube.com/watch?v=X0sfUYxfAPk" TargetMode="External"/><Relationship Id="rId42" Type="http://schemas.openxmlformats.org/officeDocument/2006/relationships/hyperlink" Target="https://www.youtube.com/watch?v=_KNtMOKwTco" TargetMode="External"/><Relationship Id="rId47" Type="http://schemas.openxmlformats.org/officeDocument/2006/relationships/hyperlink" Target="https://www.nhs.uk/mental-health/talking-therapies-medicine-treatments/talking-therapies-and-counselling/counselling/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www.twinkl.co.uk/resource/t2-p-295-ks2-disability-awareness-powerpoint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2.jpeg"/><Relationship Id="rId24" Type="http://schemas.openxmlformats.org/officeDocument/2006/relationships/image" Target="media/image70.png"/><Relationship Id="rId32" Type="http://schemas.openxmlformats.org/officeDocument/2006/relationships/hyperlink" Target="https://www.youtube.com/watch?v=3Hqws_ON3rY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www.youngminds.org.uk/parent/parents-a-z-mental-health-guide/getting-help-for-your-child/" TargetMode="External"/><Relationship Id="rId45" Type="http://schemas.openxmlformats.org/officeDocument/2006/relationships/hyperlink" Target="https://www.nhs.uk/nhs-services/mental-health-services/" TargetMode="External"/><Relationship Id="rId53" Type="http://schemas.openxmlformats.org/officeDocument/2006/relationships/hyperlink" Target="https://www.gov.uk/government/publications/send-code-of-practice-0-to-25" TargetMode="External"/><Relationship Id="rId58" Type="http://schemas.openxmlformats.org/officeDocument/2006/relationships/hyperlink" Target="https://www.leedsforlearning.co.uk/Article/153175" TargetMode="External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hyperlink" Target="https://www.youtube.com/watch?v=7M6mN3JrOUQ" TargetMode="External"/><Relationship Id="rId35" Type="http://schemas.openxmlformats.org/officeDocument/2006/relationships/hyperlink" Target="https://www.youtube.com/watch?v=cjzdbqQez18" TargetMode="External"/><Relationship Id="rId43" Type="http://schemas.openxmlformats.org/officeDocument/2006/relationships/hyperlink" Target="https://www.papyrus-uk.org/papyrus-HOPELINE247/" TargetMode="External"/><Relationship Id="rId48" Type="http://schemas.openxmlformats.org/officeDocument/2006/relationships/hyperlink" Target="https://www.nhs.uk/nhs-services/mental-health-services/where-to-get-urgent-help-for-mental-health/" TargetMode="External"/><Relationship Id="rId56" Type="http://schemas.openxmlformats.org/officeDocument/2006/relationships/hyperlink" Target="https://www.twinkl.co.uk/resources/living-in-the-wider-world-pshce-subjects-key-stage-2/valuing-equality-and-diversity-pshe-ks2/disability-valuing-diversity-pshe-key-stage-2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youtube.com/watch?v=kEyjlqixq9c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hyperlink" Target="https://www.youtube.com/watch?v=hjvmAUbfXdw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s://www.nelft.nhs.uk/set-camhs/" TargetMode="External"/><Relationship Id="rId59" Type="http://schemas.openxmlformats.org/officeDocument/2006/relationships/image" Target="media/image19.png"/><Relationship Id="rId20" Type="http://schemas.openxmlformats.org/officeDocument/2006/relationships/image" Target="media/image10.png"/><Relationship Id="rId41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54" Type="http://schemas.openxmlformats.org/officeDocument/2006/relationships/hyperlink" Target="https://send.essex.gov.uk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60.jpeg"/><Relationship Id="rId28" Type="http://schemas.openxmlformats.org/officeDocument/2006/relationships/image" Target="media/image11.jpeg"/><Relationship Id="rId36" Type="http://schemas.openxmlformats.org/officeDocument/2006/relationships/image" Target="media/image13.jpeg"/><Relationship Id="rId49" Type="http://schemas.openxmlformats.org/officeDocument/2006/relationships/image" Target="media/image17.jpeg"/><Relationship Id="rId57" Type="http://schemas.openxmlformats.org/officeDocument/2006/relationships/hyperlink" Target="https://www.bbc.co.uk/teach/class-clips-video/articles/zn87vk7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youtube.com/watch?v=PvXUkZoHuCI" TargetMode="External"/><Relationship Id="rId44" Type="http://schemas.openxmlformats.org/officeDocument/2006/relationships/hyperlink" Target="https://giveusashout.org/get-help/?gclid=Cj0KCQiA6vaqBhCbARIsACF9M6nG--bxZCnflhd5C3jT-d9dS48o5t6XTTTidI0MLTgwjjRAlxszRT8aAnvvEALw_wcB" TargetMode="External"/><Relationship Id="rId52" Type="http://schemas.openxmlformats.org/officeDocument/2006/relationships/hyperlink" Target="https://getintoteaching.education.gov.uk/is-teaching-right-for-me/teach-disabled-pupils-and-pupils-with-special-educational-needs" TargetMode="External"/><Relationship Id="rId60" Type="http://schemas.openxmlformats.org/officeDocument/2006/relationships/image" Target="media/image190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7F47B-32C1-41E5-BB94-192A4E7772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6C8BAB-F80A-4C25-8817-9280B90EF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C2F049-6809-46C6-963C-076CBB5188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5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307</cp:revision>
  <dcterms:created xsi:type="dcterms:W3CDTF">2024-06-18T15:17:00Z</dcterms:created>
  <dcterms:modified xsi:type="dcterms:W3CDTF">2024-08-08T12:17:00Z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