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BBF2" w14:textId="0F52FAA3" w:rsidR="009C5E37" w:rsidRDefault="00C155EC" w:rsidP="00FA052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80112B" wp14:editId="19E9F080">
                <wp:simplePos x="0" y="0"/>
                <wp:positionH relativeFrom="column">
                  <wp:posOffset>4279900</wp:posOffset>
                </wp:positionH>
                <wp:positionV relativeFrom="paragraph">
                  <wp:posOffset>-209550</wp:posOffset>
                </wp:positionV>
                <wp:extent cx="2622550" cy="1663700"/>
                <wp:effectExtent l="361950" t="57150" r="63500" b="336550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66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7940E937" w14:textId="19E17FF0" w:rsidR="007C51E3" w:rsidRPr="00C155EC" w:rsidRDefault="007C51E3" w:rsidP="007C51E3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C51E3">
                              <w:rPr>
                                <w:b/>
                                <w:bCs/>
                                <w:color w:val="C0504D" w:themeColor="accent2"/>
                                <w:u w:val="single"/>
                              </w:rPr>
                              <w:t>HOW TO SUBMIT A HIGH-QUALITY REQUEST FOR SUPPORT</w:t>
                            </w:r>
                          </w:p>
                          <w:p w14:paraId="00487925" w14:textId="636045E6" w:rsidR="007C51E3" w:rsidRDefault="00C155EC" w:rsidP="00C155EC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C155EC">
                              <w:rPr>
                                <w:color w:val="C0504D" w:themeColor="accent2"/>
                              </w:rPr>
                              <w:t xml:space="preserve">LOOK OUT FOR THESE COMMENT BOXES FOR </w:t>
                            </w:r>
                            <w:r w:rsidR="00B76A0E">
                              <w:rPr>
                                <w:color w:val="C0504D" w:themeColor="accent2"/>
                              </w:rPr>
                              <w:t xml:space="preserve">BEST PRACTICE </w:t>
                            </w:r>
                            <w:r w:rsidRPr="00C155EC">
                              <w:rPr>
                                <w:color w:val="C0504D" w:themeColor="accent2"/>
                              </w:rPr>
                              <w:t>GUIDANCE</w:t>
                            </w:r>
                            <w:r w:rsidR="007C51E3">
                              <w:rPr>
                                <w:color w:val="C0504D" w:themeColor="accent2"/>
                              </w:rPr>
                              <w:t>.</w:t>
                            </w:r>
                            <w:r w:rsidRPr="00C155EC">
                              <w:rPr>
                                <w:color w:val="C0504D" w:themeColor="accent2"/>
                              </w:rPr>
                              <w:t xml:space="preserve"> </w:t>
                            </w:r>
                          </w:p>
                          <w:p w14:paraId="215FAF16" w14:textId="77777777" w:rsidR="007C51E3" w:rsidRDefault="007C51E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01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337pt;margin-top:-16.5pt;width:206.5pt;height:13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" fillcolor="window" strokecolor="#c0504d" strokeweight="2pt">
                <v:shadow on="t" color="black" opacity="18350f" offset="-5.40094mm,4.37361mm"/>
                <v:textbox>
                  <w:txbxContent>
                    <w:p w14:paraId="7940E937" w14:textId="19E17FF0" w:rsidR="007C51E3" w:rsidRPr="00C155EC" w:rsidRDefault="007C51E3" w:rsidP="007C51E3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C51E3">
                        <w:rPr>
                          <w:b/>
                          <w:bCs/>
                          <w:color w:val="C0504D" w:themeColor="accent2"/>
                          <w:u w:val="single"/>
                        </w:rPr>
                        <w:t>HOW TO SUBMIT A HIGH-QUALITY REQUEST FOR SUPPORT</w:t>
                      </w:r>
                    </w:p>
                    <w:p w14:paraId="00487925" w14:textId="636045E6" w:rsidR="007C51E3" w:rsidRDefault="00C155EC" w:rsidP="00C155EC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C155EC">
                        <w:rPr>
                          <w:color w:val="C0504D" w:themeColor="accent2"/>
                        </w:rPr>
                        <w:t xml:space="preserve">LOOK OUT FOR THESE COMMENT BOXES FOR </w:t>
                      </w:r>
                      <w:r w:rsidR="00B76A0E">
                        <w:rPr>
                          <w:color w:val="C0504D" w:themeColor="accent2"/>
                        </w:rPr>
                        <w:t xml:space="preserve">BEST PRACTICE </w:t>
                      </w:r>
                      <w:r w:rsidRPr="00C155EC">
                        <w:rPr>
                          <w:color w:val="C0504D" w:themeColor="accent2"/>
                        </w:rPr>
                        <w:t>GUIDANCE</w:t>
                      </w:r>
                      <w:r w:rsidR="007C51E3">
                        <w:rPr>
                          <w:color w:val="C0504D" w:themeColor="accent2"/>
                        </w:rPr>
                        <w:t>.</w:t>
                      </w:r>
                      <w:r w:rsidRPr="00C155EC">
                        <w:rPr>
                          <w:color w:val="C0504D" w:themeColor="accent2"/>
                        </w:rPr>
                        <w:t xml:space="preserve"> </w:t>
                      </w:r>
                    </w:p>
                    <w:p w14:paraId="215FAF16" w14:textId="77777777" w:rsidR="007C51E3" w:rsidRDefault="007C51E3"/>
                  </w:txbxContent>
                </v:textbox>
              </v:shape>
            </w:pict>
          </mc:Fallback>
        </mc:AlternateContent>
      </w:r>
      <w:r w:rsidR="009C5E37">
        <w:rPr>
          <w:b/>
          <w:sz w:val="40"/>
          <w:szCs w:val="40"/>
        </w:rPr>
        <w:t xml:space="preserve">Essex </w:t>
      </w:r>
      <w:r w:rsidR="009C5E37" w:rsidRPr="00D13544">
        <w:rPr>
          <w:b/>
          <w:sz w:val="40"/>
          <w:szCs w:val="40"/>
        </w:rPr>
        <w:t>SEMH Request for Support Form</w:t>
      </w:r>
    </w:p>
    <w:p w14:paraId="1B6A5F2C" w14:textId="0561ADBE" w:rsidR="009C5E37" w:rsidRDefault="009C5E37" w:rsidP="00FA052A">
      <w:pPr>
        <w:spacing w:after="0" w:line="240" w:lineRule="auto"/>
        <w:jc w:val="both"/>
      </w:pPr>
    </w:p>
    <w:p w14:paraId="724A53F1" w14:textId="01978B0A" w:rsidR="00FA052A" w:rsidRPr="00D13544" w:rsidRDefault="00FA052A" w:rsidP="00FA052A">
      <w:pPr>
        <w:spacing w:after="0" w:line="240" w:lineRule="auto"/>
        <w:jc w:val="both"/>
        <w:rPr>
          <w:b/>
        </w:rPr>
      </w:pPr>
      <w:r w:rsidRPr="00D13544">
        <w:t xml:space="preserve">The SEMH Request for Support </w:t>
      </w:r>
      <w:r w:rsidR="004F14D2" w:rsidRPr="00D13544">
        <w:t>form</w:t>
      </w:r>
      <w:r w:rsidRPr="00D13544">
        <w:t xml:space="preserve"> is the main referral route for </w:t>
      </w:r>
      <w:r w:rsidR="004F14D2" w:rsidRPr="00D13544">
        <w:t>accessing</w:t>
      </w:r>
      <w:r w:rsidRPr="00D13544">
        <w:t xml:space="preserve"> support from</w:t>
      </w:r>
      <w:r w:rsidR="00F46DC4">
        <w:t xml:space="preserve"> the</w:t>
      </w:r>
      <w:r w:rsidRPr="00D13544">
        <w:t xml:space="preserve"> </w:t>
      </w:r>
      <w:r w:rsidR="007C0F5A">
        <w:t>SEMH Enhanced P</w:t>
      </w:r>
      <w:r w:rsidRPr="00D13544">
        <w:t xml:space="preserve">rovisions in your </w:t>
      </w:r>
      <w:r w:rsidR="00F147FB">
        <w:t xml:space="preserve">local </w:t>
      </w:r>
      <w:r w:rsidRPr="00D13544">
        <w:t>area.</w:t>
      </w:r>
      <w:r w:rsidR="00DF55BD">
        <w:t xml:space="preserve"> </w:t>
      </w:r>
    </w:p>
    <w:p w14:paraId="28832895" w14:textId="77777777" w:rsidR="00FA052A" w:rsidRPr="00644CDA" w:rsidRDefault="00FA052A" w:rsidP="00FA052A">
      <w:pPr>
        <w:spacing w:after="0" w:line="240" w:lineRule="auto"/>
        <w:jc w:val="both"/>
        <w:rPr>
          <w:b/>
        </w:rPr>
      </w:pPr>
    </w:p>
    <w:p w14:paraId="6E015271" w14:textId="77777777" w:rsidR="00125CA4" w:rsidRPr="00644CDA" w:rsidRDefault="00125CA4" w:rsidP="00125CA4">
      <w:pPr>
        <w:spacing w:after="0" w:line="240" w:lineRule="auto"/>
        <w:jc w:val="both"/>
      </w:pPr>
      <w:r w:rsidRPr="00644CDA">
        <w:t>The outcome of the request will be one of the following:</w:t>
      </w:r>
    </w:p>
    <w:p w14:paraId="43C4ACE4" w14:textId="73E16477" w:rsidR="00125CA4" w:rsidRPr="00644CDA" w:rsidRDefault="00172DEC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644CDA">
        <w:t xml:space="preserve">Consultation, </w:t>
      </w:r>
      <w:proofErr w:type="gramStart"/>
      <w:r w:rsidRPr="00644CDA">
        <w:t>a</w:t>
      </w:r>
      <w:r w:rsidR="00125CA4" w:rsidRPr="00644CDA">
        <w:t>dvice</w:t>
      </w:r>
      <w:proofErr w:type="gramEnd"/>
      <w:r w:rsidRPr="00644CDA">
        <w:t xml:space="preserve"> </w:t>
      </w:r>
      <w:r w:rsidR="00125CA4" w:rsidRPr="00644CDA">
        <w:t>and signposting</w:t>
      </w:r>
    </w:p>
    <w:p w14:paraId="6B298802" w14:textId="77777777" w:rsidR="00125CA4" w:rsidRPr="00644CDA" w:rsidRDefault="00125CA4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644CDA">
        <w:t>Outreach support</w:t>
      </w:r>
    </w:p>
    <w:p w14:paraId="3353A51F" w14:textId="39805C0B" w:rsidR="00125CA4" w:rsidRPr="00644CDA" w:rsidRDefault="00125CA4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644CDA">
        <w:t>A short-term</w:t>
      </w:r>
      <w:r w:rsidR="00365DD9" w:rsidRPr="00644CDA">
        <w:t>,</w:t>
      </w:r>
      <w:r w:rsidRPr="00644CDA">
        <w:t xml:space="preserve"> </w:t>
      </w:r>
      <w:r w:rsidR="00365DD9" w:rsidRPr="00644CDA">
        <w:t xml:space="preserve">partnership </w:t>
      </w:r>
      <w:r w:rsidRPr="00644CDA">
        <w:t>placement in an</w:t>
      </w:r>
      <w:r w:rsidR="00057021" w:rsidRPr="00644CDA">
        <w:t xml:space="preserve"> SEMH</w:t>
      </w:r>
      <w:r w:rsidRPr="00644CDA">
        <w:t xml:space="preserve"> Enhanced Provision. </w:t>
      </w:r>
    </w:p>
    <w:p w14:paraId="59FB7493" w14:textId="77777777" w:rsidR="00125CA4" w:rsidRDefault="00125CA4" w:rsidP="00FA052A">
      <w:pPr>
        <w:spacing w:after="0" w:line="240" w:lineRule="auto"/>
        <w:jc w:val="both"/>
      </w:pPr>
    </w:p>
    <w:p w14:paraId="283E5E64" w14:textId="28B2685A" w:rsidR="00FA052A" w:rsidRDefault="004F14D2" w:rsidP="00FA052A">
      <w:pPr>
        <w:spacing w:after="0" w:line="240" w:lineRule="auto"/>
        <w:jc w:val="both"/>
      </w:pPr>
      <w:r w:rsidRPr="00D13544">
        <w:t xml:space="preserve">Each request is </w:t>
      </w:r>
      <w:r w:rsidR="00125CA4">
        <w:t>heard</w:t>
      </w:r>
      <w:r w:rsidRPr="00D13544">
        <w:t xml:space="preserve"> at a</w:t>
      </w:r>
      <w:r w:rsidR="00FA052A" w:rsidRPr="00D13544">
        <w:t xml:space="preserve"> </w:t>
      </w:r>
      <w:r w:rsidRPr="00D13544">
        <w:t>pa</w:t>
      </w:r>
      <w:r w:rsidR="00FA052A" w:rsidRPr="00D13544">
        <w:t xml:space="preserve">nel </w:t>
      </w:r>
      <w:r w:rsidRPr="00D13544">
        <w:t>meeting which</w:t>
      </w:r>
      <w:r w:rsidR="00FA052A" w:rsidRPr="00D13544">
        <w:t xml:space="preserve"> consists of </w:t>
      </w:r>
      <w:r w:rsidR="00D81744">
        <w:t>representatives</w:t>
      </w:r>
      <w:r w:rsidR="00FA052A" w:rsidRPr="00D13544">
        <w:t xml:space="preserve"> from </w:t>
      </w:r>
      <w:r w:rsidR="005523D9" w:rsidRPr="00D13544">
        <w:t xml:space="preserve">the </w:t>
      </w:r>
      <w:r w:rsidR="00D81744">
        <w:t xml:space="preserve">SEMH </w:t>
      </w:r>
      <w:r w:rsidR="005523D9">
        <w:t>Enhanced P</w:t>
      </w:r>
      <w:r w:rsidR="005523D9" w:rsidRPr="00D13544">
        <w:t>rovisions</w:t>
      </w:r>
      <w:r w:rsidR="005523D9">
        <w:t>,</w:t>
      </w:r>
      <w:r w:rsidR="005523D9" w:rsidRPr="00D13544">
        <w:t xml:space="preserve"> the </w:t>
      </w:r>
      <w:r w:rsidR="00D53BE1" w:rsidRPr="00D13544">
        <w:t>local authority,</w:t>
      </w:r>
      <w:r w:rsidR="005E0CAA">
        <w:t xml:space="preserve"> local </w:t>
      </w:r>
      <w:proofErr w:type="gramStart"/>
      <w:r w:rsidR="005E0CAA">
        <w:t>schools</w:t>
      </w:r>
      <w:proofErr w:type="gramEnd"/>
      <w:r w:rsidR="005E0CAA">
        <w:t xml:space="preserve"> </w:t>
      </w:r>
      <w:r w:rsidR="00FA052A" w:rsidRPr="00D13544">
        <w:t xml:space="preserve">and other </w:t>
      </w:r>
      <w:r w:rsidR="005E0CAA">
        <w:t>relevant services</w:t>
      </w:r>
      <w:r w:rsidR="00FA052A" w:rsidRPr="00D13544">
        <w:t xml:space="preserve">. </w:t>
      </w:r>
    </w:p>
    <w:p w14:paraId="764E6984" w14:textId="77777777" w:rsidR="00040DDF" w:rsidRDefault="00040DDF" w:rsidP="00FA052A">
      <w:pPr>
        <w:spacing w:after="0" w:line="240" w:lineRule="auto"/>
        <w:jc w:val="both"/>
      </w:pPr>
    </w:p>
    <w:p w14:paraId="27545707" w14:textId="72734648" w:rsidR="00040DDF" w:rsidRDefault="00040DDF" w:rsidP="00FA052A">
      <w:pPr>
        <w:spacing w:after="0" w:line="240" w:lineRule="auto"/>
        <w:jc w:val="both"/>
      </w:pPr>
    </w:p>
    <w:p w14:paraId="3068138D" w14:textId="4B5C1F08" w:rsidR="00040DDF" w:rsidRPr="00172DEC" w:rsidRDefault="00E677DB" w:rsidP="00040DDF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3067AC" wp14:editId="2987E41D">
                <wp:simplePos x="0" y="0"/>
                <wp:positionH relativeFrom="column">
                  <wp:posOffset>4300716</wp:posOffset>
                </wp:positionH>
                <wp:positionV relativeFrom="paragraph">
                  <wp:posOffset>237205</wp:posOffset>
                </wp:positionV>
                <wp:extent cx="2622550" cy="1454150"/>
                <wp:effectExtent l="361950" t="57150" r="63500" b="31750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454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FD68A" w14:textId="54D96E95" w:rsidR="00C14423" w:rsidRDefault="00C14423" w:rsidP="00E677DB">
                            <w:pPr>
                              <w:jc w:val="center"/>
                            </w:pPr>
                            <w:r>
                              <w:t xml:space="preserve">Please ensure </w:t>
                            </w:r>
                            <w:r w:rsidR="00E677DB">
                              <w:t>your request meets these criteria before completing the form. Requests which do not meet these criteria are unlikely to be heard at the panel</w:t>
                            </w:r>
                            <w:r w:rsidR="00921B9A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67AC" id="_x0000_s1027" type="#_x0000_t202" alt="&quot;&quot;" style="position:absolute;margin-left:338.65pt;margin-top:18.7pt;width:206.5pt;height:11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" fillcolor="white [3201]" strokecolor="#c0504d [3205]" strokeweight="2pt">
                <v:shadow on="t" color="black" opacity="18350f" offset="-5.40094mm,4.37361mm"/>
                <v:textbox>
                  <w:txbxContent>
                    <w:p w14:paraId="767FD68A" w14:textId="54D96E95" w:rsidR="00C14423" w:rsidRDefault="00C14423" w:rsidP="00E677DB">
                      <w:pPr>
                        <w:jc w:val="center"/>
                      </w:pPr>
                      <w:r>
                        <w:t xml:space="preserve">Please ensure </w:t>
                      </w:r>
                      <w:r w:rsidR="00E677DB">
                        <w:t>your request meets these criteria before completing the form. Requests which do not meet these criteria are unlikely to be heard at the panel</w:t>
                      </w:r>
                      <w:r w:rsidR="00921B9A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040DDF" w:rsidRPr="00172DEC">
        <w:t>Panel Criteria</w:t>
      </w:r>
    </w:p>
    <w:p w14:paraId="23C2D1A8" w14:textId="62B5ABA7" w:rsidR="00040DDF" w:rsidRPr="00172DEC" w:rsidRDefault="00040DDF" w:rsidP="00040DDF">
      <w:pPr>
        <w:spacing w:after="0" w:line="240" w:lineRule="auto"/>
        <w:jc w:val="both"/>
        <w:rPr>
          <w:color w:val="00B050"/>
        </w:rPr>
      </w:pPr>
    </w:p>
    <w:p w14:paraId="03F1CDD0" w14:textId="14581F00" w:rsidR="00040DDF" w:rsidRPr="00644CDA" w:rsidRDefault="00040DDF" w:rsidP="00040DDF">
      <w:pPr>
        <w:spacing w:after="0" w:line="240" w:lineRule="auto"/>
        <w:jc w:val="both"/>
      </w:pPr>
      <w:r w:rsidRPr="00644CDA">
        <w:t xml:space="preserve">Requests will be considered at panel based on the following criteria: </w:t>
      </w:r>
    </w:p>
    <w:p w14:paraId="6E714561" w14:textId="77777777" w:rsidR="00040DDF" w:rsidRPr="00644CDA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644CDA">
        <w:t xml:space="preserve">SEMH is the main area of </w:t>
      </w:r>
      <w:proofErr w:type="gramStart"/>
      <w:r w:rsidRPr="00644CDA">
        <w:t>need</w:t>
      </w:r>
      <w:proofErr w:type="gramEnd"/>
    </w:p>
    <w:p w14:paraId="0A7F8983" w14:textId="07C1E6FA" w:rsidR="00040DDF" w:rsidRPr="00644CDA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644CDA">
        <w:t xml:space="preserve">TPP is adopted as a </w:t>
      </w:r>
      <w:proofErr w:type="gramStart"/>
      <w:r w:rsidRPr="00644CDA">
        <w:t>whole-school</w:t>
      </w:r>
      <w:proofErr w:type="gramEnd"/>
      <w:r w:rsidRPr="00644CDA">
        <w:t xml:space="preserve"> approach </w:t>
      </w:r>
    </w:p>
    <w:p w14:paraId="59CB1006" w14:textId="5A96F877" w:rsidR="00040DDF" w:rsidRPr="00644CDA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644CDA">
        <w:t>High quality SEND support has been in place, including support from the SEND Inclusion Team</w:t>
      </w:r>
    </w:p>
    <w:p w14:paraId="5E32A12D" w14:textId="77777777" w:rsidR="00040DDF" w:rsidRPr="00644CDA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644CDA">
        <w:t xml:space="preserve">The school is prepared to work in partnership and maintain their </w:t>
      </w:r>
      <w:proofErr w:type="gramStart"/>
      <w:r w:rsidRPr="00644CDA">
        <w:t>inclusion</w:t>
      </w:r>
      <w:proofErr w:type="gramEnd"/>
      <w:r w:rsidRPr="00644CDA">
        <w:t xml:space="preserve"> </w:t>
      </w:r>
    </w:p>
    <w:p w14:paraId="575E23DF" w14:textId="77777777" w:rsidR="00040DDF" w:rsidRPr="00644CDA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644CDA">
        <w:t xml:space="preserve">Parental consent is </w:t>
      </w:r>
      <w:proofErr w:type="gramStart"/>
      <w:r w:rsidRPr="00644CDA">
        <w:t>agreed</w:t>
      </w:r>
      <w:proofErr w:type="gramEnd"/>
    </w:p>
    <w:p w14:paraId="51930AC3" w14:textId="0AEEF90E" w:rsidR="00040DDF" w:rsidRPr="00644CDA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644CDA">
        <w:t>Transport can be provided (for placements).</w:t>
      </w:r>
    </w:p>
    <w:p w14:paraId="1110B222" w14:textId="77777777" w:rsidR="00040DDF" w:rsidRPr="00644CDA" w:rsidRDefault="00040DDF" w:rsidP="00040DDF">
      <w:pPr>
        <w:spacing w:after="0" w:line="240" w:lineRule="auto"/>
        <w:jc w:val="both"/>
      </w:pPr>
    </w:p>
    <w:p w14:paraId="16E687FD" w14:textId="03E30B20" w:rsidR="00040DDF" w:rsidRPr="00644CDA" w:rsidRDefault="00040DDF" w:rsidP="00040DDF">
      <w:pPr>
        <w:spacing w:after="0" w:line="240" w:lineRule="auto"/>
        <w:jc w:val="both"/>
      </w:pPr>
      <w:r w:rsidRPr="00644CDA">
        <w:t xml:space="preserve">If you are confident that you can meet the above criteria, please continue to complete this Request for Support </w:t>
      </w:r>
      <w:proofErr w:type="gramStart"/>
      <w:r w:rsidRPr="00644CDA">
        <w:t>Form</w:t>
      </w:r>
      <w:proofErr w:type="gramEnd"/>
      <w:r w:rsidRPr="00644CDA">
        <w:t xml:space="preserve"> and send it to:</w:t>
      </w:r>
    </w:p>
    <w:p w14:paraId="0910B435" w14:textId="77777777" w:rsidR="00040DDF" w:rsidRDefault="00040DDF" w:rsidP="00FA052A">
      <w:pPr>
        <w:spacing w:after="0" w:line="240" w:lineRule="auto"/>
        <w:jc w:val="both"/>
      </w:pPr>
    </w:p>
    <w:p w14:paraId="4CC2159E" w14:textId="4CC431AE" w:rsidR="00284FC0" w:rsidRDefault="00284FC0" w:rsidP="00FA052A">
      <w:pPr>
        <w:spacing w:after="0" w:line="240" w:lineRule="auto"/>
        <w:jc w:val="both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D7660" w14:paraId="031F627F" w14:textId="77777777" w:rsidTr="000D7660">
        <w:tc>
          <w:tcPr>
            <w:tcW w:w="10343" w:type="dxa"/>
            <w:shd w:val="clear" w:color="auto" w:fill="auto"/>
          </w:tcPr>
          <w:p w14:paraId="485AAAFD" w14:textId="7A56BF1F" w:rsidR="000D7660" w:rsidRPr="007C51E3" w:rsidRDefault="000D7660" w:rsidP="00284FC0">
            <w:pPr>
              <w:jc w:val="both"/>
              <w:rPr>
                <w:b/>
                <w:bCs/>
                <w:i/>
                <w:iCs/>
              </w:rPr>
            </w:pPr>
            <w:bookmarkStart w:id="0" w:name="_Hlk119063059"/>
            <w:r w:rsidRPr="007C51E3">
              <w:rPr>
                <w:b/>
                <w:bCs/>
                <w:i/>
                <w:iCs/>
              </w:rPr>
              <w:t xml:space="preserve">Name of panel and contact </w:t>
            </w:r>
            <w:proofErr w:type="gramStart"/>
            <w:r w:rsidRPr="007C51E3">
              <w:rPr>
                <w:b/>
                <w:bCs/>
                <w:i/>
                <w:iCs/>
              </w:rPr>
              <w:t>details</w:t>
            </w:r>
            <w:proofErr w:type="gramEnd"/>
          </w:p>
          <w:p w14:paraId="76F5C9AB" w14:textId="67B74D1F" w:rsidR="000D7660" w:rsidRPr="007C51E3" w:rsidRDefault="000D7660" w:rsidP="00284FC0">
            <w:pPr>
              <w:jc w:val="both"/>
              <w:rPr>
                <w:b/>
                <w:bCs/>
              </w:rPr>
            </w:pPr>
          </w:p>
        </w:tc>
      </w:tr>
      <w:tr w:rsidR="000D7660" w14:paraId="387FDE5C" w14:textId="77777777" w:rsidTr="000D7660">
        <w:tc>
          <w:tcPr>
            <w:tcW w:w="10343" w:type="dxa"/>
            <w:shd w:val="clear" w:color="auto" w:fill="auto"/>
          </w:tcPr>
          <w:p w14:paraId="5CDCD464" w14:textId="4E5A2C82" w:rsidR="000D7660" w:rsidRPr="007C51E3" w:rsidRDefault="000D7660" w:rsidP="00D37862">
            <w:pPr>
              <w:jc w:val="both"/>
              <w:rPr>
                <w:i/>
                <w:iCs/>
              </w:rPr>
            </w:pPr>
            <w:r w:rsidRPr="007C51E3">
              <w:rPr>
                <w:i/>
                <w:iCs/>
              </w:rPr>
              <w:t>Panel dates and submission deadlines</w:t>
            </w:r>
          </w:p>
          <w:p w14:paraId="3A194D18" w14:textId="77777777" w:rsidR="000D7660" w:rsidRPr="007C51E3" w:rsidRDefault="000D7660" w:rsidP="00284FC0">
            <w:pPr>
              <w:jc w:val="both"/>
              <w:rPr>
                <w:b/>
                <w:bCs/>
              </w:rPr>
            </w:pPr>
          </w:p>
          <w:p w14:paraId="2F13E9F0" w14:textId="77777777" w:rsidR="000D7660" w:rsidRPr="007C51E3" w:rsidRDefault="000D7660" w:rsidP="00284FC0">
            <w:pPr>
              <w:jc w:val="both"/>
              <w:rPr>
                <w:b/>
                <w:bCs/>
              </w:rPr>
            </w:pPr>
          </w:p>
        </w:tc>
      </w:tr>
      <w:tr w:rsidR="000D7660" w14:paraId="50A87D4D" w14:textId="77777777" w:rsidTr="000D7660">
        <w:tc>
          <w:tcPr>
            <w:tcW w:w="10343" w:type="dxa"/>
            <w:shd w:val="clear" w:color="auto" w:fill="auto"/>
          </w:tcPr>
          <w:p w14:paraId="2083976C" w14:textId="3FBA2A5C" w:rsidR="000D7660" w:rsidRPr="007C51E3" w:rsidRDefault="000D7660" w:rsidP="00284FC0">
            <w:pPr>
              <w:jc w:val="both"/>
              <w:rPr>
                <w:i/>
                <w:iCs/>
              </w:rPr>
            </w:pPr>
            <w:r w:rsidRPr="007C51E3">
              <w:rPr>
                <w:i/>
                <w:iCs/>
              </w:rPr>
              <w:t xml:space="preserve">All provisions included in this </w:t>
            </w:r>
            <w:proofErr w:type="gramStart"/>
            <w:r w:rsidRPr="007C51E3">
              <w:rPr>
                <w:i/>
                <w:iCs/>
              </w:rPr>
              <w:t>panel</w:t>
            </w:r>
            <w:proofErr w:type="gramEnd"/>
            <w:r w:rsidRPr="007C51E3">
              <w:rPr>
                <w:i/>
                <w:iCs/>
              </w:rPr>
              <w:t xml:space="preserve"> </w:t>
            </w:r>
          </w:p>
          <w:p w14:paraId="05751D4E" w14:textId="08598215" w:rsidR="00A567F4" w:rsidRPr="007C51E3" w:rsidRDefault="00A567F4" w:rsidP="00284FC0">
            <w:pPr>
              <w:jc w:val="both"/>
              <w:rPr>
                <w:color w:val="00B050"/>
              </w:rPr>
            </w:pPr>
          </w:p>
          <w:p w14:paraId="5D0A40C0" w14:textId="77777777" w:rsidR="0039174A" w:rsidRPr="007C51E3" w:rsidRDefault="0039174A" w:rsidP="00284FC0">
            <w:pPr>
              <w:jc w:val="both"/>
              <w:rPr>
                <w:color w:val="00B050"/>
              </w:rPr>
            </w:pPr>
          </w:p>
          <w:p w14:paraId="6F9AD09A" w14:textId="77777777" w:rsidR="00A567F4" w:rsidRPr="007C51E3" w:rsidRDefault="00A567F4" w:rsidP="00284FC0">
            <w:pPr>
              <w:jc w:val="both"/>
              <w:rPr>
                <w:color w:val="00B050"/>
              </w:rPr>
            </w:pPr>
          </w:p>
          <w:p w14:paraId="5F65D086" w14:textId="77777777" w:rsidR="0039174A" w:rsidRPr="007C51E3" w:rsidRDefault="00A567F4" w:rsidP="00284FC0">
            <w:pPr>
              <w:jc w:val="both"/>
            </w:pPr>
            <w:r w:rsidRPr="007C51E3">
              <w:t xml:space="preserve">Further information about all SEMH Enhanced Provisions can be founds here: </w:t>
            </w:r>
          </w:p>
          <w:p w14:paraId="183D926B" w14:textId="761F7737" w:rsidR="000D7660" w:rsidRPr="007C51E3" w:rsidRDefault="00000000" w:rsidP="00284FC0">
            <w:pPr>
              <w:jc w:val="both"/>
              <w:rPr>
                <w:color w:val="00B050"/>
              </w:rPr>
            </w:pPr>
            <w:hyperlink r:id="rId11" w:history="1">
              <w:r w:rsidR="0039174A" w:rsidRPr="007C51E3">
                <w:rPr>
                  <w:color w:val="0000FF"/>
                  <w:u w:val="single"/>
                </w:rPr>
                <w:t>SEMH enhanced provision: SEMH enhanced provision | Essex Schools Infolink</w:t>
              </w:r>
            </w:hyperlink>
          </w:p>
          <w:p w14:paraId="419B9DF2" w14:textId="731187D4" w:rsidR="000D7660" w:rsidRPr="007C51E3" w:rsidRDefault="000D7660" w:rsidP="00284FC0">
            <w:pPr>
              <w:jc w:val="both"/>
              <w:rPr>
                <w:color w:val="00B050"/>
              </w:rPr>
            </w:pPr>
          </w:p>
        </w:tc>
      </w:tr>
      <w:bookmarkEnd w:id="0"/>
    </w:tbl>
    <w:p w14:paraId="4BF591D1" w14:textId="77777777" w:rsidR="00447202" w:rsidRDefault="00447202" w:rsidP="00447202">
      <w:pPr>
        <w:spacing w:after="0" w:line="240" w:lineRule="auto"/>
        <w:jc w:val="both"/>
        <w:rPr>
          <w:color w:val="00B050"/>
        </w:rPr>
      </w:pPr>
    </w:p>
    <w:p w14:paraId="351230BF" w14:textId="12EB50FA" w:rsidR="00447202" w:rsidRPr="00644CDA" w:rsidRDefault="00447202" w:rsidP="00447202">
      <w:pPr>
        <w:spacing w:after="0" w:line="240" w:lineRule="auto"/>
        <w:jc w:val="both"/>
      </w:pPr>
      <w:r w:rsidRPr="00644CDA">
        <w:t>Please be aware of the following additional considerations that may influence panel decisions:</w:t>
      </w:r>
    </w:p>
    <w:p w14:paraId="15E4ED80" w14:textId="77777777" w:rsidR="00447202" w:rsidRPr="00644CDA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644CDA">
        <w:t>Current cohort within the provision</w:t>
      </w:r>
    </w:p>
    <w:p w14:paraId="0A780060" w14:textId="77777777" w:rsidR="00447202" w:rsidRPr="00644CDA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644CDA">
        <w:t>Provision capacity</w:t>
      </w:r>
    </w:p>
    <w:p w14:paraId="38B3112E" w14:textId="77777777" w:rsidR="00447202" w:rsidRPr="00644CDA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644CDA">
        <w:t>Other pupil needs which require further assessment.</w:t>
      </w:r>
    </w:p>
    <w:p w14:paraId="73A1472A" w14:textId="77777777" w:rsidR="0093155E" w:rsidRDefault="0093155E" w:rsidP="00D53BE1">
      <w:pPr>
        <w:rPr>
          <w:b/>
        </w:rPr>
      </w:pPr>
    </w:p>
    <w:p w14:paraId="19D6885E" w14:textId="77777777" w:rsidR="006D5597" w:rsidRDefault="006D5597" w:rsidP="00D53BE1">
      <w:pPr>
        <w:rPr>
          <w:b/>
        </w:rPr>
      </w:pPr>
    </w:p>
    <w:p w14:paraId="616A66DA" w14:textId="32383818" w:rsidR="00F147FB" w:rsidRDefault="00EA5A29" w:rsidP="00EA5A29">
      <w:pPr>
        <w:tabs>
          <w:tab w:val="left" w:pos="2920"/>
        </w:tabs>
        <w:rPr>
          <w:b/>
        </w:rPr>
      </w:pPr>
      <w:r>
        <w:rPr>
          <w:b/>
        </w:rPr>
        <w:tab/>
      </w:r>
    </w:p>
    <w:p w14:paraId="276E1E13" w14:textId="1410AA59" w:rsidR="00F147FB" w:rsidRDefault="00F147FB" w:rsidP="00D37862">
      <w:pPr>
        <w:pStyle w:val="Heading1"/>
      </w:pPr>
      <w:r w:rsidRPr="00F147FB">
        <w:lastRenderedPageBreak/>
        <w:t>School information</w:t>
      </w:r>
    </w:p>
    <w:p w14:paraId="3090BEDC" w14:textId="3E55216A" w:rsidR="00D37862" w:rsidRPr="00D37862" w:rsidRDefault="00D37862" w:rsidP="00D378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47FB" w14:paraId="6ED5A23C" w14:textId="77777777" w:rsidTr="00F147FB">
        <w:tc>
          <w:tcPr>
            <w:tcW w:w="3114" w:type="dxa"/>
          </w:tcPr>
          <w:p w14:paraId="0F4989D2" w14:textId="26661521" w:rsidR="00F147FB" w:rsidRPr="00F147FB" w:rsidRDefault="00F147FB" w:rsidP="0001240C">
            <w:pPr>
              <w:rPr>
                <w:b/>
                <w:bCs/>
              </w:rPr>
            </w:pPr>
            <w:r w:rsidRPr="00F147FB">
              <w:rPr>
                <w:b/>
                <w:bCs/>
              </w:rPr>
              <w:t>School</w:t>
            </w:r>
          </w:p>
          <w:p w14:paraId="5597F407" w14:textId="276F290F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41798AFB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D855187" w14:textId="77777777" w:rsidTr="00F147FB">
        <w:tc>
          <w:tcPr>
            <w:tcW w:w="3114" w:type="dxa"/>
          </w:tcPr>
          <w:p w14:paraId="35F931C1" w14:textId="5CE7098C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Completed by</w:t>
            </w:r>
          </w:p>
          <w:p w14:paraId="14BDDCF3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52D20136" w14:textId="43B28361" w:rsidR="00F147FB" w:rsidRDefault="00F147FB" w:rsidP="0001240C">
            <w:pPr>
              <w:rPr>
                <w:b/>
              </w:rPr>
            </w:pPr>
          </w:p>
        </w:tc>
      </w:tr>
      <w:tr w:rsidR="00F147FB" w14:paraId="7CBB0432" w14:textId="77777777" w:rsidTr="00F147FB">
        <w:tc>
          <w:tcPr>
            <w:tcW w:w="3114" w:type="dxa"/>
          </w:tcPr>
          <w:p w14:paraId="4241C2E8" w14:textId="15F11609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Role</w:t>
            </w:r>
          </w:p>
          <w:p w14:paraId="5E958ADF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29FD7D42" w14:textId="0418E92C" w:rsidR="00F147FB" w:rsidRDefault="00F147FB" w:rsidP="0001240C">
            <w:pPr>
              <w:rPr>
                <w:b/>
              </w:rPr>
            </w:pPr>
          </w:p>
        </w:tc>
      </w:tr>
      <w:tr w:rsidR="00F147FB" w14:paraId="52B28801" w14:textId="77777777" w:rsidTr="00F147FB">
        <w:tc>
          <w:tcPr>
            <w:tcW w:w="3114" w:type="dxa"/>
          </w:tcPr>
          <w:p w14:paraId="105FC355" w14:textId="600B831A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Email address</w:t>
            </w:r>
          </w:p>
          <w:p w14:paraId="2D9CED59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784A3A7B" w14:textId="0F116344" w:rsidR="00F147FB" w:rsidRDefault="00F147FB" w:rsidP="0001240C">
            <w:pPr>
              <w:rPr>
                <w:b/>
              </w:rPr>
            </w:pPr>
          </w:p>
        </w:tc>
      </w:tr>
      <w:tr w:rsidR="00F147FB" w14:paraId="5D52AF14" w14:textId="77777777" w:rsidTr="00F147FB">
        <w:tc>
          <w:tcPr>
            <w:tcW w:w="3114" w:type="dxa"/>
          </w:tcPr>
          <w:p w14:paraId="26186A01" w14:textId="1CFE3A33" w:rsidR="00F147FB" w:rsidRPr="00F147FB" w:rsidRDefault="00F147FB" w:rsidP="0001240C">
            <w:pPr>
              <w:rPr>
                <w:b/>
                <w:bCs/>
              </w:rPr>
            </w:pPr>
            <w:r w:rsidRPr="00F147FB">
              <w:rPr>
                <w:b/>
                <w:bCs/>
              </w:rPr>
              <w:t>Contact telephone number</w:t>
            </w:r>
          </w:p>
        </w:tc>
        <w:tc>
          <w:tcPr>
            <w:tcW w:w="7342" w:type="dxa"/>
          </w:tcPr>
          <w:p w14:paraId="11A76176" w14:textId="77777777" w:rsidR="00F147FB" w:rsidRDefault="00F147FB" w:rsidP="0001240C">
            <w:pPr>
              <w:rPr>
                <w:b/>
              </w:rPr>
            </w:pPr>
          </w:p>
        </w:tc>
      </w:tr>
    </w:tbl>
    <w:p w14:paraId="67BDDEE1" w14:textId="5D9B9299" w:rsidR="00F147FB" w:rsidRDefault="00F147FB" w:rsidP="0001240C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E30B0" w:rsidRPr="00D13544" w14:paraId="41465AF1" w14:textId="77777777" w:rsidTr="008E605C">
        <w:tc>
          <w:tcPr>
            <w:tcW w:w="10485" w:type="dxa"/>
          </w:tcPr>
          <w:p w14:paraId="6EC533F1" w14:textId="4CA70385" w:rsidR="00FE30B0" w:rsidRDefault="00FE30B0" w:rsidP="00FE30B0">
            <w:r w:rsidRPr="00E30703">
              <w:rPr>
                <w:b/>
              </w:rPr>
              <w:t>Has your school</w:t>
            </w:r>
            <w:r>
              <w:rPr>
                <w:b/>
              </w:rPr>
              <w:t xml:space="preserve"> accessed</w:t>
            </w:r>
            <w:r w:rsidRPr="00E30703">
              <w:rPr>
                <w:b/>
              </w:rPr>
              <w:t xml:space="preserve"> Trauma Perceptive Practice </w:t>
            </w:r>
            <w:r>
              <w:rPr>
                <w:b/>
              </w:rPr>
              <w:t xml:space="preserve">(TPP) </w:t>
            </w:r>
            <w:r w:rsidRPr="00E30703">
              <w:rPr>
                <w:b/>
              </w:rPr>
              <w:t>training?</w:t>
            </w:r>
            <w:r>
              <w:rPr>
                <w:b/>
              </w:rPr>
              <w:t xml:space="preserve">    </w:t>
            </w:r>
            <w:r w:rsidRPr="00D13544">
              <w:t xml:space="preserve">Yes  </w:t>
            </w:r>
            <w:sdt>
              <w:sdtPr>
                <w:id w:val="-1772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  </w:t>
            </w:r>
            <w:r w:rsidRPr="00D13544">
              <w:t xml:space="preserve">No   </w:t>
            </w:r>
            <w:sdt>
              <w:sdtPr>
                <w:id w:val="13852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BE5FDCB" w14:textId="47E303C8" w:rsidR="00FE30B0" w:rsidRPr="00FE30B0" w:rsidRDefault="00FE30B0" w:rsidP="00FE30B0"/>
        </w:tc>
      </w:tr>
      <w:tr w:rsidR="00D81744" w:rsidRPr="00D13544" w14:paraId="5BE3D440" w14:textId="77777777" w:rsidTr="008732D1">
        <w:tc>
          <w:tcPr>
            <w:tcW w:w="10485" w:type="dxa"/>
          </w:tcPr>
          <w:p w14:paraId="737F6A4A" w14:textId="6B14E2F9" w:rsidR="00EE697E" w:rsidRDefault="00075707" w:rsidP="0073453E">
            <w:pPr>
              <w:rPr>
                <w:b/>
                <w:color w:val="00B0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93A39E" wp14:editId="539B1C6E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183515</wp:posOffset>
                      </wp:positionV>
                      <wp:extent cx="3879850" cy="1403350"/>
                      <wp:effectExtent l="361950" t="57150" r="63500" b="349250"/>
                      <wp:wrapNone/>
                      <wp:docPr id="3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0" cy="140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5AB655D3" w14:textId="0EFD21F4" w:rsidR="00075707" w:rsidRDefault="00B87A94" w:rsidP="00075707">
                                  <w:pPr>
                                    <w:jc w:val="center"/>
                                  </w:pPr>
                                  <w:r>
                                    <w:t>The support offered by all</w:t>
                                  </w:r>
                                  <w:r w:rsidR="00075707">
                                    <w:t xml:space="preserve"> SEMH Enhanced Provisions </w:t>
                                  </w:r>
                                  <w:r>
                                    <w:t>is</w:t>
                                  </w:r>
                                  <w:r w:rsidR="00075707">
                                    <w:t xml:space="preserve"> </w:t>
                                  </w:r>
                                  <w:r>
                                    <w:t>based on TPP. Therefore</w:t>
                                  </w:r>
                                  <w:r w:rsidR="00C155EC">
                                    <w:t>,</w:t>
                                  </w:r>
                                  <w:r>
                                    <w:t xml:space="preserve"> it is useful to know </w:t>
                                  </w:r>
                                  <w:r w:rsidR="00CB1B42">
                                    <w:t>your TPP experience to ensure the interventions are transferable back to your school</w:t>
                                  </w:r>
                                  <w:r w:rsidR="00C155EC">
                                    <w:t xml:space="preserve"> </w:t>
                                  </w:r>
                                  <w:r w:rsidR="00CB1B42">
                                    <w:t xml:space="preserve">and </w:t>
                                  </w:r>
                                  <w:r w:rsidR="008F5713">
                                    <w:t xml:space="preserve">to </w:t>
                                  </w:r>
                                  <w:r w:rsidR="00CB1B42">
                                    <w:t>identify any areas of additional support that may be required to sustain the impac</w:t>
                                  </w:r>
                                  <w:r w:rsidR="00C155EC">
                                    <w:t xml:space="preserve">t once </w:t>
                                  </w:r>
                                  <w:r w:rsidR="001A69D2">
                                    <w:t>the intervention</w:t>
                                  </w:r>
                                  <w:r w:rsidR="00C155EC">
                                    <w:t xml:space="preserve"> ends</w:t>
                                  </w:r>
                                  <w:r w:rsidR="00CB1B42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3A39E" id="_x0000_s1028" type="#_x0000_t202" alt="&quot;&quot;" style="position:absolute;margin-left:234.35pt;margin-top:14.45pt;width:305.5pt;height:11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" fillcolor="window" strokecolor="#c0504d [3205]" strokeweight="2pt">
                      <v:shadow on="t" color="black" opacity="18350f" offset="-5.40094mm,4.37361mm"/>
                      <v:textbox>
                        <w:txbxContent>
                          <w:p w14:paraId="5AB655D3" w14:textId="0EFD21F4" w:rsidR="00075707" w:rsidRDefault="00B87A94" w:rsidP="00075707">
                            <w:pPr>
                              <w:jc w:val="center"/>
                            </w:pPr>
                            <w:r>
                              <w:t>The support offered by all</w:t>
                            </w:r>
                            <w:r w:rsidR="00075707">
                              <w:t xml:space="preserve"> SEMH Enhanced Provisions </w:t>
                            </w:r>
                            <w:r>
                              <w:t>is</w:t>
                            </w:r>
                            <w:r w:rsidR="00075707">
                              <w:t xml:space="preserve"> </w:t>
                            </w:r>
                            <w:r>
                              <w:t>based on TPP. Therefore</w:t>
                            </w:r>
                            <w:r w:rsidR="00C155EC">
                              <w:t>,</w:t>
                            </w:r>
                            <w:r>
                              <w:t xml:space="preserve"> it is useful to know </w:t>
                            </w:r>
                            <w:r w:rsidR="00CB1B42">
                              <w:t>your TPP experience to ensure the interventions are transferable back to your school</w:t>
                            </w:r>
                            <w:r w:rsidR="00C155EC">
                              <w:t xml:space="preserve"> </w:t>
                            </w:r>
                            <w:r w:rsidR="00CB1B42">
                              <w:t xml:space="preserve">and </w:t>
                            </w:r>
                            <w:r w:rsidR="008F5713">
                              <w:t xml:space="preserve">to </w:t>
                            </w:r>
                            <w:r w:rsidR="00CB1B42">
                              <w:t>identify any areas of additional support that may be required to sustain the impac</w:t>
                            </w:r>
                            <w:r w:rsidR="00C155EC">
                              <w:t xml:space="preserve">t once </w:t>
                            </w:r>
                            <w:r w:rsidR="001A69D2">
                              <w:t>the intervention</w:t>
                            </w:r>
                            <w:r w:rsidR="00C155EC">
                              <w:t xml:space="preserve"> ends</w:t>
                            </w:r>
                            <w:r w:rsidR="00CB1B42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F08714" w14:textId="0744B9A7" w:rsidR="00D81744" w:rsidRPr="00644CDA" w:rsidRDefault="00D81744" w:rsidP="0073453E">
            <w:pPr>
              <w:rPr>
                <w:b/>
              </w:rPr>
            </w:pPr>
            <w:r w:rsidRPr="00644CDA">
              <w:rPr>
                <w:b/>
              </w:rPr>
              <w:t>How far into your TPP journey are you?</w:t>
            </w:r>
            <w:r w:rsidR="004C1196" w:rsidRPr="00644CDA">
              <w:rPr>
                <w:b/>
              </w:rPr>
              <w:t xml:space="preserve"> </w:t>
            </w:r>
          </w:p>
          <w:p w14:paraId="1CC02525" w14:textId="77777777" w:rsidR="00D81744" w:rsidRPr="00E30703" w:rsidRDefault="00D81744" w:rsidP="0073453E">
            <w:pPr>
              <w:rPr>
                <w:bCs/>
              </w:rPr>
            </w:pPr>
          </w:p>
          <w:p w14:paraId="125DBB3C" w14:textId="77777777" w:rsidR="00D81744" w:rsidRPr="00E30703" w:rsidRDefault="00D81744" w:rsidP="0073453E">
            <w:pPr>
              <w:rPr>
                <w:b/>
              </w:rPr>
            </w:pPr>
          </w:p>
          <w:p w14:paraId="30E4A884" w14:textId="77777777" w:rsidR="00D81744" w:rsidRPr="00E30703" w:rsidRDefault="00D81744" w:rsidP="0073453E">
            <w:pPr>
              <w:rPr>
                <w:b/>
              </w:rPr>
            </w:pPr>
          </w:p>
          <w:p w14:paraId="22EF92EA" w14:textId="77777777" w:rsidR="00D81744" w:rsidRPr="00D13544" w:rsidRDefault="00D81744" w:rsidP="0073453E"/>
        </w:tc>
      </w:tr>
    </w:tbl>
    <w:p w14:paraId="6654B50B" w14:textId="77777777" w:rsidR="001A619A" w:rsidRPr="00D13544" w:rsidRDefault="001A619A" w:rsidP="0001240C">
      <w:pPr>
        <w:rPr>
          <w:b/>
        </w:rPr>
      </w:pPr>
    </w:p>
    <w:p w14:paraId="3A68A2D9" w14:textId="77777777" w:rsidR="00A93021" w:rsidRDefault="00A93021" w:rsidP="00D37862">
      <w:pPr>
        <w:pStyle w:val="Heading1"/>
      </w:pPr>
      <w:r w:rsidRPr="009C5E37">
        <w:t>Pupil Information</w:t>
      </w:r>
    </w:p>
    <w:p w14:paraId="04AF68D2" w14:textId="77777777" w:rsidR="00D37862" w:rsidRPr="00D37862" w:rsidRDefault="00D37862" w:rsidP="00D37862"/>
    <w:tbl>
      <w:tblPr>
        <w:tblStyle w:val="TableGrid"/>
        <w:tblW w:w="10519" w:type="dxa"/>
        <w:tblInd w:w="-34" w:type="dxa"/>
        <w:shd w:val="pct25" w:color="FF0000" w:fill="auto"/>
        <w:tblLook w:val="04A0" w:firstRow="1" w:lastRow="0" w:firstColumn="1" w:lastColumn="0" w:noHBand="0" w:noVBand="1"/>
      </w:tblPr>
      <w:tblGrid>
        <w:gridCol w:w="3857"/>
        <w:gridCol w:w="6662"/>
      </w:tblGrid>
      <w:tr w:rsidR="00A93021" w:rsidRPr="00D13544" w14:paraId="160F5478" w14:textId="77777777" w:rsidTr="00D64AEB">
        <w:tc>
          <w:tcPr>
            <w:tcW w:w="3857" w:type="dxa"/>
            <w:shd w:val="clear" w:color="FF0000" w:fill="auto"/>
          </w:tcPr>
          <w:p w14:paraId="5B3C27E3" w14:textId="69E8A491" w:rsidR="00A93021" w:rsidRPr="00D13544" w:rsidRDefault="00222906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Name</w:t>
            </w:r>
          </w:p>
        </w:tc>
        <w:tc>
          <w:tcPr>
            <w:tcW w:w="6662" w:type="dxa"/>
            <w:shd w:val="clear" w:color="FF0000" w:fill="auto"/>
          </w:tcPr>
          <w:p w14:paraId="2DD30D20" w14:textId="118D9DD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  <w:p w14:paraId="0D9E898B" w14:textId="00ED0B24" w:rsidR="0001240C" w:rsidRPr="00D13544" w:rsidRDefault="008F5713" w:rsidP="00A93021">
            <w:pPr>
              <w:pStyle w:val="ListParagraph"/>
              <w:ind w:left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16E7354" wp14:editId="009E906A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26035</wp:posOffset>
                      </wp:positionV>
                      <wp:extent cx="2114550" cy="869950"/>
                      <wp:effectExtent l="342900" t="57150" r="57150" b="330200"/>
                      <wp:wrapNone/>
                      <wp:docPr id="5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869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0399B3D8" w14:textId="4A78D051" w:rsidR="008F5713" w:rsidRDefault="008F5713" w:rsidP="008F5713">
                                  <w:pPr>
                                    <w:jc w:val="center"/>
                                  </w:pPr>
                                  <w:r>
                                    <w:t xml:space="preserve">Please provide as much detail as possible.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E7354" id="_x0000_s1029" type="#_x0000_t202" alt="&quot;&quot;" style="position:absolute;margin-left:180.2pt;margin-top:2.05pt;width:166.5pt;height:6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" fillcolor="window" strokecolor="#c0504d" strokeweight="2pt">
                      <v:shadow on="t" color="black" opacity="18350f" offset="-5.40094mm,4.37361mm"/>
                      <v:textbox>
                        <w:txbxContent>
                          <w:p w14:paraId="0399B3D8" w14:textId="4A78D051" w:rsidR="008F5713" w:rsidRDefault="008F5713" w:rsidP="008F5713">
                            <w:pPr>
                              <w:jc w:val="center"/>
                            </w:pPr>
                            <w:r>
                              <w:t xml:space="preserve">Please provide as much detail as possible.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57D1" w:rsidRPr="00D13544" w14:paraId="553E75E2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283132" w14:textId="6A0F597B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Date of Birth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42E71" w14:textId="77777777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  <w:p w14:paraId="1FA698BE" w14:textId="7F0D64F5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5F013F" w:rsidRPr="00D13544" w14:paraId="247708CF" w14:textId="77777777" w:rsidTr="00D64AEB">
        <w:tc>
          <w:tcPr>
            <w:tcW w:w="3857" w:type="dxa"/>
            <w:shd w:val="clear" w:color="auto" w:fill="FFFFFF" w:themeFill="background1"/>
          </w:tcPr>
          <w:p w14:paraId="6A545C9C" w14:textId="02FAC976" w:rsidR="005F013F" w:rsidRDefault="004423DC" w:rsidP="004423DC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Year Group</w:t>
            </w:r>
          </w:p>
          <w:p w14:paraId="3F53EC02" w14:textId="3FE6F5A1" w:rsidR="004423DC" w:rsidRPr="00D13544" w:rsidRDefault="004423DC" w:rsidP="004423D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191E125" w14:textId="77777777" w:rsidR="005F013F" w:rsidRPr="00D13544" w:rsidRDefault="005F013F" w:rsidP="004423DC">
            <w:pPr>
              <w:pStyle w:val="ListParagraph"/>
              <w:ind w:left="0"/>
              <w:rPr>
                <w:b/>
              </w:rPr>
            </w:pPr>
          </w:p>
        </w:tc>
      </w:tr>
      <w:tr w:rsidR="00792F8D" w:rsidRPr="00D13544" w14:paraId="5F46A210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74FF9" w14:textId="41FC3144" w:rsidR="004423DC" w:rsidRDefault="004423DC" w:rsidP="004423DC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Attendance</w:t>
            </w:r>
            <w:r>
              <w:rPr>
                <w:b/>
              </w:rPr>
              <w:t xml:space="preserve"> %</w:t>
            </w:r>
          </w:p>
          <w:p w14:paraId="0599A1CE" w14:textId="547FB1A1" w:rsidR="00792F8D" w:rsidRPr="00D13544" w:rsidRDefault="00792F8D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A58A42B" w14:textId="77777777" w:rsidR="00792F8D" w:rsidRDefault="00792F8D" w:rsidP="00A93021">
            <w:pPr>
              <w:pStyle w:val="ListParagraph"/>
              <w:ind w:left="0"/>
              <w:rPr>
                <w:b/>
              </w:rPr>
            </w:pPr>
          </w:p>
          <w:p w14:paraId="71E0FC94" w14:textId="0FE60703" w:rsidR="0038219F" w:rsidRPr="00D13544" w:rsidRDefault="0038219F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EC1F10" w:rsidRPr="00D13544" w14:paraId="33005D3B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95031" w14:textId="6F0F88B3" w:rsidR="004423DC" w:rsidRDefault="004423DC" w:rsidP="004423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Full or Part Time timetable</w:t>
            </w:r>
          </w:p>
          <w:p w14:paraId="614C10C2" w14:textId="16161CB4" w:rsidR="00186627" w:rsidRPr="00186627" w:rsidRDefault="004423DC" w:rsidP="004423DC">
            <w:pPr>
              <w:pStyle w:val="ListParagraph"/>
              <w:ind w:left="0"/>
              <w:rPr>
                <w:b/>
              </w:rPr>
            </w:pPr>
            <w:r w:rsidRPr="00186627">
              <w:rPr>
                <w:b/>
                <w:sz w:val="16"/>
                <w:szCs w:val="16"/>
              </w:rPr>
              <w:t>(Please include details if part time)</w:t>
            </w:r>
          </w:p>
        </w:tc>
        <w:tc>
          <w:tcPr>
            <w:tcW w:w="6662" w:type="dxa"/>
            <w:shd w:val="clear" w:color="auto" w:fill="FFFFFF" w:themeFill="background1"/>
          </w:tcPr>
          <w:p w14:paraId="3E2BD7BE" w14:textId="77777777" w:rsidR="00EC1F10" w:rsidRPr="00D13544" w:rsidRDefault="00EC1F10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9563E9" w:rsidRPr="00D13544" w14:paraId="1EA84350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385FEE" w14:textId="451E9F5D" w:rsidR="009563E9" w:rsidRPr="00644CDA" w:rsidRDefault="009563E9" w:rsidP="00A93021">
            <w:pPr>
              <w:pStyle w:val="ListParagraph"/>
              <w:ind w:left="0"/>
              <w:rPr>
                <w:b/>
              </w:rPr>
            </w:pPr>
            <w:r w:rsidRPr="00644CDA">
              <w:rPr>
                <w:b/>
              </w:rPr>
              <w:t>Free Schools Meals</w:t>
            </w:r>
          </w:p>
          <w:p w14:paraId="0E85059A" w14:textId="696F7715" w:rsidR="009563E9" w:rsidRPr="00644CDA" w:rsidRDefault="009563E9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034A4F0" w14:textId="77777777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9563E9" w:rsidRPr="00D13544" w14:paraId="64434377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E8511" w14:textId="25D49BD8" w:rsidR="009563E9" w:rsidRPr="00644CDA" w:rsidRDefault="009563E9" w:rsidP="00A93021">
            <w:pPr>
              <w:pStyle w:val="ListParagraph"/>
              <w:ind w:left="0"/>
              <w:rPr>
                <w:b/>
              </w:rPr>
            </w:pPr>
            <w:r w:rsidRPr="00644CDA">
              <w:rPr>
                <w:b/>
              </w:rPr>
              <w:t>Medical requirements</w:t>
            </w:r>
            <w:r w:rsidR="001D2042" w:rsidRPr="00644CDA">
              <w:rPr>
                <w:b/>
              </w:rPr>
              <w:t xml:space="preserve"> / Diagnosis</w:t>
            </w:r>
          </w:p>
        </w:tc>
        <w:tc>
          <w:tcPr>
            <w:tcW w:w="6662" w:type="dxa"/>
            <w:shd w:val="clear" w:color="auto" w:fill="FFFFFF" w:themeFill="background1"/>
          </w:tcPr>
          <w:p w14:paraId="3B73CB19" w14:textId="77777777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2C66A3" w:rsidRPr="00D13544" w14:paraId="32D6971D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AE072" w14:textId="27B6FD26" w:rsidR="002C66A3" w:rsidRPr="00644CDA" w:rsidRDefault="002C66A3" w:rsidP="00A93021">
            <w:pPr>
              <w:pStyle w:val="ListParagraph"/>
              <w:ind w:left="0"/>
              <w:rPr>
                <w:b/>
              </w:rPr>
            </w:pPr>
            <w:r w:rsidRPr="00644CDA">
              <w:rPr>
                <w:b/>
              </w:rPr>
              <w:t>Name of Parent</w:t>
            </w:r>
            <w:r w:rsidR="00AE317E" w:rsidRPr="00644CDA">
              <w:rPr>
                <w:b/>
              </w:rPr>
              <w:t>/</w:t>
            </w:r>
            <w:r w:rsidRPr="00644CDA">
              <w:rPr>
                <w:b/>
              </w:rPr>
              <w:t>Carer</w:t>
            </w:r>
          </w:p>
          <w:p w14:paraId="29987C48" w14:textId="77777777" w:rsidR="002C66A3" w:rsidRPr="00644CDA" w:rsidRDefault="002C66A3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49FE2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0FEBC4EA" w14:textId="77777777" w:rsidTr="00D64AEB">
        <w:tc>
          <w:tcPr>
            <w:tcW w:w="3857" w:type="dxa"/>
            <w:shd w:val="clear" w:color="auto" w:fill="FFFFFF" w:themeFill="background1"/>
          </w:tcPr>
          <w:p w14:paraId="17C4D724" w14:textId="32E12727" w:rsidR="0001240C" w:rsidRDefault="0001240C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Address</w:t>
            </w:r>
          </w:p>
          <w:p w14:paraId="757E50B3" w14:textId="77777777" w:rsidR="00573C11" w:rsidRPr="00D13544" w:rsidRDefault="00573C11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9EACDF4" w14:textId="7777777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6C87D01B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2CF84491" w14:textId="2DB9A707" w:rsidR="0001240C" w:rsidRPr="00D13544" w:rsidRDefault="0001240C" w:rsidP="00A442DC">
            <w:pPr>
              <w:rPr>
                <w:b/>
              </w:rPr>
            </w:pPr>
            <w:r w:rsidRPr="00D13544">
              <w:rPr>
                <w:b/>
              </w:rPr>
              <w:t xml:space="preserve">Contact telephone         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9346B7A" w14:textId="77777777" w:rsidR="00A93021" w:rsidRDefault="00A93021" w:rsidP="00A442DC">
            <w:pPr>
              <w:rPr>
                <w:b/>
              </w:rPr>
            </w:pPr>
          </w:p>
          <w:p w14:paraId="4B6B401F" w14:textId="34F15766" w:rsidR="00EE697E" w:rsidRPr="00D13544" w:rsidRDefault="00EE697E" w:rsidP="00A442DC">
            <w:pPr>
              <w:rPr>
                <w:b/>
              </w:rPr>
            </w:pPr>
          </w:p>
        </w:tc>
      </w:tr>
      <w:tr w:rsidR="009C5E37" w:rsidRPr="00D13544" w14:paraId="69996EF6" w14:textId="77777777" w:rsidTr="00D64AEB">
        <w:tblPrEx>
          <w:shd w:val="clear" w:color="auto" w:fill="auto"/>
        </w:tblPrEx>
        <w:tc>
          <w:tcPr>
            <w:tcW w:w="3857" w:type="dxa"/>
          </w:tcPr>
          <w:p w14:paraId="64266809" w14:textId="451D317E" w:rsidR="009C5E37" w:rsidRPr="00D13544" w:rsidRDefault="009C5E37" w:rsidP="0001240C">
            <w:pPr>
              <w:rPr>
                <w:b/>
              </w:rPr>
            </w:pPr>
            <w:r w:rsidRPr="00D13544">
              <w:rPr>
                <w:b/>
              </w:rPr>
              <w:t>Social Care involvement</w:t>
            </w:r>
          </w:p>
          <w:p w14:paraId="30721137" w14:textId="77C2DD04" w:rsidR="009C5E37" w:rsidRPr="00D13544" w:rsidRDefault="009C5E37" w:rsidP="009C5E37">
            <w:pPr>
              <w:rPr>
                <w:b/>
              </w:rPr>
            </w:pPr>
          </w:p>
        </w:tc>
        <w:tc>
          <w:tcPr>
            <w:tcW w:w="6662" w:type="dxa"/>
          </w:tcPr>
          <w:p w14:paraId="3D5C688A" w14:textId="5F6FC6AF" w:rsidR="009C5E37" w:rsidRDefault="009C5E37" w:rsidP="0001240C">
            <w:r w:rsidRPr="00D13544">
              <w:t xml:space="preserve">Yes     </w:t>
            </w:r>
            <w:sdt>
              <w:sdtPr>
                <w:id w:val="-20344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D13544">
              <w:t xml:space="preserve">No  </w:t>
            </w:r>
            <w:r>
              <w:t xml:space="preserve">   </w:t>
            </w:r>
            <w:r w:rsidRPr="00D13544">
              <w:t xml:space="preserve">  </w:t>
            </w:r>
            <w:sdt>
              <w:sdtPr>
                <w:id w:val="4687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215F72" w14:textId="51054583" w:rsidR="009C5E37" w:rsidRDefault="009C5E37" w:rsidP="009C5E37">
            <w:r>
              <w:t>Name of Social Worker:</w:t>
            </w:r>
          </w:p>
          <w:p w14:paraId="6C39123A" w14:textId="77777777" w:rsidR="009C5E37" w:rsidRPr="00D13544" w:rsidRDefault="009C5E37" w:rsidP="009C5E37">
            <w:r>
              <w:t>E</w:t>
            </w:r>
            <w:r w:rsidRPr="00D13544">
              <w:t>mail:</w:t>
            </w:r>
          </w:p>
          <w:p w14:paraId="7EBE679A" w14:textId="647D1AFA" w:rsidR="009C5E37" w:rsidRPr="00D13544" w:rsidRDefault="009C5E37" w:rsidP="009C5E37">
            <w:r w:rsidRPr="00D13544">
              <w:t>Telephone:</w:t>
            </w:r>
          </w:p>
        </w:tc>
      </w:tr>
      <w:tr w:rsidR="009C5E37" w:rsidRPr="00D13544" w14:paraId="0C23FF39" w14:textId="77777777" w:rsidTr="00D64AEB">
        <w:tblPrEx>
          <w:shd w:val="clear" w:color="auto" w:fill="auto"/>
        </w:tblPrEx>
        <w:tc>
          <w:tcPr>
            <w:tcW w:w="3857" w:type="dxa"/>
          </w:tcPr>
          <w:p w14:paraId="3E42C27C" w14:textId="16AEDFE5" w:rsidR="009C5E37" w:rsidRPr="00D13544" w:rsidRDefault="009C5E37" w:rsidP="00CC26D5">
            <w:pPr>
              <w:rPr>
                <w:b/>
              </w:rPr>
            </w:pPr>
            <w:r w:rsidRPr="00D13544">
              <w:rPr>
                <w:b/>
              </w:rPr>
              <w:lastRenderedPageBreak/>
              <w:t>Child Protection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662" w:type="dxa"/>
          </w:tcPr>
          <w:p w14:paraId="2A2C3C97" w14:textId="77777777" w:rsidR="009C5E37" w:rsidRDefault="009C5E37" w:rsidP="00B319F9">
            <w:r w:rsidRPr="00D13544">
              <w:t xml:space="preserve">Yes     </w:t>
            </w:r>
            <w:sdt>
              <w:sdtPr>
                <w:id w:val="49816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B72570" w14:textId="7E1D4258" w:rsidR="009C5E37" w:rsidRPr="00D13544" w:rsidRDefault="009C5E37" w:rsidP="00B319F9">
            <w:r w:rsidRPr="00D13544">
              <w:t xml:space="preserve">No   </w:t>
            </w:r>
            <w:r>
              <w:t xml:space="preserve">   </w:t>
            </w:r>
            <w:sdt>
              <w:sdtPr>
                <w:id w:val="17885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C5E37" w:rsidRPr="00D13544" w14:paraId="65BF93FD" w14:textId="77777777" w:rsidTr="00D64AEB">
        <w:tblPrEx>
          <w:shd w:val="clear" w:color="auto" w:fill="auto"/>
        </w:tblPrEx>
        <w:tc>
          <w:tcPr>
            <w:tcW w:w="3857" w:type="dxa"/>
          </w:tcPr>
          <w:p w14:paraId="5C02F6C3" w14:textId="4DD00B6A" w:rsidR="009C5E37" w:rsidRPr="00D13544" w:rsidRDefault="009C5E37" w:rsidP="00B319F9">
            <w:pPr>
              <w:rPr>
                <w:b/>
              </w:rPr>
            </w:pPr>
            <w:r w:rsidRPr="00D13544">
              <w:rPr>
                <w:b/>
              </w:rPr>
              <w:t>Child in Need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662" w:type="dxa"/>
          </w:tcPr>
          <w:p w14:paraId="24067FC8" w14:textId="77777777" w:rsidR="009C5E37" w:rsidRDefault="009C5E37" w:rsidP="00B319F9">
            <w:r w:rsidRPr="00D13544">
              <w:t xml:space="preserve">Yes     </w:t>
            </w:r>
            <w:sdt>
              <w:sdtPr>
                <w:id w:val="-13389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9F2E4A" w14:textId="2860CF95" w:rsidR="009C5E37" w:rsidRPr="00D13544" w:rsidRDefault="009C5E37" w:rsidP="00B319F9">
            <w:r w:rsidRPr="00D13544">
              <w:t xml:space="preserve">No    </w:t>
            </w:r>
            <w:r>
              <w:t xml:space="preserve">   </w:t>
            </w:r>
            <w:sdt>
              <w:sdtPr>
                <w:id w:val="213760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C6B97BC" w14:textId="5DB30239" w:rsidR="00EC1F10" w:rsidRDefault="00EC1F10" w:rsidP="0001240C">
      <w:pPr>
        <w:rPr>
          <w:b/>
          <w:u w:val="single"/>
        </w:rPr>
      </w:pPr>
    </w:p>
    <w:p w14:paraId="4A879D9A" w14:textId="5530F41D" w:rsidR="00F27B7E" w:rsidRDefault="00E57017" w:rsidP="00F27B7E">
      <w:pPr>
        <w:pStyle w:val="Heading1"/>
      </w:pPr>
      <w:r>
        <w:t>Existing</w:t>
      </w:r>
      <w:r w:rsidR="00F27B7E">
        <w:t xml:space="preserve"> SEND Support</w:t>
      </w:r>
    </w:p>
    <w:p w14:paraId="42081FA1" w14:textId="0D3F93D3" w:rsidR="00F27B7E" w:rsidRPr="00F27B7E" w:rsidRDefault="00F27B7E" w:rsidP="00F27B7E"/>
    <w:tbl>
      <w:tblPr>
        <w:tblStyle w:val="TableGrid2"/>
        <w:tblW w:w="10490" w:type="dxa"/>
        <w:tblInd w:w="-5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257004" w:rsidRPr="00D13544" w14:paraId="5CFA6512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12E115EF" w14:textId="6F0DF0A2" w:rsidR="008A24A0" w:rsidRPr="00644CDA" w:rsidRDefault="00F82421" w:rsidP="00C7678B">
            <w:pPr>
              <w:rPr>
                <w:bCs/>
              </w:rPr>
            </w:pPr>
            <w:r w:rsidRPr="00644CDA">
              <w:rPr>
                <w:b/>
              </w:rPr>
              <w:t>Have you attached the One Plan?</w:t>
            </w:r>
          </w:p>
        </w:tc>
        <w:tc>
          <w:tcPr>
            <w:tcW w:w="3827" w:type="dxa"/>
          </w:tcPr>
          <w:p w14:paraId="60133C3A" w14:textId="155AD0C0" w:rsidR="00257004" w:rsidRPr="00644CDA" w:rsidRDefault="00257004" w:rsidP="00202DB4">
            <w:pPr>
              <w:rPr>
                <w:b/>
              </w:rPr>
            </w:pPr>
            <w:r w:rsidRPr="00644CDA">
              <w:rPr>
                <w:b/>
              </w:rPr>
              <w:t xml:space="preserve">Yes   </w:t>
            </w:r>
            <w:sdt>
              <w:sdtPr>
                <w:id w:val="-142356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4CDA">
              <w:rPr>
                <w:b/>
              </w:rPr>
              <w:t xml:space="preserve">                 No    </w:t>
            </w:r>
            <w:r w:rsidRPr="00644CDA">
              <w:t xml:space="preserve"> </w:t>
            </w:r>
            <w:sdt>
              <w:sdtPr>
                <w:id w:val="-7129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C0F5A" w:rsidRPr="00D13544" w14:paraId="2959E2A0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164BE12A" w14:textId="4C4EC9B4" w:rsidR="008A24A0" w:rsidRPr="00644CDA" w:rsidRDefault="007C0F5A" w:rsidP="00C7678B">
            <w:pPr>
              <w:spacing w:after="200" w:line="276" w:lineRule="auto"/>
              <w:rPr>
                <w:b/>
              </w:rPr>
            </w:pPr>
            <w:r w:rsidRPr="00644CDA">
              <w:rPr>
                <w:b/>
              </w:rPr>
              <w:t>Has the pupil got an EHCP?</w:t>
            </w:r>
            <w:r w:rsidR="00C7678B" w:rsidRPr="00644CDA"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14:paraId="73DFB332" w14:textId="5211D88C" w:rsidR="007C0F5A" w:rsidRPr="00644CDA" w:rsidRDefault="00B52840" w:rsidP="00202DB4">
            <w:pPr>
              <w:spacing w:after="20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634408" wp14:editId="45D180D0">
                      <wp:simplePos x="0" y="0"/>
                      <wp:positionH relativeFrom="page">
                        <wp:posOffset>148866</wp:posOffset>
                      </wp:positionH>
                      <wp:positionV relativeFrom="paragraph">
                        <wp:posOffset>-1243330</wp:posOffset>
                      </wp:positionV>
                      <wp:extent cx="2635250" cy="1568450"/>
                      <wp:effectExtent l="361950" t="57150" r="50800" b="336550"/>
                      <wp:wrapNone/>
                      <wp:docPr id="6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0" cy="156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46E7509F" w14:textId="7291F35F" w:rsidR="00164D1F" w:rsidRDefault="007C51E3" w:rsidP="00164D1F">
                                  <w:pPr>
                                    <w:jc w:val="center"/>
                                  </w:pPr>
                                  <w:r>
                                    <w:t xml:space="preserve">By including </w:t>
                                  </w:r>
                                  <w:r w:rsidRPr="005D593E">
                                    <w:t>a recent</w:t>
                                  </w:r>
                                  <w:r w:rsidR="007C2520" w:rsidRPr="005D593E">
                                    <w:t>ly reviewed</w:t>
                                  </w:r>
                                  <w:r>
                                    <w:t xml:space="preserve"> One Plan, you</w:t>
                                  </w:r>
                                  <w:r w:rsidR="009943F5">
                                    <w:t xml:space="preserve"> </w:t>
                                  </w:r>
                                  <w:r>
                                    <w:t>demonstrate and evidence</w:t>
                                  </w:r>
                                  <w:r w:rsidR="009943F5">
                                    <w:t xml:space="preserve"> the SEND Support that has already been implemented</w:t>
                                  </w:r>
                                  <w:r>
                                    <w:t>. This</w:t>
                                  </w:r>
                                  <w:r w:rsidR="009943F5">
                                    <w:t xml:space="preserve"> </w:t>
                                  </w:r>
                                  <w:r w:rsidR="00351895">
                                    <w:t xml:space="preserve">enables the Panel to </w:t>
                                  </w:r>
                                  <w:r w:rsidR="00744928">
                                    <w:t xml:space="preserve">consider </w:t>
                                  </w:r>
                                  <w:r w:rsidR="0073569D">
                                    <w:t>how to add</w:t>
                                  </w:r>
                                  <w:r w:rsidR="00744928">
                                    <w:t xml:space="preserve"> value </w:t>
                                  </w:r>
                                  <w:r w:rsidR="0073569D">
                                    <w:t>to what you already have in place</w:t>
                                  </w:r>
                                  <w:r w:rsidR="00744928"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34408" id="_x0000_s1030" type="#_x0000_t202" alt="&quot;&quot;" style="position:absolute;margin-left:11.7pt;margin-top:-97.9pt;width:207.5pt;height:12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" fillcolor="window" strokecolor="#c0504d" strokeweight="2pt">
                      <v:shadow on="t" color="black" opacity="18350f" offset="-5.40094mm,4.37361mm"/>
                      <v:textbox>
                        <w:txbxContent>
                          <w:p w14:paraId="46E7509F" w14:textId="7291F35F" w:rsidR="00164D1F" w:rsidRDefault="007C51E3" w:rsidP="00164D1F">
                            <w:pPr>
                              <w:jc w:val="center"/>
                            </w:pPr>
                            <w:r>
                              <w:t xml:space="preserve">By including </w:t>
                            </w:r>
                            <w:r w:rsidRPr="005D593E">
                              <w:t>a recent</w:t>
                            </w:r>
                            <w:r w:rsidR="007C2520" w:rsidRPr="005D593E">
                              <w:t>ly reviewed</w:t>
                            </w:r>
                            <w:r>
                              <w:t xml:space="preserve"> One Plan, you</w:t>
                            </w:r>
                            <w:r w:rsidR="009943F5">
                              <w:t xml:space="preserve"> </w:t>
                            </w:r>
                            <w:r>
                              <w:t>demonstrate and evidence</w:t>
                            </w:r>
                            <w:r w:rsidR="009943F5">
                              <w:t xml:space="preserve"> the SEND Support that has already been implemented</w:t>
                            </w:r>
                            <w:r>
                              <w:t>. This</w:t>
                            </w:r>
                            <w:r w:rsidR="009943F5">
                              <w:t xml:space="preserve"> </w:t>
                            </w:r>
                            <w:r w:rsidR="00351895">
                              <w:t xml:space="preserve">enables the Panel to </w:t>
                            </w:r>
                            <w:r w:rsidR="00744928">
                              <w:t xml:space="preserve">consider </w:t>
                            </w:r>
                            <w:r w:rsidR="0073569D">
                              <w:t>how to add</w:t>
                            </w:r>
                            <w:r w:rsidR="00744928">
                              <w:t xml:space="preserve"> value </w:t>
                            </w:r>
                            <w:r w:rsidR="0073569D">
                              <w:t>to what you already have in place</w:t>
                            </w:r>
                            <w:r w:rsidR="00744928">
                              <w:t xml:space="preserve">.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C0F5A" w:rsidRPr="00644CDA">
              <w:rPr>
                <w:b/>
              </w:rPr>
              <w:t xml:space="preserve">Yes   </w:t>
            </w:r>
            <w:sdt>
              <w:sdtPr>
                <w:id w:val="16243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F5A"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0F5A" w:rsidRPr="00644CDA">
              <w:rPr>
                <w:b/>
              </w:rPr>
              <w:t xml:space="preserve">                 No    </w:t>
            </w:r>
            <w:r w:rsidR="007C0F5A" w:rsidRPr="00644CDA">
              <w:t xml:space="preserve"> </w:t>
            </w:r>
            <w:sdt>
              <w:sdtPr>
                <w:id w:val="-12507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A2B" w:rsidRPr="00644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09C1BA" w14:textId="6ACE82A0" w:rsidR="00BA7A2B" w:rsidRPr="00644CDA" w:rsidRDefault="00B52840" w:rsidP="00202DB4">
            <w:pPr>
              <w:spacing w:after="20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D8B74E9" wp14:editId="092F31B0">
                      <wp:simplePos x="0" y="0"/>
                      <wp:positionH relativeFrom="page">
                        <wp:posOffset>715507</wp:posOffset>
                      </wp:positionH>
                      <wp:positionV relativeFrom="paragraph">
                        <wp:posOffset>308389</wp:posOffset>
                      </wp:positionV>
                      <wp:extent cx="2051464" cy="730029"/>
                      <wp:effectExtent l="342900" t="57150" r="63500" b="337185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464" cy="7300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6C11E152" w14:textId="6C259B16" w:rsidR="006217C5" w:rsidRDefault="00B52840" w:rsidP="006217C5">
                                  <w:pPr>
                                    <w:jc w:val="center"/>
                                  </w:pPr>
                                  <w:r w:rsidRPr="005D593E">
                                    <w:t>If an EHCNA is currently in progress, please state when it was requested</w:t>
                                  </w:r>
                                  <w:r w:rsidR="006217C5" w:rsidRPr="005D593E">
                                    <w:t>.</w:t>
                                  </w:r>
                                  <w:r w:rsidR="006217C5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B74E9" id="_x0000_s1031" type="#_x0000_t202" alt="&quot;&quot;" style="position:absolute;margin-left:56.35pt;margin-top:24.3pt;width:161.55pt;height:5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" fillcolor="window" strokecolor="#c0504d" strokeweight="2pt">
                      <v:shadow on="t" color="black" opacity="18350f" offset="-5.40094mm,4.37361mm"/>
                      <v:textbox>
                        <w:txbxContent>
                          <w:p w14:paraId="6C11E152" w14:textId="6C259B16" w:rsidR="006217C5" w:rsidRDefault="00B52840" w:rsidP="006217C5">
                            <w:pPr>
                              <w:jc w:val="center"/>
                            </w:pPr>
                            <w:r w:rsidRPr="005D593E">
                              <w:t>If an EHCNA is currently in progress, please state when it was requested</w:t>
                            </w:r>
                            <w:r w:rsidR="006217C5" w:rsidRPr="005D593E">
                              <w:t>.</w:t>
                            </w:r>
                            <w:r w:rsidR="006217C5"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A7A2B" w:rsidRPr="00644CDA">
              <w:rPr>
                <w:bCs/>
              </w:rPr>
              <w:t>(If yes, please attach)</w:t>
            </w:r>
          </w:p>
        </w:tc>
      </w:tr>
      <w:tr w:rsidR="007C0F5A" w:rsidRPr="00D13544" w14:paraId="6F1F58A1" w14:textId="77777777" w:rsidTr="00B1325A">
        <w:tc>
          <w:tcPr>
            <w:tcW w:w="6663" w:type="dxa"/>
            <w:shd w:val="clear" w:color="auto" w:fill="FFFFFF" w:themeFill="background1"/>
          </w:tcPr>
          <w:p w14:paraId="7857D6E2" w14:textId="6B5C0C11" w:rsidR="007C0F5A" w:rsidRPr="00644CDA" w:rsidRDefault="007C0F5A" w:rsidP="00202DB4">
            <w:pPr>
              <w:spacing w:after="200" w:line="276" w:lineRule="auto"/>
              <w:rPr>
                <w:b/>
              </w:rPr>
            </w:pPr>
            <w:r w:rsidRPr="00644CDA">
              <w:rPr>
                <w:b/>
              </w:rPr>
              <w:t>If finalised</w:t>
            </w:r>
            <w:r w:rsidR="00CE5646" w:rsidRPr="00644CDA">
              <w:rPr>
                <w:b/>
              </w:rPr>
              <w:t>,</w:t>
            </w:r>
            <w:r w:rsidRPr="00644CDA">
              <w:rPr>
                <w:b/>
              </w:rPr>
              <w:t xml:space="preserve"> date of the </w:t>
            </w:r>
            <w:r w:rsidR="00264B8D" w:rsidRPr="00644CDA">
              <w:rPr>
                <w:b/>
              </w:rPr>
              <w:t>EHCP</w:t>
            </w:r>
          </w:p>
        </w:tc>
        <w:tc>
          <w:tcPr>
            <w:tcW w:w="3827" w:type="dxa"/>
          </w:tcPr>
          <w:p w14:paraId="5CDB963C" w14:textId="415EBEE7" w:rsidR="007C0F5A" w:rsidRPr="00644CDA" w:rsidRDefault="007C0F5A" w:rsidP="00202DB4">
            <w:pPr>
              <w:spacing w:after="200" w:line="276" w:lineRule="auto"/>
              <w:rPr>
                <w:b/>
              </w:rPr>
            </w:pPr>
          </w:p>
        </w:tc>
      </w:tr>
      <w:tr w:rsidR="007C0F5A" w:rsidRPr="00D13544" w14:paraId="39FC87A3" w14:textId="77777777" w:rsidTr="00B1325A">
        <w:tc>
          <w:tcPr>
            <w:tcW w:w="6663" w:type="dxa"/>
            <w:shd w:val="clear" w:color="auto" w:fill="FFFFFF" w:themeFill="background1"/>
          </w:tcPr>
          <w:p w14:paraId="20981AB7" w14:textId="4547E8D4" w:rsidR="007C0F5A" w:rsidRPr="00644CDA" w:rsidRDefault="007C0F5A" w:rsidP="00202DB4">
            <w:pPr>
              <w:spacing w:after="200" w:line="276" w:lineRule="auto"/>
              <w:rPr>
                <w:b/>
              </w:rPr>
            </w:pPr>
            <w:r w:rsidRPr="00644CDA">
              <w:rPr>
                <w:b/>
              </w:rPr>
              <w:t>Date of the most recent Annual Review</w:t>
            </w:r>
          </w:p>
        </w:tc>
        <w:tc>
          <w:tcPr>
            <w:tcW w:w="3827" w:type="dxa"/>
          </w:tcPr>
          <w:p w14:paraId="0645ACA2" w14:textId="54CBF795" w:rsidR="007C0F5A" w:rsidRPr="00644CDA" w:rsidRDefault="007C0F5A" w:rsidP="00202DB4">
            <w:pPr>
              <w:spacing w:after="200" w:line="276" w:lineRule="auto"/>
              <w:rPr>
                <w:b/>
              </w:rPr>
            </w:pPr>
          </w:p>
        </w:tc>
      </w:tr>
      <w:tr w:rsidR="00483F42" w:rsidRPr="00D13544" w14:paraId="0C67DAD2" w14:textId="77777777" w:rsidTr="00B1325A">
        <w:tc>
          <w:tcPr>
            <w:tcW w:w="6663" w:type="dxa"/>
            <w:shd w:val="clear" w:color="auto" w:fill="FFFFFF" w:themeFill="background1"/>
          </w:tcPr>
          <w:p w14:paraId="1040CB37" w14:textId="348B18FE" w:rsidR="00483F42" w:rsidRPr="00644CDA" w:rsidRDefault="00483F42" w:rsidP="00202DB4">
            <w:pPr>
              <w:rPr>
                <w:b/>
              </w:rPr>
            </w:pPr>
            <w:r w:rsidRPr="00644CDA">
              <w:rPr>
                <w:b/>
              </w:rPr>
              <w:t xml:space="preserve">Has the pupil ever been </w:t>
            </w:r>
            <w:r w:rsidR="004C1DFD" w:rsidRPr="00644CDA">
              <w:rPr>
                <w:b/>
              </w:rPr>
              <w:t xml:space="preserve">suspended or </w:t>
            </w:r>
            <w:r w:rsidRPr="00644CDA">
              <w:rPr>
                <w:b/>
              </w:rPr>
              <w:t xml:space="preserve">excluded from school? </w:t>
            </w:r>
          </w:p>
          <w:p w14:paraId="058494F0" w14:textId="5F2753E9" w:rsidR="00483F42" w:rsidRPr="00644CDA" w:rsidRDefault="00C21B60" w:rsidP="00202DB4">
            <w:pPr>
              <w:rPr>
                <w:bCs/>
              </w:rPr>
            </w:pPr>
            <w:r w:rsidRPr="00644CDA">
              <w:rPr>
                <w:bCs/>
              </w:rPr>
              <w:t>(</w:t>
            </w:r>
            <w:r w:rsidR="00483F42" w:rsidRPr="00644CDA">
              <w:rPr>
                <w:bCs/>
              </w:rPr>
              <w:t>If yes, please give details</w:t>
            </w:r>
            <w:r w:rsidRPr="00644CDA">
              <w:rPr>
                <w:bCs/>
              </w:rPr>
              <w:t>)</w:t>
            </w:r>
          </w:p>
          <w:p w14:paraId="1801724E" w14:textId="569A51C3" w:rsidR="00C21B60" w:rsidRPr="00644CDA" w:rsidRDefault="00C21B60" w:rsidP="00202DB4">
            <w:pPr>
              <w:rPr>
                <w:b/>
              </w:rPr>
            </w:pPr>
          </w:p>
        </w:tc>
        <w:tc>
          <w:tcPr>
            <w:tcW w:w="3827" w:type="dxa"/>
          </w:tcPr>
          <w:p w14:paraId="0A8ADDB3" w14:textId="6B1FB2BD" w:rsidR="00483F42" w:rsidRPr="00644CDA" w:rsidRDefault="00C21B60" w:rsidP="00202DB4">
            <w:pPr>
              <w:rPr>
                <w:b/>
              </w:rPr>
            </w:pPr>
            <w:r w:rsidRPr="00644CDA">
              <w:rPr>
                <w:b/>
              </w:rPr>
              <w:t xml:space="preserve">Yes   </w:t>
            </w:r>
            <w:sdt>
              <w:sdtPr>
                <w:id w:val="-2623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4CDA">
              <w:rPr>
                <w:b/>
              </w:rPr>
              <w:t xml:space="preserve">                 No    </w:t>
            </w:r>
            <w:r w:rsidRPr="00644CDA">
              <w:t xml:space="preserve"> </w:t>
            </w:r>
            <w:sdt>
              <w:sdtPr>
                <w:id w:val="5767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A24A0" w:rsidRPr="00D13544" w14:paraId="1E7FEAB9" w14:textId="77777777" w:rsidTr="00B1325A">
        <w:tc>
          <w:tcPr>
            <w:tcW w:w="6663" w:type="dxa"/>
            <w:shd w:val="clear" w:color="auto" w:fill="FFFFFF" w:themeFill="background1"/>
          </w:tcPr>
          <w:p w14:paraId="25EFB8B4" w14:textId="6023352E" w:rsidR="008A24A0" w:rsidRPr="00644CDA" w:rsidRDefault="00483F42" w:rsidP="00202DB4">
            <w:pPr>
              <w:rPr>
                <w:b/>
              </w:rPr>
            </w:pPr>
            <w:r w:rsidRPr="00644CDA">
              <w:rPr>
                <w:b/>
              </w:rPr>
              <w:t>Have you attached an</w:t>
            </w:r>
            <w:r w:rsidR="00C7678B" w:rsidRPr="00644CDA">
              <w:rPr>
                <w:b/>
              </w:rPr>
              <w:t>y additional documents to support this request</w:t>
            </w:r>
            <w:r w:rsidR="00BA7A2B" w:rsidRPr="00644CDA">
              <w:rPr>
                <w:b/>
              </w:rPr>
              <w:t>?</w:t>
            </w:r>
            <w:r w:rsidR="00C7678B" w:rsidRPr="00644CDA">
              <w:rPr>
                <w:b/>
              </w:rPr>
              <w:t xml:space="preserve"> </w:t>
            </w:r>
            <w:r w:rsidR="00BA7A2B" w:rsidRPr="00644CDA">
              <w:rPr>
                <w:b/>
              </w:rPr>
              <w:t>S</w:t>
            </w:r>
            <w:r w:rsidR="00C7678B" w:rsidRPr="00644CDA">
              <w:rPr>
                <w:b/>
              </w:rPr>
              <w:t>uch as:</w:t>
            </w:r>
          </w:p>
          <w:p w14:paraId="7FD7171F" w14:textId="77777777" w:rsidR="00C7678B" w:rsidRPr="00644CDA" w:rsidRDefault="00C7678B" w:rsidP="00C7678B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644CDA">
              <w:rPr>
                <w:bCs/>
              </w:rPr>
              <w:t>Reflective Behaviour Logs</w:t>
            </w:r>
          </w:p>
          <w:p w14:paraId="1177C626" w14:textId="77777777" w:rsidR="00C7678B" w:rsidRPr="00644CDA" w:rsidRDefault="00C7678B" w:rsidP="00C7678B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644CDA">
              <w:rPr>
                <w:bCs/>
              </w:rPr>
              <w:t>SEMH Assessments</w:t>
            </w:r>
          </w:p>
          <w:p w14:paraId="26C1D187" w14:textId="77777777" w:rsidR="00C7678B" w:rsidRPr="00644CDA" w:rsidRDefault="00DB2A1D" w:rsidP="00C7678B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644CDA">
              <w:rPr>
                <w:bCs/>
              </w:rPr>
              <w:t>Suspension/exclusion records</w:t>
            </w:r>
          </w:p>
          <w:p w14:paraId="47F0CBF8" w14:textId="27714163" w:rsidR="00DB2A1D" w:rsidRPr="00644CDA" w:rsidRDefault="00DB2A1D" w:rsidP="00C7678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644CDA">
              <w:rPr>
                <w:bCs/>
              </w:rPr>
              <w:t>Etc.</w:t>
            </w:r>
            <w:r w:rsidRPr="00644CDA"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14:paraId="5BE1CDFF" w14:textId="77777777" w:rsidR="008A24A0" w:rsidRPr="00644CDA" w:rsidRDefault="00BA7A2B" w:rsidP="00202DB4">
            <w:pPr>
              <w:rPr>
                <w:b/>
              </w:rPr>
            </w:pPr>
            <w:r w:rsidRPr="00644CDA">
              <w:rPr>
                <w:b/>
              </w:rPr>
              <w:t>Please list here:</w:t>
            </w:r>
          </w:p>
          <w:p w14:paraId="7BCDBAB0" w14:textId="7BA70550" w:rsidR="00BA7A2B" w:rsidRPr="00644CDA" w:rsidRDefault="00F77728" w:rsidP="00202DB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183CF50" wp14:editId="43C14D67">
                      <wp:simplePos x="0" y="0"/>
                      <wp:positionH relativeFrom="column">
                        <wp:posOffset>-272249</wp:posOffset>
                      </wp:positionH>
                      <wp:positionV relativeFrom="paragraph">
                        <wp:posOffset>106846</wp:posOffset>
                      </wp:positionV>
                      <wp:extent cx="2885495" cy="1517208"/>
                      <wp:effectExtent l="361950" t="57150" r="67310" b="349885"/>
                      <wp:wrapNone/>
                      <wp:docPr id="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5495" cy="1517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13B57C78" w14:textId="0BFC0120" w:rsidR="00F77728" w:rsidRDefault="00A04C9F" w:rsidP="00F77728">
                                  <w:pPr>
                                    <w:jc w:val="center"/>
                                  </w:pPr>
                                  <w:r>
                                    <w:t>Evidence of a</w:t>
                                  </w:r>
                                  <w:r w:rsidR="00F77728">
                                    <w:t xml:space="preserve">nalysis of </w:t>
                                  </w:r>
                                  <w:r>
                                    <w:t>communicating</w:t>
                                  </w:r>
                                  <w:r w:rsidR="005A3A13">
                                    <w:t xml:space="preserve"> </w:t>
                                  </w:r>
                                  <w:r w:rsidR="005A3A13" w:rsidRPr="005D593E">
                                    <w:t>behaviours</w:t>
                                  </w:r>
                                  <w:r w:rsidR="00B52840" w:rsidRPr="005D593E">
                                    <w:t xml:space="preserve"> (eg. STAR Analysis)</w:t>
                                  </w:r>
                                  <w:r w:rsidR="00CC4A9A" w:rsidRPr="005D593E">
                                    <w:t>,</w:t>
                                  </w:r>
                                  <w:r w:rsidR="005A3A13" w:rsidRPr="005D593E">
                                    <w:t xml:space="preserve"> and</w:t>
                                  </w:r>
                                  <w:r w:rsidR="005A3A13">
                                    <w:t xml:space="preserve"> the impact of the </w:t>
                                  </w:r>
                                  <w:r w:rsidR="005069DA">
                                    <w:t>adults’</w:t>
                                  </w:r>
                                  <w:r w:rsidR="0002601F">
                                    <w:t xml:space="preserve"> </w:t>
                                  </w:r>
                                  <w:r w:rsidR="005069DA">
                                    <w:t>r</w:t>
                                  </w:r>
                                  <w:r w:rsidR="0002601F">
                                    <w:t>esponse</w:t>
                                  </w:r>
                                  <w:r w:rsidR="005069DA">
                                    <w:t>s</w:t>
                                  </w:r>
                                  <w:r w:rsidR="00CC4A9A">
                                    <w:t>,</w:t>
                                  </w:r>
                                  <w:r w:rsidR="005A3A13">
                                    <w:t xml:space="preserve"> enables the Panel to </w:t>
                                  </w:r>
                                  <w:r w:rsidR="00CC4A9A">
                                    <w:t>consider how your staff understand the behaviour</w:t>
                                  </w:r>
                                  <w:r w:rsidR="00971F7F">
                                    <w:t>s</w:t>
                                  </w:r>
                                  <w:r w:rsidR="00CC4A9A">
                                    <w:t xml:space="preserve"> and how reflection has informed </w:t>
                                  </w:r>
                                  <w:r w:rsidR="0002601F">
                                    <w:t>adjustments</w:t>
                                  </w:r>
                                  <w:r w:rsidR="00CC4A9A">
                                    <w:t xml:space="preserve"> so far</w:t>
                                  </w:r>
                                  <w:r w:rsidR="00F77728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3CF50" id="_x0000_s1032" type="#_x0000_t202" alt="&quot;&quot;" style="position:absolute;margin-left:-21.45pt;margin-top:8.4pt;width:227.2pt;height:119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" fillcolor="window" strokecolor="#c0504d" strokeweight="2pt">
                      <v:shadow on="t" color="black" opacity="18350f" offset="-5.40094mm,4.37361mm"/>
                      <v:textbox>
                        <w:txbxContent>
                          <w:p w14:paraId="13B57C78" w14:textId="0BFC0120" w:rsidR="00F77728" w:rsidRDefault="00A04C9F" w:rsidP="00F77728">
                            <w:pPr>
                              <w:jc w:val="center"/>
                            </w:pPr>
                            <w:r>
                              <w:t>Evidence of a</w:t>
                            </w:r>
                            <w:r w:rsidR="00F77728">
                              <w:t xml:space="preserve">nalysis of </w:t>
                            </w:r>
                            <w:r>
                              <w:t>communicating</w:t>
                            </w:r>
                            <w:r w:rsidR="005A3A13">
                              <w:t xml:space="preserve"> </w:t>
                            </w:r>
                            <w:r w:rsidR="005A3A13" w:rsidRPr="005D593E">
                              <w:t>behaviours</w:t>
                            </w:r>
                            <w:r w:rsidR="00B52840" w:rsidRPr="005D593E">
                              <w:t xml:space="preserve"> (eg. STAR Analysis)</w:t>
                            </w:r>
                            <w:r w:rsidR="00CC4A9A" w:rsidRPr="005D593E">
                              <w:t>,</w:t>
                            </w:r>
                            <w:r w:rsidR="005A3A13" w:rsidRPr="005D593E">
                              <w:t xml:space="preserve"> and</w:t>
                            </w:r>
                            <w:r w:rsidR="005A3A13">
                              <w:t xml:space="preserve"> the impact of the </w:t>
                            </w:r>
                            <w:r w:rsidR="005069DA">
                              <w:t>adults’</w:t>
                            </w:r>
                            <w:r w:rsidR="0002601F">
                              <w:t xml:space="preserve"> </w:t>
                            </w:r>
                            <w:r w:rsidR="005069DA">
                              <w:t>r</w:t>
                            </w:r>
                            <w:r w:rsidR="0002601F">
                              <w:t>esponse</w:t>
                            </w:r>
                            <w:r w:rsidR="005069DA">
                              <w:t>s</w:t>
                            </w:r>
                            <w:r w:rsidR="00CC4A9A">
                              <w:t>,</w:t>
                            </w:r>
                            <w:r w:rsidR="005A3A13">
                              <w:t xml:space="preserve"> enables the Panel to </w:t>
                            </w:r>
                            <w:r w:rsidR="00CC4A9A">
                              <w:t>consider how your staff understand the behaviour</w:t>
                            </w:r>
                            <w:r w:rsidR="00971F7F">
                              <w:t>s</w:t>
                            </w:r>
                            <w:r w:rsidR="00CC4A9A">
                              <w:t xml:space="preserve"> and how reflection has informed </w:t>
                            </w:r>
                            <w:r w:rsidR="0002601F">
                              <w:t>adjustments</w:t>
                            </w:r>
                            <w:r w:rsidR="00CC4A9A">
                              <w:t xml:space="preserve"> so far</w:t>
                            </w:r>
                            <w:r w:rsidR="00F77728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7ACABE9" w14:textId="25A58A15" w:rsidR="007C0F5A" w:rsidRDefault="007C0F5A" w:rsidP="0001240C">
      <w:pPr>
        <w:rPr>
          <w:b/>
          <w:u w:val="single"/>
        </w:rPr>
      </w:pPr>
    </w:p>
    <w:p w14:paraId="77B12474" w14:textId="3602F5B5" w:rsidR="00D37862" w:rsidRDefault="00E92869" w:rsidP="002F30E4">
      <w:pPr>
        <w:pStyle w:val="Heading1"/>
      </w:pPr>
      <w:r>
        <w:t xml:space="preserve">Request </w:t>
      </w:r>
      <w:r w:rsidR="002F30E4">
        <w:t>Outcomes</w:t>
      </w:r>
    </w:p>
    <w:p w14:paraId="797CBE54" w14:textId="77777777" w:rsidR="002F30E4" w:rsidRPr="002F30E4" w:rsidRDefault="002F30E4" w:rsidP="002F30E4"/>
    <w:p w14:paraId="0090B2E0" w14:textId="1B8D2104" w:rsidR="002F30E4" w:rsidRPr="00644CDA" w:rsidRDefault="00C602B6" w:rsidP="002F30E4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B84ACA" wp14:editId="49C60F9B">
                <wp:simplePos x="0" y="0"/>
                <wp:positionH relativeFrom="column">
                  <wp:posOffset>4311650</wp:posOffset>
                </wp:positionH>
                <wp:positionV relativeFrom="paragraph">
                  <wp:posOffset>577850</wp:posOffset>
                </wp:positionV>
                <wp:extent cx="2622550" cy="1384300"/>
                <wp:effectExtent l="361950" t="57150" r="63500" b="349250"/>
                <wp:wrapNone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38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2E9D053C" w14:textId="35E59657" w:rsidR="00971F7F" w:rsidRDefault="00971F7F" w:rsidP="00971F7F">
                            <w:pPr>
                              <w:jc w:val="center"/>
                            </w:pPr>
                            <w:r>
                              <w:t xml:space="preserve">Please be aware that </w:t>
                            </w:r>
                            <w:r w:rsidR="000306BE">
                              <w:t xml:space="preserve">whilst your preference will be taken into consideration, </w:t>
                            </w:r>
                            <w:r>
                              <w:t xml:space="preserve">the Panel will decide the most appropriate </w:t>
                            </w:r>
                            <w:r w:rsidR="000306BE">
                              <w:t xml:space="preserve">offer of support based on the </w:t>
                            </w:r>
                            <w:r w:rsidR="007914D0">
                              <w:t>information submitted in the request</w:t>
                            </w:r>
                            <w:r w:rsidR="000306B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84ACA" id="_x0000_s1033" type="#_x0000_t202" alt="&quot;&quot;" style="position:absolute;left:0;text-align:left;margin-left:339.5pt;margin-top:45.5pt;width:206.5pt;height:10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" fillcolor="window" strokecolor="#c0504d" strokeweight="2pt">
                <v:shadow on="t" color="black" opacity="18350f" offset="-5.40094mm,4.37361mm"/>
                <v:textbox>
                  <w:txbxContent>
                    <w:p w14:paraId="2E9D053C" w14:textId="35E59657" w:rsidR="00971F7F" w:rsidRDefault="00971F7F" w:rsidP="00971F7F">
                      <w:pPr>
                        <w:jc w:val="center"/>
                      </w:pPr>
                      <w:r>
                        <w:t xml:space="preserve">Please be aware that </w:t>
                      </w:r>
                      <w:r w:rsidR="000306BE">
                        <w:t xml:space="preserve">whilst your preference will be taken into consideration, </w:t>
                      </w:r>
                      <w:r>
                        <w:t xml:space="preserve">the Panel will decide the most appropriate </w:t>
                      </w:r>
                      <w:r w:rsidR="000306BE">
                        <w:t xml:space="preserve">offer of support based on the </w:t>
                      </w:r>
                      <w:r w:rsidR="007914D0">
                        <w:t>information submitted in the request</w:t>
                      </w:r>
                      <w:r w:rsidR="000306B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F30E4" w:rsidRPr="00D13544">
        <w:rPr>
          <w:b/>
        </w:rPr>
        <w:t xml:space="preserve">What </w:t>
      </w:r>
      <w:r w:rsidR="002F30E4">
        <w:rPr>
          <w:b/>
        </w:rPr>
        <w:t xml:space="preserve">type of </w:t>
      </w:r>
      <w:r w:rsidR="002F30E4" w:rsidRPr="00D13544">
        <w:rPr>
          <w:b/>
        </w:rPr>
        <w:t xml:space="preserve">support </w:t>
      </w:r>
      <w:r w:rsidR="002F30E4" w:rsidRPr="00644CDA">
        <w:rPr>
          <w:b/>
        </w:rPr>
        <w:t xml:space="preserve">are you seeking? </w:t>
      </w:r>
      <w:r w:rsidR="002F30E4" w:rsidRPr="00644CDA">
        <w:rPr>
          <w:bCs/>
        </w:rPr>
        <w:t>(tick all that apply)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644CDA" w:rsidRPr="00644CDA" w14:paraId="39164FC9" w14:textId="77777777" w:rsidTr="0073453E">
        <w:trPr>
          <w:trHeight w:val="697"/>
        </w:trPr>
        <w:tc>
          <w:tcPr>
            <w:tcW w:w="8926" w:type="dxa"/>
          </w:tcPr>
          <w:p w14:paraId="4A2ADC45" w14:textId="77777777" w:rsidR="002F30E4" w:rsidRPr="00644CDA" w:rsidRDefault="002F30E4" w:rsidP="0073453E">
            <w:pPr>
              <w:jc w:val="both"/>
            </w:pPr>
            <w:r w:rsidRPr="00644CDA">
              <w:t xml:space="preserve">Consultation, </w:t>
            </w:r>
            <w:proofErr w:type="gramStart"/>
            <w:r w:rsidRPr="00644CDA">
              <w:t>advice</w:t>
            </w:r>
            <w:proofErr w:type="gramEnd"/>
            <w:r w:rsidRPr="00644CDA">
              <w:t xml:space="preserve"> and signposting</w:t>
            </w:r>
          </w:p>
          <w:p w14:paraId="695112F0" w14:textId="77777777" w:rsidR="002F30E4" w:rsidRPr="00644CDA" w:rsidRDefault="002F30E4" w:rsidP="0073453E">
            <w:pPr>
              <w:jc w:val="both"/>
            </w:pPr>
          </w:p>
        </w:tc>
        <w:tc>
          <w:tcPr>
            <w:tcW w:w="1559" w:type="dxa"/>
          </w:tcPr>
          <w:p w14:paraId="66507E9E" w14:textId="406270C6" w:rsidR="002F30E4" w:rsidRPr="00644CDA" w:rsidRDefault="002F30E4" w:rsidP="0073453E">
            <w:pPr>
              <w:jc w:val="center"/>
            </w:pPr>
            <w:r w:rsidRPr="00644CDA">
              <w:t xml:space="preserve">Yes     </w:t>
            </w:r>
            <w:sdt>
              <w:sdtPr>
                <w:id w:val="204293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44CDA" w:rsidRPr="00644CDA" w14:paraId="1419830C" w14:textId="77777777" w:rsidTr="0073453E">
        <w:trPr>
          <w:trHeight w:val="697"/>
        </w:trPr>
        <w:tc>
          <w:tcPr>
            <w:tcW w:w="8926" w:type="dxa"/>
          </w:tcPr>
          <w:p w14:paraId="27FFAA70" w14:textId="27C86A40" w:rsidR="002F30E4" w:rsidRPr="00644CDA" w:rsidRDefault="002F30E4" w:rsidP="0073453E">
            <w:pPr>
              <w:jc w:val="both"/>
            </w:pPr>
            <w:r w:rsidRPr="00644CDA">
              <w:t xml:space="preserve">Outreach </w:t>
            </w:r>
          </w:p>
          <w:p w14:paraId="163A4B0E" w14:textId="715F65D8" w:rsidR="002F30E4" w:rsidRPr="00644CDA" w:rsidRDefault="002F30E4" w:rsidP="0073453E">
            <w:pPr>
              <w:jc w:val="both"/>
            </w:pPr>
          </w:p>
        </w:tc>
        <w:tc>
          <w:tcPr>
            <w:tcW w:w="1559" w:type="dxa"/>
          </w:tcPr>
          <w:p w14:paraId="555E0CAF" w14:textId="2CF6750E" w:rsidR="002F30E4" w:rsidRPr="00644CDA" w:rsidRDefault="002F30E4" w:rsidP="0073453E">
            <w:pPr>
              <w:jc w:val="center"/>
            </w:pPr>
            <w:r w:rsidRPr="00644CDA">
              <w:t xml:space="preserve">Yes     </w:t>
            </w:r>
            <w:sdt>
              <w:sdtPr>
                <w:id w:val="51257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44CDA" w:rsidRPr="00644CDA" w14:paraId="462F4DCC" w14:textId="77777777" w:rsidTr="0073453E">
        <w:trPr>
          <w:trHeight w:val="697"/>
        </w:trPr>
        <w:tc>
          <w:tcPr>
            <w:tcW w:w="8926" w:type="dxa"/>
          </w:tcPr>
          <w:p w14:paraId="31C5254C" w14:textId="4CE4DC34" w:rsidR="002F30E4" w:rsidRPr="00644CDA" w:rsidRDefault="002F30E4" w:rsidP="0073453E">
            <w:pPr>
              <w:jc w:val="both"/>
            </w:pPr>
            <w:r w:rsidRPr="00644CDA">
              <w:t>A short-term, partnership placement within one of the SEMH Enhanced Provisions</w:t>
            </w:r>
          </w:p>
        </w:tc>
        <w:tc>
          <w:tcPr>
            <w:tcW w:w="1559" w:type="dxa"/>
          </w:tcPr>
          <w:p w14:paraId="7334A874" w14:textId="77777777" w:rsidR="002F30E4" w:rsidRPr="00644CDA" w:rsidRDefault="002F30E4" w:rsidP="0073453E">
            <w:pPr>
              <w:jc w:val="center"/>
            </w:pPr>
            <w:r w:rsidRPr="00644CDA">
              <w:t xml:space="preserve">Yes     </w:t>
            </w:r>
            <w:sdt>
              <w:sdtPr>
                <w:id w:val="-4645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1FC85511" w14:textId="78908D8B" w:rsidR="002F30E4" w:rsidRDefault="002F30E4" w:rsidP="002F30E4">
      <w:pPr>
        <w:jc w:val="both"/>
        <w:rPr>
          <w:b/>
        </w:rPr>
      </w:pPr>
    </w:p>
    <w:p w14:paraId="63742B5D" w14:textId="7F6B3E3F" w:rsidR="002F30E4" w:rsidRDefault="002F30E4" w:rsidP="002F30E4">
      <w:pPr>
        <w:jc w:val="both"/>
        <w:rPr>
          <w:b/>
          <w:color w:val="00B050"/>
        </w:rPr>
      </w:pPr>
    </w:p>
    <w:p w14:paraId="43C1BE71" w14:textId="77777777" w:rsidR="000E2124" w:rsidRDefault="000E2124" w:rsidP="002F30E4">
      <w:pPr>
        <w:jc w:val="both"/>
        <w:rPr>
          <w:b/>
          <w:color w:val="00B050"/>
        </w:rPr>
      </w:pPr>
    </w:p>
    <w:p w14:paraId="5CB92DA8" w14:textId="77777777" w:rsidR="000E2124" w:rsidRPr="006C7D30" w:rsidRDefault="000E2124" w:rsidP="002F30E4">
      <w:pPr>
        <w:jc w:val="both"/>
        <w:rPr>
          <w:b/>
          <w:color w:val="00B0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30E4" w14:paraId="080C3EA5" w14:textId="77777777" w:rsidTr="0073453E">
        <w:tc>
          <w:tcPr>
            <w:tcW w:w="10456" w:type="dxa"/>
          </w:tcPr>
          <w:p w14:paraId="7AB085D8" w14:textId="2D0103E3" w:rsidR="002F30E4" w:rsidRPr="00D13544" w:rsidRDefault="002F30E4" w:rsidP="0073453E">
            <w:pPr>
              <w:pStyle w:val="NoSpacing"/>
              <w:jc w:val="both"/>
            </w:pPr>
            <w:r w:rsidRPr="00D13544">
              <w:rPr>
                <w:b/>
              </w:rPr>
              <w:lastRenderedPageBreak/>
              <w:t>Through accessing this support, the pupil will be able to</w:t>
            </w:r>
            <w:r>
              <w:rPr>
                <w:b/>
              </w:rPr>
              <w:t>:</w:t>
            </w:r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610BA15C" w14:textId="12798307" w:rsidR="002F30E4" w:rsidRPr="00D13544" w:rsidRDefault="00E37287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BA4F717" wp14:editId="4E519B3A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21590</wp:posOffset>
                      </wp:positionV>
                      <wp:extent cx="3041650" cy="1536700"/>
                      <wp:effectExtent l="361950" t="57150" r="63500" b="349250"/>
                      <wp:wrapNone/>
                      <wp:docPr id="9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6DF9A0E0" w14:textId="56326DB3" w:rsidR="000E2124" w:rsidRDefault="00E419C2" w:rsidP="000E2124">
                                  <w:pPr>
                                    <w:jc w:val="center"/>
                                  </w:pPr>
                                  <w:r>
                                    <w:t xml:space="preserve">Due to the partnership approach of support that is </w:t>
                                  </w:r>
                                  <w:r w:rsidR="00A37079">
                                    <w:t>available</w:t>
                                  </w:r>
                                  <w:r>
                                    <w:t xml:space="preserve">, both pupils and staff </w:t>
                                  </w:r>
                                  <w:r w:rsidR="00A37079">
                                    <w:t xml:space="preserve">should benefit from </w:t>
                                  </w:r>
                                  <w:r w:rsidR="00C602B6">
                                    <w:t>any</w:t>
                                  </w:r>
                                  <w:r w:rsidR="00A37079">
                                    <w:t xml:space="preserve"> support that is offered. </w:t>
                                  </w:r>
                                  <w:r w:rsidR="00E37287">
                                    <w:t xml:space="preserve">This also enables sustainability once the intervention comes to an end. </w:t>
                                  </w:r>
                                  <w:r w:rsidR="00A37079">
                                    <w:t xml:space="preserve">Consider the </w:t>
                                  </w:r>
                                  <w:r w:rsidR="00E37287">
                                    <w:t xml:space="preserve">skills of both the pupil and of staff who support them.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4F717" id="_x0000_s1034" type="#_x0000_t202" alt="&quot;&quot;" style="position:absolute;left:0;text-align:left;margin-left:298.35pt;margin-top:1.7pt;width:239.5pt;height:1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" fillcolor="window" strokecolor="#c0504d" strokeweight="2pt">
                      <v:shadow on="t" color="black" opacity="18350f" offset="-5.40094mm,4.37361mm"/>
                      <v:textbox>
                        <w:txbxContent>
                          <w:p w14:paraId="6DF9A0E0" w14:textId="56326DB3" w:rsidR="000E2124" w:rsidRDefault="00E419C2" w:rsidP="000E2124">
                            <w:pPr>
                              <w:jc w:val="center"/>
                            </w:pPr>
                            <w:r>
                              <w:t xml:space="preserve">Due to the partnership approach of support that is </w:t>
                            </w:r>
                            <w:r w:rsidR="00A37079">
                              <w:t>available</w:t>
                            </w:r>
                            <w:r>
                              <w:t xml:space="preserve">, both pupils and staff </w:t>
                            </w:r>
                            <w:r w:rsidR="00A37079">
                              <w:t xml:space="preserve">should benefit from </w:t>
                            </w:r>
                            <w:r w:rsidR="00C602B6">
                              <w:t>any</w:t>
                            </w:r>
                            <w:r w:rsidR="00A37079">
                              <w:t xml:space="preserve"> support that is offered. </w:t>
                            </w:r>
                            <w:r w:rsidR="00E37287">
                              <w:t xml:space="preserve">This also enables sustainability once the intervention comes to an end. </w:t>
                            </w:r>
                            <w:r w:rsidR="00A37079">
                              <w:t xml:space="preserve">Consider the </w:t>
                            </w:r>
                            <w:r w:rsidR="00E37287">
                              <w:t xml:space="preserve">skills of both the pupil and of staff who support them.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0E4" w:rsidRPr="00D13544">
              <w:t xml:space="preserve"> </w:t>
            </w:r>
          </w:p>
          <w:p w14:paraId="163A23DC" w14:textId="5B10116E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4F7E75CE" w14:textId="12C966BB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</w:p>
          <w:p w14:paraId="417A333B" w14:textId="2C7E09E6" w:rsidR="002F30E4" w:rsidRDefault="002F30E4" w:rsidP="0073453E">
            <w:pPr>
              <w:jc w:val="both"/>
              <w:rPr>
                <w:b/>
              </w:rPr>
            </w:pPr>
          </w:p>
        </w:tc>
      </w:tr>
      <w:tr w:rsidR="002F30E4" w14:paraId="44FF3436" w14:textId="77777777" w:rsidTr="0073453E">
        <w:tc>
          <w:tcPr>
            <w:tcW w:w="10456" w:type="dxa"/>
          </w:tcPr>
          <w:p w14:paraId="58CBFC1C" w14:textId="42BD17FF" w:rsidR="002F30E4" w:rsidRPr="00D13544" w:rsidRDefault="002F30E4" w:rsidP="0073453E">
            <w:pPr>
              <w:pStyle w:val="NoSpacing"/>
              <w:jc w:val="both"/>
            </w:pPr>
            <w:r w:rsidRPr="00D13544">
              <w:rPr>
                <w:b/>
              </w:rPr>
              <w:t>Through accessing this support, school staff will be able to</w:t>
            </w:r>
            <w:r>
              <w:rPr>
                <w:b/>
              </w:rPr>
              <w:t>:</w:t>
            </w:r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2493928B" w14:textId="77777777" w:rsidR="002F30E4" w:rsidRPr="00D1354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</w:p>
          <w:p w14:paraId="4C69A634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0C19EC37" w14:textId="77777777" w:rsidR="002F30E4" w:rsidRPr="006C7D30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6C7D30">
              <w:rPr>
                <w:b/>
              </w:rPr>
              <w:t xml:space="preserve"> </w:t>
            </w:r>
          </w:p>
          <w:p w14:paraId="5987ACDB" w14:textId="77777777" w:rsidR="002F30E4" w:rsidRDefault="002F30E4" w:rsidP="0073453E">
            <w:pPr>
              <w:jc w:val="both"/>
              <w:rPr>
                <w:b/>
              </w:rPr>
            </w:pPr>
          </w:p>
        </w:tc>
      </w:tr>
    </w:tbl>
    <w:p w14:paraId="3CFE397F" w14:textId="77777777" w:rsidR="001F3A1E" w:rsidRDefault="001F3A1E" w:rsidP="00C84F65">
      <w:pPr>
        <w:rPr>
          <w:b/>
        </w:rPr>
      </w:pPr>
    </w:p>
    <w:tbl>
      <w:tblPr>
        <w:tblStyle w:val="TableGrid"/>
        <w:tblpPr w:leftFromText="180" w:rightFromText="180" w:vertAnchor="text" w:horzAnchor="margin" w:tblpY="4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3A1E" w:rsidRPr="00D13544" w14:paraId="6EFF5B92" w14:textId="77777777" w:rsidTr="001F3A1E">
        <w:tc>
          <w:tcPr>
            <w:tcW w:w="10485" w:type="dxa"/>
          </w:tcPr>
          <w:p w14:paraId="54125825" w14:textId="77777777" w:rsidR="001F3A1E" w:rsidRPr="00D13544" w:rsidRDefault="001F3A1E" w:rsidP="001F3A1E">
            <w:pPr>
              <w:rPr>
                <w:bCs/>
              </w:rPr>
            </w:pPr>
            <w:r w:rsidRPr="00D13544">
              <w:rPr>
                <w:b/>
              </w:rPr>
              <w:t xml:space="preserve">Reason for the Request for Support </w:t>
            </w:r>
            <w:r w:rsidRPr="00D13544">
              <w:rPr>
                <w:bCs/>
              </w:rPr>
              <w:t>(what are your concerns about?)</w:t>
            </w:r>
          </w:p>
          <w:p w14:paraId="5ECC781A" w14:textId="4CB8E2E0" w:rsidR="001F3A1E" w:rsidRPr="00D13544" w:rsidRDefault="00691F3F" w:rsidP="001F3A1E">
            <w:pPr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342FEE6" wp14:editId="09AF9269">
                      <wp:simplePos x="0" y="0"/>
                      <wp:positionH relativeFrom="column">
                        <wp:posOffset>4316095</wp:posOffset>
                      </wp:positionH>
                      <wp:positionV relativeFrom="paragraph">
                        <wp:posOffset>104775</wp:posOffset>
                      </wp:positionV>
                      <wp:extent cx="2444750" cy="1028700"/>
                      <wp:effectExtent l="342900" t="57150" r="50800" b="342900"/>
                      <wp:wrapNone/>
                      <wp:docPr id="10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647FD606" w14:textId="6E6F93C9" w:rsidR="00691F3F" w:rsidRDefault="00691F3F" w:rsidP="00691F3F">
                                  <w:pPr>
                                    <w:jc w:val="center"/>
                                  </w:pPr>
                                  <w:r>
                                    <w:t>Please provide a summary of the concerns and what you hope to gain from this request.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2FEE6" id="_x0000_s1035" type="#_x0000_t202" alt="&quot;&quot;" style="position:absolute;margin-left:339.85pt;margin-top:8.25pt;width:192.5pt;height:8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" fillcolor="window" strokecolor="#c0504d" strokeweight="2pt">
                      <v:shadow on="t" color="black" opacity="18350f" offset="-5.40094mm,4.37361mm"/>
                      <v:textbox>
                        <w:txbxContent>
                          <w:p w14:paraId="647FD606" w14:textId="6E6F93C9" w:rsidR="00691F3F" w:rsidRDefault="00691F3F" w:rsidP="00691F3F">
                            <w:pPr>
                              <w:jc w:val="center"/>
                            </w:pPr>
                            <w:r>
                              <w:t>Please provide a summary of the concerns and what you hope to gain from this request.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580743" w14:textId="211A52F2" w:rsidR="001F3A1E" w:rsidRDefault="001F3A1E" w:rsidP="001F3A1E">
            <w:pPr>
              <w:rPr>
                <w:bCs/>
              </w:rPr>
            </w:pPr>
          </w:p>
          <w:p w14:paraId="5643267F" w14:textId="2B3FE174" w:rsidR="001F3A1E" w:rsidRDefault="001F3A1E" w:rsidP="001F3A1E">
            <w:pPr>
              <w:rPr>
                <w:bCs/>
              </w:rPr>
            </w:pPr>
          </w:p>
          <w:p w14:paraId="381B7699" w14:textId="77777777" w:rsidR="001F3A1E" w:rsidRDefault="001F3A1E" w:rsidP="001F3A1E">
            <w:pPr>
              <w:rPr>
                <w:bCs/>
              </w:rPr>
            </w:pPr>
          </w:p>
          <w:p w14:paraId="10A19C95" w14:textId="77777777" w:rsidR="001F3A1E" w:rsidRPr="00D13544" w:rsidRDefault="001F3A1E" w:rsidP="001F3A1E">
            <w:pPr>
              <w:rPr>
                <w:b/>
              </w:rPr>
            </w:pPr>
          </w:p>
          <w:p w14:paraId="2300C12B" w14:textId="77777777" w:rsidR="001F3A1E" w:rsidRPr="00D13544" w:rsidRDefault="001F3A1E" w:rsidP="001F3A1E">
            <w:pPr>
              <w:rPr>
                <w:b/>
              </w:rPr>
            </w:pPr>
          </w:p>
        </w:tc>
      </w:tr>
    </w:tbl>
    <w:p w14:paraId="543AF909" w14:textId="77777777" w:rsidR="001F3A1E" w:rsidRDefault="001F3A1E" w:rsidP="00C84F65">
      <w:pPr>
        <w:rPr>
          <w:b/>
        </w:rPr>
      </w:pPr>
    </w:p>
    <w:p w14:paraId="1BD18F14" w14:textId="381671D0" w:rsidR="00D37862" w:rsidRDefault="002F30E4" w:rsidP="00D37862">
      <w:pPr>
        <w:pStyle w:val="Heading1"/>
      </w:pPr>
      <w:r>
        <w:t xml:space="preserve">Supporting </w:t>
      </w:r>
      <w:r w:rsidR="00D37862">
        <w:t>Evidence</w:t>
      </w:r>
    </w:p>
    <w:p w14:paraId="3011BCBA" w14:textId="77777777" w:rsidR="00FA5329" w:rsidRPr="00FA5329" w:rsidRDefault="00FA5329" w:rsidP="00FA5329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0098F351" w14:textId="77777777" w:rsidTr="00916284">
        <w:tc>
          <w:tcPr>
            <w:tcW w:w="10490" w:type="dxa"/>
          </w:tcPr>
          <w:p w14:paraId="1BD41B06" w14:textId="70BC4EAC" w:rsidR="00FD0D47" w:rsidRPr="00D13544" w:rsidRDefault="00FD0D47" w:rsidP="0073453E">
            <w:pPr>
              <w:rPr>
                <w:b/>
              </w:rPr>
            </w:pPr>
            <w:r w:rsidRPr="00D13544">
              <w:rPr>
                <w:b/>
              </w:rPr>
              <w:t>Parent/Carer Views</w:t>
            </w:r>
            <w:r>
              <w:rPr>
                <w:b/>
              </w:rPr>
              <w:t>:</w:t>
            </w:r>
          </w:p>
          <w:p w14:paraId="331D813C" w14:textId="25F08C15" w:rsidR="00FD0D47" w:rsidRPr="00D13544" w:rsidRDefault="00FD0D47" w:rsidP="0073453E">
            <w:pPr>
              <w:rPr>
                <w:b/>
              </w:rPr>
            </w:pPr>
          </w:p>
          <w:p w14:paraId="0DF39C4A" w14:textId="0323058A" w:rsidR="00FD0D47" w:rsidRPr="00D13544" w:rsidRDefault="00B521F1" w:rsidP="0073453E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E8D71D7" wp14:editId="2BBCEBD2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114935</wp:posOffset>
                      </wp:positionV>
                      <wp:extent cx="2895600" cy="1790700"/>
                      <wp:effectExtent l="361950" t="57150" r="57150" b="342900"/>
                      <wp:wrapNone/>
                      <wp:docPr id="11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49857C55" w14:textId="5EA8E328" w:rsidR="00691F3F" w:rsidRDefault="00691F3F" w:rsidP="00691F3F">
                                  <w:pPr>
                                    <w:jc w:val="center"/>
                                  </w:pPr>
                                  <w:r>
                                    <w:t>Both parent/carer and pupil views are essential</w:t>
                                  </w:r>
                                  <w:r w:rsidR="003446A8">
                                    <w:t xml:space="preserve"> to understanding their </w:t>
                                  </w:r>
                                  <w:r w:rsidR="00940283">
                                    <w:t xml:space="preserve">hopes, as well as their </w:t>
                                  </w:r>
                                  <w:r w:rsidR="003446A8">
                                    <w:t xml:space="preserve">engagement in this request. </w:t>
                                  </w:r>
                                  <w:r w:rsidR="00940283">
                                    <w:t xml:space="preserve">New </w:t>
                                  </w:r>
                                  <w:r w:rsidR="00375887">
                                    <w:t>v</w:t>
                                  </w:r>
                                  <w:r w:rsidR="003446A8">
                                    <w:t xml:space="preserve">iews can be </w:t>
                                  </w:r>
                                  <w:r w:rsidR="00375887">
                                    <w:t>gathered</w:t>
                                  </w:r>
                                  <w:r w:rsidR="003446A8">
                                    <w:t xml:space="preserve"> specifically for this request, or </w:t>
                                  </w:r>
                                  <w:r w:rsidR="00375887">
                                    <w:t xml:space="preserve">existing views can be copied </w:t>
                                  </w:r>
                                  <w:r w:rsidR="003446A8">
                                    <w:t xml:space="preserve">from </w:t>
                                  </w:r>
                                  <w:r w:rsidR="00375887">
                                    <w:t>other recent processes</w:t>
                                  </w:r>
                                  <w:r w:rsidR="003446A8">
                                    <w:t>, such as One Plan</w:t>
                                  </w:r>
                                  <w:r w:rsidR="00B65BAA">
                                    <w:t xml:space="preserve">, </w:t>
                                  </w:r>
                                  <w:r w:rsidR="00375887">
                                    <w:t>TAF</w:t>
                                  </w:r>
                                  <w:r w:rsidR="00B65BAA">
                                    <w:t xml:space="preserve"> or Annual Review</w:t>
                                  </w:r>
                                  <w:r w:rsidR="00940283"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D71D7" id="_x0000_s1036" type="#_x0000_t202" alt="&quot;&quot;" style="position:absolute;margin-left:309.6pt;margin-top:9.05pt;width:228pt;height:14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" fillcolor="window" strokecolor="#c0504d" strokeweight="2pt">
                      <v:shadow on="t" color="black" opacity="18350f" offset="-5.40094mm,4.37361mm"/>
                      <v:textbox>
                        <w:txbxContent>
                          <w:p w14:paraId="49857C55" w14:textId="5EA8E328" w:rsidR="00691F3F" w:rsidRDefault="00691F3F" w:rsidP="00691F3F">
                            <w:pPr>
                              <w:jc w:val="center"/>
                            </w:pPr>
                            <w:r>
                              <w:t>Both parent/carer and pupil views are essential</w:t>
                            </w:r>
                            <w:r w:rsidR="003446A8">
                              <w:t xml:space="preserve"> to understanding their </w:t>
                            </w:r>
                            <w:r w:rsidR="00940283">
                              <w:t xml:space="preserve">hopes, as well as their </w:t>
                            </w:r>
                            <w:r w:rsidR="003446A8">
                              <w:t xml:space="preserve">engagement in this request. </w:t>
                            </w:r>
                            <w:r w:rsidR="00940283">
                              <w:t xml:space="preserve">New </w:t>
                            </w:r>
                            <w:r w:rsidR="00375887">
                              <w:t>v</w:t>
                            </w:r>
                            <w:r w:rsidR="003446A8">
                              <w:t xml:space="preserve">iews can be </w:t>
                            </w:r>
                            <w:r w:rsidR="00375887">
                              <w:t>gathered</w:t>
                            </w:r>
                            <w:r w:rsidR="003446A8">
                              <w:t xml:space="preserve"> specifically for this request, or </w:t>
                            </w:r>
                            <w:r w:rsidR="00375887">
                              <w:t xml:space="preserve">existing views can be copied </w:t>
                            </w:r>
                            <w:r w:rsidR="003446A8">
                              <w:t xml:space="preserve">from </w:t>
                            </w:r>
                            <w:r w:rsidR="00375887">
                              <w:t>other recent processes</w:t>
                            </w:r>
                            <w:r w:rsidR="003446A8">
                              <w:t>, such as One Plan</w:t>
                            </w:r>
                            <w:r w:rsidR="00B65BAA">
                              <w:t xml:space="preserve">, </w:t>
                            </w:r>
                            <w:r w:rsidR="00375887">
                              <w:t>TAF</w:t>
                            </w:r>
                            <w:r w:rsidR="00B65BAA">
                              <w:t xml:space="preserve"> or Annual Review</w:t>
                            </w:r>
                            <w:r w:rsidR="00940283"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BF6CEB" w14:textId="79216B03" w:rsidR="00FD0D47" w:rsidRPr="00D13544" w:rsidRDefault="00FD0D47" w:rsidP="0073453E">
            <w:pPr>
              <w:rPr>
                <w:b/>
              </w:rPr>
            </w:pPr>
          </w:p>
          <w:p w14:paraId="2BC24964" w14:textId="1F2567AB" w:rsidR="00FD0D47" w:rsidRPr="00D13544" w:rsidRDefault="00FD0D47" w:rsidP="0073453E">
            <w:pPr>
              <w:rPr>
                <w:b/>
              </w:rPr>
            </w:pPr>
          </w:p>
          <w:p w14:paraId="578648E2" w14:textId="36444409" w:rsidR="00FD0D47" w:rsidRPr="00D13544" w:rsidRDefault="00FD0D47" w:rsidP="0073453E">
            <w:pPr>
              <w:rPr>
                <w:b/>
              </w:rPr>
            </w:pPr>
          </w:p>
          <w:p w14:paraId="55A6F1D9" w14:textId="77777777" w:rsidR="00FD0D47" w:rsidRPr="00D13544" w:rsidRDefault="00FD0D47" w:rsidP="0073453E">
            <w:pPr>
              <w:rPr>
                <w:b/>
              </w:rPr>
            </w:pPr>
          </w:p>
        </w:tc>
      </w:tr>
    </w:tbl>
    <w:p w14:paraId="27FF049E" w14:textId="77777777" w:rsidR="00FD0D47" w:rsidRDefault="00FD0D47" w:rsidP="00FA052A">
      <w:pPr>
        <w:jc w:val="both"/>
        <w:rPr>
          <w:b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7573274B" w14:textId="77777777" w:rsidTr="00916284">
        <w:tc>
          <w:tcPr>
            <w:tcW w:w="10490" w:type="dxa"/>
          </w:tcPr>
          <w:p w14:paraId="2605AC1F" w14:textId="77777777" w:rsidR="00FD0D47" w:rsidRPr="00D13544" w:rsidRDefault="00FD0D47" w:rsidP="0073453E">
            <w:pPr>
              <w:rPr>
                <w:b/>
              </w:rPr>
            </w:pPr>
            <w:r>
              <w:rPr>
                <w:b/>
              </w:rPr>
              <w:t>Pupil</w:t>
            </w:r>
            <w:r w:rsidRPr="00D13544">
              <w:rPr>
                <w:b/>
              </w:rPr>
              <w:t xml:space="preserve"> Views</w:t>
            </w:r>
            <w:r>
              <w:rPr>
                <w:b/>
              </w:rPr>
              <w:t>:</w:t>
            </w:r>
          </w:p>
          <w:p w14:paraId="42A8F7F4" w14:textId="77777777" w:rsidR="00FD0D47" w:rsidRPr="00D13544" w:rsidRDefault="00FD0D47" w:rsidP="0073453E">
            <w:pPr>
              <w:rPr>
                <w:b/>
              </w:rPr>
            </w:pPr>
          </w:p>
          <w:p w14:paraId="673D2B8C" w14:textId="77777777" w:rsidR="00FD0D47" w:rsidRPr="00D13544" w:rsidRDefault="00FD0D47" w:rsidP="0073453E">
            <w:pPr>
              <w:rPr>
                <w:b/>
              </w:rPr>
            </w:pPr>
          </w:p>
          <w:p w14:paraId="30BC86E2" w14:textId="77777777" w:rsidR="00FD0D47" w:rsidRPr="00D13544" w:rsidRDefault="00FD0D47" w:rsidP="0073453E">
            <w:pPr>
              <w:rPr>
                <w:b/>
              </w:rPr>
            </w:pPr>
          </w:p>
          <w:p w14:paraId="4B8F4A97" w14:textId="77777777" w:rsidR="00FD0D47" w:rsidRPr="00D13544" w:rsidRDefault="00FD0D47" w:rsidP="0073453E">
            <w:pPr>
              <w:rPr>
                <w:b/>
              </w:rPr>
            </w:pPr>
          </w:p>
          <w:p w14:paraId="532D6F6D" w14:textId="77777777" w:rsidR="00FD0D47" w:rsidRPr="00D13544" w:rsidRDefault="00FD0D47" w:rsidP="0073453E">
            <w:pPr>
              <w:rPr>
                <w:b/>
              </w:rPr>
            </w:pPr>
          </w:p>
          <w:p w14:paraId="11188A02" w14:textId="77777777" w:rsidR="00FD0D47" w:rsidRPr="00D13544" w:rsidRDefault="00FD0D47" w:rsidP="0073453E">
            <w:pPr>
              <w:rPr>
                <w:b/>
              </w:rPr>
            </w:pPr>
          </w:p>
        </w:tc>
      </w:tr>
    </w:tbl>
    <w:p w14:paraId="3EF3B752" w14:textId="77777777" w:rsidR="006C7D30" w:rsidRDefault="006C7D30" w:rsidP="00FA052A">
      <w:pPr>
        <w:jc w:val="both"/>
        <w:rPr>
          <w:b/>
        </w:rPr>
      </w:pPr>
    </w:p>
    <w:p w14:paraId="2F04675B" w14:textId="77777777" w:rsidR="00F27B7E" w:rsidRDefault="00F27B7E" w:rsidP="00FA052A">
      <w:pPr>
        <w:jc w:val="both"/>
        <w:rPr>
          <w:b/>
        </w:rPr>
      </w:pPr>
    </w:p>
    <w:tbl>
      <w:tblPr>
        <w:tblStyle w:val="TableGrid1"/>
        <w:tblW w:w="10343" w:type="dxa"/>
        <w:tblLayout w:type="fixed"/>
        <w:tblLook w:val="01E0" w:firstRow="1" w:lastRow="1" w:firstColumn="1" w:lastColumn="1" w:noHBand="0" w:noVBand="0"/>
      </w:tblPr>
      <w:tblGrid>
        <w:gridCol w:w="10343"/>
      </w:tblGrid>
      <w:tr w:rsidR="00EC1F10" w:rsidRPr="00D13544" w14:paraId="2A4678FF" w14:textId="77777777" w:rsidTr="002F30E4">
        <w:trPr>
          <w:trHeight w:val="3102"/>
        </w:trPr>
        <w:tc>
          <w:tcPr>
            <w:tcW w:w="10343" w:type="dxa"/>
          </w:tcPr>
          <w:p w14:paraId="1449F43A" w14:textId="5B7B7309" w:rsidR="00EC1F10" w:rsidRPr="003F1AEB" w:rsidRDefault="00EC1F10" w:rsidP="00E4796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lastRenderedPageBreak/>
              <w:t>Pupil background/context</w:t>
            </w:r>
          </w:p>
          <w:p w14:paraId="742B1A60" w14:textId="392FEA7E" w:rsidR="00EC1F10" w:rsidRPr="00D13544" w:rsidRDefault="00EC1F10" w:rsidP="00E4796D">
            <w:pPr>
              <w:pStyle w:val="NoSpacing"/>
              <w:jc w:val="both"/>
            </w:pPr>
            <w:r w:rsidRPr="00D13544">
              <w:t>(</w:t>
            </w:r>
            <w:r w:rsidRPr="00644CDA">
              <w:t>Include</w:t>
            </w:r>
            <w:r w:rsidR="00982538" w:rsidRPr="00644CDA">
              <w:t xml:space="preserve"> which assessment tools have been used, and details of</w:t>
            </w:r>
            <w:r w:rsidR="00CE5646" w:rsidRPr="00644CDA">
              <w:t xml:space="preserve"> </w:t>
            </w:r>
            <w:r w:rsidRPr="00644CDA">
              <w:t xml:space="preserve">strengths, </w:t>
            </w:r>
            <w:r w:rsidRPr="00D13544">
              <w:t>areas of need, family context, significant contributing factors)</w:t>
            </w:r>
          </w:p>
          <w:p w14:paraId="349FD5C1" w14:textId="449AB732" w:rsidR="00EC1F10" w:rsidRPr="00D13544" w:rsidRDefault="00EC1F10" w:rsidP="00E4796D">
            <w:pPr>
              <w:pStyle w:val="NoSpacing"/>
              <w:ind w:left="720"/>
              <w:jc w:val="both"/>
            </w:pPr>
          </w:p>
          <w:p w14:paraId="72D810C5" w14:textId="7E72D480" w:rsidR="00EC1F10" w:rsidRPr="00D13544" w:rsidRDefault="009716E1" w:rsidP="00E4796D">
            <w:pPr>
              <w:pStyle w:val="NoSpacing"/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8738E03" wp14:editId="71E5F521">
                      <wp:simplePos x="0" y="0"/>
                      <wp:positionH relativeFrom="column">
                        <wp:posOffset>4055745</wp:posOffset>
                      </wp:positionH>
                      <wp:positionV relativeFrom="paragraph">
                        <wp:posOffset>284480</wp:posOffset>
                      </wp:positionV>
                      <wp:extent cx="2622550" cy="2159000"/>
                      <wp:effectExtent l="361950" t="57150" r="63500" b="317500"/>
                      <wp:wrapNone/>
                      <wp:docPr id="1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0" cy="2159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46D47136" w14:textId="584909CC" w:rsidR="00B521F1" w:rsidRDefault="00B521F1" w:rsidP="00B521F1">
                                  <w:pPr>
                                    <w:jc w:val="center"/>
                                  </w:pPr>
                                  <w:r>
                                    <w:t>This information can be copied f</w:t>
                                  </w:r>
                                  <w:r w:rsidR="009716E1">
                                    <w:t>ro</w:t>
                                  </w:r>
                                  <w:r>
                                    <w:t>m</w:t>
                                  </w:r>
                                  <w:r w:rsidR="000019DE">
                                    <w:t xml:space="preserve"> </w:t>
                                  </w:r>
                                  <w:r>
                                    <w:t xml:space="preserve">recent One Planning. </w:t>
                                  </w:r>
                                </w:p>
                                <w:p w14:paraId="4E698DCD" w14:textId="3C54635D" w:rsidR="006E6B69" w:rsidRDefault="00B521F1" w:rsidP="00B521F1">
                                  <w:pPr>
                                    <w:jc w:val="center"/>
                                  </w:pPr>
                                  <w:r>
                                    <w:t xml:space="preserve">Please </w:t>
                                  </w:r>
                                  <w:r w:rsidR="00293855">
                                    <w:t xml:space="preserve">include which assessments have been carried out, what the learning was from those assessments and what </w:t>
                                  </w:r>
                                  <w:r w:rsidR="006E6B69">
                                    <w:t xml:space="preserve">adjustments to provision have been made </w:t>
                                  </w:r>
                                  <w:r w:rsidR="00293855">
                                    <w:t xml:space="preserve">as a result.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38E03" id="_x0000_s1037" type="#_x0000_t202" alt="&quot;&quot;" style="position:absolute;left:0;text-align:left;margin-left:319.35pt;margin-top:22.4pt;width:206.5pt;height:17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" fillcolor="window" strokecolor="#c0504d" strokeweight="2pt">
                      <v:shadow on="t" color="black" opacity="18350f" offset="-5.40094mm,4.37361mm"/>
                      <v:textbox>
                        <w:txbxContent>
                          <w:p w14:paraId="46D47136" w14:textId="584909CC" w:rsidR="00B521F1" w:rsidRDefault="00B521F1" w:rsidP="00B521F1">
                            <w:pPr>
                              <w:jc w:val="center"/>
                            </w:pPr>
                            <w:r>
                              <w:t>This information can be copied f</w:t>
                            </w:r>
                            <w:r w:rsidR="009716E1">
                              <w:t>ro</w:t>
                            </w:r>
                            <w:r>
                              <w:t>m</w:t>
                            </w:r>
                            <w:r w:rsidR="000019DE">
                              <w:t xml:space="preserve"> </w:t>
                            </w:r>
                            <w:r>
                              <w:t xml:space="preserve">recent One Planning. </w:t>
                            </w:r>
                          </w:p>
                          <w:p w14:paraId="4E698DCD" w14:textId="3C54635D" w:rsidR="006E6B69" w:rsidRDefault="00B521F1" w:rsidP="00B521F1">
                            <w:pPr>
                              <w:jc w:val="center"/>
                            </w:pPr>
                            <w:r>
                              <w:t xml:space="preserve">Please </w:t>
                            </w:r>
                            <w:r w:rsidR="00293855">
                              <w:t xml:space="preserve">include which assessments have been carried out, what the learning was from those assessments and what </w:t>
                            </w:r>
                            <w:r w:rsidR="006E6B69">
                              <w:t xml:space="preserve">adjustments to provision have been made </w:t>
                            </w:r>
                            <w:r w:rsidR="00293855">
                              <w:t xml:space="preserve">as a result.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F10"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C400ABE" wp14:editId="31FC0ECD">
                      <wp:extent cx="1009673" cy="331119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54B233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C639B"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Assess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400ABE" id="Text Box 1" o:spid="_x0000_s1038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" filled="f" stroked="f">
                      <v:textbox>
                        <w:txbxContent>
                          <w:p w14:paraId="0254B233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639B"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Assess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B2CBC4B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458C1676" w14:textId="53A06418" w:rsidR="009C5E37" w:rsidRPr="00D13544" w:rsidRDefault="009C5E37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5CF58422" w14:textId="77777777" w:rsidTr="002F30E4">
        <w:trPr>
          <w:trHeight w:val="3657"/>
        </w:trPr>
        <w:tc>
          <w:tcPr>
            <w:tcW w:w="10343" w:type="dxa"/>
          </w:tcPr>
          <w:p w14:paraId="6C9C9717" w14:textId="2E150F04" w:rsidR="00EC1F10" w:rsidRPr="003F1AEB" w:rsidRDefault="00EC1F10" w:rsidP="00E4796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t xml:space="preserve">What support have you put in place? </w:t>
            </w:r>
          </w:p>
          <w:p w14:paraId="4E5D3FFF" w14:textId="15433FAC" w:rsidR="00EC1F10" w:rsidRPr="00D13544" w:rsidRDefault="00EC1F10" w:rsidP="00E4796D">
            <w:pPr>
              <w:pStyle w:val="NoSpacing"/>
              <w:jc w:val="both"/>
            </w:pPr>
            <w:r w:rsidRPr="00D13544">
              <w:t>(Include details of - individual curriculum, group interventions, family support, personalised timetable, whole</w:t>
            </w:r>
            <w:r w:rsidR="00CE5646">
              <w:t>-</w:t>
            </w:r>
            <w:r w:rsidRPr="00D13544">
              <w:t>school approaches, staff training, working with other agencies)</w:t>
            </w:r>
          </w:p>
          <w:p w14:paraId="6A6CF02D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7046E6AE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A98AAE7" wp14:editId="76166BAF">
                      <wp:extent cx="1313180" cy="330835"/>
                      <wp:effectExtent l="0" t="0" r="0" b="0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1318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3134A0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Plan / 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98AAE7" id="Text Box 28" o:spid="_x0000_s1039" type="#_x0000_t202" style="width:103.4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" filled="f" stroked="f">
                      <v:textbox>
                        <w:txbxContent>
                          <w:p w14:paraId="203134A0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Plan / 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960596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6B0C9679" w14:textId="329F599C" w:rsidR="0038219F" w:rsidRPr="00D13544" w:rsidRDefault="0038219F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2B538564" w14:textId="77777777" w:rsidTr="002F30E4">
        <w:trPr>
          <w:trHeight w:val="3553"/>
        </w:trPr>
        <w:tc>
          <w:tcPr>
            <w:tcW w:w="10343" w:type="dxa"/>
          </w:tcPr>
          <w:p w14:paraId="51DB0702" w14:textId="31C6AEB0" w:rsidR="00EC1F10" w:rsidRPr="003F1AEB" w:rsidRDefault="00EC1F10" w:rsidP="003F1AEB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t>What is the impact of the support you have put in place</w:t>
            </w:r>
            <w:r w:rsidR="00222906" w:rsidRPr="003F1AEB">
              <w:rPr>
                <w:rFonts w:ascii="Arial" w:hAnsi="Arial" w:cs="Arial"/>
                <w:b/>
                <w:sz w:val="24"/>
                <w:szCs w:val="24"/>
              </w:rPr>
              <w:t xml:space="preserve"> so far</w:t>
            </w:r>
            <w:r w:rsidRPr="003F1AE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5AA8BED4" w14:textId="10529686" w:rsidR="00EC1F10" w:rsidRPr="00D13544" w:rsidRDefault="00FC1C8F" w:rsidP="00E4796D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EF36508" wp14:editId="2F9085AF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100965</wp:posOffset>
                      </wp:positionV>
                      <wp:extent cx="2622550" cy="1841500"/>
                      <wp:effectExtent l="361950" t="57150" r="63500" b="349250"/>
                      <wp:wrapNone/>
                      <wp:docPr id="13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0" cy="184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0AAB16E4" w14:textId="09A5BA70" w:rsidR="00FC1C8F" w:rsidRDefault="00FC1C8F" w:rsidP="009716E1">
                                  <w:pPr>
                                    <w:jc w:val="center"/>
                                  </w:pPr>
                                  <w:r>
                                    <w:t xml:space="preserve">This information can be copied from recent One Planning. </w:t>
                                  </w:r>
                                </w:p>
                                <w:p w14:paraId="164F3374" w14:textId="4B655CEF" w:rsidR="009716E1" w:rsidRDefault="009716E1" w:rsidP="009716E1">
                                  <w:pPr>
                                    <w:jc w:val="center"/>
                                  </w:pPr>
                                  <w:r>
                                    <w:t xml:space="preserve">Please </w:t>
                                  </w:r>
                                  <w:r w:rsidR="00AD3873">
                                    <w:t xml:space="preserve">provide detail of what has worked and what has not worked to date. This enables the Panel to consider if the type of support on offer could have a positive impact.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36508" id="_x0000_s1040" type="#_x0000_t202" alt="&quot;&quot;" style="position:absolute;margin-left:315.85pt;margin-top:7.95pt;width:206.5pt;height:1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" fillcolor="window" strokecolor="#c0504d" strokeweight="2pt">
                      <v:shadow on="t" color="black" opacity="18350f" offset="-5.40094mm,4.37361mm"/>
                      <v:textbox>
                        <w:txbxContent>
                          <w:p w14:paraId="0AAB16E4" w14:textId="09A5BA70" w:rsidR="00FC1C8F" w:rsidRDefault="00FC1C8F" w:rsidP="009716E1">
                            <w:pPr>
                              <w:jc w:val="center"/>
                            </w:pPr>
                            <w:r>
                              <w:t xml:space="preserve">This information can be copied from recent One Planning. </w:t>
                            </w:r>
                          </w:p>
                          <w:p w14:paraId="164F3374" w14:textId="4B655CEF" w:rsidR="009716E1" w:rsidRDefault="009716E1" w:rsidP="009716E1">
                            <w:pPr>
                              <w:jc w:val="center"/>
                            </w:pPr>
                            <w:r>
                              <w:t xml:space="preserve">Please </w:t>
                            </w:r>
                            <w:r w:rsidR="00AD3873">
                              <w:t xml:space="preserve">provide detail of what has worked and what has not worked to date. This enables the Panel to consider if the type of support on offer could have a positive impact.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F10" w:rsidRPr="00D13544">
              <w:t>(Include successes and areas of persistent need, further reasonable adjustments made)</w:t>
            </w:r>
          </w:p>
          <w:p w14:paraId="16ADA276" w14:textId="77777777" w:rsidR="00EC1F10" w:rsidRPr="00D13544" w:rsidRDefault="00EC1F10" w:rsidP="00E4796D">
            <w:pPr>
              <w:rPr>
                <w:rFonts w:eastAsia="Times New Roman"/>
                <w:lang w:eastAsia="en-GB"/>
              </w:rPr>
            </w:pPr>
          </w:p>
          <w:p w14:paraId="1E3E3B5F" w14:textId="69377A10" w:rsidR="00EC1F10" w:rsidRPr="00D13544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3637BD6D" w14:textId="771C7932" w:rsidR="00EC1F10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018E79F0" w14:textId="52E96F6B" w:rsidR="0038219F" w:rsidRDefault="003D725B" w:rsidP="003D725B">
            <w:pPr>
              <w:pStyle w:val="ListParagraph"/>
              <w:ind w:left="0"/>
              <w:rPr>
                <w:rFonts w:eastAsia="Times New Roman"/>
                <w:lang w:eastAsia="en-GB"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DFDF47D" wp14:editId="1F1F3F6A">
                      <wp:extent cx="1009673" cy="331119"/>
                      <wp:effectExtent l="0" t="0" r="0" b="0"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C260BD" w14:textId="77777777" w:rsidR="003D725B" w:rsidRPr="009C639B" w:rsidRDefault="003D725B" w:rsidP="003D725B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FDF47D" id="Text Box 29" o:spid="_x0000_s1041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" filled="f" stroked="f">
                      <v:textbox>
                        <w:txbxContent>
                          <w:p w14:paraId="49C260BD" w14:textId="77777777" w:rsidR="003D725B" w:rsidRPr="009C639B" w:rsidRDefault="003D725B" w:rsidP="003D725B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4786F52" w14:textId="55330BEB" w:rsidR="0038219F" w:rsidRPr="00C523E7" w:rsidRDefault="0038219F" w:rsidP="00C523E7">
            <w:pPr>
              <w:rPr>
                <w:rFonts w:eastAsia="Times New Roman"/>
                <w:lang w:eastAsia="en-GB"/>
              </w:rPr>
            </w:pPr>
          </w:p>
        </w:tc>
      </w:tr>
    </w:tbl>
    <w:p w14:paraId="3E59D786" w14:textId="2E4C367C" w:rsidR="00A442DC" w:rsidRDefault="00A442DC" w:rsidP="007C0F5A">
      <w:pPr>
        <w:jc w:val="both"/>
      </w:pPr>
    </w:p>
    <w:p w14:paraId="4D6DA6B4" w14:textId="7699B0CE" w:rsidR="002F30E4" w:rsidRPr="00644CDA" w:rsidRDefault="002F30E4" w:rsidP="002F30E4">
      <w:pPr>
        <w:jc w:val="both"/>
        <w:rPr>
          <w:b/>
        </w:rPr>
      </w:pPr>
      <w:r w:rsidRPr="00644CDA">
        <w:rPr>
          <w:b/>
        </w:rPr>
        <w:t xml:space="preserve">Relevant support already accessed by the school, child or </w:t>
      </w:r>
      <w:proofErr w:type="gramStart"/>
      <w:r w:rsidRPr="00644CDA">
        <w:rPr>
          <w:b/>
        </w:rPr>
        <w:t>family</w:t>
      </w:r>
      <w:proofErr w:type="gram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2977"/>
        <w:gridCol w:w="3515"/>
      </w:tblGrid>
      <w:tr w:rsidR="00644CDA" w:rsidRPr="00644CDA" w14:paraId="403910F4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175CF01" w14:textId="77777777" w:rsidR="002F30E4" w:rsidRPr="00644CDA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4CDA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567" w:type="dxa"/>
          </w:tcPr>
          <w:p w14:paraId="5F93421D" w14:textId="77777777" w:rsidR="002F30E4" w:rsidRPr="00644CDA" w:rsidRDefault="002F30E4" w:rsidP="0073453E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2F5C29D4" w14:textId="77777777" w:rsidR="002F30E4" w:rsidRPr="00644CDA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4CDA">
              <w:rPr>
                <w:rFonts w:ascii="Arial" w:hAnsi="Arial" w:cs="Arial"/>
                <w:b/>
                <w:bCs/>
                <w:sz w:val="24"/>
                <w:szCs w:val="24"/>
              </w:rPr>
              <w:t>Please provide names and dates.</w:t>
            </w:r>
          </w:p>
          <w:p w14:paraId="7DBD74F1" w14:textId="77777777" w:rsidR="002F30E4" w:rsidRPr="00644CDA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3C33F7" w14:textId="77777777" w:rsidR="002F30E4" w:rsidRPr="00644CDA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68A272A7" w14:textId="77777777" w:rsidR="002F30E4" w:rsidRPr="00644CDA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4C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has been the outcome/impact of this support? </w:t>
            </w:r>
          </w:p>
          <w:p w14:paraId="3B156E66" w14:textId="77777777" w:rsidR="002F30E4" w:rsidRPr="00644CDA" w:rsidRDefault="002F30E4" w:rsidP="0073453E">
            <w:pPr>
              <w:rPr>
                <w:b/>
                <w:bCs/>
              </w:rPr>
            </w:pPr>
            <w:r w:rsidRPr="00644CDA">
              <w:rPr>
                <w:rFonts w:ascii="Arial" w:hAnsi="Arial" w:cs="Arial"/>
                <w:sz w:val="24"/>
                <w:szCs w:val="24"/>
              </w:rPr>
              <w:t>Please attach any supporting evidence.</w:t>
            </w:r>
          </w:p>
        </w:tc>
      </w:tr>
      <w:tr w:rsidR="00644CDA" w:rsidRPr="00644CDA" w14:paraId="4A01F63C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84C2892" w14:textId="3D5186F9" w:rsidR="002F30E4" w:rsidRPr="00644CDA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644CDA">
              <w:rPr>
                <w:rFonts w:ascii="Arial" w:hAnsi="Arial" w:cs="Arial"/>
                <w:sz w:val="24"/>
                <w:szCs w:val="24"/>
              </w:rPr>
              <w:t xml:space="preserve">SEND Inclusion Partner </w:t>
            </w:r>
            <w:r w:rsidR="00651862" w:rsidRPr="00644CDA">
              <w:rPr>
                <w:rFonts w:ascii="Arial" w:hAnsi="Arial" w:cs="Arial"/>
                <w:sz w:val="24"/>
                <w:szCs w:val="24"/>
              </w:rPr>
              <w:t>(including consultation)</w:t>
            </w:r>
          </w:p>
        </w:tc>
        <w:tc>
          <w:tcPr>
            <w:tcW w:w="567" w:type="dxa"/>
          </w:tcPr>
          <w:p w14:paraId="4CBD5144" w14:textId="77777777" w:rsidR="002F30E4" w:rsidRPr="00644CDA" w:rsidRDefault="00000000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935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E4"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5E36A95" w14:textId="075DDBA3" w:rsidR="002F30E4" w:rsidRPr="00644CDA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C978A" w14:textId="77777777" w:rsidR="002F30E4" w:rsidRPr="00644CDA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6CE78ED" w14:textId="7BDAF859" w:rsidR="002F30E4" w:rsidRPr="00644CDA" w:rsidRDefault="00EA4C68" w:rsidP="0073453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B383CB1" wp14:editId="1DF9EE66">
                      <wp:simplePos x="0" y="0"/>
                      <wp:positionH relativeFrom="column">
                        <wp:posOffset>-754104</wp:posOffset>
                      </wp:positionH>
                      <wp:positionV relativeFrom="paragraph">
                        <wp:posOffset>187988</wp:posOffset>
                      </wp:positionV>
                      <wp:extent cx="3152306" cy="1405890"/>
                      <wp:effectExtent l="361950" t="57150" r="67310" b="346710"/>
                      <wp:wrapNone/>
                      <wp:docPr id="15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306" cy="1405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6D44F51D" w14:textId="4E6073AD" w:rsidR="00CF2031" w:rsidRDefault="00906395" w:rsidP="00CF2031">
                                  <w:pPr>
                                    <w:jc w:val="center"/>
                                  </w:pPr>
                                  <w:r w:rsidRPr="00906395">
                                    <w:t>Please provide</w:t>
                                  </w:r>
                                  <w:r w:rsidR="00EA4C68">
                                    <w:t xml:space="preserve"> as much detail as possible, particularly</w:t>
                                  </w:r>
                                  <w:r w:rsidRPr="00906395">
                                    <w:t xml:space="preserve"> detail</w:t>
                                  </w:r>
                                  <w:r w:rsidR="000921B1">
                                    <w:t>s</w:t>
                                  </w:r>
                                  <w:r w:rsidRPr="00906395">
                                    <w:t xml:space="preserve"> of </w:t>
                                  </w:r>
                                  <w:r w:rsidR="00EA4C68">
                                    <w:t xml:space="preserve">the </w:t>
                                  </w:r>
                                  <w:r>
                                    <w:t>outcome/impact of support</w:t>
                                  </w:r>
                                  <w:r w:rsidRPr="00906395">
                                    <w:t>. This enables the Panel to consider if the type of support on offer could have a positive impact</w:t>
                                  </w:r>
                                  <w:r>
                                    <w:t>, as well as</w:t>
                                  </w:r>
                                  <w:r w:rsidR="00B57C2E">
                                    <w:t xml:space="preserve"> consider how to add value to what </w:t>
                                  </w:r>
                                  <w:r w:rsidR="00921B9A">
                                    <w:t>is</w:t>
                                  </w:r>
                                  <w:r w:rsidR="00B57C2E">
                                    <w:t xml:space="preserve"> already</w:t>
                                  </w:r>
                                  <w:r w:rsidR="00921B9A">
                                    <w:t xml:space="preserve"> </w:t>
                                  </w:r>
                                  <w:r w:rsidR="00B57C2E">
                                    <w:t>in place.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83CB1" id="_x0000_s1042" type="#_x0000_t202" alt="&quot;&quot;" style="position:absolute;margin-left:-59.4pt;margin-top:14.8pt;width:248.2pt;height:110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" fillcolor="window" strokecolor="#c0504d" strokeweight="2pt">
                      <v:shadow on="t" color="black" opacity="18350f" offset="-5.40094mm,4.37361mm"/>
                      <v:textbox>
                        <w:txbxContent>
                          <w:p w14:paraId="6D44F51D" w14:textId="4E6073AD" w:rsidR="00CF2031" w:rsidRDefault="00906395" w:rsidP="00CF2031">
                            <w:pPr>
                              <w:jc w:val="center"/>
                            </w:pPr>
                            <w:r w:rsidRPr="00906395">
                              <w:t>Please provide</w:t>
                            </w:r>
                            <w:r w:rsidR="00EA4C68">
                              <w:t xml:space="preserve"> as much detail as possible, particularly</w:t>
                            </w:r>
                            <w:r w:rsidRPr="00906395">
                              <w:t xml:space="preserve"> detail</w:t>
                            </w:r>
                            <w:r w:rsidR="000921B1">
                              <w:t>s</w:t>
                            </w:r>
                            <w:r w:rsidRPr="00906395">
                              <w:t xml:space="preserve"> of </w:t>
                            </w:r>
                            <w:r w:rsidR="00EA4C68">
                              <w:t xml:space="preserve">the </w:t>
                            </w:r>
                            <w:r>
                              <w:t>outcome/impact of support</w:t>
                            </w:r>
                            <w:r w:rsidRPr="00906395">
                              <w:t>. This enables the Panel to consider if the type of support on offer could have a positive impact</w:t>
                            </w:r>
                            <w:r>
                              <w:t>, as well as</w:t>
                            </w:r>
                            <w:r w:rsidR="00B57C2E">
                              <w:t xml:space="preserve"> consider how to add value to what </w:t>
                            </w:r>
                            <w:r w:rsidR="00921B9A">
                              <w:t>is</w:t>
                            </w:r>
                            <w:r w:rsidR="00B57C2E">
                              <w:t xml:space="preserve"> already</w:t>
                            </w:r>
                            <w:r w:rsidR="00921B9A">
                              <w:t xml:space="preserve"> </w:t>
                            </w:r>
                            <w:r w:rsidR="00B57C2E">
                              <w:t>in place.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4CDA" w:rsidRPr="00644CDA" w14:paraId="6FDA0D4C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8504958" w14:textId="77777777" w:rsidR="002F30E4" w:rsidRPr="00644CDA" w:rsidRDefault="002F30E4" w:rsidP="0073453E">
            <w:r w:rsidRPr="00644CDA">
              <w:rPr>
                <w:rFonts w:ascii="Arial" w:hAnsi="Arial" w:cs="Arial"/>
                <w:sz w:val="24"/>
                <w:szCs w:val="24"/>
              </w:rPr>
              <w:t>Educational Psychologist</w:t>
            </w:r>
          </w:p>
        </w:tc>
        <w:tc>
          <w:tcPr>
            <w:tcW w:w="567" w:type="dxa"/>
          </w:tcPr>
          <w:p w14:paraId="4B1A7DE0" w14:textId="77777777" w:rsidR="002F30E4" w:rsidRPr="00644CDA" w:rsidRDefault="00000000" w:rsidP="0073453E">
            <w:sdt>
              <w:sdtPr>
                <w:id w:val="-12956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E4"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25BCA19" w14:textId="77777777" w:rsidR="002F30E4" w:rsidRPr="00644CDA" w:rsidRDefault="002F30E4" w:rsidP="0073453E"/>
          <w:p w14:paraId="2665051D" w14:textId="77777777" w:rsidR="002F30E4" w:rsidRPr="00644CDA" w:rsidRDefault="002F30E4" w:rsidP="0073453E"/>
        </w:tc>
        <w:tc>
          <w:tcPr>
            <w:tcW w:w="3515" w:type="dxa"/>
          </w:tcPr>
          <w:p w14:paraId="0C81EFD2" w14:textId="1E329CC2" w:rsidR="002F30E4" w:rsidRPr="00644CDA" w:rsidRDefault="002F30E4" w:rsidP="0073453E"/>
        </w:tc>
      </w:tr>
      <w:tr w:rsidR="00644CDA" w:rsidRPr="00644CDA" w14:paraId="08ACA73A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1B3D1DCA" w14:textId="77777777" w:rsidR="002F30E4" w:rsidRPr="00644CDA" w:rsidRDefault="002F30E4" w:rsidP="0073453E">
            <w:r w:rsidRPr="00644CDA">
              <w:rPr>
                <w:rFonts w:ascii="Arial" w:hAnsi="Arial" w:cs="Arial"/>
                <w:sz w:val="24"/>
                <w:szCs w:val="24"/>
              </w:rPr>
              <w:t>Education Access Team</w:t>
            </w:r>
          </w:p>
          <w:p w14:paraId="12AC878E" w14:textId="77777777" w:rsidR="002F30E4" w:rsidRPr="00644CDA" w:rsidRDefault="002F30E4" w:rsidP="0073453E"/>
        </w:tc>
        <w:tc>
          <w:tcPr>
            <w:tcW w:w="567" w:type="dxa"/>
          </w:tcPr>
          <w:p w14:paraId="7FD91CC3" w14:textId="77777777" w:rsidR="002F30E4" w:rsidRPr="00644CDA" w:rsidRDefault="00000000" w:rsidP="0073453E">
            <w:sdt>
              <w:sdtPr>
                <w:id w:val="1859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E4"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7315E4C" w14:textId="77777777" w:rsidR="002F30E4" w:rsidRPr="00644CDA" w:rsidRDefault="002F30E4" w:rsidP="0073453E"/>
        </w:tc>
        <w:tc>
          <w:tcPr>
            <w:tcW w:w="3515" w:type="dxa"/>
          </w:tcPr>
          <w:p w14:paraId="4BFB7462" w14:textId="6608AAA3" w:rsidR="002F30E4" w:rsidRPr="00644CDA" w:rsidRDefault="002F30E4" w:rsidP="0073453E"/>
        </w:tc>
      </w:tr>
      <w:tr w:rsidR="00644CDA" w:rsidRPr="00644CDA" w14:paraId="7FDCE559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2980474" w14:textId="58F3A820" w:rsidR="002F30E4" w:rsidRPr="00644CDA" w:rsidRDefault="002F30E4" w:rsidP="0073453E">
            <w:r w:rsidRPr="00644CDA">
              <w:rPr>
                <w:rFonts w:ascii="Arial" w:hAnsi="Arial" w:cs="Arial"/>
                <w:sz w:val="24"/>
                <w:szCs w:val="24"/>
              </w:rPr>
              <w:lastRenderedPageBreak/>
              <w:t>Alternative Provision</w:t>
            </w:r>
            <w:r w:rsidR="00E3012A" w:rsidRPr="00644C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CEFD2AB" w14:textId="77777777" w:rsidR="002F30E4" w:rsidRPr="00644CDA" w:rsidRDefault="00000000" w:rsidP="0073453E">
            <w:sdt>
              <w:sdtPr>
                <w:id w:val="1596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E4"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771E5FB" w14:textId="77777777" w:rsidR="002F30E4" w:rsidRPr="00644CDA" w:rsidRDefault="002F30E4" w:rsidP="0073453E"/>
          <w:p w14:paraId="07908B67" w14:textId="77777777" w:rsidR="002F30E4" w:rsidRPr="00644CDA" w:rsidRDefault="002F30E4" w:rsidP="0073453E"/>
        </w:tc>
        <w:tc>
          <w:tcPr>
            <w:tcW w:w="3515" w:type="dxa"/>
          </w:tcPr>
          <w:p w14:paraId="4F40B141" w14:textId="351EFE0A" w:rsidR="002F30E4" w:rsidRPr="00644CDA" w:rsidRDefault="002F30E4" w:rsidP="0073453E"/>
        </w:tc>
      </w:tr>
      <w:tr w:rsidR="00644CDA" w:rsidRPr="00644CDA" w14:paraId="1482482B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58578642" w14:textId="77777777" w:rsidR="002F30E4" w:rsidRPr="00644CDA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644CDA">
              <w:rPr>
                <w:rFonts w:ascii="Arial" w:hAnsi="Arial" w:cs="Arial"/>
                <w:sz w:val="24"/>
                <w:szCs w:val="24"/>
              </w:rPr>
              <w:t>Attendance Monitoring Officers</w:t>
            </w:r>
          </w:p>
        </w:tc>
        <w:tc>
          <w:tcPr>
            <w:tcW w:w="567" w:type="dxa"/>
          </w:tcPr>
          <w:p w14:paraId="30C686CB" w14:textId="77777777" w:rsidR="002F30E4" w:rsidRPr="00644CDA" w:rsidRDefault="00000000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49279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E4"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B2DD40A" w14:textId="77777777" w:rsidR="002F30E4" w:rsidRPr="00644CDA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C699C" w14:textId="77777777" w:rsidR="002F30E4" w:rsidRPr="00644CDA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ADC67AE" w14:textId="58818512" w:rsidR="002F30E4" w:rsidRPr="00644CDA" w:rsidRDefault="002F30E4" w:rsidP="0073453E"/>
        </w:tc>
      </w:tr>
      <w:tr w:rsidR="00644CDA" w:rsidRPr="00644CDA" w14:paraId="43D79CE0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51757CF" w14:textId="77777777" w:rsidR="002F30E4" w:rsidRPr="00644CDA" w:rsidRDefault="002F30E4" w:rsidP="0073453E">
            <w:r w:rsidRPr="00644CDA">
              <w:rPr>
                <w:rFonts w:ascii="Arial" w:hAnsi="Arial" w:cs="Arial"/>
                <w:sz w:val="24"/>
                <w:szCs w:val="24"/>
              </w:rPr>
              <w:t xml:space="preserve">Mental Health Support Team (MHST) </w:t>
            </w:r>
            <w:r w:rsidRPr="00644CDA">
              <w:rPr>
                <w:rFonts w:ascii="Arial" w:hAnsi="Arial" w:cs="Arial"/>
                <w:i/>
                <w:iCs/>
                <w:sz w:val="24"/>
                <w:szCs w:val="24"/>
              </w:rPr>
              <w:t>(where relevant)</w:t>
            </w:r>
          </w:p>
        </w:tc>
        <w:tc>
          <w:tcPr>
            <w:tcW w:w="567" w:type="dxa"/>
          </w:tcPr>
          <w:p w14:paraId="4B909743" w14:textId="77777777" w:rsidR="002F30E4" w:rsidRPr="00644CDA" w:rsidRDefault="00000000" w:rsidP="0073453E">
            <w:sdt>
              <w:sdtPr>
                <w:id w:val="-77232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E4"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507B0DF" w14:textId="77777777" w:rsidR="002F30E4" w:rsidRPr="00644CDA" w:rsidRDefault="002F30E4" w:rsidP="0073453E"/>
        </w:tc>
        <w:tc>
          <w:tcPr>
            <w:tcW w:w="3515" w:type="dxa"/>
          </w:tcPr>
          <w:p w14:paraId="13191216" w14:textId="3DE9B001" w:rsidR="002F30E4" w:rsidRPr="00644CDA" w:rsidRDefault="002F30E4" w:rsidP="0073453E"/>
        </w:tc>
      </w:tr>
      <w:tr w:rsidR="00644CDA" w:rsidRPr="00644CDA" w14:paraId="1BE009DE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1AA10C5" w14:textId="77777777" w:rsidR="002F30E4" w:rsidRPr="00644CDA" w:rsidRDefault="002F30E4" w:rsidP="0073453E">
            <w:r w:rsidRPr="00644CDA">
              <w:rPr>
                <w:rFonts w:ascii="Arial" w:hAnsi="Arial" w:cs="Arial"/>
                <w:sz w:val="24"/>
                <w:szCs w:val="24"/>
              </w:rPr>
              <w:t>Child and Adolescent Mental Health Service (CAMHS)</w:t>
            </w:r>
          </w:p>
        </w:tc>
        <w:tc>
          <w:tcPr>
            <w:tcW w:w="567" w:type="dxa"/>
          </w:tcPr>
          <w:p w14:paraId="345235C6" w14:textId="77777777" w:rsidR="002F30E4" w:rsidRPr="00644CDA" w:rsidRDefault="00000000" w:rsidP="0073453E">
            <w:sdt>
              <w:sdtPr>
                <w:id w:val="112396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E4"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0E5CF76" w14:textId="77777777" w:rsidR="002F30E4" w:rsidRPr="00644CDA" w:rsidRDefault="002F30E4" w:rsidP="0073453E"/>
        </w:tc>
        <w:tc>
          <w:tcPr>
            <w:tcW w:w="3515" w:type="dxa"/>
          </w:tcPr>
          <w:p w14:paraId="1B54B63D" w14:textId="77777777" w:rsidR="002F30E4" w:rsidRPr="00644CDA" w:rsidRDefault="002F30E4" w:rsidP="0073453E"/>
        </w:tc>
      </w:tr>
      <w:tr w:rsidR="00644CDA" w:rsidRPr="00644CDA" w14:paraId="312A2ED0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7CE75CF7" w14:textId="77777777" w:rsidR="002F30E4" w:rsidRPr="00644CDA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65377150"/>
            <w:bookmarkStart w:id="2" w:name="_Hlk165378873"/>
            <w:r w:rsidRPr="00644CDA">
              <w:rPr>
                <w:rFonts w:ascii="Arial" w:hAnsi="Arial" w:cs="Arial"/>
                <w:sz w:val="24"/>
                <w:szCs w:val="24"/>
              </w:rPr>
              <w:t xml:space="preserve">Power Project / Affinity </w:t>
            </w:r>
          </w:p>
        </w:tc>
        <w:tc>
          <w:tcPr>
            <w:tcW w:w="567" w:type="dxa"/>
          </w:tcPr>
          <w:p w14:paraId="52E66F55" w14:textId="77777777" w:rsidR="002F30E4" w:rsidRPr="00644CDA" w:rsidRDefault="00000000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82592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E4"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D49F69A" w14:textId="77777777" w:rsidR="002F30E4" w:rsidRPr="00644CDA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67345" w14:textId="77777777" w:rsidR="002F30E4" w:rsidRPr="00644CDA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6010BB0" w14:textId="77777777" w:rsidR="002F30E4" w:rsidRPr="00644CDA" w:rsidRDefault="002F30E4" w:rsidP="0073453E"/>
        </w:tc>
      </w:tr>
      <w:bookmarkEnd w:id="1"/>
      <w:bookmarkEnd w:id="2"/>
      <w:tr w:rsidR="00644CDA" w:rsidRPr="00644CDA" w14:paraId="68AF6F36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3A52AD2A" w14:textId="77777777" w:rsidR="002F30E4" w:rsidRPr="00644CDA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644CDA">
              <w:rPr>
                <w:rFonts w:ascii="Arial" w:hAnsi="Arial" w:cs="Arial"/>
                <w:sz w:val="24"/>
                <w:szCs w:val="24"/>
              </w:rPr>
              <w:t xml:space="preserve">GP / Health Services / Paediatrician </w:t>
            </w:r>
          </w:p>
        </w:tc>
        <w:tc>
          <w:tcPr>
            <w:tcW w:w="567" w:type="dxa"/>
          </w:tcPr>
          <w:p w14:paraId="10CA08AA" w14:textId="77777777" w:rsidR="002F30E4" w:rsidRPr="00644CDA" w:rsidRDefault="00000000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022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E4"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1BB2485" w14:textId="77777777" w:rsidR="002F30E4" w:rsidRPr="00644CDA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4D615" w14:textId="77777777" w:rsidR="002F30E4" w:rsidRPr="00644CDA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445E6AD" w14:textId="77777777" w:rsidR="002F30E4" w:rsidRPr="00644CDA" w:rsidRDefault="002F30E4" w:rsidP="0073453E"/>
        </w:tc>
      </w:tr>
      <w:tr w:rsidR="002F30E4" w:rsidRPr="00D13544" w14:paraId="4D67F883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2D4A47D4" w14:textId="77777777" w:rsidR="002F30E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Family Solutions</w:t>
            </w:r>
          </w:p>
          <w:p w14:paraId="15B2685C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5A4AD0" w14:textId="77777777" w:rsidR="002F30E4" w:rsidRPr="00D13544" w:rsidRDefault="00000000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265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E4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AF51303" w14:textId="77777777" w:rsidR="002F30E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720E5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E5E3FB" w14:textId="77777777" w:rsidR="002F30E4" w:rsidRDefault="002F30E4" w:rsidP="0073453E"/>
        </w:tc>
      </w:tr>
      <w:tr w:rsidR="002F30E4" w:rsidRPr="00D13544" w14:paraId="6CD53C74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28B59BBF" w14:textId="77777777" w:rsidR="002F30E4" w:rsidRPr="00644CDA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644CDA">
              <w:rPr>
                <w:rFonts w:ascii="Arial" w:hAnsi="Arial" w:cs="Arial"/>
                <w:sz w:val="24"/>
                <w:szCs w:val="24"/>
              </w:rPr>
              <w:t xml:space="preserve">The Virtual School </w:t>
            </w:r>
          </w:p>
          <w:p w14:paraId="5A24C647" w14:textId="77777777" w:rsidR="002F30E4" w:rsidRPr="00BA7A2B" w:rsidRDefault="002F30E4" w:rsidP="0073453E">
            <w:pPr>
              <w:rPr>
                <w:color w:val="00B050"/>
              </w:rPr>
            </w:pPr>
          </w:p>
        </w:tc>
        <w:tc>
          <w:tcPr>
            <w:tcW w:w="567" w:type="dxa"/>
          </w:tcPr>
          <w:p w14:paraId="4FD76E1B" w14:textId="77777777" w:rsidR="002F30E4" w:rsidRDefault="00000000" w:rsidP="0073453E">
            <w:sdt>
              <w:sdtPr>
                <w:id w:val="117631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E4" w:rsidRPr="00BA7A2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6A7D342" w14:textId="77777777" w:rsidR="002F30E4" w:rsidRDefault="002F30E4" w:rsidP="0073453E"/>
        </w:tc>
        <w:tc>
          <w:tcPr>
            <w:tcW w:w="3515" w:type="dxa"/>
          </w:tcPr>
          <w:p w14:paraId="3F604F76" w14:textId="77777777" w:rsidR="002F30E4" w:rsidRDefault="002F30E4" w:rsidP="0073453E"/>
        </w:tc>
      </w:tr>
      <w:tr w:rsidR="002F30E4" w:rsidRPr="00D13544" w14:paraId="14A1C4A3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B7D1F22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 xml:space="preserve">Youth Offending Team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D13544">
              <w:rPr>
                <w:rFonts w:ascii="Arial" w:hAnsi="Arial" w:cs="Arial"/>
                <w:sz w:val="24"/>
                <w:szCs w:val="24"/>
              </w:rPr>
              <w:t>Community Police</w:t>
            </w:r>
          </w:p>
        </w:tc>
        <w:tc>
          <w:tcPr>
            <w:tcW w:w="567" w:type="dxa"/>
          </w:tcPr>
          <w:p w14:paraId="1A2031E5" w14:textId="77777777" w:rsidR="002F30E4" w:rsidRPr="00D13544" w:rsidRDefault="00000000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3617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E4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026F029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0D84A28" w14:textId="77777777" w:rsidR="002F30E4" w:rsidRPr="00D13544" w:rsidRDefault="002F30E4" w:rsidP="0073453E"/>
        </w:tc>
      </w:tr>
      <w:tr w:rsidR="002F30E4" w:rsidRPr="00D13544" w14:paraId="7C8140C1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1D016E78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F7AF7C" w14:textId="77777777" w:rsidR="002F30E4" w:rsidRPr="00D13544" w:rsidRDefault="00000000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1091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E4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4033B" w14:textId="77777777" w:rsidR="002F30E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CF0CE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63F1123" w14:textId="77777777" w:rsidR="002F30E4" w:rsidRDefault="002F30E4" w:rsidP="0073453E"/>
        </w:tc>
      </w:tr>
    </w:tbl>
    <w:p w14:paraId="7D92179D" w14:textId="77777777" w:rsidR="002F30E4" w:rsidRDefault="002F30E4" w:rsidP="007C0F5A">
      <w:pPr>
        <w:jc w:val="both"/>
      </w:pPr>
    </w:p>
    <w:p w14:paraId="732862E1" w14:textId="10E2A0D6" w:rsidR="007C0F5A" w:rsidRDefault="006C7D30" w:rsidP="002F30E4">
      <w:pPr>
        <w:pStyle w:val="Heading1"/>
      </w:pPr>
      <w:r w:rsidRPr="005228E6">
        <w:t xml:space="preserve">Consent </w:t>
      </w:r>
      <w:r w:rsidR="005228E6" w:rsidRPr="005228E6">
        <w:t>and Signatures</w:t>
      </w:r>
    </w:p>
    <w:p w14:paraId="42DE4FB9" w14:textId="70C102E5" w:rsidR="002F30E4" w:rsidRPr="002F30E4" w:rsidRDefault="00921B9A" w:rsidP="002F30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CBC3879" wp14:editId="183B78D4">
                <wp:simplePos x="0" y="0"/>
                <wp:positionH relativeFrom="column">
                  <wp:posOffset>4337050</wp:posOffset>
                </wp:positionH>
                <wp:positionV relativeFrom="paragraph">
                  <wp:posOffset>21590</wp:posOffset>
                </wp:positionV>
                <wp:extent cx="2571750" cy="1111250"/>
                <wp:effectExtent l="361950" t="57150" r="57150" b="336550"/>
                <wp:wrapNone/>
                <wp:docPr id="1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1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5B4E20A7" w14:textId="23C9CE65" w:rsidR="00921B9A" w:rsidRDefault="00921B9A" w:rsidP="00921B9A">
                            <w:pPr>
                              <w:jc w:val="center"/>
                            </w:pPr>
                            <w:r>
                              <w:t xml:space="preserve">Parent/Carer consent is essential. Requests submitted without this will not be heard at </w:t>
                            </w:r>
                            <w:r w:rsidR="005069DA">
                              <w:t>P</w:t>
                            </w:r>
                            <w:r>
                              <w:t xml:space="preserve">anel.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C3879" id="_x0000_s1043" type="#_x0000_t202" alt="&quot;&quot;" style="position:absolute;margin-left:341.5pt;margin-top:1.7pt;width:202.5pt;height:87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" fillcolor="window" strokecolor="#c0504d" strokeweight="2pt">
                <v:shadow on="t" color="black" opacity="18350f" offset="-5.40094mm,4.37361mm"/>
                <v:textbox>
                  <w:txbxContent>
                    <w:p w14:paraId="5B4E20A7" w14:textId="23C9CE65" w:rsidR="00921B9A" w:rsidRDefault="00921B9A" w:rsidP="00921B9A">
                      <w:pPr>
                        <w:jc w:val="center"/>
                      </w:pPr>
                      <w:r>
                        <w:t xml:space="preserve">Parent/Carer consent is essential. Requests submitted without this will not be heard at </w:t>
                      </w:r>
                      <w:r w:rsidR="005069DA">
                        <w:t>P</w:t>
                      </w:r>
                      <w:r>
                        <w:t xml:space="preserve">anel.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922E1" w:rsidRPr="00D13544" w14:paraId="4E501AD4" w14:textId="77777777" w:rsidTr="00372EFA">
        <w:tc>
          <w:tcPr>
            <w:tcW w:w="9781" w:type="dxa"/>
          </w:tcPr>
          <w:p w14:paraId="04CF4499" w14:textId="3F2E0B33" w:rsidR="008922E1" w:rsidRDefault="008922E1" w:rsidP="00A24624">
            <w:pPr>
              <w:rPr>
                <w:b/>
              </w:rPr>
            </w:pPr>
            <w:r w:rsidRPr="00D13544">
              <w:rPr>
                <w:b/>
              </w:rPr>
              <w:t>Parent/Carer</w:t>
            </w:r>
            <w:r w:rsidR="0020327A">
              <w:rPr>
                <w:b/>
              </w:rPr>
              <w:t xml:space="preserve"> consent</w:t>
            </w:r>
            <w:r w:rsidR="007C0F5A">
              <w:rPr>
                <w:b/>
              </w:rPr>
              <w:t>:</w:t>
            </w:r>
          </w:p>
          <w:p w14:paraId="75B584A3" w14:textId="77777777" w:rsidR="007C0F5A" w:rsidRPr="00D13544" w:rsidRDefault="007C0F5A" w:rsidP="00A24624">
            <w:pPr>
              <w:rPr>
                <w:b/>
              </w:rPr>
            </w:pPr>
          </w:p>
          <w:p w14:paraId="1E875450" w14:textId="1431E184" w:rsidR="008922E1" w:rsidRDefault="008922E1" w:rsidP="00A24624">
            <w:r w:rsidRPr="00D13544">
              <w:t xml:space="preserve">I give my consent for all relevant information relating to my child to be shared with the appropriate professionals involved in the Primary </w:t>
            </w:r>
            <w:r w:rsidR="00582D6E" w:rsidRPr="00D13544">
              <w:t xml:space="preserve">SEMH Request for Support </w:t>
            </w:r>
            <w:r w:rsidR="00C84F65" w:rsidRPr="00D13544">
              <w:t>P</w:t>
            </w:r>
            <w:r w:rsidRPr="00D13544">
              <w:t>anel</w:t>
            </w:r>
            <w:r w:rsidR="00C84F65" w:rsidRPr="00D13544">
              <w:t xml:space="preserve"> in order that a request for support can be discussed.</w:t>
            </w:r>
          </w:p>
          <w:p w14:paraId="4ECB46C0" w14:textId="4AB73033" w:rsidR="00823307" w:rsidRDefault="00823307" w:rsidP="00A24624"/>
          <w:p w14:paraId="51B10531" w14:textId="2C00FD2D" w:rsidR="00823307" w:rsidRPr="00823307" w:rsidRDefault="00823307" w:rsidP="00A24624">
            <w:pPr>
              <w:rPr>
                <w:b/>
                <w:bCs/>
              </w:rPr>
            </w:pPr>
            <w:r w:rsidRPr="00823307">
              <w:rPr>
                <w:b/>
                <w:bCs/>
              </w:rPr>
              <w:t xml:space="preserve">Name: </w:t>
            </w:r>
          </w:p>
          <w:p w14:paraId="2A5345BF" w14:textId="77777777" w:rsidR="008922E1" w:rsidRPr="00D13544" w:rsidRDefault="008922E1" w:rsidP="00A24624">
            <w:pPr>
              <w:rPr>
                <w:b/>
              </w:rPr>
            </w:pPr>
          </w:p>
          <w:p w14:paraId="57A77ADD" w14:textId="77777777" w:rsidR="008922E1" w:rsidRPr="00D13544" w:rsidRDefault="00C84F65" w:rsidP="00A24624">
            <w:pPr>
              <w:rPr>
                <w:b/>
              </w:rPr>
            </w:pPr>
            <w:r w:rsidRPr="00D13544">
              <w:rPr>
                <w:b/>
              </w:rPr>
              <w:t>Signed:                                                                              Date:</w:t>
            </w:r>
          </w:p>
          <w:p w14:paraId="4F215F41" w14:textId="77777777" w:rsidR="00B92BD8" w:rsidRPr="00D13544" w:rsidRDefault="00B92BD8" w:rsidP="00A24624">
            <w:pPr>
              <w:rPr>
                <w:b/>
              </w:rPr>
            </w:pPr>
          </w:p>
        </w:tc>
      </w:tr>
    </w:tbl>
    <w:p w14:paraId="34AF6AA0" w14:textId="77777777" w:rsidR="007C0F5A" w:rsidRPr="00D13544" w:rsidRDefault="007C0F5A" w:rsidP="00A442DC">
      <w:pPr>
        <w:jc w:val="both"/>
      </w:pPr>
    </w:p>
    <w:tbl>
      <w:tblPr>
        <w:tblStyle w:val="TableGrid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442DC" w:rsidRPr="00D13544" w14:paraId="7B5F599B" w14:textId="77777777" w:rsidTr="00A442DC">
        <w:tc>
          <w:tcPr>
            <w:tcW w:w="9918" w:type="dxa"/>
          </w:tcPr>
          <w:p w14:paraId="08F7937E" w14:textId="717E27E1" w:rsidR="00A442DC" w:rsidRDefault="00A442DC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t>Referrer agreement</w:t>
            </w:r>
            <w:r w:rsidR="007C0F5A">
              <w:rPr>
                <w:b/>
                <w:bCs/>
              </w:rPr>
              <w:t>:</w:t>
            </w:r>
          </w:p>
          <w:p w14:paraId="0FCCCE6A" w14:textId="77777777" w:rsidR="007C0F5A" w:rsidRPr="00D13544" w:rsidRDefault="007C0F5A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CE1F4C2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D13544">
              <w:t xml:space="preserve">All the information within this referral is accurate to the best of my understanding and all supplementary information has been included to support the referral. </w:t>
            </w:r>
          </w:p>
          <w:p w14:paraId="237781DB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</w:p>
          <w:p w14:paraId="3ABD7E0F" w14:textId="6260967B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823307">
              <w:rPr>
                <w:b/>
                <w:bCs/>
              </w:rPr>
              <w:t>Name</w:t>
            </w:r>
            <w:r w:rsidRPr="00D13544">
              <w:t>:</w:t>
            </w:r>
          </w:p>
          <w:p w14:paraId="2C92678A" w14:textId="77777777" w:rsidR="000056FE" w:rsidRPr="00D13544" w:rsidRDefault="000056FE" w:rsidP="000935FF">
            <w:pPr>
              <w:jc w:val="both"/>
              <w:rPr>
                <w:b/>
              </w:rPr>
            </w:pPr>
          </w:p>
          <w:p w14:paraId="3A553C6F" w14:textId="77777777" w:rsidR="00A442DC" w:rsidRDefault="00A442DC" w:rsidP="00823307">
            <w:pPr>
              <w:jc w:val="both"/>
              <w:rPr>
                <w:b/>
              </w:rPr>
            </w:pPr>
            <w:r w:rsidRPr="00D13544">
              <w:rPr>
                <w:b/>
              </w:rPr>
              <w:t>Signed:</w:t>
            </w:r>
            <w:r w:rsidRPr="00D13544">
              <w:rPr>
                <w:b/>
              </w:rPr>
              <w:tab/>
              <w:t xml:space="preserve">                                                                       Date:  </w:t>
            </w:r>
          </w:p>
          <w:p w14:paraId="327CDE0D" w14:textId="3FCCD3A3" w:rsidR="00823307" w:rsidRPr="00D13544" w:rsidRDefault="00823307" w:rsidP="00823307">
            <w:pPr>
              <w:jc w:val="both"/>
              <w:rPr>
                <w:color w:val="FF0000"/>
              </w:rPr>
            </w:pPr>
          </w:p>
        </w:tc>
      </w:tr>
    </w:tbl>
    <w:p w14:paraId="3FDC56DD" w14:textId="66BC9F5E" w:rsidR="00A442DC" w:rsidRDefault="00A442DC" w:rsidP="002B58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442DC" w:rsidRPr="00D13544" w14:paraId="44B1193E" w14:textId="77777777" w:rsidTr="00BA7A2B">
        <w:trPr>
          <w:trHeight w:val="3185"/>
        </w:trPr>
        <w:tc>
          <w:tcPr>
            <w:tcW w:w="9918" w:type="dxa"/>
          </w:tcPr>
          <w:p w14:paraId="59223670" w14:textId="63FD59FB" w:rsidR="00A442DC" w:rsidRDefault="00A442DC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lastRenderedPageBreak/>
              <w:t>Headteacher agreement</w:t>
            </w:r>
            <w:r w:rsidR="007C0F5A">
              <w:rPr>
                <w:b/>
                <w:bCs/>
              </w:rPr>
              <w:t>:</w:t>
            </w:r>
          </w:p>
          <w:p w14:paraId="0971E580" w14:textId="45A2C602" w:rsidR="007C0F5A" w:rsidRPr="00D13544" w:rsidRDefault="007C0F5A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08F5B81" w14:textId="4353D009" w:rsidR="00A442DC" w:rsidRPr="00644CDA" w:rsidRDefault="00BF3EE8" w:rsidP="00A442DC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493318DE" wp14:editId="3C971237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576580</wp:posOffset>
                      </wp:positionV>
                      <wp:extent cx="2559050" cy="1244600"/>
                      <wp:effectExtent l="361950" t="57150" r="50800" b="336550"/>
                      <wp:wrapNone/>
                      <wp:docPr id="1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0" cy="1244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16ADFEE1" w14:textId="5FF82E38" w:rsidR="00BF3EE8" w:rsidRDefault="00BF3EE8" w:rsidP="00BF3EE8">
                                  <w:pPr>
                                    <w:jc w:val="center"/>
                                  </w:pPr>
                                  <w:r>
                                    <w:t xml:space="preserve">Headteacher </w:t>
                                  </w:r>
                                  <w:r w:rsidR="006523D9">
                                    <w:t>agreement to working in partnership and maintaining inclusion is essential.</w:t>
                                  </w:r>
                                  <w:r w:rsidR="00B02206">
                                    <w:t xml:space="preserve"> Requests submitted without this will not be heard at </w:t>
                                  </w:r>
                                  <w:r w:rsidR="005069DA">
                                    <w:t>P</w:t>
                                  </w:r>
                                  <w:r w:rsidR="00B02206">
                                    <w:t xml:space="preserve">anel. </w:t>
                                  </w:r>
                                  <w:r w:rsidR="006523D9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318DE" id="_x0000_s1044" type="#_x0000_t202" alt="&quot;&quot;" style="position:absolute;left:0;text-align:left;margin-left:328.85pt;margin-top:45.4pt;width:201.5pt;height:9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" fillcolor="window" strokecolor="#c0504d" strokeweight="2pt">
                      <v:shadow on="t" color="black" opacity="18350f" offset="-5.40094mm,4.37361mm"/>
                      <v:textbox>
                        <w:txbxContent>
                          <w:p w14:paraId="16ADFEE1" w14:textId="5FF82E38" w:rsidR="00BF3EE8" w:rsidRDefault="00BF3EE8" w:rsidP="00BF3EE8">
                            <w:pPr>
                              <w:jc w:val="center"/>
                            </w:pPr>
                            <w:r>
                              <w:t xml:space="preserve">Headteacher </w:t>
                            </w:r>
                            <w:r w:rsidR="006523D9">
                              <w:t>agreement to working in partnership and maintaining inclusion is essential.</w:t>
                            </w:r>
                            <w:r w:rsidR="00B02206">
                              <w:t xml:space="preserve"> Requests submitted without this will not be heard at </w:t>
                            </w:r>
                            <w:r w:rsidR="005069DA">
                              <w:t>P</w:t>
                            </w:r>
                            <w:r w:rsidR="00B02206">
                              <w:t xml:space="preserve">anel. </w:t>
                            </w:r>
                            <w:r w:rsidR="006523D9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42DC" w:rsidRPr="00D13544">
              <w:t>I am in support of this referral and am fully aware of the different pathways of support that could be offered to the pupil and our school. I will work with the panel</w:t>
            </w:r>
            <w:r w:rsidR="00EB3A35">
              <w:t xml:space="preserve"> and </w:t>
            </w:r>
            <w:r w:rsidR="002B3FBD">
              <w:t>SEMH Enhanced</w:t>
            </w:r>
            <w:r w:rsidR="00EB3A35">
              <w:t xml:space="preserve"> Provision</w:t>
            </w:r>
            <w:r w:rsidR="00A442DC" w:rsidRPr="00D13544">
              <w:t xml:space="preserve"> to agree a </w:t>
            </w:r>
            <w:r w:rsidR="00A442DC" w:rsidRPr="00644CDA">
              <w:t xml:space="preserve">plan </w:t>
            </w:r>
            <w:r w:rsidR="0099727F" w:rsidRPr="00644CDA">
              <w:t>of support</w:t>
            </w:r>
            <w:r w:rsidR="007521AE" w:rsidRPr="00644CDA">
              <w:t xml:space="preserve">. I </w:t>
            </w:r>
            <w:r w:rsidR="00A442DC" w:rsidRPr="00644CDA">
              <w:t xml:space="preserve">am committed to </w:t>
            </w:r>
            <w:r w:rsidR="0099727F" w:rsidRPr="00644CDA">
              <w:t xml:space="preserve">working in partnership </w:t>
            </w:r>
            <w:r w:rsidR="007521AE" w:rsidRPr="00644CDA">
              <w:t xml:space="preserve">and maintaining inclusion in our school. </w:t>
            </w:r>
          </w:p>
          <w:p w14:paraId="66B61E28" w14:textId="56E4D838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</w:p>
          <w:p w14:paraId="73AFCA81" w14:textId="0508F2B5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  <w:r w:rsidRPr="00823307">
              <w:rPr>
                <w:b/>
                <w:bCs/>
              </w:rPr>
              <w:t>Name</w:t>
            </w:r>
            <w:r w:rsidRPr="00D13544">
              <w:t>:</w:t>
            </w:r>
            <w:r w:rsidR="00BF3EE8">
              <w:rPr>
                <w:noProof/>
              </w:rPr>
              <w:t xml:space="preserve"> </w:t>
            </w:r>
          </w:p>
          <w:p w14:paraId="39F8BF3C" w14:textId="77777777" w:rsidR="00A442DC" w:rsidRPr="00D13544" w:rsidRDefault="00A442DC" w:rsidP="00A442DC">
            <w:pPr>
              <w:jc w:val="both"/>
              <w:rPr>
                <w:b/>
              </w:rPr>
            </w:pPr>
          </w:p>
          <w:p w14:paraId="08A5735A" w14:textId="77777777" w:rsidR="00823307" w:rsidRPr="00823307" w:rsidRDefault="00823307" w:rsidP="00823307">
            <w:pPr>
              <w:rPr>
                <w:b/>
              </w:rPr>
            </w:pPr>
            <w:r w:rsidRPr="00823307">
              <w:rPr>
                <w:b/>
              </w:rPr>
              <w:t>Signed:</w:t>
            </w:r>
            <w:r w:rsidRPr="00823307">
              <w:rPr>
                <w:b/>
              </w:rPr>
              <w:tab/>
              <w:t xml:space="preserve">                                                                       Date:  </w:t>
            </w:r>
          </w:p>
          <w:p w14:paraId="60EB79EB" w14:textId="4BC1E77C" w:rsidR="000056FE" w:rsidRPr="00D13544" w:rsidRDefault="000056FE" w:rsidP="00A442DC">
            <w:pPr>
              <w:rPr>
                <w:b/>
              </w:rPr>
            </w:pPr>
          </w:p>
        </w:tc>
      </w:tr>
    </w:tbl>
    <w:p w14:paraId="6F3A9DA2" w14:textId="77777777" w:rsidR="00A442DC" w:rsidRDefault="00A442DC" w:rsidP="002B58A8">
      <w:pPr>
        <w:rPr>
          <w:b/>
        </w:rPr>
      </w:pPr>
    </w:p>
    <w:sectPr w:rsidR="00A442DC" w:rsidSect="002E3472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E17B" w14:textId="77777777" w:rsidR="00B05C63" w:rsidRDefault="00B05C63" w:rsidP="00952114">
      <w:pPr>
        <w:spacing w:after="0" w:line="240" w:lineRule="auto"/>
      </w:pPr>
      <w:r>
        <w:separator/>
      </w:r>
    </w:p>
  </w:endnote>
  <w:endnote w:type="continuationSeparator" w:id="0">
    <w:p w14:paraId="6BDFD357" w14:textId="77777777" w:rsidR="00B05C63" w:rsidRDefault="00B05C63" w:rsidP="00952114">
      <w:pPr>
        <w:spacing w:after="0" w:line="240" w:lineRule="auto"/>
      </w:pPr>
      <w:r>
        <w:continuationSeparator/>
      </w:r>
    </w:p>
  </w:endnote>
  <w:endnote w:type="continuationNotice" w:id="1">
    <w:p w14:paraId="2D83BD81" w14:textId="77777777" w:rsidR="00B05C63" w:rsidRDefault="00B05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0DBB" w14:textId="292D5444" w:rsidR="00952114" w:rsidRDefault="00E60514" w:rsidP="00624FBF">
    <w:pPr>
      <w:pStyle w:val="Footer"/>
    </w:pPr>
    <w:r>
      <w:t xml:space="preserve">Template </w:t>
    </w:r>
    <w:r w:rsidR="00624FBF">
      <w:t>Version:</w:t>
    </w:r>
    <w:r w:rsidR="00182322">
      <w:t xml:space="preserve"> </w:t>
    </w:r>
    <w:r w:rsidR="00EA5A29">
      <w:t>June</w:t>
    </w:r>
    <w:r w:rsidR="00182322">
      <w:t xml:space="preserve"> 202</w:t>
    </w:r>
    <w:r w:rsidR="00B66104">
      <w:t>4</w:t>
    </w:r>
  </w:p>
  <w:p w14:paraId="6C569669" w14:textId="77777777" w:rsidR="00952114" w:rsidRDefault="00952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24C6" w14:textId="77777777" w:rsidR="00B05C63" w:rsidRDefault="00B05C63" w:rsidP="00952114">
      <w:pPr>
        <w:spacing w:after="0" w:line="240" w:lineRule="auto"/>
      </w:pPr>
      <w:r>
        <w:separator/>
      </w:r>
    </w:p>
  </w:footnote>
  <w:footnote w:type="continuationSeparator" w:id="0">
    <w:p w14:paraId="01023ADF" w14:textId="77777777" w:rsidR="00B05C63" w:rsidRDefault="00B05C63" w:rsidP="00952114">
      <w:pPr>
        <w:spacing w:after="0" w:line="240" w:lineRule="auto"/>
      </w:pPr>
      <w:r>
        <w:continuationSeparator/>
      </w:r>
    </w:p>
  </w:footnote>
  <w:footnote w:type="continuationNotice" w:id="1">
    <w:p w14:paraId="0AA0A92C" w14:textId="77777777" w:rsidR="00B05C63" w:rsidRDefault="00B05C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A5B"/>
    <w:multiLevelType w:val="hybridMultilevel"/>
    <w:tmpl w:val="FD72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08F"/>
    <w:multiLevelType w:val="hybridMultilevel"/>
    <w:tmpl w:val="4F62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8EB"/>
    <w:multiLevelType w:val="hybridMultilevel"/>
    <w:tmpl w:val="C46E43A2"/>
    <w:lvl w:ilvl="0" w:tplc="43325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622D"/>
    <w:multiLevelType w:val="multilevel"/>
    <w:tmpl w:val="6AEEA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411BC1"/>
    <w:multiLevelType w:val="hybridMultilevel"/>
    <w:tmpl w:val="C494FF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545B7"/>
    <w:multiLevelType w:val="hybridMultilevel"/>
    <w:tmpl w:val="B44C4C0E"/>
    <w:lvl w:ilvl="0" w:tplc="30188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A1880"/>
    <w:multiLevelType w:val="hybridMultilevel"/>
    <w:tmpl w:val="5E0A3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D84217"/>
    <w:multiLevelType w:val="multilevel"/>
    <w:tmpl w:val="65AC13A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D70A7C"/>
    <w:multiLevelType w:val="hybridMultilevel"/>
    <w:tmpl w:val="E10C1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B83F28"/>
    <w:multiLevelType w:val="hybridMultilevel"/>
    <w:tmpl w:val="67E4052A"/>
    <w:lvl w:ilvl="0" w:tplc="D8105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0378B"/>
    <w:multiLevelType w:val="hybridMultilevel"/>
    <w:tmpl w:val="0ADE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857F8"/>
    <w:multiLevelType w:val="hybridMultilevel"/>
    <w:tmpl w:val="27F6720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40E1883"/>
    <w:multiLevelType w:val="hybridMultilevel"/>
    <w:tmpl w:val="0AE4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7072">
    <w:abstractNumId w:val="1"/>
  </w:num>
  <w:num w:numId="2" w16cid:durableId="1206068291">
    <w:abstractNumId w:val="12"/>
  </w:num>
  <w:num w:numId="3" w16cid:durableId="2036151033">
    <w:abstractNumId w:val="8"/>
  </w:num>
  <w:num w:numId="4" w16cid:durableId="527908272">
    <w:abstractNumId w:val="6"/>
  </w:num>
  <w:num w:numId="5" w16cid:durableId="1735349713">
    <w:abstractNumId w:val="0"/>
  </w:num>
  <w:num w:numId="6" w16cid:durableId="276765257">
    <w:abstractNumId w:val="11"/>
  </w:num>
  <w:num w:numId="7" w16cid:durableId="977567262">
    <w:abstractNumId w:val="3"/>
  </w:num>
  <w:num w:numId="8" w16cid:durableId="761150729">
    <w:abstractNumId w:val="7"/>
  </w:num>
  <w:num w:numId="9" w16cid:durableId="1277442321">
    <w:abstractNumId w:val="10"/>
  </w:num>
  <w:num w:numId="10" w16cid:durableId="176584738">
    <w:abstractNumId w:val="4"/>
  </w:num>
  <w:num w:numId="11" w16cid:durableId="313265299">
    <w:abstractNumId w:val="9"/>
  </w:num>
  <w:num w:numId="12" w16cid:durableId="720400941">
    <w:abstractNumId w:val="2"/>
  </w:num>
  <w:num w:numId="13" w16cid:durableId="668563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90"/>
    <w:rsid w:val="000019DE"/>
    <w:rsid w:val="00003F33"/>
    <w:rsid w:val="000056FE"/>
    <w:rsid w:val="0001240C"/>
    <w:rsid w:val="00021EFE"/>
    <w:rsid w:val="00024330"/>
    <w:rsid w:val="0002601F"/>
    <w:rsid w:val="000306BE"/>
    <w:rsid w:val="00031C6A"/>
    <w:rsid w:val="00032D0B"/>
    <w:rsid w:val="00037B46"/>
    <w:rsid w:val="00040DDF"/>
    <w:rsid w:val="00045064"/>
    <w:rsid w:val="00045FD3"/>
    <w:rsid w:val="00046686"/>
    <w:rsid w:val="00057021"/>
    <w:rsid w:val="00060E1E"/>
    <w:rsid w:val="00070C4B"/>
    <w:rsid w:val="00072789"/>
    <w:rsid w:val="00075707"/>
    <w:rsid w:val="00076901"/>
    <w:rsid w:val="000921B1"/>
    <w:rsid w:val="000B3611"/>
    <w:rsid w:val="000D7660"/>
    <w:rsid w:val="000E2124"/>
    <w:rsid w:val="001211ED"/>
    <w:rsid w:val="00125CA4"/>
    <w:rsid w:val="00140B2C"/>
    <w:rsid w:val="00150AB7"/>
    <w:rsid w:val="00164D1F"/>
    <w:rsid w:val="00172DEC"/>
    <w:rsid w:val="00182322"/>
    <w:rsid w:val="00186627"/>
    <w:rsid w:val="001A619A"/>
    <w:rsid w:val="001A69D2"/>
    <w:rsid w:val="001B340D"/>
    <w:rsid w:val="001C20AA"/>
    <w:rsid w:val="001C4567"/>
    <w:rsid w:val="001C7CC5"/>
    <w:rsid w:val="001D2042"/>
    <w:rsid w:val="001D5828"/>
    <w:rsid w:val="001E33B7"/>
    <w:rsid w:val="001E370E"/>
    <w:rsid w:val="001F3A1E"/>
    <w:rsid w:val="0020327A"/>
    <w:rsid w:val="00206E7C"/>
    <w:rsid w:val="00222906"/>
    <w:rsid w:val="00225722"/>
    <w:rsid w:val="002563D5"/>
    <w:rsid w:val="0025657A"/>
    <w:rsid w:val="00257004"/>
    <w:rsid w:val="00264B8D"/>
    <w:rsid w:val="00265CAF"/>
    <w:rsid w:val="002718F7"/>
    <w:rsid w:val="00277BA8"/>
    <w:rsid w:val="00284FC0"/>
    <w:rsid w:val="00293855"/>
    <w:rsid w:val="002B3FBD"/>
    <w:rsid w:val="002B58A8"/>
    <w:rsid w:val="002C66A3"/>
    <w:rsid w:val="002E10C1"/>
    <w:rsid w:val="002E3472"/>
    <w:rsid w:val="002F30E4"/>
    <w:rsid w:val="003077AA"/>
    <w:rsid w:val="00330D79"/>
    <w:rsid w:val="00331C26"/>
    <w:rsid w:val="003343A0"/>
    <w:rsid w:val="003446A8"/>
    <w:rsid w:val="003510A1"/>
    <w:rsid w:val="00351895"/>
    <w:rsid w:val="00365DD9"/>
    <w:rsid w:val="003727A7"/>
    <w:rsid w:val="00372EFA"/>
    <w:rsid w:val="00375887"/>
    <w:rsid w:val="0038219F"/>
    <w:rsid w:val="0039174A"/>
    <w:rsid w:val="00395D6B"/>
    <w:rsid w:val="003D725B"/>
    <w:rsid w:val="003E5CDE"/>
    <w:rsid w:val="003F1AEB"/>
    <w:rsid w:val="003F3486"/>
    <w:rsid w:val="00402E90"/>
    <w:rsid w:val="00415319"/>
    <w:rsid w:val="0042172A"/>
    <w:rsid w:val="004423DC"/>
    <w:rsid w:val="00447202"/>
    <w:rsid w:val="00453D27"/>
    <w:rsid w:val="0045785F"/>
    <w:rsid w:val="00457C48"/>
    <w:rsid w:val="00483F42"/>
    <w:rsid w:val="004902A1"/>
    <w:rsid w:val="00493401"/>
    <w:rsid w:val="004B1586"/>
    <w:rsid w:val="004C1196"/>
    <w:rsid w:val="004C1DFD"/>
    <w:rsid w:val="004D4B51"/>
    <w:rsid w:val="004F14D2"/>
    <w:rsid w:val="004F6369"/>
    <w:rsid w:val="005069DA"/>
    <w:rsid w:val="00521400"/>
    <w:rsid w:val="005228E6"/>
    <w:rsid w:val="00527D4E"/>
    <w:rsid w:val="00547E2E"/>
    <w:rsid w:val="005523D9"/>
    <w:rsid w:val="005621BA"/>
    <w:rsid w:val="00573C11"/>
    <w:rsid w:val="00582D6E"/>
    <w:rsid w:val="005A3A13"/>
    <w:rsid w:val="005D593E"/>
    <w:rsid w:val="005E0CAA"/>
    <w:rsid w:val="005E72C6"/>
    <w:rsid w:val="005F013F"/>
    <w:rsid w:val="005F3A69"/>
    <w:rsid w:val="0060084E"/>
    <w:rsid w:val="006025C4"/>
    <w:rsid w:val="00610180"/>
    <w:rsid w:val="00614C76"/>
    <w:rsid w:val="00620B01"/>
    <w:rsid w:val="006217C5"/>
    <w:rsid w:val="00621CA1"/>
    <w:rsid w:val="006232A2"/>
    <w:rsid w:val="00624FBF"/>
    <w:rsid w:val="00635D21"/>
    <w:rsid w:val="00643344"/>
    <w:rsid w:val="00644CDA"/>
    <w:rsid w:val="00651862"/>
    <w:rsid w:val="006523D9"/>
    <w:rsid w:val="00662D1C"/>
    <w:rsid w:val="00670A5E"/>
    <w:rsid w:val="00681D61"/>
    <w:rsid w:val="00691F3F"/>
    <w:rsid w:val="006C07A2"/>
    <w:rsid w:val="006C7D30"/>
    <w:rsid w:val="006D4149"/>
    <w:rsid w:val="006D5597"/>
    <w:rsid w:val="006E29B7"/>
    <w:rsid w:val="006E6B69"/>
    <w:rsid w:val="007031BD"/>
    <w:rsid w:val="0071124D"/>
    <w:rsid w:val="00711F11"/>
    <w:rsid w:val="0073569D"/>
    <w:rsid w:val="00737D05"/>
    <w:rsid w:val="00740FBD"/>
    <w:rsid w:val="0074112E"/>
    <w:rsid w:val="007422E5"/>
    <w:rsid w:val="00744928"/>
    <w:rsid w:val="007521AE"/>
    <w:rsid w:val="0078028B"/>
    <w:rsid w:val="00781684"/>
    <w:rsid w:val="007914D0"/>
    <w:rsid w:val="00792F8D"/>
    <w:rsid w:val="007B7CBD"/>
    <w:rsid w:val="007B7E45"/>
    <w:rsid w:val="007C0F5A"/>
    <w:rsid w:val="007C2520"/>
    <w:rsid w:val="007C51E3"/>
    <w:rsid w:val="007C5932"/>
    <w:rsid w:val="007C6567"/>
    <w:rsid w:val="00823307"/>
    <w:rsid w:val="00826DEA"/>
    <w:rsid w:val="00857E3B"/>
    <w:rsid w:val="00865968"/>
    <w:rsid w:val="00865BC7"/>
    <w:rsid w:val="00865FC2"/>
    <w:rsid w:val="008763EC"/>
    <w:rsid w:val="008803F9"/>
    <w:rsid w:val="00882AF3"/>
    <w:rsid w:val="0088695C"/>
    <w:rsid w:val="008922E1"/>
    <w:rsid w:val="008972AB"/>
    <w:rsid w:val="008A24A0"/>
    <w:rsid w:val="008A47F7"/>
    <w:rsid w:val="008E6EEB"/>
    <w:rsid w:val="008F5713"/>
    <w:rsid w:val="00906395"/>
    <w:rsid w:val="009136C9"/>
    <w:rsid w:val="00916284"/>
    <w:rsid w:val="00921B9A"/>
    <w:rsid w:val="009233BC"/>
    <w:rsid w:val="0093155E"/>
    <w:rsid w:val="00935550"/>
    <w:rsid w:val="00940283"/>
    <w:rsid w:val="00952114"/>
    <w:rsid w:val="009557A3"/>
    <w:rsid w:val="009563E9"/>
    <w:rsid w:val="00963468"/>
    <w:rsid w:val="00963CC6"/>
    <w:rsid w:val="009716E1"/>
    <w:rsid w:val="00971F7F"/>
    <w:rsid w:val="00982538"/>
    <w:rsid w:val="009943F5"/>
    <w:rsid w:val="00996B5B"/>
    <w:rsid w:val="0099727F"/>
    <w:rsid w:val="0099749C"/>
    <w:rsid w:val="009C5E37"/>
    <w:rsid w:val="009D3346"/>
    <w:rsid w:val="009D4D8E"/>
    <w:rsid w:val="009E7910"/>
    <w:rsid w:val="00A01BC1"/>
    <w:rsid w:val="00A04C9F"/>
    <w:rsid w:val="00A0542E"/>
    <w:rsid w:val="00A24624"/>
    <w:rsid w:val="00A37079"/>
    <w:rsid w:val="00A37787"/>
    <w:rsid w:val="00A4122D"/>
    <w:rsid w:val="00A431D0"/>
    <w:rsid w:val="00A442DC"/>
    <w:rsid w:val="00A54C42"/>
    <w:rsid w:val="00A56011"/>
    <w:rsid w:val="00A567F4"/>
    <w:rsid w:val="00A82A78"/>
    <w:rsid w:val="00A93021"/>
    <w:rsid w:val="00AB130A"/>
    <w:rsid w:val="00AB57D4"/>
    <w:rsid w:val="00AC6AE3"/>
    <w:rsid w:val="00AC7FCA"/>
    <w:rsid w:val="00AD3873"/>
    <w:rsid w:val="00AD5EAC"/>
    <w:rsid w:val="00AE317E"/>
    <w:rsid w:val="00AE7AAA"/>
    <w:rsid w:val="00AF34AB"/>
    <w:rsid w:val="00AF682A"/>
    <w:rsid w:val="00AF7D26"/>
    <w:rsid w:val="00B02206"/>
    <w:rsid w:val="00B0359C"/>
    <w:rsid w:val="00B05C63"/>
    <w:rsid w:val="00B1160A"/>
    <w:rsid w:val="00B1325A"/>
    <w:rsid w:val="00B521F1"/>
    <w:rsid w:val="00B52840"/>
    <w:rsid w:val="00B530E5"/>
    <w:rsid w:val="00B57C2E"/>
    <w:rsid w:val="00B65BAA"/>
    <w:rsid w:val="00B66104"/>
    <w:rsid w:val="00B76A0E"/>
    <w:rsid w:val="00B87A94"/>
    <w:rsid w:val="00B92BD8"/>
    <w:rsid w:val="00BA7A2B"/>
    <w:rsid w:val="00BC2C40"/>
    <w:rsid w:val="00BF3EE8"/>
    <w:rsid w:val="00C03FAF"/>
    <w:rsid w:val="00C14423"/>
    <w:rsid w:val="00C155EC"/>
    <w:rsid w:val="00C21B60"/>
    <w:rsid w:val="00C3384A"/>
    <w:rsid w:val="00C523E7"/>
    <w:rsid w:val="00C602B6"/>
    <w:rsid w:val="00C7678B"/>
    <w:rsid w:val="00C821A5"/>
    <w:rsid w:val="00C84F65"/>
    <w:rsid w:val="00C902D7"/>
    <w:rsid w:val="00CB1B42"/>
    <w:rsid w:val="00CC26D5"/>
    <w:rsid w:val="00CC4A9A"/>
    <w:rsid w:val="00CD29B6"/>
    <w:rsid w:val="00CE5646"/>
    <w:rsid w:val="00CF2031"/>
    <w:rsid w:val="00D12BBF"/>
    <w:rsid w:val="00D13544"/>
    <w:rsid w:val="00D225F8"/>
    <w:rsid w:val="00D248C2"/>
    <w:rsid w:val="00D24CC0"/>
    <w:rsid w:val="00D37862"/>
    <w:rsid w:val="00D40859"/>
    <w:rsid w:val="00D53BE1"/>
    <w:rsid w:val="00D64AEB"/>
    <w:rsid w:val="00D81744"/>
    <w:rsid w:val="00D87BB3"/>
    <w:rsid w:val="00D96A00"/>
    <w:rsid w:val="00DA7646"/>
    <w:rsid w:val="00DB2A1D"/>
    <w:rsid w:val="00DD2FC0"/>
    <w:rsid w:val="00DD4CFF"/>
    <w:rsid w:val="00DE0F2C"/>
    <w:rsid w:val="00DE4673"/>
    <w:rsid w:val="00DF55BD"/>
    <w:rsid w:val="00E030D6"/>
    <w:rsid w:val="00E116E4"/>
    <w:rsid w:val="00E20F21"/>
    <w:rsid w:val="00E3012A"/>
    <w:rsid w:val="00E30703"/>
    <w:rsid w:val="00E33B2D"/>
    <w:rsid w:val="00E34074"/>
    <w:rsid w:val="00E37287"/>
    <w:rsid w:val="00E419C2"/>
    <w:rsid w:val="00E50304"/>
    <w:rsid w:val="00E57017"/>
    <w:rsid w:val="00E60514"/>
    <w:rsid w:val="00E677DB"/>
    <w:rsid w:val="00E8276E"/>
    <w:rsid w:val="00E92869"/>
    <w:rsid w:val="00EA0E88"/>
    <w:rsid w:val="00EA4C68"/>
    <w:rsid w:val="00EA5A29"/>
    <w:rsid w:val="00EB3A35"/>
    <w:rsid w:val="00EC0591"/>
    <w:rsid w:val="00EC1481"/>
    <w:rsid w:val="00EC1F10"/>
    <w:rsid w:val="00EE3E81"/>
    <w:rsid w:val="00EE697E"/>
    <w:rsid w:val="00F05CB6"/>
    <w:rsid w:val="00F11FA2"/>
    <w:rsid w:val="00F12F12"/>
    <w:rsid w:val="00F147FB"/>
    <w:rsid w:val="00F27B7E"/>
    <w:rsid w:val="00F421E1"/>
    <w:rsid w:val="00F46DC4"/>
    <w:rsid w:val="00F5525A"/>
    <w:rsid w:val="00F61B33"/>
    <w:rsid w:val="00F73806"/>
    <w:rsid w:val="00F757D1"/>
    <w:rsid w:val="00F77728"/>
    <w:rsid w:val="00F809E0"/>
    <w:rsid w:val="00F82421"/>
    <w:rsid w:val="00FA052A"/>
    <w:rsid w:val="00FA5329"/>
    <w:rsid w:val="00FA6D1F"/>
    <w:rsid w:val="00FB1A79"/>
    <w:rsid w:val="00FC1C8F"/>
    <w:rsid w:val="00FC7165"/>
    <w:rsid w:val="00FD0D47"/>
    <w:rsid w:val="00FE30B0"/>
    <w:rsid w:val="00FE3299"/>
    <w:rsid w:val="16F40D0D"/>
    <w:rsid w:val="2081C6F6"/>
    <w:rsid w:val="22931898"/>
    <w:rsid w:val="24DBBBC4"/>
    <w:rsid w:val="3711241F"/>
    <w:rsid w:val="3C3BBBA8"/>
    <w:rsid w:val="68EA2E5B"/>
    <w:rsid w:val="7A8C1994"/>
    <w:rsid w:val="7AB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E0A1F"/>
  <w15:docId w15:val="{61A69EE8-349C-4B4F-93EF-E4E4276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22"/>
  </w:style>
  <w:style w:type="paragraph" w:styleId="Heading1">
    <w:name w:val="heading 1"/>
    <w:basedOn w:val="Normal"/>
    <w:next w:val="Normal"/>
    <w:link w:val="Heading1Char"/>
    <w:uiPriority w:val="9"/>
    <w:qFormat/>
    <w:rsid w:val="00D37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90"/>
    <w:pPr>
      <w:ind w:left="720"/>
      <w:contextualSpacing/>
    </w:pPr>
  </w:style>
  <w:style w:type="table" w:styleId="TableGrid">
    <w:name w:val="Table Grid"/>
    <w:basedOn w:val="TableNormal"/>
    <w:uiPriority w:val="59"/>
    <w:rsid w:val="00A9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930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14"/>
  </w:style>
  <w:style w:type="paragraph" w:styleId="Footer">
    <w:name w:val="footer"/>
    <w:basedOn w:val="Normal"/>
    <w:link w:val="Foot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114"/>
  </w:style>
  <w:style w:type="paragraph" w:styleId="BalloonText">
    <w:name w:val="Balloon Text"/>
    <w:basedOn w:val="Normal"/>
    <w:link w:val="BalloonTextChar"/>
    <w:uiPriority w:val="99"/>
    <w:semiHidden/>
    <w:unhideWhenUsed/>
    <w:rsid w:val="0095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130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408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06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FC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D6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5D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hools.essex.gov.uk/pupil-support-and-wellbeing/social-emotional-and-mental-health-semh/semh-enhanced-provisio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D4CD70390774EBF01BA0098C728E4" ma:contentTypeVersion="16" ma:contentTypeDescription="Create a new document." ma:contentTypeScope="" ma:versionID="4c9beb5b2a68c475ca159819f10601e7">
  <xsd:schema xmlns:xsd="http://www.w3.org/2001/XMLSchema" xmlns:xs="http://www.w3.org/2001/XMLSchema" xmlns:p="http://schemas.microsoft.com/office/2006/metadata/properties" xmlns:ns2="9224c2a1-b800-42aa-a10a-970237de4c42" xmlns:ns3="6e046a0b-ff91-455a-8f2c-f0c5dde31820" xmlns:ns4="6a461f78-e7a2-485a-8a47-5fc604b04102" targetNamespace="http://schemas.microsoft.com/office/2006/metadata/properties" ma:root="true" ma:fieldsID="981d3c7ebee02d8516b7e7fce1beb388" ns2:_="" ns3:_="" ns4:_="">
    <xsd:import namespace="9224c2a1-b800-42aa-a10a-970237de4c42"/>
    <xsd:import namespace="6e046a0b-ff91-455a-8f2c-f0c5dde31820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4c2a1-b800-42aa-a10a-970237de4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46a0b-ff91-455a-8f2c-f0c5dde31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36521d-3aa9-49ea-8fff-34729884397e}" ma:internalName="TaxCatchAll" ma:showField="CatchAllData" ma:web="6e046a0b-ff91-455a-8f2c-f0c5dde31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4c2a1-b800-42aa-a10a-970237de4c42">
      <Terms xmlns="http://schemas.microsoft.com/office/infopath/2007/PartnerControls"/>
    </lcf76f155ced4ddcb4097134ff3c332f>
    <TaxCatchAll xmlns="6a461f78-e7a2-485a-8a47-5fc604b04102" xsi:nil="true"/>
    <SharedWithUsers xmlns="6e046a0b-ff91-455a-8f2c-f0c5dde31820">
      <UserInfo>
        <DisplayName>Lianne Canning - EWMHS Coordinator</DisplayName>
        <AccountId>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B3489-FDDD-4EE3-8330-BE8365474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4c2a1-b800-42aa-a10a-970237de4c42"/>
    <ds:schemaRef ds:uri="6e046a0b-ff91-455a-8f2c-f0c5dde31820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E5680-12ED-4E7F-90C5-C6D41C688CFC}">
  <ds:schemaRefs>
    <ds:schemaRef ds:uri="http://schemas.microsoft.com/office/2006/metadata/properties"/>
    <ds:schemaRef ds:uri="http://schemas.microsoft.com/office/infopath/2007/PartnerControls"/>
    <ds:schemaRef ds:uri="9224c2a1-b800-42aa-a10a-970237de4c42"/>
    <ds:schemaRef ds:uri="6a461f78-e7a2-485a-8a47-5fc604b04102"/>
    <ds:schemaRef ds:uri="6e046a0b-ff91-455a-8f2c-f0c5dde31820"/>
  </ds:schemaRefs>
</ds:datastoreItem>
</file>

<file path=customXml/itemProps3.xml><?xml version="1.0" encoding="utf-8"?>
<ds:datastoreItem xmlns:ds="http://schemas.openxmlformats.org/officeDocument/2006/customXml" ds:itemID="{FAF3F504-1B3E-4D39-A3B7-51101B5FD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3DA1F5-4C42-4596-9FC8-5CAF6AF92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stephen.whitfield</dc:creator>
  <cp:lastModifiedBy>Lianne Canning - EWMHS Coordinator</cp:lastModifiedBy>
  <cp:revision>188</cp:revision>
  <dcterms:created xsi:type="dcterms:W3CDTF">2022-01-13T15:41:00Z</dcterms:created>
  <dcterms:modified xsi:type="dcterms:W3CDTF">2024-08-08T10:45:00Z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2021-06-18T11:00:22Z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37e68f1a-a802-4d41-9b07-0000ad778deb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0x0101000C6D4CD70390774EBF01BA0098C728E4</vt:lpwstr>
  </property>
  <property fmtid="{D5CDD505-2E9C-101B-9397-08002B2CF9AE}" pid="10" name="MediaServiceImageTags">
    <vt:lpwstr/>
  </property>
</Properties>
</file>