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7891" w14:textId="77777777" w:rsidR="009833E0" w:rsidRDefault="009833E0"/>
    <w:p w14:paraId="296FEAA2" w14:textId="77777777" w:rsidR="009833E0" w:rsidRDefault="009833E0"/>
    <w:p w14:paraId="3832DB6A" w14:textId="77777777" w:rsidR="009833E0" w:rsidRDefault="009833E0"/>
    <w:p w14:paraId="48155241" w14:textId="77777777" w:rsidR="009833E0" w:rsidRDefault="009833E0"/>
    <w:tbl>
      <w:tblPr>
        <w:tblStyle w:val="TableGrid"/>
        <w:tblW w:w="0" w:type="auto"/>
        <w:tblInd w:w="-5" w:type="dxa"/>
        <w:tblLook w:val="04A0" w:firstRow="1" w:lastRow="0" w:firstColumn="1" w:lastColumn="0" w:noHBand="0" w:noVBand="1"/>
      </w:tblPr>
      <w:tblGrid>
        <w:gridCol w:w="9872"/>
      </w:tblGrid>
      <w:tr w:rsidR="00892233" w14:paraId="57972636" w14:textId="77777777" w:rsidTr="6A3E4D73">
        <w:tc>
          <w:tcPr>
            <w:tcW w:w="9872" w:type="dxa"/>
          </w:tcPr>
          <w:p w14:paraId="3A03ADFD" w14:textId="77777777" w:rsidR="00892233" w:rsidRDefault="00892233" w:rsidP="001F72C3">
            <w:pPr>
              <w:autoSpaceDE w:val="0"/>
              <w:autoSpaceDN w:val="0"/>
              <w:adjustRightInd w:val="0"/>
              <w:jc w:val="center"/>
              <w:rPr>
                <w:rFonts w:ascii="Lexend" w:hAnsi="Lexend"/>
                <w:b/>
                <w:bCs/>
                <w:color w:val="7030A0"/>
                <w:sz w:val="52"/>
                <w:szCs w:val="52"/>
              </w:rPr>
            </w:pPr>
          </w:p>
          <w:p w14:paraId="079B1AC8" w14:textId="2AF8E2F4" w:rsidR="00892233" w:rsidRPr="00892233" w:rsidRDefault="00892233" w:rsidP="6A3E4D73">
            <w:pPr>
              <w:autoSpaceDE w:val="0"/>
              <w:autoSpaceDN w:val="0"/>
              <w:adjustRightInd w:val="0"/>
              <w:jc w:val="center"/>
              <w:rPr>
                <w:rFonts w:ascii="Calibri" w:hAnsi="Calibri" w:cs="Calibri"/>
                <w:b/>
                <w:bCs/>
                <w:color w:val="7030A0"/>
                <w:sz w:val="144"/>
                <w:szCs w:val="144"/>
              </w:rPr>
            </w:pPr>
            <w:r w:rsidRPr="6A3E4D73">
              <w:rPr>
                <w:rFonts w:ascii="Calibri" w:hAnsi="Calibri" w:cs="Calibri"/>
                <w:b/>
                <w:bCs/>
                <w:color w:val="7030A0"/>
                <w:sz w:val="96"/>
                <w:szCs w:val="96"/>
              </w:rPr>
              <w:t>Suicide</w:t>
            </w:r>
          </w:p>
          <w:p w14:paraId="797908E2" w14:textId="7ED9F74E" w:rsidR="00892233" w:rsidRPr="00892233" w:rsidRDefault="00892233" w:rsidP="6A3E4D73">
            <w:pPr>
              <w:autoSpaceDE w:val="0"/>
              <w:autoSpaceDN w:val="0"/>
              <w:adjustRightInd w:val="0"/>
              <w:jc w:val="center"/>
              <w:rPr>
                <w:rFonts w:ascii="Calibri" w:hAnsi="Calibri" w:cs="Calibri"/>
                <w:b/>
                <w:bCs/>
                <w:color w:val="7030A0"/>
                <w:sz w:val="52"/>
                <w:szCs w:val="52"/>
              </w:rPr>
            </w:pPr>
          </w:p>
          <w:p w14:paraId="3B365997" w14:textId="20B20FB7" w:rsidR="00892233" w:rsidRPr="00892233" w:rsidRDefault="00892233" w:rsidP="6A3E4D73">
            <w:pPr>
              <w:autoSpaceDE w:val="0"/>
              <w:autoSpaceDN w:val="0"/>
              <w:adjustRightInd w:val="0"/>
              <w:jc w:val="center"/>
              <w:rPr>
                <w:rFonts w:ascii="Calibri" w:hAnsi="Calibri" w:cs="Calibri"/>
                <w:b/>
                <w:bCs/>
                <w:color w:val="7030A0"/>
                <w:sz w:val="52"/>
                <w:szCs w:val="52"/>
              </w:rPr>
            </w:pPr>
          </w:p>
          <w:p w14:paraId="744CFA8B" w14:textId="549E65E7" w:rsidR="00892233" w:rsidRPr="00892233" w:rsidRDefault="00892233" w:rsidP="00892233">
            <w:pPr>
              <w:autoSpaceDE w:val="0"/>
              <w:autoSpaceDN w:val="0"/>
              <w:adjustRightInd w:val="0"/>
              <w:jc w:val="center"/>
              <w:rPr>
                <w:rFonts w:ascii="Calibri" w:hAnsi="Calibri" w:cs="Calibri"/>
                <w:b/>
                <w:bCs/>
                <w:color w:val="7030A0"/>
                <w:sz w:val="52"/>
                <w:szCs w:val="52"/>
              </w:rPr>
            </w:pPr>
            <w:r w:rsidRPr="6A3E4D73">
              <w:rPr>
                <w:rFonts w:ascii="Calibri" w:hAnsi="Calibri" w:cs="Calibri"/>
                <w:b/>
                <w:bCs/>
                <w:color w:val="7030A0"/>
                <w:sz w:val="52"/>
                <w:szCs w:val="52"/>
              </w:rPr>
              <w:t>Safer Schools and Colleges</w:t>
            </w:r>
          </w:p>
          <w:p w14:paraId="3991E6AD" w14:textId="77777777" w:rsidR="00892233" w:rsidRDefault="00892233" w:rsidP="001F72C3">
            <w:pPr>
              <w:autoSpaceDE w:val="0"/>
              <w:autoSpaceDN w:val="0"/>
              <w:adjustRightInd w:val="0"/>
              <w:rPr>
                <w:rFonts w:ascii="Lexend" w:hAnsi="Lexend"/>
                <w:b/>
                <w:bCs/>
                <w:color w:val="7030A0"/>
                <w:sz w:val="52"/>
                <w:szCs w:val="52"/>
              </w:rPr>
            </w:pPr>
          </w:p>
          <w:p w14:paraId="2D4B51C4" w14:textId="77777777" w:rsidR="00892233" w:rsidRDefault="00892233" w:rsidP="001F72C3">
            <w:pPr>
              <w:autoSpaceDE w:val="0"/>
              <w:autoSpaceDN w:val="0"/>
              <w:adjustRightInd w:val="0"/>
              <w:rPr>
                <w:rFonts w:ascii="Lexend" w:hAnsi="Lexend"/>
                <w:b/>
                <w:bCs/>
                <w:color w:val="2F5496" w:themeColor="accent1" w:themeShade="BF"/>
                <w:sz w:val="52"/>
                <w:szCs w:val="52"/>
              </w:rPr>
            </w:pPr>
          </w:p>
          <w:p w14:paraId="3D8C9AA7" w14:textId="77777777" w:rsidR="00892233" w:rsidRDefault="00892233" w:rsidP="001F72C3">
            <w:pPr>
              <w:autoSpaceDE w:val="0"/>
              <w:autoSpaceDN w:val="0"/>
              <w:adjustRightInd w:val="0"/>
              <w:rPr>
                <w:rFonts w:ascii="Lexend" w:hAnsi="Lexend"/>
                <w:b/>
                <w:bCs/>
                <w:color w:val="2F5496" w:themeColor="accent1" w:themeShade="BF"/>
                <w:sz w:val="52"/>
                <w:szCs w:val="52"/>
              </w:rPr>
            </w:pPr>
          </w:p>
          <w:p w14:paraId="5615D953" w14:textId="77777777" w:rsidR="00892233" w:rsidRDefault="00892233" w:rsidP="001F72C3">
            <w:pPr>
              <w:autoSpaceDE w:val="0"/>
              <w:autoSpaceDN w:val="0"/>
              <w:adjustRightInd w:val="0"/>
              <w:rPr>
                <w:rFonts w:ascii="Lexend" w:hAnsi="Lexend"/>
                <w:b/>
                <w:bCs/>
                <w:color w:val="2F5496" w:themeColor="accent1" w:themeShade="BF"/>
                <w:sz w:val="52"/>
                <w:szCs w:val="52"/>
              </w:rPr>
            </w:pPr>
          </w:p>
          <w:p w14:paraId="1F3F2B22" w14:textId="77777777" w:rsidR="00892233" w:rsidRPr="003A2B99" w:rsidRDefault="00892233" w:rsidP="001F72C3">
            <w:pPr>
              <w:autoSpaceDE w:val="0"/>
              <w:autoSpaceDN w:val="0"/>
              <w:adjustRightInd w:val="0"/>
              <w:rPr>
                <w:rFonts w:ascii="Lexend" w:hAnsi="Lexend"/>
                <w:b/>
                <w:bCs/>
                <w:color w:val="2F5496" w:themeColor="accent1" w:themeShade="BF"/>
                <w:sz w:val="52"/>
                <w:szCs w:val="52"/>
              </w:rPr>
            </w:pPr>
          </w:p>
          <w:p w14:paraId="556672FE" w14:textId="77777777" w:rsidR="00892233" w:rsidRPr="00EC66E5" w:rsidRDefault="00892233" w:rsidP="001F72C3">
            <w:pPr>
              <w:autoSpaceDE w:val="0"/>
              <w:autoSpaceDN w:val="0"/>
              <w:adjustRightInd w:val="0"/>
              <w:jc w:val="center"/>
              <w:rPr>
                <w:rFonts w:ascii="Calibri" w:hAnsi="Calibri" w:cs="Calibri"/>
                <w:sz w:val="40"/>
                <w:szCs w:val="40"/>
              </w:rPr>
            </w:pPr>
            <w:r w:rsidRPr="00EC66E5">
              <w:rPr>
                <w:rFonts w:ascii="Calibri" w:hAnsi="Calibri" w:cs="Calibri"/>
                <w:sz w:val="40"/>
                <w:szCs w:val="40"/>
              </w:rPr>
              <w:t>Guidance for Essex schools and education settings</w:t>
            </w:r>
          </w:p>
          <w:p w14:paraId="56566A97" w14:textId="77777777" w:rsidR="00892233" w:rsidRPr="003A2B99" w:rsidRDefault="00892233" w:rsidP="001F72C3">
            <w:pPr>
              <w:tabs>
                <w:tab w:val="left" w:pos="1371"/>
              </w:tabs>
              <w:autoSpaceDE w:val="0"/>
              <w:autoSpaceDN w:val="0"/>
              <w:adjustRightInd w:val="0"/>
              <w:outlineLvl w:val="1"/>
              <w:rPr>
                <w:rFonts w:ascii="Lexend" w:hAnsi="Lexend"/>
                <w:b/>
                <w:color w:val="2F5496" w:themeColor="accent1" w:themeShade="BF"/>
                <w:sz w:val="40"/>
                <w:szCs w:val="40"/>
              </w:rPr>
            </w:pPr>
          </w:p>
          <w:p w14:paraId="119987CA" w14:textId="77777777" w:rsidR="00892233" w:rsidRDefault="00892233" w:rsidP="001F72C3">
            <w:pPr>
              <w:autoSpaceDE w:val="0"/>
              <w:autoSpaceDN w:val="0"/>
              <w:adjustRightInd w:val="0"/>
              <w:rPr>
                <w:rFonts w:ascii="Lexend" w:hAnsi="Lexend"/>
                <w:sz w:val="52"/>
                <w:szCs w:val="52"/>
              </w:rPr>
            </w:pPr>
          </w:p>
          <w:p w14:paraId="49FAFD6A" w14:textId="03ED1C08" w:rsidR="00892233" w:rsidRPr="00EC66E5" w:rsidRDefault="00526298" w:rsidP="001F72C3">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892233" w:rsidRPr="00EC66E5">
              <w:rPr>
                <w:rFonts w:ascii="Calibri" w:hAnsi="Calibri" w:cs="Calibri"/>
                <w:b/>
                <w:bCs/>
                <w:sz w:val="32"/>
                <w:szCs w:val="32"/>
              </w:rPr>
              <w:t>Educational Psychology</w:t>
            </w:r>
          </w:p>
          <w:p w14:paraId="3CD8ABB7" w14:textId="77777777" w:rsidR="00892233" w:rsidRPr="00EC66E5" w:rsidRDefault="00892233" w:rsidP="001F72C3">
            <w:pPr>
              <w:autoSpaceDE w:val="0"/>
              <w:autoSpaceDN w:val="0"/>
              <w:adjustRightInd w:val="0"/>
              <w:rPr>
                <w:rFonts w:ascii="Calibri" w:eastAsia="Times New Roman" w:hAnsi="Calibri" w:cs="Calibri"/>
                <w:sz w:val="32"/>
                <w:szCs w:val="32"/>
                <w:lang w:eastAsia="en-GB"/>
              </w:rPr>
            </w:pPr>
          </w:p>
          <w:p w14:paraId="5F406E02" w14:textId="77777777" w:rsidR="00892233" w:rsidRPr="00EC66E5" w:rsidRDefault="00892233" w:rsidP="001F72C3">
            <w:pPr>
              <w:autoSpaceDE w:val="0"/>
              <w:autoSpaceDN w:val="0"/>
              <w:adjustRightInd w:val="0"/>
              <w:rPr>
                <w:rFonts w:ascii="Calibri" w:eastAsia="Times New Roman" w:hAnsi="Calibri" w:cs="Calibri"/>
                <w:sz w:val="32"/>
                <w:szCs w:val="32"/>
                <w:lang w:eastAsia="en-GB"/>
              </w:rPr>
            </w:pPr>
          </w:p>
          <w:p w14:paraId="45C93D76" w14:textId="77777777" w:rsidR="00892233" w:rsidRPr="00EC66E5" w:rsidRDefault="00892233" w:rsidP="001F72C3">
            <w:pPr>
              <w:autoSpaceDE w:val="0"/>
              <w:autoSpaceDN w:val="0"/>
              <w:adjustRightInd w:val="0"/>
              <w:rPr>
                <w:rFonts w:ascii="Calibri" w:eastAsia="Times New Roman" w:hAnsi="Calibri" w:cs="Calibri"/>
                <w:sz w:val="32"/>
                <w:szCs w:val="32"/>
                <w:lang w:eastAsia="en-GB"/>
              </w:rPr>
            </w:pPr>
          </w:p>
          <w:p w14:paraId="54479F93" w14:textId="77777777" w:rsidR="00892233" w:rsidRPr="00EC66E5" w:rsidRDefault="00892233" w:rsidP="001F72C3">
            <w:pPr>
              <w:autoSpaceDE w:val="0"/>
              <w:autoSpaceDN w:val="0"/>
              <w:adjustRightInd w:val="0"/>
              <w:rPr>
                <w:rFonts w:ascii="Calibri" w:eastAsia="Times New Roman" w:hAnsi="Calibri" w:cs="Calibri"/>
                <w:sz w:val="32"/>
                <w:szCs w:val="32"/>
                <w:lang w:eastAsia="en-GB"/>
              </w:rPr>
            </w:pPr>
          </w:p>
          <w:p w14:paraId="5AC19DB9" w14:textId="77777777" w:rsidR="00892233" w:rsidRPr="00EC66E5" w:rsidRDefault="00892233" w:rsidP="001F72C3">
            <w:pPr>
              <w:autoSpaceDE w:val="0"/>
              <w:autoSpaceDN w:val="0"/>
              <w:adjustRightInd w:val="0"/>
              <w:rPr>
                <w:rFonts w:ascii="Calibri" w:eastAsia="Times New Roman" w:hAnsi="Calibri" w:cs="Calibri"/>
                <w:sz w:val="32"/>
                <w:szCs w:val="32"/>
                <w:lang w:eastAsia="en-GB"/>
              </w:rPr>
            </w:pPr>
          </w:p>
          <w:p w14:paraId="50CC9B72" w14:textId="77777777" w:rsidR="00892233" w:rsidRPr="00EC66E5" w:rsidRDefault="00892233" w:rsidP="001F72C3">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54744B11" w14:textId="77777777" w:rsidR="00892233" w:rsidRDefault="00892233" w:rsidP="001F72C3">
            <w:pPr>
              <w:autoSpaceDE w:val="0"/>
              <w:autoSpaceDN w:val="0"/>
              <w:adjustRightInd w:val="0"/>
              <w:rPr>
                <w:rFonts w:ascii="Lexend" w:eastAsia="Times New Roman" w:hAnsi="Lexend" w:cs="Arial"/>
                <w:sz w:val="32"/>
                <w:szCs w:val="32"/>
                <w:lang w:eastAsia="en-GB"/>
              </w:rPr>
            </w:pPr>
          </w:p>
          <w:p w14:paraId="0C709F2D" w14:textId="77777777" w:rsidR="00892233" w:rsidRDefault="00892233" w:rsidP="001F72C3">
            <w:pPr>
              <w:autoSpaceDE w:val="0"/>
              <w:autoSpaceDN w:val="0"/>
              <w:adjustRightInd w:val="0"/>
              <w:rPr>
                <w:rFonts w:ascii="Lexend" w:eastAsia="Times New Roman" w:hAnsi="Lexend" w:cs="Arial"/>
                <w:sz w:val="22"/>
                <w:lang w:eastAsia="en-GB"/>
              </w:rPr>
            </w:pPr>
          </w:p>
        </w:tc>
      </w:tr>
    </w:tbl>
    <w:p w14:paraId="303B5F6C" w14:textId="77777777" w:rsidR="00892233" w:rsidRDefault="00892233" w:rsidP="00C62A1C">
      <w:pPr>
        <w:rPr>
          <w:rFonts w:ascii="Calibri" w:hAnsi="Calibri" w:cs="Calibri"/>
          <w:b/>
          <w:bCs/>
          <w:sz w:val="36"/>
          <w:szCs w:val="36"/>
        </w:rPr>
      </w:pPr>
    </w:p>
    <w:p w14:paraId="701E78C6" w14:textId="77777777" w:rsidR="009833E0" w:rsidRDefault="009833E0" w:rsidP="00C62A1C">
      <w:pPr>
        <w:rPr>
          <w:rFonts w:ascii="Calibri" w:hAnsi="Calibri" w:cs="Calibri"/>
          <w:b/>
          <w:bCs/>
          <w:sz w:val="36"/>
          <w:szCs w:val="36"/>
        </w:rPr>
      </w:pPr>
    </w:p>
    <w:p w14:paraId="5D87AAAC" w14:textId="77777777" w:rsidR="009833E0" w:rsidRDefault="009833E0" w:rsidP="00C62A1C">
      <w:pPr>
        <w:rPr>
          <w:rFonts w:ascii="Calibri" w:hAnsi="Calibri" w:cs="Calibri"/>
          <w:b/>
          <w:bCs/>
          <w:sz w:val="36"/>
          <w:szCs w:val="36"/>
        </w:rPr>
      </w:pPr>
    </w:p>
    <w:p w14:paraId="21EABBB2" w14:textId="77777777" w:rsidR="009833E0" w:rsidRDefault="009833E0" w:rsidP="00C62A1C">
      <w:pPr>
        <w:rPr>
          <w:rFonts w:ascii="Calibri" w:hAnsi="Calibri" w:cs="Calibri"/>
          <w:b/>
          <w:bCs/>
          <w:sz w:val="36"/>
          <w:szCs w:val="36"/>
        </w:rPr>
      </w:pPr>
    </w:p>
    <w:p w14:paraId="79E3FD11" w14:textId="2CB5BC0F" w:rsidR="00C62A1C" w:rsidRDefault="00C62A1C" w:rsidP="00C62A1C">
      <w:pPr>
        <w:rPr>
          <w:rFonts w:ascii="Calibri" w:hAnsi="Calibri" w:cs="Calibri"/>
          <w:b/>
          <w:bCs/>
          <w:sz w:val="36"/>
          <w:szCs w:val="36"/>
        </w:rPr>
      </w:pPr>
      <w:r w:rsidRPr="00E505C3">
        <w:rPr>
          <w:rFonts w:ascii="Calibri" w:hAnsi="Calibri" w:cs="Calibri"/>
          <w:b/>
          <w:bCs/>
          <w:sz w:val="36"/>
          <w:szCs w:val="36"/>
        </w:rPr>
        <w:lastRenderedPageBreak/>
        <w:t>Suicide-Safer Schools and Colleges</w:t>
      </w:r>
    </w:p>
    <w:p w14:paraId="522EB5AD" w14:textId="77777777" w:rsidR="007033EF" w:rsidRDefault="007033EF" w:rsidP="00C62A1C">
      <w:pPr>
        <w:rPr>
          <w:rFonts w:ascii="Calibri" w:hAnsi="Calibri" w:cs="Calibri"/>
          <w:b/>
          <w:bCs/>
          <w:sz w:val="36"/>
          <w:szCs w:val="36"/>
        </w:rPr>
      </w:pPr>
    </w:p>
    <w:p w14:paraId="4CFEFC8A" w14:textId="77777777" w:rsidR="00A93C7A" w:rsidRPr="0057438A" w:rsidRDefault="007033EF" w:rsidP="00C62A1C">
      <w:pPr>
        <w:rPr>
          <w:rFonts w:ascii="Calibri" w:hAnsi="Calibri" w:cs="Calibri"/>
          <w:szCs w:val="24"/>
        </w:rPr>
      </w:pPr>
      <w:r w:rsidRPr="0057438A">
        <w:rPr>
          <w:rFonts w:ascii="Calibri" w:hAnsi="Calibri" w:cs="Calibri"/>
          <w:szCs w:val="24"/>
        </w:rPr>
        <w:t xml:space="preserve">The following has been taken from the </w:t>
      </w:r>
      <w:r w:rsidR="00A93C7A" w:rsidRPr="0057438A">
        <w:rPr>
          <w:rFonts w:ascii="Calibri" w:hAnsi="Calibri" w:cs="Calibri"/>
          <w:szCs w:val="24"/>
        </w:rPr>
        <w:t xml:space="preserve">organisation called </w:t>
      </w:r>
      <w:r w:rsidRPr="0057438A">
        <w:rPr>
          <w:rFonts w:ascii="Calibri" w:hAnsi="Calibri" w:cs="Calibri"/>
          <w:szCs w:val="24"/>
        </w:rPr>
        <w:t>PAPYRUS</w:t>
      </w:r>
      <w:r w:rsidR="00A93C7A" w:rsidRPr="0057438A">
        <w:rPr>
          <w:rFonts w:ascii="Calibri" w:hAnsi="Calibri" w:cs="Calibri"/>
          <w:szCs w:val="24"/>
        </w:rPr>
        <w:t>.</w:t>
      </w:r>
    </w:p>
    <w:p w14:paraId="23955BFC" w14:textId="77777777" w:rsidR="00EA35A5" w:rsidRPr="00EA35A5" w:rsidRDefault="00526298" w:rsidP="00EA35A5">
      <w:pPr>
        <w:rPr>
          <w:rFonts w:ascii="Calibri" w:hAnsi="Calibri" w:cs="Calibri"/>
          <w:szCs w:val="24"/>
        </w:rPr>
      </w:pPr>
      <w:hyperlink r:id="rId9" w:history="1">
        <w:r w:rsidR="00EA35A5" w:rsidRPr="00EA35A5">
          <w:rPr>
            <w:rStyle w:val="Hyperlink"/>
            <w:rFonts w:ascii="Calibri" w:hAnsi="Calibri" w:cs="Calibri"/>
            <w:szCs w:val="24"/>
          </w:rPr>
          <w:t>www.papyrus-uk.org</w:t>
        </w:r>
      </w:hyperlink>
    </w:p>
    <w:p w14:paraId="29454226" w14:textId="77777777" w:rsidR="00A93C7A" w:rsidRPr="0057438A" w:rsidRDefault="00A93C7A" w:rsidP="00C62A1C">
      <w:pPr>
        <w:rPr>
          <w:rFonts w:ascii="Calibri" w:hAnsi="Calibri" w:cs="Calibri"/>
          <w:szCs w:val="24"/>
        </w:rPr>
      </w:pPr>
    </w:p>
    <w:p w14:paraId="461C660D" w14:textId="2E0A236B" w:rsidR="007033EF" w:rsidRPr="0057438A" w:rsidRDefault="00A93C7A" w:rsidP="00C62A1C">
      <w:pPr>
        <w:rPr>
          <w:rFonts w:ascii="Calibri" w:hAnsi="Calibri" w:cs="Calibri"/>
          <w:b/>
          <w:bCs/>
          <w:szCs w:val="24"/>
        </w:rPr>
      </w:pPr>
      <w:r w:rsidRPr="0057438A">
        <w:rPr>
          <w:rFonts w:ascii="Calibri" w:hAnsi="Calibri" w:cs="Calibri"/>
          <w:szCs w:val="24"/>
        </w:rPr>
        <w:t xml:space="preserve">They are a charity dedicated to </w:t>
      </w:r>
      <w:r w:rsidR="00D93CFE">
        <w:rPr>
          <w:rFonts w:ascii="Calibri" w:hAnsi="Calibri" w:cs="Calibri"/>
          <w:szCs w:val="24"/>
        </w:rPr>
        <w:t>the p</w:t>
      </w:r>
      <w:r w:rsidR="007033EF" w:rsidRPr="0057438A">
        <w:rPr>
          <w:rFonts w:ascii="Calibri" w:hAnsi="Calibri" w:cs="Calibri"/>
          <w:szCs w:val="24"/>
        </w:rPr>
        <w:t xml:space="preserve">revention of </w:t>
      </w:r>
      <w:r w:rsidR="00D93CFE">
        <w:rPr>
          <w:rFonts w:ascii="Calibri" w:hAnsi="Calibri" w:cs="Calibri"/>
          <w:szCs w:val="24"/>
        </w:rPr>
        <w:t>y</w:t>
      </w:r>
      <w:r w:rsidR="007033EF" w:rsidRPr="0057438A">
        <w:rPr>
          <w:rFonts w:ascii="Calibri" w:hAnsi="Calibri" w:cs="Calibri"/>
          <w:szCs w:val="24"/>
        </w:rPr>
        <w:t xml:space="preserve">oung </w:t>
      </w:r>
      <w:r w:rsidR="00D93CFE">
        <w:rPr>
          <w:rFonts w:ascii="Calibri" w:hAnsi="Calibri" w:cs="Calibri"/>
          <w:szCs w:val="24"/>
        </w:rPr>
        <w:t>s</w:t>
      </w:r>
      <w:r w:rsidR="007033EF" w:rsidRPr="0057438A">
        <w:rPr>
          <w:rFonts w:ascii="Calibri" w:hAnsi="Calibri" w:cs="Calibri"/>
          <w:szCs w:val="24"/>
        </w:rPr>
        <w:t xml:space="preserve">uicide </w:t>
      </w:r>
      <w:r w:rsidRPr="0057438A">
        <w:rPr>
          <w:rFonts w:ascii="Calibri" w:hAnsi="Calibri" w:cs="Calibri"/>
          <w:szCs w:val="24"/>
        </w:rPr>
        <w:t>in</w:t>
      </w:r>
      <w:r w:rsidR="007033EF" w:rsidRPr="0057438A">
        <w:rPr>
          <w:rFonts w:ascii="Calibri" w:hAnsi="Calibri" w:cs="Calibri"/>
          <w:szCs w:val="24"/>
        </w:rPr>
        <w:t xml:space="preserve"> the UK</w:t>
      </w:r>
      <w:r w:rsidR="00D93CFE">
        <w:rPr>
          <w:rFonts w:ascii="Calibri" w:hAnsi="Calibri" w:cs="Calibri"/>
          <w:szCs w:val="24"/>
        </w:rPr>
        <w:t>.</w:t>
      </w:r>
      <w:r w:rsidR="007033EF" w:rsidRPr="0057438A">
        <w:rPr>
          <w:rFonts w:ascii="Calibri" w:hAnsi="Calibri" w:cs="Calibri"/>
          <w:szCs w:val="24"/>
        </w:rPr>
        <w:t xml:space="preserve"> </w:t>
      </w:r>
      <w:r w:rsidRPr="0057438A">
        <w:rPr>
          <w:rFonts w:ascii="Calibri" w:hAnsi="Calibri" w:cs="Calibri"/>
          <w:szCs w:val="24"/>
        </w:rPr>
        <w:t xml:space="preserve">They also make </w:t>
      </w:r>
      <w:r w:rsidR="0057438A" w:rsidRPr="0057438A">
        <w:rPr>
          <w:rFonts w:ascii="Calibri" w:hAnsi="Calibri" w:cs="Calibri"/>
          <w:szCs w:val="24"/>
        </w:rPr>
        <w:t xml:space="preserve">available and </w:t>
      </w:r>
      <w:r w:rsidR="007033EF" w:rsidRPr="0057438A">
        <w:rPr>
          <w:rFonts w:ascii="Calibri" w:hAnsi="Calibri" w:cs="Calibri"/>
          <w:szCs w:val="24"/>
        </w:rPr>
        <w:t>promot</w:t>
      </w:r>
      <w:r w:rsidR="0057438A" w:rsidRPr="0057438A">
        <w:rPr>
          <w:rFonts w:ascii="Calibri" w:hAnsi="Calibri" w:cs="Calibri"/>
          <w:szCs w:val="24"/>
        </w:rPr>
        <w:t>e</w:t>
      </w:r>
      <w:r w:rsidR="007033EF" w:rsidRPr="0057438A">
        <w:rPr>
          <w:rFonts w:ascii="Calibri" w:hAnsi="Calibri" w:cs="Calibri"/>
          <w:szCs w:val="24"/>
        </w:rPr>
        <w:t xml:space="preserve"> positive mental health and emotional wellbeing in young people. </w:t>
      </w:r>
      <w:r w:rsidR="0057438A" w:rsidRPr="0057438A">
        <w:rPr>
          <w:rFonts w:ascii="Calibri" w:hAnsi="Calibri" w:cs="Calibri"/>
          <w:szCs w:val="24"/>
        </w:rPr>
        <w:t xml:space="preserve">Their mission and </w:t>
      </w:r>
      <w:r w:rsidR="007033EF" w:rsidRPr="0057438A">
        <w:rPr>
          <w:rFonts w:ascii="Calibri" w:hAnsi="Calibri" w:cs="Calibri"/>
          <w:szCs w:val="24"/>
        </w:rPr>
        <w:t>belie</w:t>
      </w:r>
      <w:r w:rsidR="0057438A" w:rsidRPr="0057438A">
        <w:rPr>
          <w:rFonts w:ascii="Calibri" w:hAnsi="Calibri" w:cs="Calibri"/>
          <w:szCs w:val="24"/>
        </w:rPr>
        <w:t>f is</w:t>
      </w:r>
      <w:r w:rsidR="007033EF" w:rsidRPr="0057438A">
        <w:rPr>
          <w:rFonts w:ascii="Calibri" w:hAnsi="Calibri" w:cs="Calibri"/>
          <w:szCs w:val="24"/>
        </w:rPr>
        <w:t xml:space="preserve"> that no young person should have to struggle alone with thoughts of suicide</w:t>
      </w:r>
      <w:r w:rsidR="007033EF" w:rsidRPr="0057438A">
        <w:rPr>
          <w:rFonts w:ascii="Calibri" w:hAnsi="Calibri" w:cs="Calibri"/>
          <w:b/>
          <w:bCs/>
          <w:szCs w:val="24"/>
        </w:rPr>
        <w:t>.</w:t>
      </w:r>
    </w:p>
    <w:p w14:paraId="12FDBBF7" w14:textId="2829579B" w:rsidR="008A5B94" w:rsidRPr="007167B3" w:rsidRDefault="008A5B94" w:rsidP="00C62A1C">
      <w:pPr>
        <w:jc w:val="center"/>
        <w:rPr>
          <w:rFonts w:ascii="Calibri" w:hAnsi="Calibri" w:cs="Calibri"/>
        </w:rPr>
      </w:pPr>
    </w:p>
    <w:p w14:paraId="7A43C336" w14:textId="77777777" w:rsidR="00C62A1C" w:rsidRPr="00E54E99" w:rsidRDefault="00C62A1C">
      <w:pPr>
        <w:rPr>
          <w:rFonts w:ascii="Calibri" w:hAnsi="Calibri" w:cs="Calibri"/>
          <w:b/>
          <w:bCs/>
        </w:rPr>
      </w:pPr>
    </w:p>
    <w:p w14:paraId="79EAEEE3" w14:textId="5AA5DD58" w:rsidR="00BA0891" w:rsidRPr="00E54E99" w:rsidRDefault="00BA0891">
      <w:pPr>
        <w:rPr>
          <w:rFonts w:ascii="Calibri" w:hAnsi="Calibri" w:cs="Calibri"/>
          <w:b/>
          <w:bCs/>
        </w:rPr>
      </w:pPr>
      <w:r w:rsidRPr="00E54E99">
        <w:rPr>
          <w:rFonts w:ascii="Calibri" w:hAnsi="Calibri" w:cs="Calibri"/>
          <w:b/>
          <w:bCs/>
        </w:rPr>
        <w:t>Building Suicide-Safer Schools and Colleges</w:t>
      </w:r>
      <w:r w:rsidR="00E54E99" w:rsidRPr="00E54E99">
        <w:rPr>
          <w:rFonts w:ascii="Calibri" w:hAnsi="Calibri" w:cs="Calibri"/>
          <w:b/>
          <w:bCs/>
        </w:rPr>
        <w:t>- A Guide for teachers and staff</w:t>
      </w:r>
    </w:p>
    <w:p w14:paraId="32628ADA" w14:textId="77777777" w:rsidR="00BA0891" w:rsidRDefault="00BA0891"/>
    <w:p w14:paraId="4BA199EE" w14:textId="44DB769F" w:rsidR="001C5907" w:rsidRPr="007167B3" w:rsidRDefault="00526298">
      <w:pPr>
        <w:rPr>
          <w:rFonts w:ascii="Calibri" w:hAnsi="Calibri" w:cs="Calibri"/>
        </w:rPr>
      </w:pPr>
      <w:hyperlink r:id="rId10" w:history="1">
        <w:r w:rsidR="00C167E7" w:rsidRPr="007167B3">
          <w:rPr>
            <w:rStyle w:val="Hyperlink"/>
            <w:rFonts w:ascii="Calibri" w:hAnsi="Calibri" w:cs="Calibri"/>
          </w:rPr>
          <w:t>toolkitfinal.pdf (papyrus-uk.org)</w:t>
        </w:r>
      </w:hyperlink>
    </w:p>
    <w:p w14:paraId="5A937B00" w14:textId="0312FC92" w:rsidR="00C167E7" w:rsidRDefault="00C167E7">
      <w:pPr>
        <w:rPr>
          <w:rFonts w:ascii="Calibri" w:hAnsi="Calibri" w:cs="Calibri"/>
        </w:rPr>
      </w:pPr>
    </w:p>
    <w:p w14:paraId="05A21855" w14:textId="617E7A48" w:rsidR="00C3048B" w:rsidRDefault="00D6014E">
      <w:pPr>
        <w:rPr>
          <w:rFonts w:ascii="Calibri" w:hAnsi="Calibri" w:cs="Calibri"/>
          <w:b/>
          <w:bCs/>
        </w:rPr>
      </w:pPr>
      <w:r w:rsidRPr="00C62A1C">
        <w:rPr>
          <w:rFonts w:ascii="Calibri" w:hAnsi="Calibri" w:cs="Calibri"/>
          <w:b/>
          <w:bCs/>
        </w:rPr>
        <w:t>Video</w:t>
      </w:r>
    </w:p>
    <w:p w14:paraId="4574DD67" w14:textId="10EF8D1A" w:rsidR="00E54E99" w:rsidRPr="00E54E99" w:rsidRDefault="00E54E99">
      <w:pPr>
        <w:rPr>
          <w:rFonts w:ascii="Calibri" w:hAnsi="Calibri" w:cs="Calibri"/>
        </w:rPr>
      </w:pPr>
      <w:r w:rsidRPr="00E54E99">
        <w:rPr>
          <w:rFonts w:ascii="Calibri" w:hAnsi="Calibri" w:cs="Calibri"/>
        </w:rPr>
        <w:t>If you are concerned about a friend or family member, please talk to them about it.</w:t>
      </w:r>
    </w:p>
    <w:p w14:paraId="4498BA89" w14:textId="77AC5299" w:rsidR="00E54E99" w:rsidRPr="00E54E99" w:rsidRDefault="00E54E99">
      <w:pPr>
        <w:rPr>
          <w:rFonts w:ascii="Calibri" w:hAnsi="Calibri" w:cs="Calibri"/>
        </w:rPr>
      </w:pPr>
      <w:r w:rsidRPr="00E54E99">
        <w:rPr>
          <w:rFonts w:ascii="Calibri" w:hAnsi="Calibri" w:cs="Calibri"/>
        </w:rPr>
        <w:t>Let’s end the stigma about suicide.</w:t>
      </w:r>
      <w:r w:rsidR="00EA35A5">
        <w:rPr>
          <w:rFonts w:ascii="Calibri" w:hAnsi="Calibri" w:cs="Calibri"/>
        </w:rPr>
        <w:t xml:space="preserve"> This is a helpful short video.</w:t>
      </w:r>
    </w:p>
    <w:p w14:paraId="54E6DB8F" w14:textId="1A61811C" w:rsidR="00264AF2" w:rsidRDefault="00264AF2" w:rsidP="005B74FE">
      <w:pPr>
        <w:jc w:val="center"/>
        <w:rPr>
          <w:rFonts w:ascii="Calibri" w:hAnsi="Calibri" w:cs="Calibri"/>
        </w:rPr>
      </w:pPr>
    </w:p>
    <w:p w14:paraId="7AFD7CAF" w14:textId="3781DE48" w:rsidR="00264AF2" w:rsidRDefault="00526298" w:rsidP="00264AF2">
      <w:pPr>
        <w:rPr>
          <w:rFonts w:ascii="Calibri" w:hAnsi="Calibri" w:cs="Calibri"/>
        </w:rPr>
      </w:pPr>
      <w:hyperlink r:id="rId11" w:history="1">
        <w:r w:rsidR="00264AF2" w:rsidRPr="00C3048B">
          <w:rPr>
            <w:rStyle w:val="Hyperlink"/>
            <w:rFonts w:ascii="Calibri" w:hAnsi="Calibri" w:cs="Calibri"/>
          </w:rPr>
          <w:t>Papyrus UK Suicide Prevention | Prevention of Young Suicide (papyrus-uk.org)</w:t>
        </w:r>
      </w:hyperlink>
    </w:p>
    <w:p w14:paraId="353DA662" w14:textId="69A53A63" w:rsidR="00264AF2" w:rsidRDefault="00264AF2">
      <w:pPr>
        <w:rPr>
          <w:rFonts w:ascii="Calibri" w:hAnsi="Calibri" w:cs="Calibri"/>
        </w:rPr>
      </w:pPr>
    </w:p>
    <w:p w14:paraId="30B49D32" w14:textId="5BA6616E" w:rsidR="00264AF2" w:rsidRPr="00C62A1C" w:rsidRDefault="00394567">
      <w:pPr>
        <w:rPr>
          <w:rFonts w:ascii="Calibri" w:hAnsi="Calibri" w:cs="Calibri"/>
          <w:b/>
          <w:bCs/>
          <w:sz w:val="28"/>
          <w:szCs w:val="24"/>
        </w:rPr>
      </w:pPr>
      <w:r w:rsidRPr="00C62A1C">
        <w:rPr>
          <w:rFonts w:ascii="Calibri" w:hAnsi="Calibri" w:cs="Calibri"/>
          <w:b/>
          <w:bCs/>
          <w:sz w:val="28"/>
          <w:szCs w:val="24"/>
        </w:rPr>
        <w:t>Resources</w:t>
      </w:r>
    </w:p>
    <w:p w14:paraId="2D0B8E20" w14:textId="77777777" w:rsidR="00264AF2" w:rsidRPr="008E0E7E" w:rsidRDefault="00264AF2">
      <w:pPr>
        <w:rPr>
          <w:rFonts w:ascii="Calibri" w:hAnsi="Calibri" w:cs="Calibri"/>
          <w:b/>
          <w:bCs/>
        </w:rPr>
      </w:pPr>
    </w:p>
    <w:p w14:paraId="65F12148" w14:textId="59FC796B" w:rsidR="00264AF2" w:rsidRPr="008E0E7E" w:rsidRDefault="00394567">
      <w:pPr>
        <w:rPr>
          <w:rFonts w:ascii="Calibri" w:hAnsi="Calibri" w:cs="Calibri"/>
          <w:b/>
          <w:bCs/>
        </w:rPr>
      </w:pPr>
      <w:r w:rsidRPr="008E0E7E">
        <w:rPr>
          <w:rFonts w:ascii="Calibri" w:hAnsi="Calibri" w:cs="Calibri"/>
          <w:b/>
          <w:bCs/>
        </w:rPr>
        <w:t>Communicating</w:t>
      </w:r>
    </w:p>
    <w:p w14:paraId="0A701F3F" w14:textId="1CBBB3E2" w:rsidR="00C167E7" w:rsidRPr="007167B3" w:rsidRDefault="00526298">
      <w:pPr>
        <w:rPr>
          <w:rFonts w:ascii="Calibri" w:hAnsi="Calibri" w:cs="Calibri"/>
        </w:rPr>
      </w:pPr>
      <w:hyperlink r:id="rId12" w:history="1">
        <w:r w:rsidR="00C167E7" w:rsidRPr="007167B3">
          <w:rPr>
            <w:rStyle w:val="Hyperlink"/>
            <w:rFonts w:ascii="Calibri" w:hAnsi="Calibri" w:cs="Calibri"/>
          </w:rPr>
          <w:t>Communicating-with-Young-People-A5-Booklet-English-2023.pdf (papyrus-uk.org)</w:t>
        </w:r>
      </w:hyperlink>
    </w:p>
    <w:p w14:paraId="4CC17F0C" w14:textId="6A0E331B" w:rsidR="00C167E7" w:rsidRPr="007167B3" w:rsidRDefault="00526298">
      <w:pPr>
        <w:rPr>
          <w:rFonts w:ascii="Calibri" w:hAnsi="Calibri" w:cs="Calibri"/>
        </w:rPr>
      </w:pPr>
      <w:hyperlink r:id="rId13" w:history="1">
        <w:r w:rsidR="00C167E7" w:rsidRPr="007167B3">
          <w:rPr>
            <w:rStyle w:val="Hyperlink"/>
            <w:rFonts w:ascii="Calibri" w:hAnsi="Calibri" w:cs="Calibri"/>
          </w:rPr>
          <w:t>Conversation Starters | Papyrus UK | Suicide Prevention Charity (papyrus-uk.org)</w:t>
        </w:r>
      </w:hyperlink>
    </w:p>
    <w:p w14:paraId="7E669C6B" w14:textId="1E20BACF" w:rsidR="00C167E7" w:rsidRDefault="00C167E7">
      <w:pPr>
        <w:rPr>
          <w:rFonts w:ascii="Calibri" w:hAnsi="Calibri" w:cs="Calibri"/>
        </w:rPr>
      </w:pPr>
    </w:p>
    <w:p w14:paraId="5AC96001" w14:textId="1C07E382" w:rsidR="00394567" w:rsidRPr="00394567" w:rsidRDefault="00394567">
      <w:pPr>
        <w:rPr>
          <w:rFonts w:ascii="Calibri" w:hAnsi="Calibri" w:cs="Calibri"/>
          <w:b/>
          <w:bCs/>
        </w:rPr>
      </w:pPr>
      <w:r w:rsidRPr="00394567">
        <w:rPr>
          <w:rFonts w:ascii="Calibri" w:hAnsi="Calibri" w:cs="Calibri"/>
          <w:b/>
          <w:bCs/>
        </w:rPr>
        <w:t>Hopeline Poster</w:t>
      </w:r>
    </w:p>
    <w:p w14:paraId="68AB59A9" w14:textId="434234A7" w:rsidR="007167B3" w:rsidRPr="007167B3" w:rsidRDefault="00526298">
      <w:pPr>
        <w:rPr>
          <w:rFonts w:ascii="Calibri" w:hAnsi="Calibri" w:cs="Calibri"/>
        </w:rPr>
      </w:pPr>
      <w:hyperlink r:id="rId14" w:history="1">
        <w:r w:rsidR="007167B3" w:rsidRPr="007167B3">
          <w:rPr>
            <w:rStyle w:val="Hyperlink"/>
            <w:rFonts w:ascii="Calibri" w:hAnsi="Calibri" w:cs="Calibri"/>
          </w:rPr>
          <w:t>A3-HOPELINE247-Poster-English.pdf (papyrus-uk.org)</w:t>
        </w:r>
      </w:hyperlink>
    </w:p>
    <w:p w14:paraId="3B4FB056" w14:textId="162CFB4F" w:rsidR="007167B3" w:rsidRPr="007167B3" w:rsidRDefault="00526298">
      <w:pPr>
        <w:rPr>
          <w:rFonts w:ascii="Calibri" w:hAnsi="Calibri" w:cs="Calibri"/>
        </w:rPr>
      </w:pPr>
      <w:hyperlink r:id="rId15" w:history="1">
        <w:r w:rsidR="007167B3" w:rsidRPr="007167B3">
          <w:rPr>
            <w:rStyle w:val="Hyperlink"/>
            <w:rFonts w:ascii="Calibri" w:hAnsi="Calibri" w:cs="Calibri"/>
          </w:rPr>
          <w:t>A4-HOPELINE247-Poster-English.pdf (papyrus-uk.org)</w:t>
        </w:r>
      </w:hyperlink>
    </w:p>
    <w:p w14:paraId="198E9025" w14:textId="77777777" w:rsidR="007167B3" w:rsidRDefault="007167B3">
      <w:pPr>
        <w:rPr>
          <w:rFonts w:ascii="Calibri" w:hAnsi="Calibri" w:cs="Calibri"/>
        </w:rPr>
      </w:pPr>
    </w:p>
    <w:p w14:paraId="7051E697" w14:textId="1AF3E270" w:rsidR="00394567" w:rsidRPr="008E0E7E" w:rsidRDefault="008E0E7E">
      <w:pPr>
        <w:rPr>
          <w:rFonts w:ascii="Calibri" w:hAnsi="Calibri" w:cs="Calibri"/>
          <w:b/>
          <w:bCs/>
        </w:rPr>
      </w:pPr>
      <w:r w:rsidRPr="008E0E7E">
        <w:rPr>
          <w:rFonts w:ascii="Calibri" w:hAnsi="Calibri" w:cs="Calibri"/>
          <w:b/>
          <w:bCs/>
        </w:rPr>
        <w:t>Support for Young Person</w:t>
      </w:r>
    </w:p>
    <w:p w14:paraId="7DB09C83" w14:textId="3E45DF26" w:rsidR="007167B3" w:rsidRPr="007167B3" w:rsidRDefault="00526298">
      <w:pPr>
        <w:rPr>
          <w:rFonts w:ascii="Calibri" w:hAnsi="Calibri" w:cs="Calibri"/>
        </w:rPr>
      </w:pPr>
      <w:hyperlink r:id="rId16" w:history="1">
        <w:r w:rsidR="007167B3" w:rsidRPr="007167B3">
          <w:rPr>
            <w:rStyle w:val="Hyperlink"/>
            <w:rFonts w:ascii="Calibri" w:hAnsi="Calibri" w:cs="Calibri"/>
          </w:rPr>
          <w:t>Suicide safety plan | Papyrus UK | Suicide Prevention Charity (papyrus-uk.org)</w:t>
        </w:r>
      </w:hyperlink>
    </w:p>
    <w:p w14:paraId="57296AAE" w14:textId="77777777" w:rsidR="007167B3" w:rsidRPr="007167B3" w:rsidRDefault="007167B3">
      <w:pPr>
        <w:rPr>
          <w:rFonts w:ascii="Calibri" w:hAnsi="Calibri" w:cs="Calibri"/>
        </w:rPr>
      </w:pPr>
    </w:p>
    <w:p w14:paraId="3989A1D7" w14:textId="65195ADA" w:rsidR="007167B3" w:rsidRPr="007167B3" w:rsidRDefault="00526298">
      <w:pPr>
        <w:rPr>
          <w:rFonts w:ascii="Calibri" w:hAnsi="Calibri" w:cs="Calibri"/>
        </w:rPr>
      </w:pPr>
      <w:hyperlink r:id="rId17" w:history="1">
        <w:r w:rsidR="007167B3" w:rsidRPr="007167B3">
          <w:rPr>
            <w:rStyle w:val="Hyperlink"/>
            <w:rFonts w:ascii="Calibri" w:hAnsi="Calibri" w:cs="Calibri"/>
          </w:rPr>
          <w:t>HOPEBOX resource (papyrus-uk.org)</w:t>
        </w:r>
      </w:hyperlink>
    </w:p>
    <w:p w14:paraId="110022BD" w14:textId="4FE5381E" w:rsidR="007167B3" w:rsidRPr="007167B3" w:rsidRDefault="00526298">
      <w:pPr>
        <w:rPr>
          <w:rFonts w:ascii="Calibri" w:hAnsi="Calibri" w:cs="Calibri"/>
        </w:rPr>
      </w:pPr>
      <w:hyperlink r:id="rId18" w:history="1">
        <w:r w:rsidR="007167B3" w:rsidRPr="007167B3">
          <w:rPr>
            <w:rStyle w:val="Hyperlink"/>
            <w:rFonts w:ascii="Calibri" w:hAnsi="Calibri" w:cs="Calibri"/>
          </w:rPr>
          <w:t>HOPEBOOK (papyrus-uk.org)</w:t>
        </w:r>
      </w:hyperlink>
    </w:p>
    <w:p w14:paraId="02E819DB" w14:textId="77777777" w:rsidR="00394567" w:rsidRDefault="00394567" w:rsidP="007167B3">
      <w:pPr>
        <w:tabs>
          <w:tab w:val="left" w:pos="3510"/>
        </w:tabs>
        <w:rPr>
          <w:rFonts w:ascii="Calibri" w:hAnsi="Calibri" w:cs="Calibri"/>
        </w:rPr>
      </w:pPr>
    </w:p>
    <w:p w14:paraId="738D2819" w14:textId="77777777" w:rsidR="000E0CD4" w:rsidRPr="000E0CD4" w:rsidRDefault="000E0CD4" w:rsidP="000E0CD4">
      <w:pPr>
        <w:tabs>
          <w:tab w:val="left" w:pos="3510"/>
        </w:tabs>
        <w:rPr>
          <w:rFonts w:ascii="Calibri" w:hAnsi="Calibri" w:cs="Calibri"/>
        </w:rPr>
      </w:pPr>
      <w:r w:rsidRPr="000E0CD4">
        <w:rPr>
          <w:rFonts w:ascii="Calibri" w:hAnsi="Calibri" w:cs="Calibri"/>
        </w:rPr>
        <w:t>HOPELINK is PAPYRUS’s digital platform that is helping HOPELINE247 callers to revisit their suicide safety plans, online.</w:t>
      </w:r>
    </w:p>
    <w:p w14:paraId="09484989" w14:textId="77777777" w:rsidR="000E0CD4" w:rsidRPr="000E0CD4" w:rsidRDefault="000E0CD4" w:rsidP="000E0CD4">
      <w:pPr>
        <w:tabs>
          <w:tab w:val="left" w:pos="3510"/>
        </w:tabs>
        <w:rPr>
          <w:rFonts w:ascii="Calibri" w:hAnsi="Calibri" w:cs="Calibri"/>
        </w:rPr>
      </w:pPr>
      <w:r w:rsidRPr="000E0CD4">
        <w:rPr>
          <w:rFonts w:ascii="Calibri" w:hAnsi="Calibri" w:cs="Calibri"/>
        </w:rPr>
        <w:t>This unique two-way safety plan is simple to set up, secure and will help to save lives. It is also accessible to users 24/7, meaning that there will be support around the clock for anyone using the service.</w:t>
      </w:r>
    </w:p>
    <w:p w14:paraId="5A8E22A4" w14:textId="77777777" w:rsidR="000E0CD4" w:rsidRDefault="000E0CD4" w:rsidP="007167B3">
      <w:pPr>
        <w:tabs>
          <w:tab w:val="left" w:pos="3510"/>
        </w:tabs>
        <w:rPr>
          <w:rFonts w:ascii="Calibri" w:hAnsi="Calibri" w:cs="Calibri"/>
        </w:rPr>
      </w:pPr>
    </w:p>
    <w:p w14:paraId="0B0EC89E" w14:textId="0113A481" w:rsidR="00271E64" w:rsidRDefault="00526298" w:rsidP="007167B3">
      <w:pPr>
        <w:tabs>
          <w:tab w:val="left" w:pos="3510"/>
        </w:tabs>
        <w:rPr>
          <w:rFonts w:ascii="Calibri" w:hAnsi="Calibri" w:cs="Calibri"/>
        </w:rPr>
      </w:pPr>
      <w:hyperlink r:id="rId19" w:history="1">
        <w:r w:rsidR="00271E64" w:rsidRPr="00161A9A">
          <w:rPr>
            <w:rStyle w:val="Hyperlink"/>
            <w:rFonts w:ascii="Calibri" w:hAnsi="Calibri" w:cs="Calibri"/>
          </w:rPr>
          <w:t>https://www.papyrus-uk.org/hopelink/</w:t>
        </w:r>
      </w:hyperlink>
    </w:p>
    <w:p w14:paraId="2F8078AF" w14:textId="77777777" w:rsidR="00271E64" w:rsidRDefault="00271E64" w:rsidP="007167B3">
      <w:pPr>
        <w:tabs>
          <w:tab w:val="left" w:pos="3510"/>
        </w:tabs>
        <w:rPr>
          <w:rFonts w:ascii="Calibri" w:hAnsi="Calibri" w:cs="Calibri"/>
        </w:rPr>
      </w:pPr>
    </w:p>
    <w:p w14:paraId="6153E1E7" w14:textId="0F389D05" w:rsidR="007167B3" w:rsidRPr="00394567" w:rsidRDefault="00394567" w:rsidP="007167B3">
      <w:pPr>
        <w:tabs>
          <w:tab w:val="left" w:pos="3510"/>
        </w:tabs>
        <w:rPr>
          <w:rFonts w:ascii="Calibri" w:hAnsi="Calibri" w:cs="Calibri"/>
          <w:b/>
          <w:bCs/>
        </w:rPr>
      </w:pPr>
      <w:r w:rsidRPr="00394567">
        <w:rPr>
          <w:rFonts w:ascii="Calibri" w:hAnsi="Calibri" w:cs="Calibri"/>
          <w:b/>
          <w:bCs/>
        </w:rPr>
        <w:t>Parent support</w:t>
      </w:r>
      <w:r w:rsidR="007167B3" w:rsidRPr="00394567">
        <w:rPr>
          <w:rFonts w:ascii="Calibri" w:hAnsi="Calibri" w:cs="Calibri"/>
          <w:b/>
          <w:bCs/>
        </w:rPr>
        <w:tab/>
      </w:r>
    </w:p>
    <w:p w14:paraId="175DF0D5" w14:textId="77777777" w:rsidR="00740949" w:rsidRPr="00740949" w:rsidRDefault="00526298" w:rsidP="00740949">
      <w:pPr>
        <w:tabs>
          <w:tab w:val="left" w:pos="3510"/>
        </w:tabs>
        <w:rPr>
          <w:rFonts w:ascii="Calibri" w:hAnsi="Calibri" w:cs="Calibri"/>
        </w:rPr>
      </w:pPr>
      <w:hyperlink r:id="rId20" w:history="1">
        <w:r w:rsidR="00740949" w:rsidRPr="00740949">
          <w:rPr>
            <w:rStyle w:val="Hyperlink"/>
            <w:rFonts w:ascii="Calibri" w:hAnsi="Calibri" w:cs="Calibri"/>
          </w:rPr>
          <w:t>Supporting Your Child | Papyrus UK | Suicide Prevention Charity (papyrus-uk.org)</w:t>
        </w:r>
      </w:hyperlink>
    </w:p>
    <w:p w14:paraId="5770A45A" w14:textId="77777777" w:rsidR="00740949" w:rsidRDefault="00740949" w:rsidP="007167B3">
      <w:pPr>
        <w:tabs>
          <w:tab w:val="left" w:pos="3510"/>
        </w:tabs>
        <w:rPr>
          <w:rFonts w:ascii="Calibri" w:hAnsi="Calibri" w:cs="Calibri"/>
        </w:rPr>
      </w:pPr>
    </w:p>
    <w:p w14:paraId="1C56265F" w14:textId="6A158A89" w:rsidR="007167B3" w:rsidRPr="007167B3" w:rsidRDefault="00526298" w:rsidP="007167B3">
      <w:pPr>
        <w:tabs>
          <w:tab w:val="left" w:pos="3510"/>
        </w:tabs>
        <w:rPr>
          <w:rFonts w:ascii="Calibri" w:hAnsi="Calibri" w:cs="Calibri"/>
        </w:rPr>
      </w:pPr>
      <w:hyperlink r:id="rId21" w:history="1">
        <w:r w:rsidR="007167B3" w:rsidRPr="007167B3">
          <w:rPr>
            <w:rStyle w:val="Hyperlink"/>
            <w:rFonts w:ascii="Calibri" w:hAnsi="Calibri" w:cs="Calibri"/>
          </w:rPr>
          <w:t>Copy of Supporting your child - ENG version FINAL (papyrus-uk.org)</w:t>
        </w:r>
      </w:hyperlink>
    </w:p>
    <w:p w14:paraId="5A7AD673" w14:textId="77777777" w:rsidR="00EA35A5" w:rsidRDefault="00EA35A5" w:rsidP="007167B3">
      <w:pPr>
        <w:tabs>
          <w:tab w:val="left" w:pos="3510"/>
        </w:tabs>
        <w:rPr>
          <w:rFonts w:ascii="Calibri" w:hAnsi="Calibri" w:cs="Calibri"/>
          <w:b/>
          <w:bCs/>
          <w:sz w:val="40"/>
          <w:szCs w:val="40"/>
        </w:rPr>
      </w:pPr>
    </w:p>
    <w:p w14:paraId="48BADD0C" w14:textId="68C14B83" w:rsidR="008E0E7E" w:rsidRPr="0057438A" w:rsidRDefault="008E0E7E" w:rsidP="007167B3">
      <w:pPr>
        <w:tabs>
          <w:tab w:val="left" w:pos="3510"/>
        </w:tabs>
        <w:rPr>
          <w:rFonts w:ascii="Calibri" w:hAnsi="Calibri" w:cs="Calibri"/>
          <w:b/>
          <w:bCs/>
          <w:sz w:val="40"/>
          <w:szCs w:val="40"/>
        </w:rPr>
      </w:pPr>
      <w:r w:rsidRPr="0057438A">
        <w:rPr>
          <w:rFonts w:ascii="Calibri" w:hAnsi="Calibri" w:cs="Calibri"/>
          <w:b/>
          <w:bCs/>
          <w:sz w:val="40"/>
          <w:szCs w:val="40"/>
        </w:rPr>
        <w:t>Other Resources</w:t>
      </w:r>
    </w:p>
    <w:p w14:paraId="68115EEB" w14:textId="77777777" w:rsidR="008E0E7E" w:rsidRPr="007167B3" w:rsidRDefault="008E0E7E" w:rsidP="007167B3">
      <w:pPr>
        <w:tabs>
          <w:tab w:val="left" w:pos="3510"/>
        </w:tabs>
        <w:rPr>
          <w:rFonts w:ascii="Calibri" w:hAnsi="Calibri" w:cs="Calibri"/>
        </w:rPr>
      </w:pPr>
    </w:p>
    <w:p w14:paraId="53AE975E" w14:textId="7A5449B9" w:rsidR="00C167E7" w:rsidRPr="007167B3" w:rsidRDefault="00526298">
      <w:pPr>
        <w:rPr>
          <w:rFonts w:ascii="Calibri" w:hAnsi="Calibri" w:cs="Calibri"/>
        </w:rPr>
      </w:pPr>
      <w:hyperlink r:id="rId22" w:history="1">
        <w:r w:rsidR="00C167E7" w:rsidRPr="007167B3">
          <w:rPr>
            <w:rStyle w:val="Hyperlink"/>
            <w:rFonts w:ascii="Calibri" w:hAnsi="Calibri" w:cs="Calibri"/>
          </w:rPr>
          <w:t>Sexual orientation and gender identity | Papyrus UK | Suicide Prevention Charity (papyrus-uk.org)</w:t>
        </w:r>
      </w:hyperlink>
    </w:p>
    <w:p w14:paraId="0E9D3B0A" w14:textId="77777777" w:rsidR="00C167E7" w:rsidRPr="007167B3" w:rsidRDefault="00C167E7">
      <w:pPr>
        <w:rPr>
          <w:rFonts w:ascii="Calibri" w:hAnsi="Calibri" w:cs="Calibri"/>
        </w:rPr>
      </w:pPr>
    </w:p>
    <w:p w14:paraId="356DD866" w14:textId="1E920309" w:rsidR="00C167E7" w:rsidRPr="007167B3" w:rsidRDefault="00526298">
      <w:pPr>
        <w:rPr>
          <w:rFonts w:ascii="Calibri" w:hAnsi="Calibri" w:cs="Calibri"/>
        </w:rPr>
      </w:pPr>
      <w:hyperlink r:id="rId23" w:history="1">
        <w:r w:rsidR="00C167E7" w:rsidRPr="007167B3">
          <w:rPr>
            <w:rStyle w:val="Hyperlink"/>
            <w:rFonts w:ascii="Calibri" w:hAnsi="Calibri" w:cs="Calibri"/>
          </w:rPr>
          <w:t>Coping With Exams | Papyrus UK | Suicide Prevention Charity (papyrus-uk.org)</w:t>
        </w:r>
      </w:hyperlink>
    </w:p>
    <w:p w14:paraId="533BAB1B" w14:textId="40EEB9C9" w:rsidR="00C167E7" w:rsidRPr="007167B3" w:rsidRDefault="00C167E7">
      <w:pPr>
        <w:rPr>
          <w:rFonts w:ascii="Calibri" w:hAnsi="Calibri" w:cs="Calibri"/>
        </w:rPr>
      </w:pPr>
    </w:p>
    <w:p w14:paraId="215A34FB" w14:textId="07A8C0DB" w:rsidR="00C167E7" w:rsidRPr="007167B3" w:rsidRDefault="00526298">
      <w:pPr>
        <w:rPr>
          <w:rFonts w:ascii="Calibri" w:hAnsi="Calibri" w:cs="Calibri"/>
        </w:rPr>
      </w:pPr>
      <w:hyperlink r:id="rId24" w:history="1">
        <w:r w:rsidR="00C167E7" w:rsidRPr="007167B3">
          <w:rPr>
            <w:rStyle w:val="Hyperlink"/>
            <w:rFonts w:ascii="Calibri" w:hAnsi="Calibri" w:cs="Calibri"/>
          </w:rPr>
          <w:t>Coping Strategies (papyrus-uk.org)</w:t>
        </w:r>
      </w:hyperlink>
    </w:p>
    <w:p w14:paraId="6FFB560A" w14:textId="09228332" w:rsidR="00C167E7" w:rsidRPr="007167B3" w:rsidRDefault="00C167E7">
      <w:pPr>
        <w:rPr>
          <w:rFonts w:ascii="Calibri" w:hAnsi="Calibri" w:cs="Calibri"/>
        </w:rPr>
      </w:pPr>
    </w:p>
    <w:p w14:paraId="0C0FDAED" w14:textId="2AD15A3D" w:rsidR="00C167E7" w:rsidRPr="007167B3" w:rsidRDefault="00526298">
      <w:pPr>
        <w:rPr>
          <w:rFonts w:ascii="Calibri" w:hAnsi="Calibri" w:cs="Calibri"/>
        </w:rPr>
      </w:pPr>
      <w:hyperlink r:id="rId25" w:history="1">
        <w:r w:rsidR="00C167E7" w:rsidRPr="007167B3">
          <w:rPr>
            <w:rStyle w:val="Hyperlink"/>
            <w:rFonts w:ascii="Calibri" w:hAnsi="Calibri" w:cs="Calibri"/>
          </w:rPr>
          <w:t>Bereavement | Papyrus UK | Suicide Prevention Charity (papyrus-uk.org)</w:t>
        </w:r>
      </w:hyperlink>
    </w:p>
    <w:p w14:paraId="3B3C4B32" w14:textId="77777777" w:rsidR="00C167E7" w:rsidRPr="007167B3" w:rsidRDefault="00C167E7">
      <w:pPr>
        <w:rPr>
          <w:rFonts w:ascii="Calibri" w:hAnsi="Calibri" w:cs="Calibri"/>
        </w:rPr>
      </w:pPr>
    </w:p>
    <w:p w14:paraId="08C3463A" w14:textId="04E1179B" w:rsidR="00C167E7" w:rsidRPr="007167B3" w:rsidRDefault="00526298">
      <w:pPr>
        <w:rPr>
          <w:rFonts w:ascii="Calibri" w:hAnsi="Calibri" w:cs="Calibri"/>
        </w:rPr>
      </w:pPr>
      <w:hyperlink r:id="rId26" w:history="1">
        <w:r w:rsidR="00C167E7" w:rsidRPr="007167B3">
          <w:rPr>
            <w:rStyle w:val="Hyperlink"/>
            <w:rFonts w:ascii="Calibri" w:hAnsi="Calibri" w:cs="Calibri"/>
          </w:rPr>
          <w:t>Distraction Techniques (papyrus-uk.org)</w:t>
        </w:r>
      </w:hyperlink>
    </w:p>
    <w:p w14:paraId="18642DD4" w14:textId="0767D56F" w:rsidR="00C167E7" w:rsidRPr="007167B3" w:rsidRDefault="00C167E7">
      <w:pPr>
        <w:rPr>
          <w:rFonts w:ascii="Calibri" w:hAnsi="Calibri" w:cs="Calibri"/>
        </w:rPr>
      </w:pPr>
    </w:p>
    <w:p w14:paraId="3573AF75" w14:textId="76C900FC" w:rsidR="00C167E7" w:rsidRPr="007167B3" w:rsidRDefault="00526298">
      <w:pPr>
        <w:rPr>
          <w:rFonts w:ascii="Calibri" w:hAnsi="Calibri" w:cs="Calibri"/>
        </w:rPr>
      </w:pPr>
      <w:hyperlink r:id="rId27" w:history="1">
        <w:r w:rsidR="00C167E7" w:rsidRPr="007167B3">
          <w:rPr>
            <w:rStyle w:val="Hyperlink"/>
            <w:rFonts w:ascii="Calibri" w:hAnsi="Calibri" w:cs="Calibri"/>
          </w:rPr>
          <w:t>Self-harm | Papyrus UK | Suicide Prevention Charity (papyrus-uk.org)</w:t>
        </w:r>
      </w:hyperlink>
    </w:p>
    <w:p w14:paraId="68A2E38B" w14:textId="77777777" w:rsidR="00C167E7" w:rsidRPr="007167B3" w:rsidRDefault="00C167E7">
      <w:pPr>
        <w:rPr>
          <w:rFonts w:ascii="Calibri" w:hAnsi="Calibri" w:cs="Calibri"/>
        </w:rPr>
      </w:pPr>
    </w:p>
    <w:p w14:paraId="710B4732" w14:textId="6416B271" w:rsidR="00C167E7" w:rsidRPr="007167B3" w:rsidRDefault="00526298">
      <w:pPr>
        <w:rPr>
          <w:rFonts w:ascii="Calibri" w:hAnsi="Calibri" w:cs="Calibri"/>
        </w:rPr>
      </w:pPr>
      <w:hyperlink r:id="rId28" w:history="1">
        <w:r w:rsidR="00C167E7" w:rsidRPr="007167B3">
          <w:rPr>
            <w:rStyle w:val="Hyperlink"/>
            <w:rFonts w:ascii="Calibri" w:hAnsi="Calibri" w:cs="Calibri"/>
          </w:rPr>
          <w:t>Anxiety | Papyrus UK | Suicide Prevention Charity (papyrus-uk.org)</w:t>
        </w:r>
      </w:hyperlink>
    </w:p>
    <w:p w14:paraId="5AF257D7" w14:textId="77777777" w:rsidR="007167B3" w:rsidRPr="007167B3" w:rsidRDefault="007167B3">
      <w:pPr>
        <w:rPr>
          <w:rFonts w:ascii="Calibri" w:hAnsi="Calibri" w:cs="Calibri"/>
        </w:rPr>
      </w:pPr>
    </w:p>
    <w:p w14:paraId="1E06F67E" w14:textId="64924873" w:rsidR="00C167E7" w:rsidRDefault="00526298">
      <w:pPr>
        <w:rPr>
          <w:rStyle w:val="Hyperlink"/>
          <w:rFonts w:ascii="Calibri" w:hAnsi="Calibri" w:cs="Calibri"/>
        </w:rPr>
      </w:pPr>
      <w:hyperlink r:id="rId29" w:history="1">
        <w:r w:rsidR="007167B3" w:rsidRPr="007167B3">
          <w:rPr>
            <w:rStyle w:val="Hyperlink"/>
            <w:rFonts w:ascii="Calibri" w:hAnsi="Calibri" w:cs="Calibri"/>
          </w:rPr>
          <w:t>Being Yourself During Change | Papyrus UK | Suicide Prevention Charity (papyrus-uk.org)</w:t>
        </w:r>
      </w:hyperlink>
    </w:p>
    <w:p w14:paraId="3577E13B" w14:textId="609ED389" w:rsidR="00C84CB8" w:rsidRDefault="00C84CB8">
      <w:pPr>
        <w:rPr>
          <w:rStyle w:val="Hyperlink"/>
          <w:rFonts w:ascii="Calibri" w:hAnsi="Calibri" w:cs="Calibri"/>
        </w:rPr>
      </w:pPr>
    </w:p>
    <w:p w14:paraId="2AE28408" w14:textId="77777777" w:rsidR="00E54E99" w:rsidRDefault="00E54E99" w:rsidP="00E54E99">
      <w:pPr>
        <w:jc w:val="center"/>
        <w:rPr>
          <w:rFonts w:ascii="Calibri" w:hAnsi="Calibri" w:cs="Calibri"/>
          <w:b/>
          <w:bCs/>
          <w:sz w:val="44"/>
          <w:szCs w:val="44"/>
        </w:rPr>
      </w:pPr>
    </w:p>
    <w:p w14:paraId="04F9EAED" w14:textId="7BB35C22" w:rsidR="00C84CB8" w:rsidRPr="00E54E99" w:rsidRDefault="000E6CBE" w:rsidP="00E54E99">
      <w:pPr>
        <w:jc w:val="center"/>
        <w:rPr>
          <w:rFonts w:ascii="Calibri" w:hAnsi="Calibri" w:cs="Calibri"/>
          <w:b/>
          <w:bCs/>
          <w:sz w:val="44"/>
          <w:szCs w:val="44"/>
        </w:rPr>
      </w:pPr>
      <w:r w:rsidRPr="00E54E99">
        <w:rPr>
          <w:rFonts w:ascii="Calibri" w:hAnsi="Calibri" w:cs="Calibri"/>
          <w:b/>
          <w:bCs/>
          <w:sz w:val="44"/>
          <w:szCs w:val="44"/>
        </w:rPr>
        <w:t>HOPELINE 247</w:t>
      </w:r>
    </w:p>
    <w:p w14:paraId="73EFD035" w14:textId="77777777" w:rsidR="00E54E99" w:rsidRDefault="00E54E99">
      <w:pPr>
        <w:rPr>
          <w:rFonts w:ascii="Calibri" w:hAnsi="Calibri" w:cs="Calibri"/>
          <w:b/>
          <w:bCs/>
        </w:rPr>
      </w:pPr>
    </w:p>
    <w:p w14:paraId="65909121" w14:textId="77777777" w:rsidR="00E54E99" w:rsidRPr="000E6CBE" w:rsidRDefault="00E54E99">
      <w:pPr>
        <w:rPr>
          <w:rFonts w:ascii="Calibri" w:hAnsi="Calibri" w:cs="Calibri"/>
          <w:b/>
          <w:bCs/>
        </w:rPr>
      </w:pPr>
    </w:p>
    <w:p w14:paraId="767CF94A" w14:textId="35E20828" w:rsidR="000E6CBE" w:rsidRDefault="000E6CBE" w:rsidP="000E6CBE">
      <w:pPr>
        <w:rPr>
          <w:rFonts w:ascii="Calibri" w:hAnsi="Calibri" w:cs="Calibri"/>
        </w:rPr>
      </w:pPr>
      <w:r>
        <w:rPr>
          <w:rFonts w:ascii="Calibri" w:hAnsi="Calibri" w:cs="Calibri"/>
        </w:rPr>
        <w:t xml:space="preserve">If you are thinking about suicide or are concerned about a young person who may be, you can contact the </w:t>
      </w:r>
      <w:r w:rsidRPr="000E6CBE">
        <w:rPr>
          <w:rFonts w:ascii="Calibri" w:hAnsi="Calibri" w:cs="Calibri"/>
        </w:rPr>
        <w:t>HOPELINE 247</w:t>
      </w:r>
      <w:r>
        <w:rPr>
          <w:rFonts w:ascii="Calibri" w:hAnsi="Calibri" w:cs="Calibri"/>
        </w:rPr>
        <w:t xml:space="preserve"> for confidential support and practical advice.</w:t>
      </w:r>
    </w:p>
    <w:p w14:paraId="639A6BB9" w14:textId="77777777" w:rsidR="000E6CBE" w:rsidRDefault="000E6CBE" w:rsidP="000E6CBE">
      <w:pPr>
        <w:rPr>
          <w:rFonts w:ascii="Calibri" w:hAnsi="Calibri" w:cs="Calibri"/>
        </w:rPr>
      </w:pPr>
    </w:p>
    <w:p w14:paraId="0E4D2950" w14:textId="13A802FC" w:rsidR="000E6CBE" w:rsidRDefault="000E6CBE" w:rsidP="000E6CBE">
      <w:pPr>
        <w:rPr>
          <w:rFonts w:ascii="Calibri" w:hAnsi="Calibri" w:cs="Calibri"/>
        </w:rPr>
      </w:pPr>
      <w:r>
        <w:rPr>
          <w:rFonts w:ascii="Calibri" w:hAnsi="Calibri" w:cs="Calibri"/>
        </w:rPr>
        <w:t>Call: 0800 068 4141</w:t>
      </w:r>
    </w:p>
    <w:p w14:paraId="707C0455" w14:textId="021DE71F" w:rsidR="000E6CBE" w:rsidRDefault="000E6CBE" w:rsidP="000E6CBE">
      <w:pPr>
        <w:rPr>
          <w:rFonts w:ascii="Calibri" w:hAnsi="Calibri" w:cs="Calibri"/>
        </w:rPr>
      </w:pPr>
      <w:r>
        <w:rPr>
          <w:rFonts w:ascii="Calibri" w:hAnsi="Calibri" w:cs="Calibri"/>
        </w:rPr>
        <w:t>Text: 07860 039967</w:t>
      </w:r>
    </w:p>
    <w:p w14:paraId="17DC4EBC" w14:textId="11266C18" w:rsidR="000E6CBE" w:rsidRDefault="000E6CBE" w:rsidP="000E6CBE">
      <w:pPr>
        <w:rPr>
          <w:rFonts w:ascii="Calibri" w:hAnsi="Calibri" w:cs="Calibri"/>
        </w:rPr>
      </w:pPr>
      <w:r>
        <w:rPr>
          <w:rFonts w:ascii="Calibri" w:hAnsi="Calibri" w:cs="Calibri"/>
        </w:rPr>
        <w:t xml:space="preserve">Email: </w:t>
      </w:r>
      <w:hyperlink r:id="rId30" w:history="1">
        <w:r w:rsidRPr="003A18EC">
          <w:rPr>
            <w:rStyle w:val="Hyperlink"/>
            <w:rFonts w:ascii="Calibri" w:hAnsi="Calibri" w:cs="Calibri"/>
          </w:rPr>
          <w:t>pat@papyrus-uk.org</w:t>
        </w:r>
      </w:hyperlink>
    </w:p>
    <w:p w14:paraId="77F65F32" w14:textId="77777777" w:rsidR="000E6CBE" w:rsidRDefault="000E6CBE" w:rsidP="000E6CBE">
      <w:pPr>
        <w:rPr>
          <w:rFonts w:ascii="Calibri" w:hAnsi="Calibri" w:cs="Calibri"/>
        </w:rPr>
      </w:pPr>
    </w:p>
    <w:p w14:paraId="254D753E" w14:textId="7D6B4C24" w:rsidR="000E6CBE" w:rsidRDefault="00526298" w:rsidP="000E6CBE">
      <w:pPr>
        <w:rPr>
          <w:rFonts w:ascii="Calibri" w:hAnsi="Calibri" w:cs="Calibri"/>
        </w:rPr>
      </w:pPr>
      <w:hyperlink r:id="rId31" w:history="1">
        <w:r w:rsidR="00BA0891" w:rsidRPr="003A18EC">
          <w:rPr>
            <w:rStyle w:val="Hyperlink"/>
            <w:rFonts w:ascii="Calibri" w:hAnsi="Calibri" w:cs="Calibri"/>
          </w:rPr>
          <w:t>www.papyrus-uk.org</w:t>
        </w:r>
      </w:hyperlink>
    </w:p>
    <w:p w14:paraId="4C296A31" w14:textId="77777777" w:rsidR="00BA0891" w:rsidRDefault="00BA0891" w:rsidP="000E6CBE">
      <w:pPr>
        <w:rPr>
          <w:rFonts w:ascii="Calibri" w:hAnsi="Calibri" w:cs="Calibri"/>
        </w:rPr>
      </w:pPr>
    </w:p>
    <w:p w14:paraId="68665248" w14:textId="61DA91DB" w:rsidR="000E6CBE" w:rsidRPr="00E54E99" w:rsidRDefault="000E6CBE" w:rsidP="00E54E99">
      <w:pPr>
        <w:jc w:val="center"/>
        <w:rPr>
          <w:rFonts w:ascii="Calibri" w:hAnsi="Calibri" w:cs="Calibri"/>
          <w:b/>
          <w:bCs/>
        </w:rPr>
      </w:pPr>
      <w:r w:rsidRPr="00E54E99">
        <w:rPr>
          <w:rFonts w:ascii="Calibri" w:hAnsi="Calibri" w:cs="Calibri"/>
          <w:b/>
          <w:bCs/>
        </w:rPr>
        <w:t>Their suicide prevention advisers are ready to support.</w:t>
      </w:r>
    </w:p>
    <w:p w14:paraId="337EA29A" w14:textId="33748A96" w:rsidR="000E6CBE" w:rsidRDefault="000E6CBE">
      <w:pPr>
        <w:rPr>
          <w:rFonts w:ascii="Calibri" w:hAnsi="Calibri" w:cs="Calibri"/>
        </w:rPr>
      </w:pPr>
    </w:p>
    <w:p w14:paraId="55B1D8CD" w14:textId="77777777" w:rsidR="0029277C" w:rsidRPr="007167B3" w:rsidRDefault="0029277C">
      <w:pPr>
        <w:rPr>
          <w:rFonts w:ascii="Calibri" w:hAnsi="Calibri" w:cs="Calibri"/>
        </w:rPr>
      </w:pPr>
    </w:p>
    <w:p w14:paraId="288B5E7B" w14:textId="05B45D38" w:rsidR="00C167E7" w:rsidRPr="007167B3" w:rsidRDefault="00C167E7">
      <w:pPr>
        <w:rPr>
          <w:rFonts w:ascii="Calibri" w:hAnsi="Calibri" w:cs="Calibri"/>
        </w:rPr>
      </w:pPr>
    </w:p>
    <w:tbl>
      <w:tblPr>
        <w:tblStyle w:val="TableGrid"/>
        <w:tblW w:w="0" w:type="auto"/>
        <w:tblLook w:val="04A0" w:firstRow="1" w:lastRow="0" w:firstColumn="1" w:lastColumn="0" w:noHBand="0" w:noVBand="1"/>
      </w:tblPr>
      <w:tblGrid>
        <w:gridCol w:w="10456"/>
      </w:tblGrid>
      <w:tr w:rsidR="0029277C" w14:paraId="399F9A55" w14:textId="77777777" w:rsidTr="003D7CBD">
        <w:tc>
          <w:tcPr>
            <w:tcW w:w="10456" w:type="dxa"/>
          </w:tcPr>
          <w:sdt>
            <w:sdtPr>
              <w:rPr>
                <w:rFonts w:ascii="Calibri" w:hAnsi="Calibri" w:cs="Calibri"/>
                <w:i/>
                <w:sz w:val="22"/>
                <w:szCs w:val="20"/>
              </w:rPr>
              <w:id w:val="1173527829"/>
              <w:docPartObj>
                <w:docPartGallery w:val="Page Numbers (Bottom of Page)"/>
                <w:docPartUnique/>
              </w:docPartObj>
            </w:sdtPr>
            <w:sdtEndPr/>
            <w:sdtContent>
              <w:p w14:paraId="4A8A06B0" w14:textId="77777777" w:rsidR="0029277C" w:rsidRPr="00A8624A" w:rsidRDefault="0029277C" w:rsidP="003D7CBD">
                <w:pPr>
                  <w:rPr>
                    <w:rFonts w:ascii="Calibri" w:hAnsi="Calibri" w:cs="Calibri"/>
                    <w:i/>
                    <w:sz w:val="22"/>
                    <w:szCs w:val="20"/>
                  </w:rPr>
                </w:pPr>
                <w:r w:rsidRPr="00A8624A">
                  <w:rPr>
                    <w:rFonts w:ascii="Calibri" w:hAnsi="Calibri" w:cs="Calibri"/>
                    <w:i/>
                    <w:sz w:val="22"/>
                    <w:szCs w:val="20"/>
                  </w:rPr>
                  <w:t>Author: Senior Specialist EPS (SEMH)</w:t>
                </w:r>
              </w:p>
              <w:p w14:paraId="2C2F7484" w14:textId="114329DA" w:rsidR="0029277C" w:rsidRPr="00A8624A" w:rsidRDefault="00526298" w:rsidP="003D7CBD">
                <w:pPr>
                  <w:rPr>
                    <w:rFonts w:ascii="Calibri" w:hAnsi="Calibri" w:cs="Calibri"/>
                    <w:i/>
                    <w:sz w:val="22"/>
                    <w:szCs w:val="20"/>
                  </w:rPr>
                </w:pPr>
                <w:r>
                  <w:rPr>
                    <w:rFonts w:ascii="Calibri" w:hAnsi="Calibri" w:cs="Calibri"/>
                    <w:i/>
                    <w:sz w:val="22"/>
                    <w:szCs w:val="20"/>
                  </w:rPr>
                  <w:t xml:space="preserve">Essex </w:t>
                </w:r>
                <w:r w:rsidR="0029277C" w:rsidRPr="00A8624A">
                  <w:rPr>
                    <w:rFonts w:ascii="Calibri" w:hAnsi="Calibri" w:cs="Calibri"/>
                    <w:i/>
                    <w:sz w:val="22"/>
                    <w:szCs w:val="20"/>
                  </w:rPr>
                  <w:t>Educational Psychology - September 2024</w:t>
                </w:r>
              </w:p>
            </w:sdtContent>
          </w:sdt>
          <w:p w14:paraId="3395B8FB" w14:textId="77777777" w:rsidR="0029277C" w:rsidRDefault="0029277C" w:rsidP="003D7CBD">
            <w:pPr>
              <w:rPr>
                <w:rFonts w:ascii="Calibri" w:hAnsi="Calibri" w:cs="Calibri"/>
                <w:i/>
                <w:sz w:val="22"/>
                <w:szCs w:val="20"/>
              </w:rPr>
            </w:pPr>
          </w:p>
          <w:p w14:paraId="11E64489" w14:textId="77777777" w:rsidR="0029277C" w:rsidRPr="00A8624A" w:rsidRDefault="0029277C" w:rsidP="003D7CBD">
            <w:pPr>
              <w:rPr>
                <w:rFonts w:ascii="Calibri" w:hAnsi="Calibri" w:cs="Calibri"/>
                <w:i/>
                <w:sz w:val="22"/>
                <w:szCs w:val="20"/>
              </w:rPr>
            </w:pPr>
            <w:r w:rsidRPr="00A8624A">
              <w:rPr>
                <w:rFonts w:ascii="Calibri" w:hAnsi="Calibri" w:cs="Calibri"/>
                <w:i/>
                <w:sz w:val="22"/>
                <w:szCs w:val="20"/>
              </w:rPr>
              <w:t>Copyright © Essex County Council 2024</w:t>
            </w:r>
          </w:p>
          <w:p w14:paraId="49DFFCF5" w14:textId="77777777" w:rsidR="0029277C" w:rsidRPr="00A8624A" w:rsidRDefault="0029277C" w:rsidP="003D7CBD">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Pr>
                <w:rFonts w:ascii="Calibri" w:hAnsi="Calibri" w:cs="Calibri"/>
                <w:i/>
                <w:sz w:val="22"/>
                <w:szCs w:val="20"/>
              </w:rPr>
              <w:t>.</w:t>
            </w:r>
          </w:p>
          <w:p w14:paraId="30F81DE5" w14:textId="77777777" w:rsidR="0029277C" w:rsidRDefault="0029277C" w:rsidP="003D7CBD">
            <w:pPr>
              <w:rPr>
                <w:rFonts w:ascii="Calibri" w:hAnsi="Calibri" w:cs="Calibri"/>
                <w:b/>
                <w:bCs/>
              </w:rPr>
            </w:pPr>
          </w:p>
        </w:tc>
      </w:tr>
    </w:tbl>
    <w:p w14:paraId="689CFA95" w14:textId="173140DA" w:rsidR="00C167E7" w:rsidRDefault="00C167E7" w:rsidP="00C37AF5">
      <w:pPr>
        <w:jc w:val="center"/>
      </w:pPr>
    </w:p>
    <w:p w14:paraId="0ACD1B12" w14:textId="77777777" w:rsidR="00A829AD" w:rsidRDefault="00A829AD" w:rsidP="00C37AF5">
      <w:pPr>
        <w:jc w:val="center"/>
      </w:pPr>
    </w:p>
    <w:p w14:paraId="44895A39" w14:textId="77777777" w:rsidR="00A829AD" w:rsidRDefault="00A829AD" w:rsidP="00C37AF5">
      <w:pPr>
        <w:jc w:val="center"/>
      </w:pPr>
    </w:p>
    <w:sectPr w:rsidR="00A829AD" w:rsidSect="009833E0">
      <w:headerReference w:type="first" r:id="rId3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4030" w14:textId="77777777" w:rsidR="009833E0" w:rsidRDefault="009833E0" w:rsidP="009833E0">
      <w:pPr>
        <w:spacing w:line="240" w:lineRule="auto"/>
      </w:pPr>
      <w:r>
        <w:separator/>
      </w:r>
    </w:p>
  </w:endnote>
  <w:endnote w:type="continuationSeparator" w:id="0">
    <w:p w14:paraId="4BB7CC3E" w14:textId="77777777" w:rsidR="009833E0" w:rsidRDefault="009833E0" w:rsidP="00983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B943" w14:textId="77777777" w:rsidR="009833E0" w:rsidRDefault="009833E0" w:rsidP="009833E0">
      <w:pPr>
        <w:spacing w:line="240" w:lineRule="auto"/>
      </w:pPr>
      <w:r>
        <w:separator/>
      </w:r>
    </w:p>
  </w:footnote>
  <w:footnote w:type="continuationSeparator" w:id="0">
    <w:p w14:paraId="103263DD" w14:textId="77777777" w:rsidR="009833E0" w:rsidRDefault="009833E0" w:rsidP="00983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133D" w14:textId="1599F910" w:rsidR="009833E0" w:rsidRDefault="009833E0">
    <w:pPr>
      <w:pStyle w:val="Header"/>
    </w:pPr>
    <w:r>
      <w:rPr>
        <w:noProof/>
      </w:rPr>
      <w:drawing>
        <wp:anchor distT="0" distB="0" distL="114300" distR="114300" simplePos="0" relativeHeight="251659264" behindDoc="1" locked="0" layoutInCell="1" allowOverlap="1" wp14:anchorId="4EF49721" wp14:editId="45151F4D">
          <wp:simplePos x="0" y="0"/>
          <wp:positionH relativeFrom="column">
            <wp:posOffset>-286247</wp:posOffset>
          </wp:positionH>
          <wp:positionV relativeFrom="paragraph">
            <wp:posOffset>-263028</wp:posOffset>
          </wp:positionV>
          <wp:extent cx="2164080" cy="27432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E7"/>
    <w:rsid w:val="000E0CD4"/>
    <w:rsid w:val="000E6CBE"/>
    <w:rsid w:val="001C5907"/>
    <w:rsid w:val="00264AF2"/>
    <w:rsid w:val="00271E64"/>
    <w:rsid w:val="0029277C"/>
    <w:rsid w:val="00394567"/>
    <w:rsid w:val="00526298"/>
    <w:rsid w:val="0057438A"/>
    <w:rsid w:val="005B74FE"/>
    <w:rsid w:val="007033EF"/>
    <w:rsid w:val="007167B3"/>
    <w:rsid w:val="00740949"/>
    <w:rsid w:val="007F4C88"/>
    <w:rsid w:val="00892233"/>
    <w:rsid w:val="008A5B94"/>
    <w:rsid w:val="008E0E7E"/>
    <w:rsid w:val="009833E0"/>
    <w:rsid w:val="00A829AD"/>
    <w:rsid w:val="00A93C7A"/>
    <w:rsid w:val="00BA0891"/>
    <w:rsid w:val="00C167E7"/>
    <w:rsid w:val="00C3048B"/>
    <w:rsid w:val="00C37AF5"/>
    <w:rsid w:val="00C435C4"/>
    <w:rsid w:val="00C62A1C"/>
    <w:rsid w:val="00C84CB8"/>
    <w:rsid w:val="00D31605"/>
    <w:rsid w:val="00D6014E"/>
    <w:rsid w:val="00D93CFE"/>
    <w:rsid w:val="00E505C3"/>
    <w:rsid w:val="00E54E99"/>
    <w:rsid w:val="00EA35A5"/>
    <w:rsid w:val="6A3E4D73"/>
    <w:rsid w:val="71529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115A"/>
  <w15:chartTrackingRefBased/>
  <w15:docId w15:val="{6751ADC6-831E-4364-8A24-4E60170E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7E7"/>
    <w:rPr>
      <w:color w:val="0563C1" w:themeColor="hyperlink"/>
      <w:u w:val="single"/>
    </w:rPr>
  </w:style>
  <w:style w:type="character" w:styleId="UnresolvedMention">
    <w:name w:val="Unresolved Mention"/>
    <w:basedOn w:val="DefaultParagraphFont"/>
    <w:uiPriority w:val="99"/>
    <w:semiHidden/>
    <w:unhideWhenUsed/>
    <w:rsid w:val="00C167E7"/>
    <w:rPr>
      <w:color w:val="605E5C"/>
      <w:shd w:val="clear" w:color="auto" w:fill="E1DFDD"/>
    </w:rPr>
  </w:style>
  <w:style w:type="character" w:styleId="FollowedHyperlink">
    <w:name w:val="FollowedHyperlink"/>
    <w:basedOn w:val="DefaultParagraphFont"/>
    <w:uiPriority w:val="99"/>
    <w:semiHidden/>
    <w:unhideWhenUsed/>
    <w:rsid w:val="008A5B94"/>
    <w:rPr>
      <w:color w:val="954F72" w:themeColor="followedHyperlink"/>
      <w:u w:val="single"/>
    </w:rPr>
  </w:style>
  <w:style w:type="paragraph" w:customStyle="1" w:styleId="Style1">
    <w:name w:val="Style1"/>
    <w:basedOn w:val="Normal"/>
    <w:link w:val="Style1Char"/>
    <w:qFormat/>
    <w:rsid w:val="00892233"/>
    <w:pPr>
      <w:spacing w:after="200" w:line="240" w:lineRule="auto"/>
    </w:pPr>
    <w:rPr>
      <w:rFonts w:eastAsiaTheme="minorEastAsia" w:cs="Arial"/>
      <w:szCs w:val="24"/>
      <w:lang w:eastAsia="en-GB"/>
    </w:rPr>
  </w:style>
  <w:style w:type="character" w:customStyle="1" w:styleId="Style1Char">
    <w:name w:val="Style1 Char"/>
    <w:basedOn w:val="DefaultParagraphFont"/>
    <w:link w:val="Style1"/>
    <w:rsid w:val="00892233"/>
    <w:rPr>
      <w:rFonts w:eastAsiaTheme="minorEastAsia" w:cs="Arial"/>
      <w:szCs w:val="24"/>
      <w:lang w:eastAsia="en-GB"/>
    </w:rPr>
  </w:style>
  <w:style w:type="table" w:styleId="TableGrid">
    <w:name w:val="Table Grid"/>
    <w:basedOn w:val="TableNormal"/>
    <w:uiPriority w:val="39"/>
    <w:rsid w:val="00892233"/>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3E0"/>
    <w:pPr>
      <w:tabs>
        <w:tab w:val="center" w:pos="4513"/>
        <w:tab w:val="right" w:pos="9026"/>
      </w:tabs>
      <w:spacing w:line="240" w:lineRule="auto"/>
    </w:pPr>
  </w:style>
  <w:style w:type="character" w:customStyle="1" w:styleId="HeaderChar">
    <w:name w:val="Header Char"/>
    <w:basedOn w:val="DefaultParagraphFont"/>
    <w:link w:val="Header"/>
    <w:uiPriority w:val="99"/>
    <w:rsid w:val="009833E0"/>
  </w:style>
  <w:style w:type="paragraph" w:styleId="Footer">
    <w:name w:val="footer"/>
    <w:basedOn w:val="Normal"/>
    <w:link w:val="FooterChar"/>
    <w:uiPriority w:val="99"/>
    <w:unhideWhenUsed/>
    <w:rsid w:val="009833E0"/>
    <w:pPr>
      <w:tabs>
        <w:tab w:val="center" w:pos="4513"/>
        <w:tab w:val="right" w:pos="9026"/>
      </w:tabs>
      <w:spacing w:line="240" w:lineRule="auto"/>
    </w:pPr>
  </w:style>
  <w:style w:type="character" w:customStyle="1" w:styleId="FooterChar">
    <w:name w:val="Footer Char"/>
    <w:basedOn w:val="DefaultParagraphFont"/>
    <w:link w:val="Footer"/>
    <w:uiPriority w:val="99"/>
    <w:rsid w:val="0098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pyrus-uk.org/conversation-starters-4/" TargetMode="External"/><Relationship Id="rId18" Type="http://schemas.openxmlformats.org/officeDocument/2006/relationships/hyperlink" Target="https://www.papyrus-uk.org/wp-content/uploads/2018/10/HOPEBOOK.pdf" TargetMode="External"/><Relationship Id="rId26" Type="http://schemas.openxmlformats.org/officeDocument/2006/relationships/hyperlink" Target="https://www.papyrus-uk.org/wp-content/uploads/2018/10/Distraction-Techniques.pdf" TargetMode="External"/><Relationship Id="rId3" Type="http://schemas.openxmlformats.org/officeDocument/2006/relationships/customXml" Target="../customXml/item3.xml"/><Relationship Id="rId21" Type="http://schemas.openxmlformats.org/officeDocument/2006/relationships/hyperlink" Target="https://www.papyrus-uk.org/wp-content/uploads/2020/10/Poster-of-Supporting-your-child-ENG-version-FINAL.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apyrus-uk.org/wp-content/uploads/2023/07/Communicating-with-Young-People-A5-Booklet-English-2023.pdf" TargetMode="External"/><Relationship Id="rId17" Type="http://schemas.openxmlformats.org/officeDocument/2006/relationships/hyperlink" Target="https://www.papyrus-uk.org/wp-content/uploads/2018/09/HOPEBOX-resource.pdf" TargetMode="External"/><Relationship Id="rId25" Type="http://schemas.openxmlformats.org/officeDocument/2006/relationships/hyperlink" Target="https://www.papyrus-uk.org/bereave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pyrus-uk.org/resource-suicide-safety-plan/" TargetMode="External"/><Relationship Id="rId20" Type="http://schemas.openxmlformats.org/officeDocument/2006/relationships/hyperlink" Target="https://www.papyrus-uk.org/supporting-your-child/" TargetMode="External"/><Relationship Id="rId29" Type="http://schemas.openxmlformats.org/officeDocument/2006/relationships/hyperlink" Target="https://www.papyrus-uk.org/being-yourself-during-chan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pyrus-uk.org/" TargetMode="External"/><Relationship Id="rId24" Type="http://schemas.openxmlformats.org/officeDocument/2006/relationships/hyperlink" Target="https://www.papyrus-uk.org/wp-content/uploads/2018/10/Coping-Strategies.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papyrus-uk.org/wp-content/uploads/2023/06/A4-HOPELINE247-Poster-English.pdf" TargetMode="External"/><Relationship Id="rId23" Type="http://schemas.openxmlformats.org/officeDocument/2006/relationships/hyperlink" Target="https://www.papyrus-uk.org/coping-with-exams-3/" TargetMode="External"/><Relationship Id="rId28" Type="http://schemas.openxmlformats.org/officeDocument/2006/relationships/hyperlink" Target="https://www.papyrus-uk.org/anxiety/" TargetMode="External"/><Relationship Id="rId10" Type="http://schemas.openxmlformats.org/officeDocument/2006/relationships/hyperlink" Target="https://papyrus-uk.org/wp-content/uploads/2018/08/toolkitfinal.pdf" TargetMode="External"/><Relationship Id="rId19" Type="http://schemas.openxmlformats.org/officeDocument/2006/relationships/hyperlink" Target="https://www.papyrus-uk.org/hopelink/" TargetMode="External"/><Relationship Id="rId31" Type="http://schemas.openxmlformats.org/officeDocument/2006/relationships/hyperlink" Target="http://www.papyrus-uk.org" TargetMode="External"/><Relationship Id="rId4" Type="http://schemas.openxmlformats.org/officeDocument/2006/relationships/styles" Target="styles.xml"/><Relationship Id="rId9" Type="http://schemas.openxmlformats.org/officeDocument/2006/relationships/hyperlink" Target="http://www.papyrus-uk.org" TargetMode="External"/><Relationship Id="rId14" Type="http://schemas.openxmlformats.org/officeDocument/2006/relationships/hyperlink" Target="https://www.papyrus-uk.org/wp-content/uploads/2023/06/A3-HOPELINE247-Poster-English.pdf" TargetMode="External"/><Relationship Id="rId22" Type="http://schemas.openxmlformats.org/officeDocument/2006/relationships/hyperlink" Target="https://www.papyrus-uk.org/resource-sexual-orientation-gender-identity/" TargetMode="External"/><Relationship Id="rId27" Type="http://schemas.openxmlformats.org/officeDocument/2006/relationships/hyperlink" Target="https://www.papyrus-uk.org/self-harm/" TargetMode="External"/><Relationship Id="rId30" Type="http://schemas.openxmlformats.org/officeDocument/2006/relationships/hyperlink" Target="mailto:pat@papyrus-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06375-6881-4D9A-9981-E38D014F630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070f81-4683-46a7-8324-25faf5a79bc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CAF31D4-C733-4735-A25E-94EA4508D595}">
  <ds:schemaRefs>
    <ds:schemaRef ds:uri="http://schemas.microsoft.com/sharepoint/v3/contenttype/forms"/>
  </ds:schemaRefs>
</ds:datastoreItem>
</file>

<file path=customXml/itemProps3.xml><?xml version="1.0" encoding="utf-8"?>
<ds:datastoreItem xmlns:ds="http://schemas.openxmlformats.org/officeDocument/2006/customXml" ds:itemID="{3E71D354-1B0D-48F3-BFFE-941B6B93A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Stephen Whitfield - SEND Strategy Lead - SEMH</cp:lastModifiedBy>
  <cp:revision>12</cp:revision>
  <dcterms:created xsi:type="dcterms:W3CDTF">2024-02-14T14:14:00Z</dcterms:created>
  <dcterms:modified xsi:type="dcterms:W3CDTF">2024-09-05T15:36:00Z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2023-08-25T11:04:55Z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9aa9d48f-9c0b-4b5a-8e75-3007325d54e9</vt:lpwstr>
  </property>
  <property fmtid="{D5CDD505-2E9C-101B-9397-08002B2CF9AE}" pid="8" name="MSIP_Label_39d8be9e-c8d9-4b9c-bd40-2c27cc7ea2e6_ContentBits">
    <vt:lpwstr>0</vt:lpwstr>
  </property>
  <property fmtid="{D5CDD505-2E9C-101B-9397-08002B2CF9AE}" pid="9" name="ContentTypeId">
    <vt:lpwstr>0x010100546AC6B566C2444DB86661D0C9ACA7C4</vt:lpwstr>
  </property>
</Properties>
</file>