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2A77" w14:textId="1C67C5C1" w:rsidR="00D7387D" w:rsidRDefault="00E47E5D" w:rsidP="042B5249">
      <w:pPr>
        <w:pBdr>
          <w:top w:val="single" w:sz="24" w:space="0" w:color="92278F"/>
          <w:left w:val="single" w:sz="24" w:space="0" w:color="92278F"/>
          <w:bottom w:val="single" w:sz="24" w:space="0" w:color="92278F"/>
          <w:right w:val="single" w:sz="24" w:space="0" w:color="92278F"/>
        </w:pBdr>
        <w:shd w:val="clear" w:color="auto" w:fill="92278F"/>
        <w:spacing w:before="100" w:after="0" w:line="276" w:lineRule="auto"/>
        <w:outlineLvl w:val="0"/>
        <w:rPr>
          <w:rFonts w:ascii="Arial" w:eastAsia="Times New Roman" w:hAnsi="Arial" w:cs="Arial"/>
          <w:b/>
          <w:bCs/>
          <w:caps/>
          <w:color w:val="FFFFFF"/>
          <w:spacing w:val="15"/>
          <w:sz w:val="36"/>
          <w:szCs w:val="36"/>
        </w:rPr>
      </w:pPr>
      <w:r w:rsidRPr="00101302">
        <w:rPr>
          <w:rFonts w:ascii="Arial" w:eastAsia="Times New Roman" w:hAnsi="Arial" w:cs="Arial"/>
          <w:b/>
          <w:bCs/>
          <w:caps/>
          <w:color w:val="FFFFFF"/>
          <w:spacing w:val="15"/>
          <w:sz w:val="36"/>
          <w:szCs w:val="36"/>
        </w:rPr>
        <w:t>Maximising school attendance bulleti</w:t>
      </w:r>
      <w:r w:rsidR="00D7387D">
        <w:rPr>
          <w:rFonts w:ascii="Arial" w:eastAsia="Times New Roman" w:hAnsi="Arial" w:cs="Arial"/>
          <w:b/>
          <w:bCs/>
          <w:caps/>
          <w:color w:val="FFFFFF"/>
          <w:spacing w:val="15"/>
          <w:sz w:val="36"/>
          <w:szCs w:val="36"/>
        </w:rPr>
        <w:t>N</w:t>
      </w:r>
    </w:p>
    <w:p w14:paraId="336971C7" w14:textId="58FCAFDA" w:rsidR="00E47E5D" w:rsidRPr="00D7387D" w:rsidRDefault="0E72FC48" w:rsidP="00557721">
      <w:pPr>
        <w:pBdr>
          <w:top w:val="single" w:sz="24" w:space="0" w:color="92278F"/>
          <w:left w:val="single" w:sz="24" w:space="0" w:color="92278F"/>
          <w:bottom w:val="single" w:sz="24" w:space="0" w:color="92278F"/>
          <w:right w:val="single" w:sz="24" w:space="0" w:color="92278F"/>
        </w:pBdr>
        <w:spacing w:before="100" w:after="0" w:line="276" w:lineRule="auto"/>
        <w:outlineLvl w:val="0"/>
        <w:rPr>
          <w:rFonts w:ascii="Arial" w:eastAsia="Times New Roman" w:hAnsi="Arial" w:cs="Arial"/>
          <w:b/>
          <w:bCs/>
          <w:caps/>
          <w:color w:val="FFFFFF" w:themeColor="background1"/>
          <w:sz w:val="24"/>
          <w:szCs w:val="24"/>
        </w:rPr>
      </w:pPr>
      <w:r w:rsidRPr="00D7387D">
        <w:rPr>
          <w:rFonts w:ascii="Arial" w:eastAsia="Times New Roman" w:hAnsi="Arial" w:cs="Arial"/>
          <w:b/>
          <w:bCs/>
          <w:caps/>
          <w:sz w:val="24"/>
          <w:szCs w:val="24"/>
        </w:rPr>
        <w:t>November</w:t>
      </w:r>
      <w:r w:rsidR="6F20FF70" w:rsidRPr="00D7387D">
        <w:rPr>
          <w:rFonts w:ascii="Arial" w:eastAsia="Times New Roman" w:hAnsi="Arial" w:cs="Arial"/>
          <w:b/>
          <w:bCs/>
          <w:caps/>
          <w:sz w:val="24"/>
          <w:szCs w:val="24"/>
        </w:rPr>
        <w:t xml:space="preserve"> 2024 – Half term 2</w:t>
      </w:r>
    </w:p>
    <w:p w14:paraId="524520F4" w14:textId="3FD61F96" w:rsidR="00E47E5D" w:rsidRPr="00E47E5D" w:rsidRDefault="00E47E5D" w:rsidP="042B5249">
      <w:pPr>
        <w:spacing w:before="100" w:after="0" w:line="276" w:lineRule="auto"/>
        <w:rPr>
          <w:rFonts w:ascii="Calibri" w:hAnsi="Calibri" w:cs="Calibri"/>
          <w:b/>
          <w:bCs/>
          <w:sz w:val="24"/>
          <w:szCs w:val="24"/>
        </w:rPr>
      </w:pPr>
    </w:p>
    <w:p w14:paraId="2467612C" w14:textId="7FEC3BB2" w:rsidR="00E47E5D" w:rsidRDefault="589F80CB" w:rsidP="042B5249">
      <w:pPr>
        <w:spacing w:before="100" w:after="0" w:line="276" w:lineRule="auto"/>
        <w:rPr>
          <w:rFonts w:ascii="Calibri" w:eastAsia="Calibri" w:hAnsi="Calibri" w:cs="Calibri"/>
          <w:b/>
          <w:bCs/>
          <w:sz w:val="24"/>
          <w:szCs w:val="24"/>
        </w:rPr>
      </w:pPr>
      <w:r w:rsidRPr="042B5249">
        <w:rPr>
          <w:rFonts w:ascii="Calibri" w:eastAsia="Calibri" w:hAnsi="Calibri" w:cs="Calibri"/>
          <w:b/>
          <w:bCs/>
          <w:sz w:val="24"/>
          <w:szCs w:val="24"/>
        </w:rPr>
        <w:t>Welcome back, we hope you had a restful</w:t>
      </w:r>
      <w:r w:rsidR="002F3A17">
        <w:rPr>
          <w:rFonts w:ascii="Calibri" w:eastAsia="Calibri" w:hAnsi="Calibri" w:cs="Calibri"/>
          <w:b/>
          <w:bCs/>
          <w:sz w:val="24"/>
          <w:szCs w:val="24"/>
        </w:rPr>
        <w:t xml:space="preserve"> October half term</w:t>
      </w:r>
      <w:r w:rsidRPr="042B5249">
        <w:rPr>
          <w:rFonts w:ascii="Calibri" w:eastAsia="Calibri" w:hAnsi="Calibri" w:cs="Calibri"/>
          <w:b/>
          <w:bCs/>
          <w:sz w:val="24"/>
          <w:szCs w:val="24"/>
        </w:rPr>
        <w:t>. This bulletin is a brief update, please remember to check ESI (Essex Schools Info</w:t>
      </w:r>
      <w:r w:rsidR="007C4989">
        <w:rPr>
          <w:rFonts w:ascii="Calibri" w:eastAsia="Calibri" w:hAnsi="Calibri" w:cs="Calibri"/>
          <w:b/>
          <w:bCs/>
          <w:sz w:val="24"/>
          <w:szCs w:val="24"/>
        </w:rPr>
        <w:t>link</w:t>
      </w:r>
      <w:r w:rsidRPr="042B5249">
        <w:rPr>
          <w:rFonts w:ascii="Calibri" w:eastAsia="Calibri" w:hAnsi="Calibri" w:cs="Calibri"/>
          <w:b/>
          <w:bCs/>
          <w:sz w:val="24"/>
          <w:szCs w:val="24"/>
        </w:rPr>
        <w:t>) for supporting forms and documents you may find useful.</w:t>
      </w:r>
    </w:p>
    <w:p w14:paraId="21141686" w14:textId="24781486" w:rsidR="00E47E5D" w:rsidRPr="00E47E5D" w:rsidRDefault="00E47E5D" w:rsidP="042B5249">
      <w:pPr>
        <w:spacing w:before="100" w:after="0" w:line="276" w:lineRule="auto"/>
        <w:rPr>
          <w:rFonts w:ascii="Calibri" w:hAnsi="Calibri" w:cs="Calibri"/>
          <w:b/>
          <w:bCs/>
          <w:color w:val="800080"/>
          <w:sz w:val="24"/>
          <w:szCs w:val="24"/>
          <w:u w:val="single"/>
        </w:rPr>
      </w:pPr>
      <w:r w:rsidRPr="042B5249">
        <w:rPr>
          <w:rFonts w:ascii="Calibri" w:hAnsi="Calibri" w:cs="Calibri"/>
          <w:b/>
          <w:bCs/>
          <w:color w:val="800080"/>
          <w:sz w:val="24"/>
          <w:szCs w:val="24"/>
          <w:u w:val="single"/>
        </w:rPr>
        <w:t>In this issue:</w:t>
      </w:r>
    </w:p>
    <w:p w14:paraId="57977156" w14:textId="3E49733A" w:rsidR="003A0ED9" w:rsidRDefault="003A0ED9" w:rsidP="042B5249">
      <w:pPr>
        <w:pStyle w:val="ListParagraph"/>
        <w:numPr>
          <w:ilvl w:val="0"/>
          <w:numId w:val="1"/>
        </w:numPr>
        <w:spacing w:after="0"/>
        <w:rPr>
          <w:rFonts w:ascii="Calibri" w:eastAsia="Calibri" w:hAnsi="Calibri" w:cs="Calibri"/>
          <w:b/>
          <w:bCs/>
          <w:color w:val="7030A0"/>
          <w:sz w:val="24"/>
          <w:szCs w:val="24"/>
          <w:u w:val="single"/>
        </w:rPr>
      </w:pPr>
      <w:r>
        <w:rPr>
          <w:rFonts w:ascii="Calibri" w:eastAsia="Calibri" w:hAnsi="Calibri" w:cs="Calibri"/>
          <w:b/>
          <w:bCs/>
          <w:color w:val="7030A0"/>
          <w:sz w:val="24"/>
          <w:szCs w:val="24"/>
          <w:u w:val="single"/>
        </w:rPr>
        <w:t>Data</w:t>
      </w:r>
    </w:p>
    <w:p w14:paraId="18B16B61" w14:textId="7618A5A5" w:rsidR="009B2195" w:rsidRDefault="009B2195" w:rsidP="009B2195">
      <w:pPr>
        <w:pStyle w:val="ListParagraph"/>
        <w:numPr>
          <w:ilvl w:val="0"/>
          <w:numId w:val="1"/>
        </w:numPr>
        <w:rPr>
          <w:b/>
          <w:bCs/>
          <w:color w:val="7030A0"/>
          <w:sz w:val="24"/>
          <w:szCs w:val="24"/>
          <w:u w:val="single"/>
        </w:rPr>
      </w:pPr>
      <w:r w:rsidRPr="00665FEF">
        <w:rPr>
          <w:b/>
          <w:bCs/>
          <w:color w:val="7030A0"/>
          <w:sz w:val="24"/>
          <w:szCs w:val="24"/>
          <w:u w:val="single"/>
        </w:rPr>
        <w:t xml:space="preserve">Improving attendance – half-term 2 </w:t>
      </w:r>
    </w:p>
    <w:p w14:paraId="0F6B68C2" w14:textId="4AC1E510" w:rsidR="00A17A55" w:rsidRDefault="00A17A55" w:rsidP="00A17A55">
      <w:pPr>
        <w:pStyle w:val="ListParagraph"/>
        <w:numPr>
          <w:ilvl w:val="0"/>
          <w:numId w:val="1"/>
        </w:numPr>
        <w:rPr>
          <w:b/>
          <w:bCs/>
          <w:color w:val="7030A0"/>
          <w:sz w:val="24"/>
          <w:szCs w:val="24"/>
          <w:u w:val="single"/>
        </w:rPr>
      </w:pPr>
      <w:r>
        <w:rPr>
          <w:b/>
          <w:bCs/>
          <w:color w:val="7030A0"/>
          <w:sz w:val="24"/>
          <w:szCs w:val="24"/>
          <w:u w:val="single"/>
        </w:rPr>
        <w:t xml:space="preserve">Moments Matter  </w:t>
      </w:r>
    </w:p>
    <w:p w14:paraId="2882D304" w14:textId="328212C8" w:rsidR="00BC1EA8" w:rsidRDefault="00BC1EA8" w:rsidP="00BC1EA8">
      <w:pPr>
        <w:pStyle w:val="ListParagraph"/>
        <w:numPr>
          <w:ilvl w:val="0"/>
          <w:numId w:val="1"/>
        </w:numPr>
        <w:rPr>
          <w:rFonts w:ascii="Calibri" w:eastAsia="Calibri" w:hAnsi="Calibri" w:cs="Calibri"/>
          <w:b/>
          <w:bCs/>
          <w:color w:val="7030A0"/>
          <w:sz w:val="24"/>
          <w:szCs w:val="24"/>
          <w:u w:val="single"/>
        </w:rPr>
      </w:pPr>
      <w:r w:rsidRPr="00BC1EA8">
        <w:rPr>
          <w:rFonts w:ascii="Calibri" w:eastAsia="Calibri" w:hAnsi="Calibri" w:cs="Calibri"/>
          <w:b/>
          <w:bCs/>
          <w:color w:val="7030A0"/>
          <w:sz w:val="24"/>
          <w:szCs w:val="24"/>
          <w:u w:val="single"/>
        </w:rPr>
        <w:t>Monitor your school attendance – October update:</w:t>
      </w:r>
    </w:p>
    <w:p w14:paraId="3427B22B" w14:textId="77777777" w:rsidR="0051363F" w:rsidRDefault="0051363F" w:rsidP="0051363F">
      <w:pPr>
        <w:pStyle w:val="ListParagraph"/>
        <w:numPr>
          <w:ilvl w:val="0"/>
          <w:numId w:val="1"/>
        </w:numPr>
        <w:rPr>
          <w:b/>
          <w:bCs/>
          <w:color w:val="7030A0"/>
          <w:sz w:val="24"/>
          <w:szCs w:val="24"/>
          <w:u w:val="single"/>
        </w:rPr>
      </w:pPr>
      <w:r w:rsidRPr="0051363F">
        <w:rPr>
          <w:b/>
          <w:bCs/>
          <w:color w:val="7030A0"/>
          <w:sz w:val="24"/>
          <w:szCs w:val="24"/>
          <w:u w:val="single"/>
        </w:rPr>
        <w:t>Other useful webinars</w:t>
      </w:r>
    </w:p>
    <w:p w14:paraId="10421C27" w14:textId="5C8C0E01" w:rsidR="0051363F" w:rsidRDefault="0051363F" w:rsidP="0051363F">
      <w:pPr>
        <w:pStyle w:val="ListParagraph"/>
        <w:numPr>
          <w:ilvl w:val="0"/>
          <w:numId w:val="1"/>
        </w:numPr>
        <w:spacing w:after="0"/>
        <w:rPr>
          <w:b/>
          <w:bCs/>
          <w:color w:val="7030A0"/>
          <w:sz w:val="24"/>
          <w:szCs w:val="24"/>
          <w:u w:val="single"/>
        </w:rPr>
      </w:pPr>
      <w:r w:rsidRPr="042B5249">
        <w:rPr>
          <w:b/>
          <w:bCs/>
          <w:color w:val="7030A0"/>
          <w:sz w:val="24"/>
          <w:szCs w:val="24"/>
          <w:u w:val="single"/>
        </w:rPr>
        <w:t>Supporting improved attendance campaign materials</w:t>
      </w:r>
    </w:p>
    <w:p w14:paraId="1452DFF9" w14:textId="6D5076C2" w:rsidR="00194C94" w:rsidRDefault="00194C94" w:rsidP="00194C94">
      <w:pPr>
        <w:pStyle w:val="ListParagraph"/>
        <w:numPr>
          <w:ilvl w:val="0"/>
          <w:numId w:val="1"/>
        </w:numPr>
        <w:spacing w:after="0"/>
        <w:rPr>
          <w:b/>
          <w:bCs/>
          <w:color w:val="7030A0"/>
          <w:sz w:val="24"/>
          <w:szCs w:val="24"/>
          <w:u w:val="single"/>
        </w:rPr>
      </w:pPr>
      <w:r w:rsidRPr="042B5249">
        <w:rPr>
          <w:b/>
          <w:bCs/>
          <w:color w:val="7030A0"/>
          <w:sz w:val="24"/>
          <w:szCs w:val="24"/>
          <w:u w:val="single"/>
        </w:rPr>
        <w:t>Updated attendance resources and ESI</w:t>
      </w:r>
    </w:p>
    <w:p w14:paraId="19611197" w14:textId="4DBD0FFC" w:rsidR="00111ACC" w:rsidRPr="00111ACC" w:rsidRDefault="00111ACC" w:rsidP="00111ACC">
      <w:pPr>
        <w:pStyle w:val="ListParagraph"/>
        <w:numPr>
          <w:ilvl w:val="0"/>
          <w:numId w:val="1"/>
        </w:numPr>
        <w:rPr>
          <w:b/>
          <w:bCs/>
          <w:color w:val="7030A0"/>
          <w:sz w:val="24"/>
          <w:szCs w:val="24"/>
          <w:u w:val="single"/>
        </w:rPr>
      </w:pPr>
      <w:r w:rsidRPr="002422AB">
        <w:rPr>
          <w:b/>
          <w:bCs/>
          <w:color w:val="7030A0"/>
          <w:sz w:val="24"/>
          <w:szCs w:val="24"/>
          <w:u w:val="single"/>
        </w:rPr>
        <w:t>Other Education Services</w:t>
      </w:r>
    </w:p>
    <w:p w14:paraId="5580B0B9" w14:textId="036F1579" w:rsidR="00E47E5D" w:rsidRDefault="44CE5AB1" w:rsidP="042B5249">
      <w:pPr>
        <w:pStyle w:val="ListParagraph"/>
        <w:numPr>
          <w:ilvl w:val="0"/>
          <w:numId w:val="1"/>
        </w:numPr>
        <w:spacing w:after="0"/>
        <w:rPr>
          <w:rFonts w:ascii="Calibri" w:eastAsia="Calibri" w:hAnsi="Calibri" w:cs="Calibri"/>
          <w:b/>
          <w:bCs/>
          <w:color w:val="7030A0"/>
          <w:sz w:val="24"/>
          <w:szCs w:val="24"/>
          <w:u w:val="single"/>
        </w:rPr>
      </w:pPr>
      <w:r w:rsidRPr="042B5249">
        <w:rPr>
          <w:rFonts w:ascii="Calibri" w:eastAsia="Calibri" w:hAnsi="Calibri" w:cs="Calibri"/>
          <w:b/>
          <w:bCs/>
          <w:color w:val="7030A0"/>
          <w:sz w:val="24"/>
          <w:szCs w:val="24"/>
          <w:u w:val="single"/>
        </w:rPr>
        <w:t>Targeting Support Meetings</w:t>
      </w:r>
      <w:r w:rsidR="516387F1" w:rsidRPr="042B5249">
        <w:rPr>
          <w:rFonts w:ascii="Calibri" w:eastAsia="Calibri" w:hAnsi="Calibri" w:cs="Calibri"/>
          <w:b/>
          <w:bCs/>
          <w:color w:val="7030A0"/>
          <w:sz w:val="24"/>
          <w:szCs w:val="24"/>
          <w:u w:val="single"/>
        </w:rPr>
        <w:t xml:space="preserve"> (TSM’s)</w:t>
      </w:r>
    </w:p>
    <w:p w14:paraId="598F6080" w14:textId="5C8A0D26" w:rsidR="00F5692D" w:rsidRPr="00F5692D" w:rsidRDefault="00F5692D" w:rsidP="00F5692D">
      <w:pPr>
        <w:pStyle w:val="ListParagraph"/>
        <w:numPr>
          <w:ilvl w:val="0"/>
          <w:numId w:val="1"/>
        </w:numPr>
        <w:rPr>
          <w:b/>
          <w:bCs/>
          <w:color w:val="7030A0"/>
          <w:sz w:val="24"/>
          <w:szCs w:val="24"/>
          <w:u w:val="single"/>
        </w:rPr>
      </w:pPr>
      <w:r w:rsidRPr="00F5692D">
        <w:rPr>
          <w:b/>
          <w:bCs/>
          <w:color w:val="7030A0"/>
          <w:sz w:val="24"/>
          <w:szCs w:val="24"/>
          <w:u w:val="single"/>
        </w:rPr>
        <w:t>Coding</w:t>
      </w:r>
    </w:p>
    <w:p w14:paraId="513F31A7" w14:textId="77777777" w:rsidR="00303FFA" w:rsidRDefault="00D7387D" w:rsidP="00303FFA">
      <w:pPr>
        <w:pStyle w:val="ListParagraph"/>
        <w:numPr>
          <w:ilvl w:val="0"/>
          <w:numId w:val="1"/>
        </w:numPr>
        <w:shd w:val="clear" w:color="auto" w:fill="FFFFFF"/>
        <w:spacing w:before="300" w:after="300"/>
        <w:rPr>
          <w:rFonts w:ascii="Calibri" w:hAnsi="Calibri" w:cs="Calibri"/>
          <w:b/>
          <w:bCs/>
          <w:color w:val="7030A0"/>
          <w:sz w:val="24"/>
          <w:szCs w:val="24"/>
          <w:u w:val="single"/>
        </w:rPr>
      </w:pPr>
      <w:r w:rsidRPr="00786F6C">
        <w:rPr>
          <w:rFonts w:ascii="Calibri" w:hAnsi="Calibri" w:cs="Calibri"/>
          <w:b/>
          <w:bCs/>
          <w:color w:val="7030A0"/>
          <w:sz w:val="24"/>
          <w:szCs w:val="24"/>
          <w:u w:val="single"/>
        </w:rPr>
        <w:t>Team Contacts</w:t>
      </w:r>
    </w:p>
    <w:p w14:paraId="198B1347" w14:textId="77777777" w:rsidR="00303FFA" w:rsidRDefault="00303FFA" w:rsidP="00303FFA">
      <w:pPr>
        <w:pStyle w:val="ListParagraph"/>
        <w:shd w:val="clear" w:color="auto" w:fill="FFFFFF"/>
        <w:spacing w:before="300" w:after="300"/>
        <w:rPr>
          <w:rFonts w:ascii="Calibri" w:hAnsi="Calibri" w:cs="Calibri"/>
          <w:b/>
          <w:bCs/>
          <w:color w:val="7030A0"/>
          <w:sz w:val="24"/>
          <w:szCs w:val="24"/>
          <w:u w:val="single"/>
        </w:rPr>
      </w:pPr>
    </w:p>
    <w:p w14:paraId="4469689F" w14:textId="0060B84D" w:rsidR="008559ED" w:rsidRPr="00303FFA" w:rsidRDefault="00FA6712" w:rsidP="00303FFA">
      <w:pPr>
        <w:shd w:val="clear" w:color="auto" w:fill="FFFFFF"/>
        <w:spacing w:before="300" w:after="300"/>
        <w:rPr>
          <w:rFonts w:ascii="Calibri" w:hAnsi="Calibri" w:cs="Calibri"/>
          <w:b/>
          <w:bCs/>
          <w:color w:val="7030A0"/>
          <w:sz w:val="24"/>
          <w:szCs w:val="24"/>
          <w:u w:val="single"/>
        </w:rPr>
      </w:pPr>
      <w:r w:rsidRPr="00303FFA">
        <w:rPr>
          <w:rFonts w:ascii="Calibri" w:hAnsi="Calibri" w:cs="Calibri"/>
          <w:b/>
          <w:bCs/>
          <w:color w:val="7030A0"/>
          <w:sz w:val="24"/>
          <w:szCs w:val="24"/>
          <w:u w:val="single"/>
        </w:rPr>
        <w:t>Data:</w:t>
      </w:r>
    </w:p>
    <w:tbl>
      <w:tblPr>
        <w:tblpPr w:leftFromText="180" w:rightFromText="180" w:vertAnchor="page" w:horzAnchor="margin" w:tblpY="10021"/>
        <w:tblW w:w="8899" w:type="dxa"/>
        <w:tblCellMar>
          <w:left w:w="0" w:type="dxa"/>
          <w:right w:w="0" w:type="dxa"/>
        </w:tblCellMar>
        <w:tblLook w:val="04A0" w:firstRow="1" w:lastRow="0" w:firstColumn="1" w:lastColumn="0" w:noHBand="0" w:noVBand="1"/>
      </w:tblPr>
      <w:tblGrid>
        <w:gridCol w:w="999"/>
        <w:gridCol w:w="795"/>
        <w:gridCol w:w="662"/>
        <w:gridCol w:w="547"/>
        <w:gridCol w:w="604"/>
        <w:gridCol w:w="726"/>
        <w:gridCol w:w="731"/>
        <w:gridCol w:w="617"/>
        <w:gridCol w:w="605"/>
        <w:gridCol w:w="727"/>
        <w:gridCol w:w="730"/>
        <w:gridCol w:w="547"/>
        <w:gridCol w:w="609"/>
      </w:tblGrid>
      <w:tr w:rsidR="00B47046" w14:paraId="29B58E76" w14:textId="77777777" w:rsidTr="00FA6712">
        <w:trPr>
          <w:trHeight w:val="32"/>
        </w:trPr>
        <w:tc>
          <w:tcPr>
            <w:tcW w:w="999" w:type="dxa"/>
            <w:vMerge w:val="restart"/>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7658A31B" w14:textId="77777777" w:rsidR="00B47046" w:rsidRPr="003A0ED9" w:rsidRDefault="00B47046" w:rsidP="00FA6712">
            <w:pPr>
              <w:spacing w:line="256" w:lineRule="auto"/>
              <w:rPr>
                <w:b/>
                <w:bCs/>
                <w:color w:val="000000"/>
                <w:sz w:val="16"/>
                <w:szCs w:val="16"/>
                <w:lang w:eastAsia="en-GB"/>
              </w:rPr>
            </w:pPr>
            <w:r w:rsidRPr="003A0ED9">
              <w:rPr>
                <w:b/>
                <w:bCs/>
                <w:color w:val="000000"/>
                <w:sz w:val="16"/>
                <w:szCs w:val="16"/>
                <w:lang w:eastAsia="en-GB"/>
              </w:rPr>
              <w:t> </w:t>
            </w:r>
          </w:p>
          <w:p w14:paraId="4176341A" w14:textId="77777777" w:rsidR="00B47046" w:rsidRPr="003A0ED9" w:rsidRDefault="00B47046" w:rsidP="00FA6712">
            <w:pPr>
              <w:spacing w:line="256" w:lineRule="auto"/>
              <w:rPr>
                <w:b/>
                <w:bCs/>
                <w:color w:val="000000"/>
                <w:sz w:val="16"/>
                <w:szCs w:val="16"/>
                <w:lang w:eastAsia="en-GB"/>
              </w:rPr>
            </w:pPr>
            <w:r w:rsidRPr="003A0ED9">
              <w:rPr>
                <w:b/>
                <w:bCs/>
                <w:color w:val="000000"/>
                <w:sz w:val="16"/>
                <w:szCs w:val="16"/>
                <w:lang w:eastAsia="en-GB"/>
              </w:rPr>
              <w:t> Date</w:t>
            </w:r>
          </w:p>
        </w:tc>
        <w:tc>
          <w:tcPr>
            <w:tcW w:w="2608" w:type="dxa"/>
            <w:gridSpan w:val="4"/>
            <w:tcBorders>
              <w:top w:val="single" w:sz="8" w:space="0" w:color="auto"/>
              <w:left w:val="nil"/>
              <w:bottom w:val="single" w:sz="8" w:space="0" w:color="auto"/>
              <w:right w:val="single" w:sz="8" w:space="0" w:color="000000"/>
            </w:tcBorders>
            <w:shd w:val="clear" w:color="auto" w:fill="FFF2CC"/>
            <w:noWrap/>
            <w:tcMar>
              <w:top w:w="0" w:type="dxa"/>
              <w:left w:w="108" w:type="dxa"/>
              <w:bottom w:w="0" w:type="dxa"/>
              <w:right w:w="108" w:type="dxa"/>
            </w:tcMar>
            <w:vAlign w:val="bottom"/>
            <w:hideMark/>
          </w:tcPr>
          <w:p w14:paraId="6EB9957F"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PRIMARY</w:t>
            </w:r>
          </w:p>
        </w:tc>
        <w:tc>
          <w:tcPr>
            <w:tcW w:w="2679" w:type="dxa"/>
            <w:gridSpan w:val="4"/>
            <w:tcBorders>
              <w:top w:val="single" w:sz="8" w:space="0" w:color="auto"/>
              <w:left w:val="nil"/>
              <w:bottom w:val="single" w:sz="8" w:space="0" w:color="auto"/>
              <w:right w:val="single" w:sz="8" w:space="0" w:color="000000"/>
            </w:tcBorders>
            <w:shd w:val="clear" w:color="auto" w:fill="E2EFDA"/>
            <w:noWrap/>
            <w:tcMar>
              <w:top w:w="0" w:type="dxa"/>
              <w:left w:w="108" w:type="dxa"/>
              <w:bottom w:w="0" w:type="dxa"/>
              <w:right w:w="108" w:type="dxa"/>
            </w:tcMar>
            <w:vAlign w:val="bottom"/>
            <w:hideMark/>
          </w:tcPr>
          <w:p w14:paraId="60A910FC"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SECONDARY</w:t>
            </w:r>
          </w:p>
        </w:tc>
        <w:tc>
          <w:tcPr>
            <w:tcW w:w="2613" w:type="dxa"/>
            <w:gridSpan w:val="4"/>
            <w:tcBorders>
              <w:top w:val="single" w:sz="8" w:space="0" w:color="auto"/>
              <w:left w:val="nil"/>
              <w:bottom w:val="single" w:sz="8" w:space="0" w:color="auto"/>
              <w:right w:val="single" w:sz="8" w:space="0" w:color="000000"/>
            </w:tcBorders>
            <w:shd w:val="clear" w:color="auto" w:fill="FCE4D6"/>
            <w:noWrap/>
            <w:tcMar>
              <w:top w:w="0" w:type="dxa"/>
              <w:left w:w="108" w:type="dxa"/>
              <w:bottom w:w="0" w:type="dxa"/>
              <w:right w:w="108" w:type="dxa"/>
            </w:tcMar>
            <w:vAlign w:val="bottom"/>
            <w:hideMark/>
          </w:tcPr>
          <w:p w14:paraId="50FD8A75"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SPECIAL</w:t>
            </w:r>
          </w:p>
        </w:tc>
      </w:tr>
      <w:tr w:rsidR="00B47046" w14:paraId="54726E79" w14:textId="77777777" w:rsidTr="00FA6712">
        <w:trPr>
          <w:trHeight w:val="32"/>
        </w:trPr>
        <w:tc>
          <w:tcPr>
            <w:tcW w:w="0" w:type="auto"/>
            <w:vMerge/>
            <w:tcBorders>
              <w:top w:val="single" w:sz="8" w:space="0" w:color="auto"/>
              <w:left w:val="single" w:sz="8" w:space="0" w:color="auto"/>
              <w:bottom w:val="nil"/>
              <w:right w:val="single" w:sz="8" w:space="0" w:color="auto"/>
            </w:tcBorders>
            <w:vAlign w:val="center"/>
            <w:hideMark/>
          </w:tcPr>
          <w:p w14:paraId="3527042F" w14:textId="77777777" w:rsidR="00B47046" w:rsidRPr="003A0ED9" w:rsidRDefault="00B47046" w:rsidP="00FA6712">
            <w:pPr>
              <w:spacing w:line="256" w:lineRule="auto"/>
              <w:rPr>
                <w:b/>
                <w:bCs/>
                <w:color w:val="000000"/>
                <w:sz w:val="16"/>
                <w:szCs w:val="16"/>
                <w:lang w:eastAsia="en-GB"/>
              </w:rPr>
            </w:pPr>
          </w:p>
        </w:tc>
        <w:tc>
          <w:tcPr>
            <w:tcW w:w="1457" w:type="dxa"/>
            <w:gridSpan w:val="2"/>
            <w:tcBorders>
              <w:top w:val="nil"/>
              <w:left w:val="nil"/>
              <w:bottom w:val="nil"/>
              <w:right w:val="single" w:sz="8" w:space="0" w:color="000000"/>
            </w:tcBorders>
            <w:shd w:val="clear" w:color="auto" w:fill="FFF2CC"/>
            <w:noWrap/>
            <w:tcMar>
              <w:top w:w="0" w:type="dxa"/>
              <w:left w:w="108" w:type="dxa"/>
              <w:bottom w:w="0" w:type="dxa"/>
              <w:right w:w="108" w:type="dxa"/>
            </w:tcMar>
            <w:vAlign w:val="bottom"/>
            <w:hideMark/>
          </w:tcPr>
          <w:p w14:paraId="34D84535"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ATTENDANCE</w:t>
            </w:r>
          </w:p>
        </w:tc>
        <w:tc>
          <w:tcPr>
            <w:tcW w:w="1151" w:type="dxa"/>
            <w:gridSpan w:val="2"/>
            <w:tcBorders>
              <w:top w:val="nil"/>
              <w:left w:val="nil"/>
              <w:bottom w:val="nil"/>
              <w:right w:val="single" w:sz="8" w:space="0" w:color="000000"/>
            </w:tcBorders>
            <w:shd w:val="clear" w:color="auto" w:fill="FFF2CC"/>
            <w:noWrap/>
            <w:tcMar>
              <w:top w:w="0" w:type="dxa"/>
              <w:left w:w="108" w:type="dxa"/>
              <w:bottom w:w="0" w:type="dxa"/>
              <w:right w:w="108" w:type="dxa"/>
            </w:tcMar>
            <w:vAlign w:val="bottom"/>
            <w:hideMark/>
          </w:tcPr>
          <w:p w14:paraId="67E3DCB1"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PA</w:t>
            </w:r>
          </w:p>
        </w:tc>
        <w:tc>
          <w:tcPr>
            <w:tcW w:w="1457" w:type="dxa"/>
            <w:gridSpan w:val="2"/>
            <w:tcBorders>
              <w:top w:val="nil"/>
              <w:left w:val="nil"/>
              <w:bottom w:val="nil"/>
              <w:right w:val="single" w:sz="8" w:space="0" w:color="000000"/>
            </w:tcBorders>
            <w:shd w:val="clear" w:color="auto" w:fill="E2EFDA"/>
            <w:noWrap/>
            <w:tcMar>
              <w:top w:w="0" w:type="dxa"/>
              <w:left w:w="108" w:type="dxa"/>
              <w:bottom w:w="0" w:type="dxa"/>
              <w:right w:w="108" w:type="dxa"/>
            </w:tcMar>
            <w:vAlign w:val="bottom"/>
            <w:hideMark/>
          </w:tcPr>
          <w:p w14:paraId="2B96555C"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ATTENDANCE</w:t>
            </w:r>
          </w:p>
        </w:tc>
        <w:tc>
          <w:tcPr>
            <w:tcW w:w="1222" w:type="dxa"/>
            <w:gridSpan w:val="2"/>
            <w:tcBorders>
              <w:top w:val="nil"/>
              <w:left w:val="nil"/>
              <w:bottom w:val="nil"/>
              <w:right w:val="single" w:sz="8" w:space="0" w:color="000000"/>
            </w:tcBorders>
            <w:shd w:val="clear" w:color="auto" w:fill="E2EFDA"/>
            <w:noWrap/>
            <w:tcMar>
              <w:top w:w="0" w:type="dxa"/>
              <w:left w:w="108" w:type="dxa"/>
              <w:bottom w:w="0" w:type="dxa"/>
              <w:right w:w="108" w:type="dxa"/>
            </w:tcMar>
            <w:vAlign w:val="bottom"/>
            <w:hideMark/>
          </w:tcPr>
          <w:p w14:paraId="415562D8"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PA</w:t>
            </w:r>
          </w:p>
        </w:tc>
        <w:tc>
          <w:tcPr>
            <w:tcW w:w="1457" w:type="dxa"/>
            <w:gridSpan w:val="2"/>
            <w:tcBorders>
              <w:top w:val="nil"/>
              <w:left w:val="nil"/>
              <w:bottom w:val="nil"/>
              <w:right w:val="single" w:sz="8" w:space="0" w:color="000000"/>
            </w:tcBorders>
            <w:shd w:val="clear" w:color="auto" w:fill="FCE4D6"/>
            <w:noWrap/>
            <w:tcMar>
              <w:top w:w="0" w:type="dxa"/>
              <w:left w:w="108" w:type="dxa"/>
              <w:bottom w:w="0" w:type="dxa"/>
              <w:right w:w="108" w:type="dxa"/>
            </w:tcMar>
            <w:vAlign w:val="bottom"/>
            <w:hideMark/>
          </w:tcPr>
          <w:p w14:paraId="03BDC9B2"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ATTENDANCE</w:t>
            </w:r>
          </w:p>
        </w:tc>
        <w:tc>
          <w:tcPr>
            <w:tcW w:w="1156" w:type="dxa"/>
            <w:gridSpan w:val="2"/>
            <w:tcBorders>
              <w:top w:val="nil"/>
              <w:left w:val="nil"/>
              <w:bottom w:val="nil"/>
              <w:right w:val="single" w:sz="8" w:space="0" w:color="000000"/>
            </w:tcBorders>
            <w:shd w:val="clear" w:color="auto" w:fill="FCE4D6"/>
            <w:noWrap/>
            <w:tcMar>
              <w:top w:w="0" w:type="dxa"/>
              <w:left w:w="108" w:type="dxa"/>
              <w:bottom w:w="0" w:type="dxa"/>
              <w:right w:w="108" w:type="dxa"/>
            </w:tcMar>
            <w:vAlign w:val="bottom"/>
            <w:hideMark/>
          </w:tcPr>
          <w:p w14:paraId="22EF613F"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PA</w:t>
            </w:r>
          </w:p>
        </w:tc>
      </w:tr>
      <w:tr w:rsidR="00B47046" w14:paraId="34031177" w14:textId="77777777" w:rsidTr="00FA6712">
        <w:trPr>
          <w:trHeight w:val="32"/>
        </w:trPr>
        <w:tc>
          <w:tcPr>
            <w:tcW w:w="9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0507D3" w14:textId="77777777" w:rsidR="00B47046" w:rsidRPr="003A0ED9" w:rsidRDefault="00B47046" w:rsidP="00FA6712">
            <w:pPr>
              <w:spacing w:line="256" w:lineRule="auto"/>
              <w:jc w:val="center"/>
              <w:rPr>
                <w:b/>
                <w:bCs/>
                <w:color w:val="000000"/>
                <w:sz w:val="16"/>
                <w:szCs w:val="16"/>
                <w:lang w:eastAsia="en-GB"/>
              </w:rPr>
            </w:pPr>
          </w:p>
        </w:tc>
        <w:tc>
          <w:tcPr>
            <w:tcW w:w="795" w:type="dxa"/>
            <w:tcBorders>
              <w:top w:val="single" w:sz="8" w:space="0" w:color="auto"/>
              <w:left w:val="nil"/>
              <w:bottom w:val="single" w:sz="4" w:space="0" w:color="auto"/>
              <w:right w:val="single" w:sz="8" w:space="0" w:color="auto"/>
            </w:tcBorders>
            <w:shd w:val="clear" w:color="auto" w:fill="FFF2CC"/>
            <w:noWrap/>
            <w:tcMar>
              <w:top w:w="0" w:type="dxa"/>
              <w:left w:w="108" w:type="dxa"/>
              <w:bottom w:w="0" w:type="dxa"/>
              <w:right w:w="108" w:type="dxa"/>
            </w:tcMar>
            <w:vAlign w:val="bottom"/>
            <w:hideMark/>
          </w:tcPr>
          <w:p w14:paraId="6D0A0AC2"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ESX</w:t>
            </w:r>
          </w:p>
        </w:tc>
        <w:tc>
          <w:tcPr>
            <w:tcW w:w="662" w:type="dxa"/>
            <w:tcBorders>
              <w:top w:val="single" w:sz="8" w:space="0" w:color="auto"/>
              <w:left w:val="nil"/>
              <w:bottom w:val="single" w:sz="4" w:space="0" w:color="auto"/>
              <w:right w:val="single" w:sz="8" w:space="0" w:color="auto"/>
            </w:tcBorders>
            <w:shd w:val="clear" w:color="auto" w:fill="FFF2CC"/>
            <w:noWrap/>
            <w:tcMar>
              <w:top w:w="0" w:type="dxa"/>
              <w:left w:w="108" w:type="dxa"/>
              <w:bottom w:w="0" w:type="dxa"/>
              <w:right w:w="108" w:type="dxa"/>
            </w:tcMar>
            <w:vAlign w:val="bottom"/>
            <w:hideMark/>
          </w:tcPr>
          <w:p w14:paraId="354B9DE7"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NAT</w:t>
            </w:r>
          </w:p>
        </w:tc>
        <w:tc>
          <w:tcPr>
            <w:tcW w:w="547" w:type="dxa"/>
            <w:tcBorders>
              <w:top w:val="single" w:sz="8" w:space="0" w:color="auto"/>
              <w:left w:val="nil"/>
              <w:bottom w:val="single" w:sz="4" w:space="0" w:color="auto"/>
              <w:right w:val="single" w:sz="8" w:space="0" w:color="auto"/>
            </w:tcBorders>
            <w:shd w:val="clear" w:color="auto" w:fill="FFF2CC"/>
            <w:noWrap/>
            <w:tcMar>
              <w:top w:w="0" w:type="dxa"/>
              <w:left w:w="108" w:type="dxa"/>
              <w:bottom w:w="0" w:type="dxa"/>
              <w:right w:w="108" w:type="dxa"/>
            </w:tcMar>
            <w:vAlign w:val="bottom"/>
            <w:hideMark/>
          </w:tcPr>
          <w:p w14:paraId="30F57046"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ESX</w:t>
            </w:r>
          </w:p>
        </w:tc>
        <w:tc>
          <w:tcPr>
            <w:tcW w:w="604" w:type="dxa"/>
            <w:tcBorders>
              <w:top w:val="single" w:sz="8" w:space="0" w:color="auto"/>
              <w:left w:val="nil"/>
              <w:bottom w:val="single" w:sz="4" w:space="0" w:color="auto"/>
              <w:right w:val="single" w:sz="8" w:space="0" w:color="auto"/>
            </w:tcBorders>
            <w:shd w:val="clear" w:color="auto" w:fill="FFF2CC"/>
            <w:noWrap/>
            <w:tcMar>
              <w:top w:w="0" w:type="dxa"/>
              <w:left w:w="108" w:type="dxa"/>
              <w:bottom w:w="0" w:type="dxa"/>
              <w:right w:w="108" w:type="dxa"/>
            </w:tcMar>
            <w:vAlign w:val="bottom"/>
            <w:hideMark/>
          </w:tcPr>
          <w:p w14:paraId="52E10099"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NAT</w:t>
            </w:r>
          </w:p>
        </w:tc>
        <w:tc>
          <w:tcPr>
            <w:tcW w:w="726" w:type="dxa"/>
            <w:tcBorders>
              <w:top w:val="single" w:sz="8" w:space="0" w:color="auto"/>
              <w:left w:val="nil"/>
              <w:bottom w:val="single" w:sz="4" w:space="0" w:color="auto"/>
              <w:right w:val="single" w:sz="8" w:space="0" w:color="auto"/>
            </w:tcBorders>
            <w:shd w:val="clear" w:color="auto" w:fill="E2EFDA"/>
            <w:noWrap/>
            <w:tcMar>
              <w:top w:w="0" w:type="dxa"/>
              <w:left w:w="108" w:type="dxa"/>
              <w:bottom w:w="0" w:type="dxa"/>
              <w:right w:w="108" w:type="dxa"/>
            </w:tcMar>
            <w:vAlign w:val="bottom"/>
            <w:hideMark/>
          </w:tcPr>
          <w:p w14:paraId="1CE0DF40"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ESX</w:t>
            </w:r>
          </w:p>
        </w:tc>
        <w:tc>
          <w:tcPr>
            <w:tcW w:w="731" w:type="dxa"/>
            <w:tcBorders>
              <w:top w:val="single" w:sz="8" w:space="0" w:color="auto"/>
              <w:left w:val="nil"/>
              <w:bottom w:val="single" w:sz="4" w:space="0" w:color="auto"/>
              <w:right w:val="single" w:sz="8" w:space="0" w:color="auto"/>
            </w:tcBorders>
            <w:shd w:val="clear" w:color="auto" w:fill="E2EFDA"/>
            <w:noWrap/>
            <w:tcMar>
              <w:top w:w="0" w:type="dxa"/>
              <w:left w:w="108" w:type="dxa"/>
              <w:bottom w:w="0" w:type="dxa"/>
              <w:right w:w="108" w:type="dxa"/>
            </w:tcMar>
            <w:vAlign w:val="bottom"/>
            <w:hideMark/>
          </w:tcPr>
          <w:p w14:paraId="79E162C7"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NAT</w:t>
            </w:r>
          </w:p>
        </w:tc>
        <w:tc>
          <w:tcPr>
            <w:tcW w:w="617" w:type="dxa"/>
            <w:tcBorders>
              <w:top w:val="single" w:sz="8" w:space="0" w:color="auto"/>
              <w:left w:val="nil"/>
              <w:bottom w:val="single" w:sz="4" w:space="0" w:color="auto"/>
              <w:right w:val="single" w:sz="8" w:space="0" w:color="auto"/>
            </w:tcBorders>
            <w:shd w:val="clear" w:color="auto" w:fill="E2EFDA"/>
            <w:noWrap/>
            <w:tcMar>
              <w:top w:w="0" w:type="dxa"/>
              <w:left w:w="108" w:type="dxa"/>
              <w:bottom w:w="0" w:type="dxa"/>
              <w:right w:w="108" w:type="dxa"/>
            </w:tcMar>
            <w:vAlign w:val="bottom"/>
            <w:hideMark/>
          </w:tcPr>
          <w:p w14:paraId="569765E7"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ESX</w:t>
            </w:r>
          </w:p>
        </w:tc>
        <w:tc>
          <w:tcPr>
            <w:tcW w:w="605" w:type="dxa"/>
            <w:tcBorders>
              <w:top w:val="single" w:sz="8" w:space="0" w:color="auto"/>
              <w:left w:val="nil"/>
              <w:bottom w:val="single" w:sz="4" w:space="0" w:color="auto"/>
              <w:right w:val="single" w:sz="8" w:space="0" w:color="auto"/>
            </w:tcBorders>
            <w:shd w:val="clear" w:color="auto" w:fill="E2EFDA"/>
            <w:noWrap/>
            <w:tcMar>
              <w:top w:w="0" w:type="dxa"/>
              <w:left w:w="108" w:type="dxa"/>
              <w:bottom w:w="0" w:type="dxa"/>
              <w:right w:w="108" w:type="dxa"/>
            </w:tcMar>
            <w:vAlign w:val="bottom"/>
            <w:hideMark/>
          </w:tcPr>
          <w:p w14:paraId="092D2145"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NAT</w:t>
            </w:r>
          </w:p>
        </w:tc>
        <w:tc>
          <w:tcPr>
            <w:tcW w:w="727" w:type="dxa"/>
            <w:tcBorders>
              <w:top w:val="single" w:sz="8" w:space="0" w:color="auto"/>
              <w:left w:val="nil"/>
              <w:bottom w:val="single" w:sz="4" w:space="0" w:color="auto"/>
              <w:right w:val="single" w:sz="8" w:space="0" w:color="auto"/>
            </w:tcBorders>
            <w:shd w:val="clear" w:color="auto" w:fill="FCE4D6"/>
            <w:noWrap/>
            <w:tcMar>
              <w:top w:w="0" w:type="dxa"/>
              <w:left w:w="108" w:type="dxa"/>
              <w:bottom w:w="0" w:type="dxa"/>
              <w:right w:w="108" w:type="dxa"/>
            </w:tcMar>
            <w:vAlign w:val="bottom"/>
            <w:hideMark/>
          </w:tcPr>
          <w:p w14:paraId="2361F915"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ESX</w:t>
            </w:r>
          </w:p>
        </w:tc>
        <w:tc>
          <w:tcPr>
            <w:tcW w:w="730" w:type="dxa"/>
            <w:tcBorders>
              <w:top w:val="single" w:sz="8" w:space="0" w:color="auto"/>
              <w:left w:val="nil"/>
              <w:bottom w:val="single" w:sz="4" w:space="0" w:color="auto"/>
              <w:right w:val="single" w:sz="8" w:space="0" w:color="auto"/>
            </w:tcBorders>
            <w:shd w:val="clear" w:color="auto" w:fill="FCE4D6"/>
            <w:noWrap/>
            <w:tcMar>
              <w:top w:w="0" w:type="dxa"/>
              <w:left w:w="108" w:type="dxa"/>
              <w:bottom w:w="0" w:type="dxa"/>
              <w:right w:w="108" w:type="dxa"/>
            </w:tcMar>
            <w:vAlign w:val="bottom"/>
            <w:hideMark/>
          </w:tcPr>
          <w:p w14:paraId="009D6A22"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NAT</w:t>
            </w:r>
          </w:p>
        </w:tc>
        <w:tc>
          <w:tcPr>
            <w:tcW w:w="547" w:type="dxa"/>
            <w:tcBorders>
              <w:top w:val="single" w:sz="8" w:space="0" w:color="auto"/>
              <w:left w:val="nil"/>
              <w:bottom w:val="single" w:sz="4" w:space="0" w:color="auto"/>
              <w:right w:val="single" w:sz="8" w:space="0" w:color="auto"/>
            </w:tcBorders>
            <w:shd w:val="clear" w:color="auto" w:fill="FCE4D6"/>
            <w:noWrap/>
            <w:tcMar>
              <w:top w:w="0" w:type="dxa"/>
              <w:left w:w="108" w:type="dxa"/>
              <w:bottom w:w="0" w:type="dxa"/>
              <w:right w:w="108" w:type="dxa"/>
            </w:tcMar>
            <w:vAlign w:val="bottom"/>
            <w:hideMark/>
          </w:tcPr>
          <w:p w14:paraId="31FD431D"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ESX</w:t>
            </w:r>
          </w:p>
        </w:tc>
        <w:tc>
          <w:tcPr>
            <w:tcW w:w="609" w:type="dxa"/>
            <w:tcBorders>
              <w:top w:val="single" w:sz="8" w:space="0" w:color="auto"/>
              <w:left w:val="nil"/>
              <w:bottom w:val="single" w:sz="4" w:space="0" w:color="auto"/>
              <w:right w:val="single" w:sz="8" w:space="0" w:color="auto"/>
            </w:tcBorders>
            <w:shd w:val="clear" w:color="auto" w:fill="FCE4D6"/>
            <w:noWrap/>
            <w:tcMar>
              <w:top w:w="0" w:type="dxa"/>
              <w:left w:w="108" w:type="dxa"/>
              <w:bottom w:w="0" w:type="dxa"/>
              <w:right w:w="108" w:type="dxa"/>
            </w:tcMar>
            <w:vAlign w:val="bottom"/>
            <w:hideMark/>
          </w:tcPr>
          <w:p w14:paraId="5C04822E" w14:textId="77777777" w:rsidR="00B47046" w:rsidRPr="003A0ED9" w:rsidRDefault="00B47046" w:rsidP="00FA6712">
            <w:pPr>
              <w:spacing w:line="256" w:lineRule="auto"/>
              <w:jc w:val="center"/>
              <w:rPr>
                <w:b/>
                <w:bCs/>
                <w:color w:val="000000"/>
                <w:sz w:val="16"/>
                <w:szCs w:val="16"/>
                <w:lang w:eastAsia="en-GB"/>
              </w:rPr>
            </w:pPr>
            <w:r w:rsidRPr="003A0ED9">
              <w:rPr>
                <w:b/>
                <w:bCs/>
                <w:color w:val="000000"/>
                <w:sz w:val="16"/>
                <w:szCs w:val="16"/>
                <w:lang w:eastAsia="en-GB"/>
              </w:rPr>
              <w:t>NAT</w:t>
            </w:r>
          </w:p>
        </w:tc>
      </w:tr>
      <w:tr w:rsidR="00B47046" w14:paraId="33DBC856" w14:textId="77777777" w:rsidTr="00FA6712">
        <w:trPr>
          <w:trHeight w:val="31"/>
        </w:trPr>
        <w:tc>
          <w:tcPr>
            <w:tcW w:w="999"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74C1CFDA" w14:textId="77777777" w:rsidR="00B47046" w:rsidRPr="003A0ED9" w:rsidRDefault="00B47046" w:rsidP="00FA6712">
            <w:pPr>
              <w:spacing w:line="256" w:lineRule="auto"/>
              <w:rPr>
                <w:b/>
                <w:bCs/>
                <w:color w:val="000000"/>
                <w:sz w:val="16"/>
                <w:szCs w:val="16"/>
                <w:lang w:eastAsia="en-GB"/>
              </w:rPr>
            </w:pPr>
            <w:r w:rsidRPr="003A0ED9">
              <w:rPr>
                <w:b/>
                <w:bCs/>
                <w:color w:val="000000"/>
                <w:sz w:val="16"/>
                <w:szCs w:val="16"/>
                <w:lang w:eastAsia="en-GB"/>
              </w:rPr>
              <w:t>13.9.24</w:t>
            </w:r>
          </w:p>
        </w:tc>
        <w:tc>
          <w:tcPr>
            <w:tcW w:w="795"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4A4FE54A" w14:textId="77777777" w:rsidR="00B47046" w:rsidRPr="003A0ED9" w:rsidRDefault="00B47046" w:rsidP="00FA6712">
            <w:pPr>
              <w:spacing w:line="256" w:lineRule="auto"/>
              <w:jc w:val="right"/>
              <w:rPr>
                <w:color w:val="000000"/>
                <w:sz w:val="16"/>
                <w:szCs w:val="16"/>
                <w:lang w:eastAsia="en-GB"/>
              </w:rPr>
            </w:pPr>
            <w:r w:rsidRPr="003A0ED9">
              <w:rPr>
                <w:color w:val="000000"/>
                <w:sz w:val="16"/>
                <w:szCs w:val="16"/>
                <w:lang w:eastAsia="en-GB"/>
              </w:rPr>
              <w:t>96.5</w:t>
            </w:r>
          </w:p>
        </w:tc>
        <w:tc>
          <w:tcPr>
            <w:tcW w:w="662"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761C34E7" w14:textId="77777777" w:rsidR="00B47046" w:rsidRPr="003A0ED9" w:rsidRDefault="00B47046" w:rsidP="00FA6712">
            <w:pPr>
              <w:spacing w:line="256" w:lineRule="auto"/>
              <w:jc w:val="right"/>
              <w:rPr>
                <w:color w:val="000000"/>
                <w:sz w:val="16"/>
                <w:szCs w:val="16"/>
                <w:lang w:eastAsia="en-GB"/>
              </w:rPr>
            </w:pPr>
            <w:r w:rsidRPr="003A0ED9">
              <w:rPr>
                <w:color w:val="000000"/>
                <w:sz w:val="16"/>
                <w:szCs w:val="16"/>
                <w:lang w:eastAsia="en-GB"/>
              </w:rPr>
              <w:t>96.2</w:t>
            </w:r>
          </w:p>
        </w:tc>
        <w:tc>
          <w:tcPr>
            <w:tcW w:w="547"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332666C6" w14:textId="77777777" w:rsidR="00B47046" w:rsidRPr="003A0ED9" w:rsidRDefault="00B47046" w:rsidP="00FA6712">
            <w:pPr>
              <w:spacing w:line="256" w:lineRule="auto"/>
              <w:jc w:val="center"/>
              <w:rPr>
                <w:color w:val="000000"/>
                <w:sz w:val="16"/>
                <w:szCs w:val="16"/>
                <w:lang w:eastAsia="en-GB"/>
              </w:rPr>
            </w:pPr>
            <w:r w:rsidRPr="003A0ED9">
              <w:rPr>
                <w:color w:val="000000"/>
                <w:sz w:val="16"/>
                <w:szCs w:val="16"/>
                <w:lang w:eastAsia="en-GB"/>
              </w:rPr>
              <w:t>n/a</w:t>
            </w:r>
          </w:p>
        </w:tc>
        <w:tc>
          <w:tcPr>
            <w:tcW w:w="604"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63418049" w14:textId="77777777" w:rsidR="00B47046" w:rsidRPr="003A0ED9" w:rsidRDefault="00B47046" w:rsidP="00FA6712">
            <w:pPr>
              <w:spacing w:line="256" w:lineRule="auto"/>
              <w:jc w:val="center"/>
              <w:rPr>
                <w:color w:val="000000"/>
                <w:sz w:val="16"/>
                <w:szCs w:val="16"/>
                <w:lang w:eastAsia="en-GB"/>
              </w:rPr>
            </w:pPr>
            <w:r w:rsidRPr="003A0ED9">
              <w:rPr>
                <w:color w:val="000000"/>
                <w:sz w:val="16"/>
                <w:szCs w:val="16"/>
                <w:lang w:eastAsia="en-GB"/>
              </w:rPr>
              <w:t>n/a</w:t>
            </w:r>
          </w:p>
        </w:tc>
        <w:tc>
          <w:tcPr>
            <w:tcW w:w="726"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62E35FDC" w14:textId="77777777" w:rsidR="00B47046" w:rsidRPr="003A0ED9" w:rsidRDefault="00B47046" w:rsidP="00FA6712">
            <w:pPr>
              <w:spacing w:line="256" w:lineRule="auto"/>
              <w:jc w:val="right"/>
              <w:rPr>
                <w:color w:val="000000"/>
                <w:sz w:val="16"/>
                <w:szCs w:val="16"/>
                <w:lang w:eastAsia="en-GB"/>
              </w:rPr>
            </w:pPr>
            <w:r w:rsidRPr="003A0ED9">
              <w:rPr>
                <w:color w:val="000000"/>
                <w:sz w:val="16"/>
                <w:szCs w:val="16"/>
                <w:lang w:eastAsia="en-GB"/>
              </w:rPr>
              <w:t>94.3</w:t>
            </w:r>
          </w:p>
        </w:tc>
        <w:tc>
          <w:tcPr>
            <w:tcW w:w="731"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47E177FA" w14:textId="77777777" w:rsidR="00B47046" w:rsidRPr="003A0ED9" w:rsidRDefault="00B47046" w:rsidP="00FA6712">
            <w:pPr>
              <w:spacing w:line="256" w:lineRule="auto"/>
              <w:jc w:val="right"/>
              <w:rPr>
                <w:color w:val="000000"/>
                <w:sz w:val="16"/>
                <w:szCs w:val="16"/>
                <w:lang w:eastAsia="en-GB"/>
              </w:rPr>
            </w:pPr>
            <w:r w:rsidRPr="003A0ED9">
              <w:rPr>
                <w:color w:val="000000"/>
                <w:sz w:val="16"/>
                <w:szCs w:val="16"/>
                <w:lang w:eastAsia="en-GB"/>
              </w:rPr>
              <w:t>94.3</w:t>
            </w:r>
          </w:p>
        </w:tc>
        <w:tc>
          <w:tcPr>
            <w:tcW w:w="61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2FC491BB" w14:textId="77777777" w:rsidR="00B47046" w:rsidRPr="003A0ED9" w:rsidRDefault="00B47046" w:rsidP="00FA6712">
            <w:pPr>
              <w:spacing w:line="256" w:lineRule="auto"/>
              <w:jc w:val="center"/>
              <w:rPr>
                <w:color w:val="000000"/>
                <w:sz w:val="16"/>
                <w:szCs w:val="16"/>
                <w:lang w:eastAsia="en-GB"/>
              </w:rPr>
            </w:pPr>
            <w:r w:rsidRPr="003A0ED9">
              <w:rPr>
                <w:color w:val="000000"/>
                <w:sz w:val="16"/>
                <w:szCs w:val="16"/>
                <w:lang w:eastAsia="en-GB"/>
              </w:rPr>
              <w:t>n/a</w:t>
            </w:r>
          </w:p>
        </w:tc>
        <w:tc>
          <w:tcPr>
            <w:tcW w:w="60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23177998" w14:textId="77777777" w:rsidR="00B47046" w:rsidRPr="003A0ED9" w:rsidRDefault="00B47046" w:rsidP="00FA6712">
            <w:pPr>
              <w:spacing w:line="256" w:lineRule="auto"/>
              <w:jc w:val="center"/>
              <w:rPr>
                <w:color w:val="000000"/>
                <w:sz w:val="16"/>
                <w:szCs w:val="16"/>
                <w:lang w:eastAsia="en-GB"/>
              </w:rPr>
            </w:pPr>
            <w:r w:rsidRPr="003A0ED9">
              <w:rPr>
                <w:color w:val="000000"/>
                <w:sz w:val="16"/>
                <w:szCs w:val="16"/>
                <w:lang w:eastAsia="en-GB"/>
              </w:rPr>
              <w:t>n/a</w:t>
            </w:r>
          </w:p>
        </w:tc>
        <w:tc>
          <w:tcPr>
            <w:tcW w:w="727"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56A07AB5" w14:textId="77777777" w:rsidR="00B47046" w:rsidRPr="003A0ED9" w:rsidRDefault="00B47046" w:rsidP="00FA6712">
            <w:pPr>
              <w:spacing w:line="256" w:lineRule="auto"/>
              <w:jc w:val="right"/>
              <w:rPr>
                <w:color w:val="000000"/>
                <w:sz w:val="16"/>
                <w:szCs w:val="16"/>
                <w:lang w:eastAsia="en-GB"/>
              </w:rPr>
            </w:pPr>
            <w:r w:rsidRPr="003A0ED9">
              <w:rPr>
                <w:color w:val="000000"/>
                <w:sz w:val="16"/>
                <w:szCs w:val="16"/>
                <w:lang w:eastAsia="en-GB"/>
              </w:rPr>
              <w:t>91.4</w:t>
            </w:r>
          </w:p>
        </w:tc>
        <w:tc>
          <w:tcPr>
            <w:tcW w:w="730"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65905E53" w14:textId="77777777" w:rsidR="00B47046" w:rsidRPr="003A0ED9" w:rsidRDefault="00B47046" w:rsidP="00FA6712">
            <w:pPr>
              <w:spacing w:line="256" w:lineRule="auto"/>
              <w:jc w:val="right"/>
              <w:rPr>
                <w:color w:val="000000"/>
                <w:sz w:val="16"/>
                <w:szCs w:val="16"/>
                <w:lang w:eastAsia="en-GB"/>
              </w:rPr>
            </w:pPr>
            <w:r w:rsidRPr="003A0ED9">
              <w:rPr>
                <w:color w:val="000000"/>
                <w:sz w:val="16"/>
                <w:szCs w:val="16"/>
                <w:lang w:eastAsia="en-GB"/>
              </w:rPr>
              <w:t>89.9</w:t>
            </w:r>
          </w:p>
        </w:tc>
        <w:tc>
          <w:tcPr>
            <w:tcW w:w="54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6E7F778E" w14:textId="77777777" w:rsidR="00B47046" w:rsidRPr="003A0ED9" w:rsidRDefault="00B47046" w:rsidP="00FA6712">
            <w:pPr>
              <w:spacing w:line="256" w:lineRule="auto"/>
              <w:jc w:val="center"/>
              <w:rPr>
                <w:color w:val="000000"/>
                <w:sz w:val="16"/>
                <w:szCs w:val="16"/>
                <w:lang w:eastAsia="en-GB"/>
              </w:rPr>
            </w:pPr>
            <w:r w:rsidRPr="003A0ED9">
              <w:rPr>
                <w:color w:val="000000"/>
                <w:sz w:val="16"/>
                <w:szCs w:val="16"/>
                <w:lang w:eastAsia="en-GB"/>
              </w:rPr>
              <w:t>n/a</w:t>
            </w:r>
          </w:p>
        </w:tc>
        <w:tc>
          <w:tcPr>
            <w:tcW w:w="6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2B1A87E3" w14:textId="77777777" w:rsidR="00B47046" w:rsidRPr="003A0ED9" w:rsidRDefault="00B47046" w:rsidP="00FA6712">
            <w:pPr>
              <w:spacing w:line="256" w:lineRule="auto"/>
              <w:jc w:val="center"/>
              <w:rPr>
                <w:color w:val="000000"/>
                <w:sz w:val="16"/>
                <w:szCs w:val="16"/>
                <w:lang w:eastAsia="en-GB"/>
              </w:rPr>
            </w:pPr>
            <w:r w:rsidRPr="003A0ED9">
              <w:rPr>
                <w:color w:val="000000"/>
                <w:sz w:val="16"/>
                <w:szCs w:val="16"/>
                <w:lang w:eastAsia="en-GB"/>
              </w:rPr>
              <w:t>n/a</w:t>
            </w:r>
          </w:p>
        </w:tc>
      </w:tr>
      <w:tr w:rsidR="00B47046" w14:paraId="409FEB1A" w14:textId="77777777" w:rsidTr="00FA6712">
        <w:trPr>
          <w:trHeight w:val="32"/>
        </w:trPr>
        <w:tc>
          <w:tcPr>
            <w:tcW w:w="999"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11A15FEA" w14:textId="77777777" w:rsidR="00B47046" w:rsidRPr="003A0ED9" w:rsidRDefault="00B47046" w:rsidP="00FA6712">
            <w:pPr>
              <w:spacing w:line="256" w:lineRule="auto"/>
              <w:rPr>
                <w:b/>
                <w:bCs/>
                <w:i/>
                <w:iCs/>
                <w:color w:val="000000"/>
                <w:sz w:val="16"/>
                <w:szCs w:val="16"/>
                <w:lang w:eastAsia="en-GB"/>
              </w:rPr>
            </w:pPr>
          </w:p>
        </w:tc>
        <w:tc>
          <w:tcPr>
            <w:tcW w:w="795"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76E95139" w14:textId="77777777" w:rsidR="00B47046" w:rsidRPr="00557721" w:rsidRDefault="00B47046" w:rsidP="00FA6712">
            <w:pPr>
              <w:spacing w:line="256" w:lineRule="auto"/>
              <w:jc w:val="right"/>
              <w:rPr>
                <w:b/>
                <w:bCs/>
                <w:i/>
                <w:iCs/>
                <w:color w:val="000000" w:themeColor="text1"/>
                <w:sz w:val="16"/>
                <w:szCs w:val="16"/>
                <w:lang w:eastAsia="en-GB"/>
              </w:rPr>
            </w:pPr>
            <w:r w:rsidRPr="00557721">
              <w:rPr>
                <w:b/>
                <w:bCs/>
                <w:i/>
                <w:iCs/>
                <w:color w:val="000000" w:themeColor="text1"/>
                <w:sz w:val="16"/>
                <w:szCs w:val="16"/>
                <w:lang w:eastAsia="en-GB"/>
              </w:rPr>
              <w:t>+0.3</w:t>
            </w:r>
          </w:p>
        </w:tc>
        <w:tc>
          <w:tcPr>
            <w:tcW w:w="662"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6FDDE0E7" w14:textId="77777777" w:rsidR="00B47046" w:rsidRPr="00557721" w:rsidRDefault="00B47046" w:rsidP="00FA6712">
            <w:pPr>
              <w:spacing w:line="256" w:lineRule="auto"/>
              <w:rPr>
                <w:b/>
                <w:bCs/>
                <w:i/>
                <w:iCs/>
                <w:color w:val="000000" w:themeColor="text1"/>
                <w:sz w:val="16"/>
                <w:szCs w:val="16"/>
                <w:lang w:eastAsia="en-GB"/>
              </w:rPr>
            </w:pPr>
          </w:p>
        </w:tc>
        <w:tc>
          <w:tcPr>
            <w:tcW w:w="547"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2E09FF05" w14:textId="77777777" w:rsidR="00B47046" w:rsidRPr="00557721" w:rsidRDefault="00B47046" w:rsidP="00FA6712">
            <w:pPr>
              <w:spacing w:line="256" w:lineRule="auto"/>
              <w:jc w:val="center"/>
              <w:rPr>
                <w:b/>
                <w:bCs/>
                <w:i/>
                <w:iCs/>
                <w:color w:val="000000" w:themeColor="text1"/>
                <w:sz w:val="16"/>
                <w:szCs w:val="16"/>
                <w:lang w:eastAsia="en-GB"/>
              </w:rPr>
            </w:pPr>
            <w:r w:rsidRPr="00557721">
              <w:rPr>
                <w:color w:val="000000" w:themeColor="text1"/>
                <w:sz w:val="16"/>
                <w:szCs w:val="16"/>
                <w:lang w:eastAsia="en-GB"/>
              </w:rPr>
              <w:t>n/a</w:t>
            </w:r>
          </w:p>
        </w:tc>
        <w:tc>
          <w:tcPr>
            <w:tcW w:w="604"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50893B75" w14:textId="77777777" w:rsidR="00B47046" w:rsidRPr="00557721" w:rsidRDefault="00B47046" w:rsidP="00FA6712">
            <w:pPr>
              <w:spacing w:line="256" w:lineRule="auto"/>
              <w:jc w:val="center"/>
              <w:rPr>
                <w:b/>
                <w:bCs/>
                <w:i/>
                <w:iCs/>
                <w:color w:val="000000" w:themeColor="text1"/>
                <w:sz w:val="16"/>
                <w:szCs w:val="16"/>
                <w:lang w:eastAsia="en-GB"/>
              </w:rPr>
            </w:pPr>
            <w:r w:rsidRPr="00557721">
              <w:rPr>
                <w:color w:val="000000" w:themeColor="text1"/>
                <w:sz w:val="16"/>
                <w:szCs w:val="16"/>
                <w:lang w:eastAsia="en-GB"/>
              </w:rPr>
              <w:t>n/a</w:t>
            </w:r>
          </w:p>
        </w:tc>
        <w:tc>
          <w:tcPr>
            <w:tcW w:w="726"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3BBACCC6" w14:textId="77777777" w:rsidR="00B47046" w:rsidRPr="00557721" w:rsidRDefault="00B47046" w:rsidP="00FA6712">
            <w:pPr>
              <w:spacing w:line="256" w:lineRule="auto"/>
              <w:jc w:val="right"/>
              <w:rPr>
                <w:b/>
                <w:bCs/>
                <w:i/>
                <w:iCs/>
                <w:color w:val="000000" w:themeColor="text1"/>
                <w:sz w:val="16"/>
                <w:szCs w:val="16"/>
                <w:lang w:eastAsia="en-GB"/>
              </w:rPr>
            </w:pPr>
            <w:r w:rsidRPr="00557721">
              <w:rPr>
                <w:b/>
                <w:bCs/>
                <w:i/>
                <w:iCs/>
                <w:color w:val="000000" w:themeColor="text1"/>
                <w:sz w:val="16"/>
                <w:szCs w:val="16"/>
                <w:lang w:eastAsia="en-GB"/>
              </w:rPr>
              <w:t>=</w:t>
            </w:r>
          </w:p>
        </w:tc>
        <w:tc>
          <w:tcPr>
            <w:tcW w:w="731"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084E9688" w14:textId="77777777" w:rsidR="00B47046" w:rsidRPr="00557721" w:rsidRDefault="00B47046" w:rsidP="00FA6712">
            <w:pPr>
              <w:spacing w:line="256" w:lineRule="auto"/>
              <w:rPr>
                <w:b/>
                <w:bCs/>
                <w:i/>
                <w:iCs/>
                <w:color w:val="000000" w:themeColor="text1"/>
                <w:sz w:val="16"/>
                <w:szCs w:val="16"/>
                <w:lang w:eastAsia="en-GB"/>
              </w:rPr>
            </w:pPr>
          </w:p>
        </w:tc>
        <w:tc>
          <w:tcPr>
            <w:tcW w:w="61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49F1A7A3" w14:textId="77777777" w:rsidR="00B47046" w:rsidRPr="00557721" w:rsidRDefault="00B47046" w:rsidP="00FA6712">
            <w:pPr>
              <w:spacing w:line="256" w:lineRule="auto"/>
              <w:jc w:val="center"/>
              <w:rPr>
                <w:b/>
                <w:bCs/>
                <w:i/>
                <w:iCs/>
                <w:color w:val="000000" w:themeColor="text1"/>
                <w:sz w:val="16"/>
                <w:szCs w:val="16"/>
                <w:lang w:eastAsia="en-GB"/>
              </w:rPr>
            </w:pPr>
            <w:r w:rsidRPr="00557721">
              <w:rPr>
                <w:color w:val="000000" w:themeColor="text1"/>
                <w:sz w:val="16"/>
                <w:szCs w:val="16"/>
                <w:lang w:eastAsia="en-GB"/>
              </w:rPr>
              <w:t>n/a</w:t>
            </w:r>
          </w:p>
        </w:tc>
        <w:tc>
          <w:tcPr>
            <w:tcW w:w="60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56B8F5F3" w14:textId="77777777" w:rsidR="00B47046" w:rsidRPr="00557721" w:rsidRDefault="00B47046" w:rsidP="00FA6712">
            <w:pPr>
              <w:spacing w:line="256" w:lineRule="auto"/>
              <w:jc w:val="center"/>
              <w:rPr>
                <w:b/>
                <w:bCs/>
                <w:i/>
                <w:iCs/>
                <w:color w:val="000000" w:themeColor="text1"/>
                <w:sz w:val="16"/>
                <w:szCs w:val="16"/>
                <w:lang w:eastAsia="en-GB"/>
              </w:rPr>
            </w:pPr>
            <w:r w:rsidRPr="00557721">
              <w:rPr>
                <w:color w:val="000000" w:themeColor="text1"/>
                <w:sz w:val="16"/>
                <w:szCs w:val="16"/>
                <w:lang w:eastAsia="en-GB"/>
              </w:rPr>
              <w:t>n/a</w:t>
            </w:r>
          </w:p>
        </w:tc>
        <w:tc>
          <w:tcPr>
            <w:tcW w:w="727"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10C04E09" w14:textId="77777777" w:rsidR="00B47046" w:rsidRPr="00557721" w:rsidRDefault="00B47046" w:rsidP="00FA6712">
            <w:pPr>
              <w:spacing w:line="256" w:lineRule="auto"/>
              <w:jc w:val="right"/>
              <w:rPr>
                <w:b/>
                <w:bCs/>
                <w:i/>
                <w:iCs/>
                <w:color w:val="000000" w:themeColor="text1"/>
                <w:sz w:val="16"/>
                <w:szCs w:val="16"/>
                <w:lang w:eastAsia="en-GB"/>
              </w:rPr>
            </w:pPr>
            <w:r w:rsidRPr="00557721">
              <w:rPr>
                <w:b/>
                <w:bCs/>
                <w:i/>
                <w:iCs/>
                <w:color w:val="000000" w:themeColor="text1"/>
                <w:sz w:val="16"/>
                <w:szCs w:val="16"/>
                <w:lang w:eastAsia="en-GB"/>
              </w:rPr>
              <w:t>+1.5</w:t>
            </w:r>
          </w:p>
        </w:tc>
        <w:tc>
          <w:tcPr>
            <w:tcW w:w="730"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3C7E722E" w14:textId="77777777" w:rsidR="00B47046" w:rsidRPr="003A0ED9" w:rsidRDefault="00B47046" w:rsidP="00FA6712">
            <w:pPr>
              <w:spacing w:line="256" w:lineRule="auto"/>
              <w:rPr>
                <w:b/>
                <w:bCs/>
                <w:i/>
                <w:iCs/>
                <w:color w:val="000000"/>
                <w:sz w:val="16"/>
                <w:szCs w:val="16"/>
                <w:lang w:eastAsia="en-GB"/>
              </w:rPr>
            </w:pPr>
          </w:p>
        </w:tc>
        <w:tc>
          <w:tcPr>
            <w:tcW w:w="54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59EF306B" w14:textId="77777777" w:rsidR="00B47046" w:rsidRPr="003A0ED9" w:rsidRDefault="00B47046" w:rsidP="00FA6712">
            <w:pPr>
              <w:spacing w:line="256" w:lineRule="auto"/>
              <w:jc w:val="center"/>
              <w:rPr>
                <w:b/>
                <w:bCs/>
                <w:i/>
                <w:iCs/>
                <w:color w:val="70AD47"/>
                <w:sz w:val="16"/>
                <w:szCs w:val="16"/>
                <w:lang w:eastAsia="en-GB"/>
              </w:rPr>
            </w:pPr>
            <w:r w:rsidRPr="003A0ED9">
              <w:rPr>
                <w:color w:val="000000"/>
                <w:sz w:val="16"/>
                <w:szCs w:val="16"/>
                <w:lang w:eastAsia="en-GB"/>
              </w:rPr>
              <w:t>n/a</w:t>
            </w:r>
          </w:p>
        </w:tc>
        <w:tc>
          <w:tcPr>
            <w:tcW w:w="6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48214D51" w14:textId="77777777" w:rsidR="00B47046" w:rsidRPr="003A0ED9" w:rsidRDefault="00B47046" w:rsidP="00FA6712">
            <w:pPr>
              <w:spacing w:line="256" w:lineRule="auto"/>
              <w:jc w:val="center"/>
              <w:rPr>
                <w:b/>
                <w:bCs/>
                <w:i/>
                <w:iCs/>
                <w:color w:val="000000"/>
                <w:sz w:val="16"/>
                <w:szCs w:val="16"/>
                <w:lang w:eastAsia="en-GB"/>
              </w:rPr>
            </w:pPr>
            <w:r w:rsidRPr="003A0ED9">
              <w:rPr>
                <w:color w:val="000000"/>
                <w:sz w:val="16"/>
                <w:szCs w:val="16"/>
                <w:lang w:eastAsia="en-GB"/>
              </w:rPr>
              <w:t>n/a</w:t>
            </w:r>
          </w:p>
        </w:tc>
      </w:tr>
      <w:tr w:rsidR="00B47046" w14:paraId="3C15FAFD" w14:textId="77777777" w:rsidTr="00FA6712">
        <w:trPr>
          <w:trHeight w:val="31"/>
        </w:trPr>
        <w:tc>
          <w:tcPr>
            <w:tcW w:w="999"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520B13A5" w14:textId="77777777" w:rsidR="00B47046" w:rsidRPr="003A0ED9" w:rsidRDefault="00B47046" w:rsidP="00FA6712">
            <w:pPr>
              <w:spacing w:line="256" w:lineRule="auto"/>
              <w:rPr>
                <w:b/>
                <w:bCs/>
                <w:color w:val="000000"/>
                <w:sz w:val="16"/>
                <w:szCs w:val="16"/>
                <w:lang w:eastAsia="en-GB"/>
              </w:rPr>
            </w:pPr>
            <w:r w:rsidRPr="003A0ED9">
              <w:rPr>
                <w:b/>
                <w:bCs/>
                <w:color w:val="000000"/>
                <w:sz w:val="16"/>
                <w:szCs w:val="16"/>
                <w:lang w:eastAsia="en-GB"/>
              </w:rPr>
              <w:t>27.9.24</w:t>
            </w:r>
          </w:p>
        </w:tc>
        <w:tc>
          <w:tcPr>
            <w:tcW w:w="795"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0DFD7A8F" w14:textId="77777777" w:rsidR="00B47046" w:rsidRPr="00557721" w:rsidRDefault="00B47046" w:rsidP="00FA6712">
            <w:pPr>
              <w:spacing w:line="256" w:lineRule="auto"/>
              <w:jc w:val="right"/>
              <w:rPr>
                <w:color w:val="000000" w:themeColor="text1"/>
                <w:sz w:val="16"/>
                <w:szCs w:val="16"/>
                <w:lang w:eastAsia="en-GB"/>
              </w:rPr>
            </w:pPr>
            <w:r w:rsidRPr="00557721">
              <w:rPr>
                <w:color w:val="000000" w:themeColor="text1"/>
                <w:sz w:val="16"/>
                <w:szCs w:val="16"/>
                <w:lang w:eastAsia="en-GB"/>
              </w:rPr>
              <w:t>95.8</w:t>
            </w:r>
          </w:p>
        </w:tc>
        <w:tc>
          <w:tcPr>
            <w:tcW w:w="662"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50537CB7" w14:textId="77777777" w:rsidR="00B47046" w:rsidRPr="00557721" w:rsidRDefault="00B47046" w:rsidP="00FA6712">
            <w:pPr>
              <w:spacing w:line="256" w:lineRule="auto"/>
              <w:jc w:val="right"/>
              <w:rPr>
                <w:color w:val="000000" w:themeColor="text1"/>
                <w:sz w:val="16"/>
                <w:szCs w:val="16"/>
                <w:lang w:eastAsia="en-GB"/>
              </w:rPr>
            </w:pPr>
            <w:r w:rsidRPr="00557721">
              <w:rPr>
                <w:color w:val="000000" w:themeColor="text1"/>
                <w:sz w:val="16"/>
                <w:szCs w:val="16"/>
                <w:lang w:eastAsia="en-GB"/>
              </w:rPr>
              <w:t>95.8</w:t>
            </w:r>
          </w:p>
        </w:tc>
        <w:tc>
          <w:tcPr>
            <w:tcW w:w="547"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2DE45E3C" w14:textId="77777777" w:rsidR="00B47046" w:rsidRPr="00557721" w:rsidRDefault="00B47046" w:rsidP="00FA6712">
            <w:pPr>
              <w:spacing w:line="256" w:lineRule="auto"/>
              <w:jc w:val="center"/>
              <w:rPr>
                <w:color w:val="000000" w:themeColor="text1"/>
                <w:sz w:val="16"/>
                <w:szCs w:val="16"/>
                <w:lang w:eastAsia="en-GB"/>
              </w:rPr>
            </w:pPr>
            <w:r w:rsidRPr="00557721">
              <w:rPr>
                <w:color w:val="000000" w:themeColor="text1"/>
                <w:sz w:val="16"/>
                <w:szCs w:val="16"/>
                <w:lang w:eastAsia="en-GB"/>
              </w:rPr>
              <w:t>n/a</w:t>
            </w:r>
          </w:p>
        </w:tc>
        <w:tc>
          <w:tcPr>
            <w:tcW w:w="604"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2CFFF0E6" w14:textId="77777777" w:rsidR="00B47046" w:rsidRPr="00557721" w:rsidRDefault="00B47046" w:rsidP="00FA6712">
            <w:pPr>
              <w:spacing w:line="256" w:lineRule="auto"/>
              <w:jc w:val="center"/>
              <w:rPr>
                <w:color w:val="000000" w:themeColor="text1"/>
                <w:sz w:val="16"/>
                <w:szCs w:val="16"/>
                <w:lang w:eastAsia="en-GB"/>
              </w:rPr>
            </w:pPr>
            <w:r w:rsidRPr="00557721">
              <w:rPr>
                <w:color w:val="000000" w:themeColor="text1"/>
                <w:sz w:val="16"/>
                <w:szCs w:val="16"/>
                <w:lang w:eastAsia="en-GB"/>
              </w:rPr>
              <w:t>n/a</w:t>
            </w:r>
          </w:p>
        </w:tc>
        <w:tc>
          <w:tcPr>
            <w:tcW w:w="726"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71C97DDF" w14:textId="77777777" w:rsidR="00B47046" w:rsidRPr="00557721" w:rsidRDefault="00B47046" w:rsidP="00FA6712">
            <w:pPr>
              <w:spacing w:line="256" w:lineRule="auto"/>
              <w:jc w:val="right"/>
              <w:rPr>
                <w:color w:val="000000" w:themeColor="text1"/>
                <w:sz w:val="16"/>
                <w:szCs w:val="16"/>
                <w:lang w:eastAsia="en-GB"/>
              </w:rPr>
            </w:pPr>
            <w:r w:rsidRPr="00557721">
              <w:rPr>
                <w:color w:val="000000" w:themeColor="text1"/>
                <w:sz w:val="16"/>
                <w:szCs w:val="16"/>
                <w:lang w:eastAsia="en-GB"/>
              </w:rPr>
              <w:t>93.1</w:t>
            </w:r>
          </w:p>
        </w:tc>
        <w:tc>
          <w:tcPr>
            <w:tcW w:w="731"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59EEB771" w14:textId="77777777" w:rsidR="00B47046" w:rsidRPr="00557721" w:rsidRDefault="00B47046" w:rsidP="00FA6712">
            <w:pPr>
              <w:spacing w:line="256" w:lineRule="auto"/>
              <w:jc w:val="right"/>
              <w:rPr>
                <w:color w:val="000000" w:themeColor="text1"/>
                <w:sz w:val="16"/>
                <w:szCs w:val="16"/>
                <w:lang w:eastAsia="en-GB"/>
              </w:rPr>
            </w:pPr>
            <w:r w:rsidRPr="00557721">
              <w:rPr>
                <w:color w:val="000000" w:themeColor="text1"/>
                <w:sz w:val="16"/>
                <w:szCs w:val="16"/>
                <w:lang w:eastAsia="en-GB"/>
              </w:rPr>
              <w:t>93.2</w:t>
            </w:r>
          </w:p>
        </w:tc>
        <w:tc>
          <w:tcPr>
            <w:tcW w:w="61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36004564" w14:textId="77777777" w:rsidR="00B47046" w:rsidRPr="00557721" w:rsidRDefault="00B47046" w:rsidP="00FA6712">
            <w:pPr>
              <w:spacing w:line="256" w:lineRule="auto"/>
              <w:jc w:val="center"/>
              <w:rPr>
                <w:color w:val="000000" w:themeColor="text1"/>
                <w:sz w:val="16"/>
                <w:szCs w:val="16"/>
                <w:lang w:eastAsia="en-GB"/>
              </w:rPr>
            </w:pPr>
            <w:r w:rsidRPr="00557721">
              <w:rPr>
                <w:color w:val="000000" w:themeColor="text1"/>
                <w:sz w:val="16"/>
                <w:szCs w:val="16"/>
                <w:lang w:eastAsia="en-GB"/>
              </w:rPr>
              <w:t>n/a</w:t>
            </w:r>
          </w:p>
        </w:tc>
        <w:tc>
          <w:tcPr>
            <w:tcW w:w="60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4372D0EA" w14:textId="77777777" w:rsidR="00B47046" w:rsidRPr="00557721" w:rsidRDefault="00B47046" w:rsidP="00FA6712">
            <w:pPr>
              <w:spacing w:line="256" w:lineRule="auto"/>
              <w:jc w:val="center"/>
              <w:rPr>
                <w:color w:val="000000" w:themeColor="text1"/>
                <w:sz w:val="16"/>
                <w:szCs w:val="16"/>
                <w:lang w:eastAsia="en-GB"/>
              </w:rPr>
            </w:pPr>
            <w:r w:rsidRPr="00557721">
              <w:rPr>
                <w:color w:val="000000" w:themeColor="text1"/>
                <w:sz w:val="16"/>
                <w:szCs w:val="16"/>
                <w:lang w:eastAsia="en-GB"/>
              </w:rPr>
              <w:t>n/a</w:t>
            </w:r>
          </w:p>
        </w:tc>
        <w:tc>
          <w:tcPr>
            <w:tcW w:w="727"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26C574B4" w14:textId="77777777" w:rsidR="00B47046" w:rsidRPr="00557721" w:rsidRDefault="00B47046" w:rsidP="00FA6712">
            <w:pPr>
              <w:spacing w:line="256" w:lineRule="auto"/>
              <w:jc w:val="right"/>
              <w:rPr>
                <w:color w:val="000000" w:themeColor="text1"/>
                <w:sz w:val="16"/>
                <w:szCs w:val="16"/>
                <w:lang w:eastAsia="en-GB"/>
              </w:rPr>
            </w:pPr>
            <w:r w:rsidRPr="00557721">
              <w:rPr>
                <w:color w:val="000000" w:themeColor="text1"/>
                <w:sz w:val="16"/>
                <w:szCs w:val="16"/>
                <w:lang w:eastAsia="en-GB"/>
              </w:rPr>
              <w:t>90.1</w:t>
            </w:r>
          </w:p>
        </w:tc>
        <w:tc>
          <w:tcPr>
            <w:tcW w:w="730"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001AF31D" w14:textId="77777777" w:rsidR="00B47046" w:rsidRPr="003A0ED9" w:rsidRDefault="00B47046" w:rsidP="00FA6712">
            <w:pPr>
              <w:spacing w:line="256" w:lineRule="auto"/>
              <w:jc w:val="right"/>
              <w:rPr>
                <w:color w:val="000000"/>
                <w:sz w:val="16"/>
                <w:szCs w:val="16"/>
                <w:lang w:eastAsia="en-GB"/>
              </w:rPr>
            </w:pPr>
            <w:r w:rsidRPr="003A0ED9">
              <w:rPr>
                <w:color w:val="000000"/>
                <w:sz w:val="16"/>
                <w:szCs w:val="16"/>
                <w:lang w:eastAsia="en-GB"/>
              </w:rPr>
              <w:t>88.6</w:t>
            </w:r>
          </w:p>
        </w:tc>
        <w:tc>
          <w:tcPr>
            <w:tcW w:w="54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24ED4B38" w14:textId="77777777" w:rsidR="00B47046" w:rsidRPr="003A0ED9" w:rsidRDefault="00B47046" w:rsidP="00FA6712">
            <w:pPr>
              <w:spacing w:line="256" w:lineRule="auto"/>
              <w:jc w:val="center"/>
              <w:rPr>
                <w:color w:val="000000"/>
                <w:sz w:val="16"/>
                <w:szCs w:val="16"/>
                <w:lang w:eastAsia="en-GB"/>
              </w:rPr>
            </w:pPr>
            <w:r w:rsidRPr="003A0ED9">
              <w:rPr>
                <w:color w:val="000000"/>
                <w:sz w:val="16"/>
                <w:szCs w:val="16"/>
                <w:lang w:eastAsia="en-GB"/>
              </w:rPr>
              <w:t>n/a</w:t>
            </w:r>
          </w:p>
        </w:tc>
        <w:tc>
          <w:tcPr>
            <w:tcW w:w="6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3E6B7937" w14:textId="77777777" w:rsidR="00B47046" w:rsidRPr="003A0ED9" w:rsidRDefault="00B47046" w:rsidP="00FA6712">
            <w:pPr>
              <w:spacing w:line="256" w:lineRule="auto"/>
              <w:jc w:val="center"/>
              <w:rPr>
                <w:color w:val="000000"/>
                <w:sz w:val="16"/>
                <w:szCs w:val="16"/>
                <w:lang w:eastAsia="en-GB"/>
              </w:rPr>
            </w:pPr>
            <w:r w:rsidRPr="003A0ED9">
              <w:rPr>
                <w:color w:val="000000"/>
                <w:sz w:val="16"/>
                <w:szCs w:val="16"/>
                <w:lang w:eastAsia="en-GB"/>
              </w:rPr>
              <w:t>n/a</w:t>
            </w:r>
          </w:p>
        </w:tc>
      </w:tr>
      <w:tr w:rsidR="00B47046" w14:paraId="4DC89CE0" w14:textId="77777777" w:rsidTr="00FA6712">
        <w:trPr>
          <w:trHeight w:val="32"/>
        </w:trPr>
        <w:tc>
          <w:tcPr>
            <w:tcW w:w="999"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324A84BE" w14:textId="77777777" w:rsidR="00B47046" w:rsidRPr="003A0ED9" w:rsidRDefault="00B47046" w:rsidP="00FA6712">
            <w:pPr>
              <w:spacing w:line="256" w:lineRule="auto"/>
              <w:jc w:val="right"/>
              <w:rPr>
                <w:b/>
                <w:bCs/>
                <w:i/>
                <w:iCs/>
                <w:color w:val="000000"/>
                <w:sz w:val="16"/>
                <w:szCs w:val="16"/>
                <w:lang w:eastAsia="en-GB"/>
              </w:rPr>
            </w:pPr>
          </w:p>
        </w:tc>
        <w:tc>
          <w:tcPr>
            <w:tcW w:w="795"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6FD335C7" w14:textId="77777777" w:rsidR="00B47046" w:rsidRPr="00557721" w:rsidRDefault="00B47046" w:rsidP="00FA6712">
            <w:pPr>
              <w:spacing w:line="256" w:lineRule="auto"/>
              <w:jc w:val="right"/>
              <w:rPr>
                <w:b/>
                <w:bCs/>
                <w:i/>
                <w:iCs/>
                <w:color w:val="000000" w:themeColor="text1"/>
                <w:sz w:val="16"/>
                <w:szCs w:val="16"/>
                <w:lang w:eastAsia="en-GB"/>
              </w:rPr>
            </w:pPr>
            <w:r w:rsidRPr="00557721">
              <w:rPr>
                <w:b/>
                <w:bCs/>
                <w:i/>
                <w:iCs/>
                <w:color w:val="000000" w:themeColor="text1"/>
                <w:sz w:val="16"/>
                <w:szCs w:val="16"/>
                <w:lang w:eastAsia="en-GB"/>
              </w:rPr>
              <w:t>=</w:t>
            </w:r>
          </w:p>
        </w:tc>
        <w:tc>
          <w:tcPr>
            <w:tcW w:w="662"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14C2FB72" w14:textId="77777777" w:rsidR="00B47046" w:rsidRPr="00557721" w:rsidRDefault="00B47046" w:rsidP="00FA6712">
            <w:pPr>
              <w:spacing w:line="256" w:lineRule="auto"/>
              <w:jc w:val="right"/>
              <w:rPr>
                <w:i/>
                <w:iCs/>
                <w:color w:val="000000" w:themeColor="text1"/>
                <w:sz w:val="16"/>
                <w:szCs w:val="16"/>
                <w:lang w:eastAsia="en-GB"/>
              </w:rPr>
            </w:pPr>
          </w:p>
        </w:tc>
        <w:tc>
          <w:tcPr>
            <w:tcW w:w="547"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17350A7A" w14:textId="77777777" w:rsidR="00B47046" w:rsidRPr="00557721" w:rsidRDefault="00B47046" w:rsidP="00FA6712">
            <w:pPr>
              <w:spacing w:line="256" w:lineRule="auto"/>
              <w:jc w:val="center"/>
              <w:rPr>
                <w:i/>
                <w:iCs/>
                <w:color w:val="000000" w:themeColor="text1"/>
                <w:sz w:val="16"/>
                <w:szCs w:val="16"/>
                <w:lang w:eastAsia="en-GB"/>
              </w:rPr>
            </w:pPr>
            <w:r w:rsidRPr="00557721">
              <w:rPr>
                <w:color w:val="000000" w:themeColor="text1"/>
                <w:sz w:val="16"/>
                <w:szCs w:val="16"/>
                <w:lang w:eastAsia="en-GB"/>
              </w:rPr>
              <w:t>n/a</w:t>
            </w:r>
          </w:p>
        </w:tc>
        <w:tc>
          <w:tcPr>
            <w:tcW w:w="604"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68DF976D" w14:textId="77777777" w:rsidR="00B47046" w:rsidRPr="00557721" w:rsidRDefault="00B47046" w:rsidP="00FA6712">
            <w:pPr>
              <w:spacing w:line="256" w:lineRule="auto"/>
              <w:jc w:val="center"/>
              <w:rPr>
                <w:i/>
                <w:iCs/>
                <w:color w:val="000000" w:themeColor="text1"/>
                <w:sz w:val="16"/>
                <w:szCs w:val="16"/>
                <w:lang w:eastAsia="en-GB"/>
              </w:rPr>
            </w:pPr>
            <w:r w:rsidRPr="00557721">
              <w:rPr>
                <w:color w:val="000000" w:themeColor="text1"/>
                <w:sz w:val="16"/>
                <w:szCs w:val="16"/>
                <w:lang w:eastAsia="en-GB"/>
              </w:rPr>
              <w:t>n/a</w:t>
            </w:r>
          </w:p>
        </w:tc>
        <w:tc>
          <w:tcPr>
            <w:tcW w:w="726"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64C117C6" w14:textId="77777777" w:rsidR="00B47046" w:rsidRPr="00557721" w:rsidRDefault="00B47046" w:rsidP="00FA6712">
            <w:pPr>
              <w:spacing w:line="256" w:lineRule="auto"/>
              <w:jc w:val="right"/>
              <w:rPr>
                <w:b/>
                <w:bCs/>
                <w:i/>
                <w:iCs/>
                <w:color w:val="000000" w:themeColor="text1"/>
                <w:sz w:val="16"/>
                <w:szCs w:val="16"/>
                <w:lang w:eastAsia="en-GB"/>
              </w:rPr>
            </w:pPr>
            <w:r w:rsidRPr="00557721">
              <w:rPr>
                <w:b/>
                <w:bCs/>
                <w:i/>
                <w:iCs/>
                <w:color w:val="000000" w:themeColor="text1"/>
                <w:sz w:val="16"/>
                <w:szCs w:val="16"/>
                <w:lang w:eastAsia="en-GB"/>
              </w:rPr>
              <w:t>0.1</w:t>
            </w:r>
          </w:p>
        </w:tc>
        <w:tc>
          <w:tcPr>
            <w:tcW w:w="731"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5EB9E556" w14:textId="77777777" w:rsidR="00B47046" w:rsidRPr="00557721" w:rsidRDefault="00B47046" w:rsidP="00FA6712">
            <w:pPr>
              <w:spacing w:line="256" w:lineRule="auto"/>
              <w:jc w:val="right"/>
              <w:rPr>
                <w:i/>
                <w:iCs/>
                <w:color w:val="000000" w:themeColor="text1"/>
                <w:sz w:val="16"/>
                <w:szCs w:val="16"/>
                <w:lang w:eastAsia="en-GB"/>
              </w:rPr>
            </w:pPr>
          </w:p>
        </w:tc>
        <w:tc>
          <w:tcPr>
            <w:tcW w:w="61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1CA00F5A" w14:textId="77777777" w:rsidR="00B47046" w:rsidRPr="00557721" w:rsidRDefault="00B47046" w:rsidP="00FA6712">
            <w:pPr>
              <w:spacing w:line="256" w:lineRule="auto"/>
              <w:jc w:val="center"/>
              <w:rPr>
                <w:i/>
                <w:iCs/>
                <w:color w:val="000000" w:themeColor="text1"/>
                <w:sz w:val="16"/>
                <w:szCs w:val="16"/>
                <w:lang w:eastAsia="en-GB"/>
              </w:rPr>
            </w:pPr>
            <w:r w:rsidRPr="00557721">
              <w:rPr>
                <w:color w:val="000000" w:themeColor="text1"/>
                <w:sz w:val="16"/>
                <w:szCs w:val="16"/>
                <w:lang w:eastAsia="en-GB"/>
              </w:rPr>
              <w:t>n/a</w:t>
            </w:r>
          </w:p>
        </w:tc>
        <w:tc>
          <w:tcPr>
            <w:tcW w:w="60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4379B3E1" w14:textId="77777777" w:rsidR="00B47046" w:rsidRPr="00557721" w:rsidRDefault="00B47046" w:rsidP="00FA6712">
            <w:pPr>
              <w:spacing w:line="256" w:lineRule="auto"/>
              <w:jc w:val="center"/>
              <w:rPr>
                <w:i/>
                <w:iCs/>
                <w:color w:val="000000" w:themeColor="text1"/>
                <w:sz w:val="16"/>
                <w:szCs w:val="16"/>
                <w:lang w:eastAsia="en-GB"/>
              </w:rPr>
            </w:pPr>
            <w:r w:rsidRPr="00557721">
              <w:rPr>
                <w:color w:val="000000" w:themeColor="text1"/>
                <w:sz w:val="16"/>
                <w:szCs w:val="16"/>
                <w:lang w:eastAsia="en-GB"/>
              </w:rPr>
              <w:t>n/a</w:t>
            </w:r>
          </w:p>
        </w:tc>
        <w:tc>
          <w:tcPr>
            <w:tcW w:w="727"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2EF6A3D1" w14:textId="77777777" w:rsidR="00B47046" w:rsidRPr="00557721" w:rsidRDefault="00B47046" w:rsidP="00FA6712">
            <w:pPr>
              <w:spacing w:line="256" w:lineRule="auto"/>
              <w:jc w:val="right"/>
              <w:rPr>
                <w:b/>
                <w:bCs/>
                <w:i/>
                <w:iCs/>
                <w:color w:val="000000" w:themeColor="text1"/>
                <w:sz w:val="16"/>
                <w:szCs w:val="16"/>
                <w:lang w:eastAsia="en-GB"/>
              </w:rPr>
            </w:pPr>
            <w:r w:rsidRPr="00557721">
              <w:rPr>
                <w:b/>
                <w:bCs/>
                <w:i/>
                <w:iCs/>
                <w:color w:val="000000" w:themeColor="text1"/>
                <w:sz w:val="16"/>
                <w:szCs w:val="16"/>
                <w:lang w:eastAsia="en-GB"/>
              </w:rPr>
              <w:t>+1.5</w:t>
            </w:r>
          </w:p>
        </w:tc>
        <w:tc>
          <w:tcPr>
            <w:tcW w:w="730"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46F7640A" w14:textId="77777777" w:rsidR="00B47046" w:rsidRPr="003A0ED9" w:rsidRDefault="00B47046" w:rsidP="00FA6712">
            <w:pPr>
              <w:spacing w:line="256" w:lineRule="auto"/>
              <w:jc w:val="right"/>
              <w:rPr>
                <w:i/>
                <w:iCs/>
                <w:color w:val="000000"/>
                <w:sz w:val="16"/>
                <w:szCs w:val="16"/>
                <w:lang w:eastAsia="en-GB"/>
              </w:rPr>
            </w:pPr>
          </w:p>
        </w:tc>
        <w:tc>
          <w:tcPr>
            <w:tcW w:w="54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1BC5A8AE" w14:textId="77777777" w:rsidR="00B47046" w:rsidRPr="003A0ED9" w:rsidRDefault="00B47046" w:rsidP="00FA6712">
            <w:pPr>
              <w:spacing w:line="256" w:lineRule="auto"/>
              <w:jc w:val="center"/>
              <w:rPr>
                <w:i/>
                <w:iCs/>
                <w:color w:val="70AD47"/>
                <w:sz w:val="16"/>
                <w:szCs w:val="16"/>
                <w:lang w:eastAsia="en-GB"/>
              </w:rPr>
            </w:pPr>
            <w:r w:rsidRPr="003A0ED9">
              <w:rPr>
                <w:color w:val="000000"/>
                <w:sz w:val="16"/>
                <w:szCs w:val="16"/>
                <w:lang w:eastAsia="en-GB"/>
              </w:rPr>
              <w:t>n/a</w:t>
            </w:r>
          </w:p>
        </w:tc>
        <w:tc>
          <w:tcPr>
            <w:tcW w:w="6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08E4D4E9" w14:textId="77777777" w:rsidR="00B47046" w:rsidRPr="003A0ED9" w:rsidRDefault="00B47046" w:rsidP="00FA6712">
            <w:pPr>
              <w:spacing w:line="256" w:lineRule="auto"/>
              <w:jc w:val="center"/>
              <w:rPr>
                <w:i/>
                <w:iCs/>
                <w:color w:val="000000"/>
                <w:sz w:val="16"/>
                <w:szCs w:val="16"/>
                <w:lang w:eastAsia="en-GB"/>
              </w:rPr>
            </w:pPr>
            <w:r w:rsidRPr="003A0ED9">
              <w:rPr>
                <w:color w:val="000000"/>
                <w:sz w:val="16"/>
                <w:szCs w:val="16"/>
                <w:lang w:eastAsia="en-GB"/>
              </w:rPr>
              <w:t>n/a</w:t>
            </w:r>
          </w:p>
        </w:tc>
      </w:tr>
      <w:tr w:rsidR="00B47046" w14:paraId="717E0FEE" w14:textId="77777777" w:rsidTr="00FA6712">
        <w:trPr>
          <w:trHeight w:val="31"/>
        </w:trPr>
        <w:tc>
          <w:tcPr>
            <w:tcW w:w="999"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243719FD" w14:textId="77777777" w:rsidR="00B47046" w:rsidRPr="003A0ED9" w:rsidRDefault="00B47046" w:rsidP="00FA6712">
            <w:pPr>
              <w:spacing w:line="256" w:lineRule="auto"/>
              <w:rPr>
                <w:b/>
                <w:bCs/>
                <w:color w:val="000000"/>
                <w:sz w:val="16"/>
                <w:szCs w:val="16"/>
                <w:lang w:eastAsia="en-GB"/>
              </w:rPr>
            </w:pPr>
            <w:r w:rsidRPr="003A0ED9">
              <w:rPr>
                <w:b/>
                <w:bCs/>
                <w:color w:val="000000"/>
                <w:sz w:val="16"/>
                <w:szCs w:val="16"/>
                <w:lang w:eastAsia="en-GB"/>
              </w:rPr>
              <w:t>11.10.24</w:t>
            </w:r>
          </w:p>
        </w:tc>
        <w:tc>
          <w:tcPr>
            <w:tcW w:w="795"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70ECC5DD" w14:textId="77777777" w:rsidR="00B47046" w:rsidRPr="00557721" w:rsidRDefault="00B47046" w:rsidP="00FA6712">
            <w:pPr>
              <w:spacing w:line="256" w:lineRule="auto"/>
              <w:jc w:val="right"/>
              <w:rPr>
                <w:color w:val="000000" w:themeColor="text1"/>
                <w:sz w:val="16"/>
                <w:szCs w:val="16"/>
                <w:lang w:eastAsia="en-GB"/>
              </w:rPr>
            </w:pPr>
            <w:r w:rsidRPr="00557721">
              <w:rPr>
                <w:color w:val="000000" w:themeColor="text1"/>
                <w:sz w:val="16"/>
                <w:szCs w:val="16"/>
                <w:lang w:eastAsia="en-GB"/>
              </w:rPr>
              <w:t>95.7</w:t>
            </w:r>
          </w:p>
        </w:tc>
        <w:tc>
          <w:tcPr>
            <w:tcW w:w="662"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466FB003" w14:textId="77777777" w:rsidR="00B47046" w:rsidRPr="00557721" w:rsidRDefault="00B47046" w:rsidP="00FA6712">
            <w:pPr>
              <w:spacing w:line="256" w:lineRule="auto"/>
              <w:jc w:val="right"/>
              <w:rPr>
                <w:color w:val="000000" w:themeColor="text1"/>
                <w:sz w:val="16"/>
                <w:szCs w:val="16"/>
                <w:lang w:eastAsia="en-GB"/>
              </w:rPr>
            </w:pPr>
            <w:r w:rsidRPr="00557721">
              <w:rPr>
                <w:color w:val="000000" w:themeColor="text1"/>
                <w:sz w:val="16"/>
                <w:szCs w:val="16"/>
                <w:lang w:eastAsia="en-GB"/>
              </w:rPr>
              <w:t>95.7</w:t>
            </w:r>
          </w:p>
        </w:tc>
        <w:tc>
          <w:tcPr>
            <w:tcW w:w="547"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45C03F54" w14:textId="77777777" w:rsidR="00B47046" w:rsidRPr="00557721" w:rsidRDefault="00B47046" w:rsidP="00FA6712">
            <w:pPr>
              <w:spacing w:line="256" w:lineRule="auto"/>
              <w:jc w:val="center"/>
              <w:rPr>
                <w:color w:val="000000" w:themeColor="text1"/>
                <w:sz w:val="16"/>
                <w:szCs w:val="16"/>
                <w:lang w:eastAsia="en-GB"/>
              </w:rPr>
            </w:pPr>
            <w:r w:rsidRPr="00557721">
              <w:rPr>
                <w:color w:val="000000" w:themeColor="text1"/>
                <w:sz w:val="16"/>
                <w:szCs w:val="16"/>
                <w:lang w:eastAsia="en-GB"/>
              </w:rPr>
              <w:t>n/a</w:t>
            </w:r>
          </w:p>
        </w:tc>
        <w:tc>
          <w:tcPr>
            <w:tcW w:w="604"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7B4A43FE" w14:textId="77777777" w:rsidR="00B47046" w:rsidRPr="00557721" w:rsidRDefault="00B47046" w:rsidP="00FA6712">
            <w:pPr>
              <w:spacing w:line="256" w:lineRule="auto"/>
              <w:jc w:val="center"/>
              <w:rPr>
                <w:color w:val="000000" w:themeColor="text1"/>
                <w:sz w:val="16"/>
                <w:szCs w:val="16"/>
                <w:lang w:eastAsia="en-GB"/>
              </w:rPr>
            </w:pPr>
            <w:r w:rsidRPr="00557721">
              <w:rPr>
                <w:color w:val="000000" w:themeColor="text1"/>
                <w:sz w:val="16"/>
                <w:szCs w:val="16"/>
                <w:lang w:eastAsia="en-GB"/>
              </w:rPr>
              <w:t>n/a</w:t>
            </w:r>
          </w:p>
        </w:tc>
        <w:tc>
          <w:tcPr>
            <w:tcW w:w="726"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6B1F563D" w14:textId="77777777" w:rsidR="00B47046" w:rsidRPr="00557721" w:rsidRDefault="00B47046" w:rsidP="00FA6712">
            <w:pPr>
              <w:spacing w:line="256" w:lineRule="auto"/>
              <w:jc w:val="right"/>
              <w:rPr>
                <w:color w:val="000000" w:themeColor="text1"/>
                <w:sz w:val="16"/>
                <w:szCs w:val="16"/>
                <w:lang w:eastAsia="en-GB"/>
              </w:rPr>
            </w:pPr>
            <w:r w:rsidRPr="00557721">
              <w:rPr>
                <w:color w:val="000000" w:themeColor="text1"/>
                <w:sz w:val="16"/>
                <w:szCs w:val="16"/>
                <w:lang w:eastAsia="en-GB"/>
              </w:rPr>
              <w:t>92.7</w:t>
            </w:r>
          </w:p>
        </w:tc>
        <w:tc>
          <w:tcPr>
            <w:tcW w:w="731"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2C3C62D0" w14:textId="77777777" w:rsidR="00B47046" w:rsidRPr="00557721" w:rsidRDefault="00B47046" w:rsidP="00FA6712">
            <w:pPr>
              <w:spacing w:line="256" w:lineRule="auto"/>
              <w:jc w:val="right"/>
              <w:rPr>
                <w:color w:val="000000" w:themeColor="text1"/>
                <w:sz w:val="16"/>
                <w:szCs w:val="16"/>
                <w:lang w:eastAsia="en-GB"/>
              </w:rPr>
            </w:pPr>
            <w:r w:rsidRPr="00557721">
              <w:rPr>
                <w:color w:val="000000" w:themeColor="text1"/>
                <w:sz w:val="16"/>
                <w:szCs w:val="16"/>
                <w:lang w:eastAsia="en-GB"/>
              </w:rPr>
              <w:t>93.0</w:t>
            </w:r>
          </w:p>
        </w:tc>
        <w:tc>
          <w:tcPr>
            <w:tcW w:w="61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23A79AC2" w14:textId="77777777" w:rsidR="00B47046" w:rsidRPr="00557721" w:rsidRDefault="00B47046" w:rsidP="00FA6712">
            <w:pPr>
              <w:spacing w:line="256" w:lineRule="auto"/>
              <w:jc w:val="center"/>
              <w:rPr>
                <w:color w:val="000000" w:themeColor="text1"/>
                <w:sz w:val="16"/>
                <w:szCs w:val="16"/>
                <w:lang w:eastAsia="en-GB"/>
              </w:rPr>
            </w:pPr>
            <w:r w:rsidRPr="00557721">
              <w:rPr>
                <w:color w:val="000000" w:themeColor="text1"/>
                <w:sz w:val="16"/>
                <w:szCs w:val="16"/>
                <w:lang w:eastAsia="en-GB"/>
              </w:rPr>
              <w:t>n/a</w:t>
            </w:r>
          </w:p>
        </w:tc>
        <w:tc>
          <w:tcPr>
            <w:tcW w:w="60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6FE8CC1B" w14:textId="77777777" w:rsidR="00B47046" w:rsidRPr="00557721" w:rsidRDefault="00B47046" w:rsidP="00FA6712">
            <w:pPr>
              <w:spacing w:line="256" w:lineRule="auto"/>
              <w:jc w:val="center"/>
              <w:rPr>
                <w:color w:val="000000" w:themeColor="text1"/>
                <w:sz w:val="16"/>
                <w:szCs w:val="16"/>
                <w:lang w:eastAsia="en-GB"/>
              </w:rPr>
            </w:pPr>
            <w:r w:rsidRPr="00557721">
              <w:rPr>
                <w:color w:val="000000" w:themeColor="text1"/>
                <w:sz w:val="16"/>
                <w:szCs w:val="16"/>
                <w:lang w:eastAsia="en-GB"/>
              </w:rPr>
              <w:t>n/a</w:t>
            </w:r>
          </w:p>
        </w:tc>
        <w:tc>
          <w:tcPr>
            <w:tcW w:w="727"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50EB1A86" w14:textId="77777777" w:rsidR="00B47046" w:rsidRPr="00557721" w:rsidRDefault="00B47046" w:rsidP="00FA6712">
            <w:pPr>
              <w:spacing w:line="256" w:lineRule="auto"/>
              <w:jc w:val="right"/>
              <w:rPr>
                <w:color w:val="000000" w:themeColor="text1"/>
                <w:sz w:val="16"/>
                <w:szCs w:val="16"/>
                <w:lang w:eastAsia="en-GB"/>
              </w:rPr>
            </w:pPr>
            <w:r w:rsidRPr="00557721">
              <w:rPr>
                <w:color w:val="000000" w:themeColor="text1"/>
                <w:sz w:val="16"/>
                <w:szCs w:val="16"/>
                <w:lang w:eastAsia="en-GB"/>
              </w:rPr>
              <w:t>89.7</w:t>
            </w:r>
          </w:p>
        </w:tc>
        <w:tc>
          <w:tcPr>
            <w:tcW w:w="730"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6665641D" w14:textId="77777777" w:rsidR="00B47046" w:rsidRPr="003A0ED9" w:rsidRDefault="00B47046" w:rsidP="00FA6712">
            <w:pPr>
              <w:spacing w:line="256" w:lineRule="auto"/>
              <w:jc w:val="right"/>
              <w:rPr>
                <w:color w:val="000000"/>
                <w:sz w:val="16"/>
                <w:szCs w:val="16"/>
                <w:lang w:eastAsia="en-GB"/>
              </w:rPr>
            </w:pPr>
            <w:r w:rsidRPr="003A0ED9">
              <w:rPr>
                <w:color w:val="000000"/>
                <w:sz w:val="16"/>
                <w:szCs w:val="16"/>
                <w:lang w:eastAsia="en-GB"/>
              </w:rPr>
              <w:t>88.3</w:t>
            </w:r>
          </w:p>
        </w:tc>
        <w:tc>
          <w:tcPr>
            <w:tcW w:w="54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5ABE99C8" w14:textId="77777777" w:rsidR="00B47046" w:rsidRPr="003A0ED9" w:rsidRDefault="00B47046" w:rsidP="00FA6712">
            <w:pPr>
              <w:spacing w:line="256" w:lineRule="auto"/>
              <w:jc w:val="center"/>
              <w:rPr>
                <w:color w:val="000000"/>
                <w:sz w:val="16"/>
                <w:szCs w:val="16"/>
                <w:lang w:eastAsia="en-GB"/>
              </w:rPr>
            </w:pPr>
            <w:r w:rsidRPr="003A0ED9">
              <w:rPr>
                <w:color w:val="000000"/>
                <w:sz w:val="16"/>
                <w:szCs w:val="16"/>
                <w:lang w:eastAsia="en-GB"/>
              </w:rPr>
              <w:t>n/a</w:t>
            </w:r>
          </w:p>
        </w:tc>
        <w:tc>
          <w:tcPr>
            <w:tcW w:w="6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5D1E610D" w14:textId="77777777" w:rsidR="00B47046" w:rsidRPr="003A0ED9" w:rsidRDefault="00B47046" w:rsidP="00FA6712">
            <w:pPr>
              <w:spacing w:line="256" w:lineRule="auto"/>
              <w:jc w:val="center"/>
              <w:rPr>
                <w:color w:val="000000"/>
                <w:sz w:val="16"/>
                <w:szCs w:val="16"/>
                <w:lang w:eastAsia="en-GB"/>
              </w:rPr>
            </w:pPr>
            <w:r w:rsidRPr="003A0ED9">
              <w:rPr>
                <w:color w:val="000000"/>
                <w:sz w:val="16"/>
                <w:szCs w:val="16"/>
                <w:lang w:eastAsia="en-GB"/>
              </w:rPr>
              <w:t>n/a</w:t>
            </w:r>
          </w:p>
        </w:tc>
      </w:tr>
      <w:tr w:rsidR="00B47046" w14:paraId="7504985E" w14:textId="77777777" w:rsidTr="00FA6712">
        <w:trPr>
          <w:trHeight w:val="32"/>
        </w:trPr>
        <w:tc>
          <w:tcPr>
            <w:tcW w:w="999"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bottom"/>
          </w:tcPr>
          <w:p w14:paraId="0C35FFFF" w14:textId="77777777" w:rsidR="00B47046" w:rsidRPr="003A0ED9" w:rsidRDefault="00B47046" w:rsidP="00FA6712">
            <w:pPr>
              <w:spacing w:line="256" w:lineRule="auto"/>
              <w:rPr>
                <w:b/>
                <w:bCs/>
                <w:i/>
                <w:iCs/>
                <w:color w:val="000000"/>
                <w:sz w:val="16"/>
                <w:szCs w:val="16"/>
                <w:lang w:eastAsia="en-GB"/>
              </w:rPr>
            </w:pPr>
          </w:p>
        </w:tc>
        <w:tc>
          <w:tcPr>
            <w:tcW w:w="795"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0EAA87B9" w14:textId="77777777" w:rsidR="00B47046" w:rsidRPr="00557721" w:rsidRDefault="00B47046" w:rsidP="00FA6712">
            <w:pPr>
              <w:spacing w:line="256" w:lineRule="auto"/>
              <w:jc w:val="right"/>
              <w:rPr>
                <w:b/>
                <w:bCs/>
                <w:i/>
                <w:iCs/>
                <w:color w:val="000000" w:themeColor="text1"/>
                <w:sz w:val="16"/>
                <w:szCs w:val="16"/>
                <w:lang w:eastAsia="en-GB"/>
              </w:rPr>
            </w:pPr>
            <w:r w:rsidRPr="00557721">
              <w:rPr>
                <w:b/>
                <w:bCs/>
                <w:i/>
                <w:iCs/>
                <w:color w:val="000000" w:themeColor="text1"/>
                <w:sz w:val="16"/>
                <w:szCs w:val="16"/>
                <w:lang w:eastAsia="en-GB"/>
              </w:rPr>
              <w:t>=</w:t>
            </w:r>
          </w:p>
        </w:tc>
        <w:tc>
          <w:tcPr>
            <w:tcW w:w="662"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tcPr>
          <w:p w14:paraId="3F256C85" w14:textId="77777777" w:rsidR="00B47046" w:rsidRPr="00557721" w:rsidRDefault="00B47046" w:rsidP="00FA6712">
            <w:pPr>
              <w:spacing w:line="256" w:lineRule="auto"/>
              <w:rPr>
                <w:i/>
                <w:iCs/>
                <w:color w:val="000000" w:themeColor="text1"/>
                <w:sz w:val="16"/>
                <w:szCs w:val="16"/>
                <w:lang w:eastAsia="en-GB"/>
              </w:rPr>
            </w:pPr>
          </w:p>
        </w:tc>
        <w:tc>
          <w:tcPr>
            <w:tcW w:w="547"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19C0F985" w14:textId="77777777" w:rsidR="00B47046" w:rsidRPr="00557721" w:rsidRDefault="00B47046" w:rsidP="00FA6712">
            <w:pPr>
              <w:spacing w:line="256" w:lineRule="auto"/>
              <w:jc w:val="center"/>
              <w:rPr>
                <w:i/>
                <w:iCs/>
                <w:color w:val="000000" w:themeColor="text1"/>
                <w:sz w:val="16"/>
                <w:szCs w:val="16"/>
                <w:lang w:eastAsia="en-GB"/>
              </w:rPr>
            </w:pPr>
            <w:r w:rsidRPr="00557721">
              <w:rPr>
                <w:color w:val="000000" w:themeColor="text1"/>
                <w:sz w:val="16"/>
                <w:szCs w:val="16"/>
                <w:lang w:eastAsia="en-GB"/>
              </w:rPr>
              <w:t>n/a</w:t>
            </w:r>
          </w:p>
        </w:tc>
        <w:tc>
          <w:tcPr>
            <w:tcW w:w="604" w:type="dxa"/>
            <w:tcBorders>
              <w:top w:val="single" w:sz="4" w:space="0" w:color="auto"/>
              <w:left w:val="single" w:sz="4" w:space="0" w:color="auto"/>
              <w:bottom w:val="single" w:sz="4" w:space="0" w:color="auto"/>
              <w:right w:val="single" w:sz="4" w:space="0" w:color="auto"/>
            </w:tcBorders>
            <w:shd w:val="clear" w:color="auto" w:fill="FFF2CC"/>
            <w:noWrap/>
            <w:tcMar>
              <w:top w:w="0" w:type="dxa"/>
              <w:left w:w="108" w:type="dxa"/>
              <w:bottom w:w="0" w:type="dxa"/>
              <w:right w:w="108" w:type="dxa"/>
            </w:tcMar>
            <w:vAlign w:val="bottom"/>
            <w:hideMark/>
          </w:tcPr>
          <w:p w14:paraId="1B311692" w14:textId="77777777" w:rsidR="00B47046" w:rsidRPr="00557721" w:rsidRDefault="00B47046" w:rsidP="00FA6712">
            <w:pPr>
              <w:spacing w:line="256" w:lineRule="auto"/>
              <w:jc w:val="center"/>
              <w:rPr>
                <w:i/>
                <w:iCs/>
                <w:color w:val="000000" w:themeColor="text1"/>
                <w:sz w:val="16"/>
                <w:szCs w:val="16"/>
                <w:lang w:eastAsia="en-GB"/>
              </w:rPr>
            </w:pPr>
            <w:r w:rsidRPr="00557721">
              <w:rPr>
                <w:color w:val="000000" w:themeColor="text1"/>
                <w:sz w:val="16"/>
                <w:szCs w:val="16"/>
                <w:lang w:eastAsia="en-GB"/>
              </w:rPr>
              <w:t>n/a</w:t>
            </w:r>
          </w:p>
        </w:tc>
        <w:tc>
          <w:tcPr>
            <w:tcW w:w="726"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453B9BCE" w14:textId="77777777" w:rsidR="00B47046" w:rsidRPr="00557721" w:rsidRDefault="00B47046" w:rsidP="00FA6712">
            <w:pPr>
              <w:spacing w:line="256" w:lineRule="auto"/>
              <w:jc w:val="right"/>
              <w:rPr>
                <w:b/>
                <w:bCs/>
                <w:i/>
                <w:iCs/>
                <w:color w:val="000000" w:themeColor="text1"/>
                <w:sz w:val="16"/>
                <w:szCs w:val="16"/>
                <w:lang w:eastAsia="en-GB"/>
              </w:rPr>
            </w:pPr>
            <w:r w:rsidRPr="00557721">
              <w:rPr>
                <w:b/>
                <w:bCs/>
                <w:i/>
                <w:iCs/>
                <w:color w:val="000000" w:themeColor="text1"/>
                <w:sz w:val="16"/>
                <w:szCs w:val="16"/>
                <w:lang w:eastAsia="en-GB"/>
              </w:rPr>
              <w:t>0.3</w:t>
            </w:r>
          </w:p>
        </w:tc>
        <w:tc>
          <w:tcPr>
            <w:tcW w:w="731" w:type="dxa"/>
            <w:tcBorders>
              <w:top w:val="single" w:sz="4" w:space="0" w:color="auto"/>
              <w:left w:val="single" w:sz="4" w:space="0" w:color="auto"/>
              <w:bottom w:val="single" w:sz="4" w:space="0" w:color="auto"/>
              <w:right w:val="single" w:sz="4" w:space="0" w:color="auto"/>
            </w:tcBorders>
            <w:shd w:val="clear" w:color="auto" w:fill="E2EFDA"/>
            <w:noWrap/>
            <w:tcMar>
              <w:top w:w="0" w:type="dxa"/>
              <w:left w:w="108" w:type="dxa"/>
              <w:bottom w:w="0" w:type="dxa"/>
              <w:right w:w="108" w:type="dxa"/>
            </w:tcMar>
            <w:vAlign w:val="bottom"/>
          </w:tcPr>
          <w:p w14:paraId="1AD51397" w14:textId="77777777" w:rsidR="00B47046" w:rsidRPr="00557721" w:rsidRDefault="00B47046" w:rsidP="00FA6712">
            <w:pPr>
              <w:spacing w:line="256" w:lineRule="auto"/>
              <w:rPr>
                <w:i/>
                <w:iCs/>
                <w:color w:val="000000" w:themeColor="text1"/>
                <w:sz w:val="16"/>
                <w:szCs w:val="16"/>
                <w:lang w:eastAsia="en-GB"/>
              </w:rPr>
            </w:pPr>
          </w:p>
        </w:tc>
        <w:tc>
          <w:tcPr>
            <w:tcW w:w="61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7B5D54F4" w14:textId="77777777" w:rsidR="00B47046" w:rsidRPr="00557721" w:rsidRDefault="00B47046" w:rsidP="00FA6712">
            <w:pPr>
              <w:spacing w:line="256" w:lineRule="auto"/>
              <w:jc w:val="center"/>
              <w:rPr>
                <w:i/>
                <w:iCs/>
                <w:color w:val="000000" w:themeColor="text1"/>
                <w:sz w:val="16"/>
                <w:szCs w:val="16"/>
                <w:lang w:eastAsia="en-GB"/>
              </w:rPr>
            </w:pPr>
            <w:r w:rsidRPr="00557721">
              <w:rPr>
                <w:color w:val="000000" w:themeColor="text1"/>
                <w:sz w:val="16"/>
                <w:szCs w:val="16"/>
                <w:lang w:eastAsia="en-GB"/>
              </w:rPr>
              <w:t>n/a</w:t>
            </w:r>
          </w:p>
        </w:tc>
        <w:tc>
          <w:tcPr>
            <w:tcW w:w="605"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0" w:type="dxa"/>
              <w:left w:w="108" w:type="dxa"/>
              <w:bottom w:w="0" w:type="dxa"/>
              <w:right w:w="108" w:type="dxa"/>
            </w:tcMar>
            <w:vAlign w:val="bottom"/>
            <w:hideMark/>
          </w:tcPr>
          <w:p w14:paraId="46911152" w14:textId="77777777" w:rsidR="00B47046" w:rsidRPr="00557721" w:rsidRDefault="00B47046" w:rsidP="00FA6712">
            <w:pPr>
              <w:spacing w:line="256" w:lineRule="auto"/>
              <w:jc w:val="center"/>
              <w:rPr>
                <w:i/>
                <w:iCs/>
                <w:color w:val="000000" w:themeColor="text1"/>
                <w:sz w:val="16"/>
                <w:szCs w:val="16"/>
                <w:lang w:eastAsia="en-GB"/>
              </w:rPr>
            </w:pPr>
            <w:r w:rsidRPr="00557721">
              <w:rPr>
                <w:color w:val="000000" w:themeColor="text1"/>
                <w:sz w:val="16"/>
                <w:szCs w:val="16"/>
                <w:lang w:eastAsia="en-GB"/>
              </w:rPr>
              <w:t>n/a</w:t>
            </w:r>
          </w:p>
        </w:tc>
        <w:tc>
          <w:tcPr>
            <w:tcW w:w="727"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46525A38" w14:textId="77777777" w:rsidR="00B47046" w:rsidRPr="00557721" w:rsidRDefault="00B47046" w:rsidP="00FA6712">
            <w:pPr>
              <w:spacing w:line="256" w:lineRule="auto"/>
              <w:jc w:val="right"/>
              <w:rPr>
                <w:b/>
                <w:bCs/>
                <w:i/>
                <w:iCs/>
                <w:color w:val="000000" w:themeColor="text1"/>
                <w:sz w:val="16"/>
                <w:szCs w:val="16"/>
                <w:lang w:eastAsia="en-GB"/>
              </w:rPr>
            </w:pPr>
            <w:r w:rsidRPr="00557721">
              <w:rPr>
                <w:b/>
                <w:bCs/>
                <w:i/>
                <w:iCs/>
                <w:color w:val="000000" w:themeColor="text1"/>
                <w:sz w:val="16"/>
                <w:szCs w:val="16"/>
                <w:lang w:eastAsia="en-GB"/>
              </w:rPr>
              <w:t>+1.4</w:t>
            </w:r>
          </w:p>
        </w:tc>
        <w:tc>
          <w:tcPr>
            <w:tcW w:w="730" w:type="dxa"/>
            <w:tcBorders>
              <w:top w:val="single" w:sz="4" w:space="0" w:color="auto"/>
              <w:left w:val="single" w:sz="4" w:space="0" w:color="auto"/>
              <w:bottom w:val="single" w:sz="4" w:space="0" w:color="auto"/>
              <w:right w:val="single" w:sz="4" w:space="0" w:color="auto"/>
            </w:tcBorders>
            <w:shd w:val="clear" w:color="auto" w:fill="FCE4D6"/>
            <w:noWrap/>
            <w:tcMar>
              <w:top w:w="0" w:type="dxa"/>
              <w:left w:w="108" w:type="dxa"/>
              <w:bottom w:w="0" w:type="dxa"/>
              <w:right w:w="108" w:type="dxa"/>
            </w:tcMar>
            <w:vAlign w:val="bottom"/>
          </w:tcPr>
          <w:p w14:paraId="605BF19B" w14:textId="77777777" w:rsidR="00B47046" w:rsidRPr="003A0ED9" w:rsidRDefault="00B47046" w:rsidP="00FA6712">
            <w:pPr>
              <w:spacing w:line="256" w:lineRule="auto"/>
              <w:rPr>
                <w:i/>
                <w:iCs/>
                <w:color w:val="000000"/>
                <w:sz w:val="16"/>
                <w:szCs w:val="16"/>
                <w:lang w:eastAsia="en-GB"/>
              </w:rPr>
            </w:pPr>
          </w:p>
        </w:tc>
        <w:tc>
          <w:tcPr>
            <w:tcW w:w="54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4250AA4A" w14:textId="77777777" w:rsidR="00B47046" w:rsidRPr="003A0ED9" w:rsidRDefault="00B47046" w:rsidP="00FA6712">
            <w:pPr>
              <w:spacing w:line="256" w:lineRule="auto"/>
              <w:jc w:val="center"/>
              <w:rPr>
                <w:i/>
                <w:iCs/>
                <w:color w:val="70AD47"/>
                <w:sz w:val="16"/>
                <w:szCs w:val="16"/>
                <w:lang w:eastAsia="en-GB"/>
              </w:rPr>
            </w:pPr>
            <w:r w:rsidRPr="003A0ED9">
              <w:rPr>
                <w:color w:val="000000"/>
                <w:sz w:val="16"/>
                <w:szCs w:val="16"/>
                <w:lang w:eastAsia="en-GB"/>
              </w:rPr>
              <w:t>n/a</w:t>
            </w:r>
          </w:p>
        </w:tc>
        <w:tc>
          <w:tcPr>
            <w:tcW w:w="6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0" w:type="dxa"/>
              <w:left w:w="108" w:type="dxa"/>
              <w:bottom w:w="0" w:type="dxa"/>
              <w:right w:w="108" w:type="dxa"/>
            </w:tcMar>
            <w:vAlign w:val="bottom"/>
            <w:hideMark/>
          </w:tcPr>
          <w:p w14:paraId="2BA1B0B3" w14:textId="77777777" w:rsidR="00B47046" w:rsidRPr="003A0ED9" w:rsidRDefault="00B47046" w:rsidP="00FA6712">
            <w:pPr>
              <w:spacing w:line="256" w:lineRule="auto"/>
              <w:jc w:val="center"/>
              <w:rPr>
                <w:i/>
                <w:iCs/>
                <w:color w:val="000000"/>
                <w:sz w:val="16"/>
                <w:szCs w:val="16"/>
                <w:lang w:eastAsia="en-GB"/>
              </w:rPr>
            </w:pPr>
            <w:r w:rsidRPr="003A0ED9">
              <w:rPr>
                <w:color w:val="000000"/>
                <w:sz w:val="16"/>
                <w:szCs w:val="16"/>
                <w:lang w:eastAsia="en-GB"/>
              </w:rPr>
              <w:t>n/a</w:t>
            </w:r>
          </w:p>
        </w:tc>
      </w:tr>
    </w:tbl>
    <w:p w14:paraId="6B1D946F" w14:textId="77777777" w:rsidR="00C71A8B" w:rsidRDefault="00C71A8B" w:rsidP="00C71A8B">
      <w:pPr>
        <w:pStyle w:val="NormalWeb"/>
        <w:spacing w:before="0" w:beforeAutospacing="0" w:after="0" w:afterAutospacing="0"/>
      </w:pPr>
    </w:p>
    <w:p w14:paraId="698727F7" w14:textId="7EE69AE3" w:rsidR="00354B44" w:rsidRPr="008E54C2" w:rsidRDefault="000E5918" w:rsidP="00C71A8B">
      <w:pPr>
        <w:pStyle w:val="NormalWeb"/>
        <w:spacing w:before="0" w:beforeAutospacing="0" w:after="0" w:afterAutospacing="0"/>
        <w:rPr>
          <w:rFonts w:asciiTheme="minorHAnsi" w:hAnsiTheme="minorHAnsi" w:cstheme="minorHAnsi"/>
          <w:color w:val="7030A0"/>
        </w:rPr>
      </w:pPr>
      <w:r>
        <w:rPr>
          <w:rFonts w:asciiTheme="minorHAnsi" w:hAnsiTheme="minorHAnsi" w:cstheme="minorHAnsi"/>
        </w:rPr>
        <w:t xml:space="preserve">The above table shows data from </w:t>
      </w:r>
      <w:r w:rsidR="002C5E83">
        <w:rPr>
          <w:rFonts w:asciiTheme="minorHAnsi" w:hAnsiTheme="minorHAnsi" w:cstheme="minorHAnsi"/>
        </w:rPr>
        <w:t>the beginning of this term</w:t>
      </w:r>
      <w:r w:rsidR="00B44D8E">
        <w:rPr>
          <w:rFonts w:asciiTheme="minorHAnsi" w:hAnsiTheme="minorHAnsi" w:cstheme="minorHAnsi"/>
        </w:rPr>
        <w:t xml:space="preserve">, published fortnightly via the </w:t>
      </w:r>
      <w:hyperlink r:id="rId10" w:history="1">
        <w:r w:rsidR="00B44D8E" w:rsidRPr="008E54C2">
          <w:rPr>
            <w:rStyle w:val="Hyperlink"/>
            <w:rFonts w:asciiTheme="minorHAnsi" w:hAnsiTheme="minorHAnsi" w:cstheme="minorHAnsi"/>
            <w:color w:val="7030A0"/>
          </w:rPr>
          <w:t>DfE data dashboard</w:t>
        </w:r>
      </w:hyperlink>
      <w:r w:rsidR="00B44D8E" w:rsidRPr="008E54C2">
        <w:rPr>
          <w:rFonts w:asciiTheme="minorHAnsi" w:hAnsiTheme="minorHAnsi" w:cstheme="minorHAnsi"/>
          <w:color w:val="7030A0"/>
        </w:rPr>
        <w:t>.</w:t>
      </w:r>
      <w:r w:rsidR="002C5E83" w:rsidRPr="008E54C2">
        <w:rPr>
          <w:rFonts w:asciiTheme="minorHAnsi" w:hAnsiTheme="minorHAnsi" w:cstheme="minorHAnsi"/>
          <w:color w:val="7030A0"/>
        </w:rPr>
        <w:t xml:space="preserve"> </w:t>
      </w:r>
    </w:p>
    <w:p w14:paraId="1FB4522D" w14:textId="4D229FD0" w:rsidR="00354B44" w:rsidRDefault="00354B44" w:rsidP="00C71A8B">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As you can see, </w:t>
      </w:r>
      <w:r w:rsidR="00967033">
        <w:rPr>
          <w:rFonts w:asciiTheme="minorHAnsi" w:hAnsiTheme="minorHAnsi" w:cstheme="minorHAnsi"/>
        </w:rPr>
        <w:t>Essex is on par with National for primary</w:t>
      </w:r>
      <w:r w:rsidR="001127F3">
        <w:rPr>
          <w:rFonts w:asciiTheme="minorHAnsi" w:hAnsiTheme="minorHAnsi" w:cstheme="minorHAnsi"/>
        </w:rPr>
        <w:t xml:space="preserve"> phase</w:t>
      </w:r>
      <w:r w:rsidR="00967033">
        <w:rPr>
          <w:rFonts w:asciiTheme="minorHAnsi" w:hAnsiTheme="minorHAnsi" w:cstheme="minorHAnsi"/>
        </w:rPr>
        <w:t>, but slightly b</w:t>
      </w:r>
      <w:r w:rsidR="00A95AD0">
        <w:rPr>
          <w:rFonts w:asciiTheme="minorHAnsi" w:hAnsiTheme="minorHAnsi" w:cstheme="minorHAnsi"/>
        </w:rPr>
        <w:t>elow National for secondary</w:t>
      </w:r>
      <w:r w:rsidR="007B3EA4">
        <w:rPr>
          <w:rFonts w:asciiTheme="minorHAnsi" w:hAnsiTheme="minorHAnsi" w:cstheme="minorHAnsi"/>
        </w:rPr>
        <w:t xml:space="preserve"> phases</w:t>
      </w:r>
      <w:r w:rsidR="00DD3ECA">
        <w:rPr>
          <w:rFonts w:asciiTheme="minorHAnsi" w:hAnsiTheme="minorHAnsi" w:cstheme="minorHAnsi"/>
        </w:rPr>
        <w:t xml:space="preserve">. </w:t>
      </w:r>
      <w:proofErr w:type="gramStart"/>
      <w:r w:rsidR="00DD3ECA">
        <w:rPr>
          <w:rFonts w:asciiTheme="minorHAnsi" w:hAnsiTheme="minorHAnsi" w:cstheme="minorHAnsi"/>
        </w:rPr>
        <w:t>Similar to</w:t>
      </w:r>
      <w:proofErr w:type="gramEnd"/>
      <w:r w:rsidR="00DD3ECA">
        <w:rPr>
          <w:rFonts w:asciiTheme="minorHAnsi" w:hAnsiTheme="minorHAnsi" w:cstheme="minorHAnsi"/>
        </w:rPr>
        <w:t xml:space="preserve"> the previous academic year </w:t>
      </w:r>
      <w:r w:rsidR="00C053D2">
        <w:rPr>
          <w:rFonts w:asciiTheme="minorHAnsi" w:hAnsiTheme="minorHAnsi" w:cstheme="minorHAnsi"/>
        </w:rPr>
        <w:t>our</w:t>
      </w:r>
      <w:r w:rsidR="007B3EA4">
        <w:rPr>
          <w:rFonts w:asciiTheme="minorHAnsi" w:hAnsiTheme="minorHAnsi" w:cstheme="minorHAnsi"/>
        </w:rPr>
        <w:t xml:space="preserve"> </w:t>
      </w:r>
      <w:r w:rsidR="00A9631D">
        <w:rPr>
          <w:rFonts w:asciiTheme="minorHAnsi" w:hAnsiTheme="minorHAnsi" w:cstheme="minorHAnsi"/>
        </w:rPr>
        <w:t>s</w:t>
      </w:r>
      <w:r w:rsidR="007B3EA4">
        <w:rPr>
          <w:rFonts w:asciiTheme="minorHAnsi" w:hAnsiTheme="minorHAnsi" w:cstheme="minorHAnsi"/>
        </w:rPr>
        <w:t xml:space="preserve">pecial schools </w:t>
      </w:r>
      <w:r w:rsidR="00DD3ECA">
        <w:rPr>
          <w:rFonts w:asciiTheme="minorHAnsi" w:hAnsiTheme="minorHAnsi" w:cstheme="minorHAnsi"/>
        </w:rPr>
        <w:t>remain</w:t>
      </w:r>
      <w:r w:rsidR="00C053D2">
        <w:rPr>
          <w:rFonts w:asciiTheme="minorHAnsi" w:hAnsiTheme="minorHAnsi" w:cstheme="minorHAnsi"/>
        </w:rPr>
        <w:t xml:space="preserve"> above National</w:t>
      </w:r>
      <w:r w:rsidR="00FC66E9">
        <w:rPr>
          <w:rFonts w:asciiTheme="minorHAnsi" w:hAnsiTheme="minorHAnsi" w:cstheme="minorHAnsi"/>
        </w:rPr>
        <w:t xml:space="preserve"> average</w:t>
      </w:r>
      <w:r w:rsidR="00DD3ECA">
        <w:rPr>
          <w:rFonts w:asciiTheme="minorHAnsi" w:hAnsiTheme="minorHAnsi" w:cstheme="minorHAnsi"/>
        </w:rPr>
        <w:t xml:space="preserve"> for their phase.</w:t>
      </w:r>
    </w:p>
    <w:p w14:paraId="00CA3530" w14:textId="772503BE" w:rsidR="001C2E12" w:rsidRPr="00FC66E9" w:rsidRDefault="0010018C" w:rsidP="00C71A8B">
      <w:pPr>
        <w:pStyle w:val="NormalWeb"/>
        <w:spacing w:before="0" w:beforeAutospacing="0" w:after="0" w:afterAutospacing="0"/>
        <w:rPr>
          <w:rFonts w:asciiTheme="minorHAnsi" w:hAnsiTheme="minorHAnsi" w:cstheme="minorHAnsi"/>
        </w:rPr>
      </w:pPr>
      <w:r>
        <w:rPr>
          <w:rFonts w:asciiTheme="minorHAnsi" w:hAnsiTheme="minorHAnsi" w:cstheme="minorHAnsi"/>
        </w:rPr>
        <w:t>W</w:t>
      </w:r>
      <w:r w:rsidR="00D53283">
        <w:rPr>
          <w:rFonts w:asciiTheme="minorHAnsi" w:hAnsiTheme="minorHAnsi" w:cstheme="minorHAnsi"/>
        </w:rPr>
        <w:t>hen c</w:t>
      </w:r>
      <w:r w:rsidR="002C5E83">
        <w:rPr>
          <w:rFonts w:asciiTheme="minorHAnsi" w:hAnsiTheme="minorHAnsi" w:cstheme="minorHAnsi"/>
        </w:rPr>
        <w:t xml:space="preserve">ompared to the same period for last </w:t>
      </w:r>
      <w:r w:rsidR="00706740">
        <w:rPr>
          <w:rFonts w:asciiTheme="minorHAnsi" w:hAnsiTheme="minorHAnsi" w:cstheme="minorHAnsi"/>
        </w:rPr>
        <w:t xml:space="preserve">Academic </w:t>
      </w:r>
      <w:r w:rsidR="002C5E83">
        <w:rPr>
          <w:rFonts w:asciiTheme="minorHAnsi" w:hAnsiTheme="minorHAnsi" w:cstheme="minorHAnsi"/>
        </w:rPr>
        <w:t>year</w:t>
      </w:r>
      <w:r w:rsidR="00706740">
        <w:rPr>
          <w:rFonts w:asciiTheme="minorHAnsi" w:hAnsiTheme="minorHAnsi" w:cstheme="minorHAnsi"/>
        </w:rPr>
        <w:t xml:space="preserve"> </w:t>
      </w:r>
      <w:r w:rsidR="00C71A8B" w:rsidRPr="00FA6712">
        <w:rPr>
          <w:rFonts w:asciiTheme="minorHAnsi" w:hAnsiTheme="minorHAnsi" w:cstheme="minorHAnsi"/>
        </w:rPr>
        <w:t>for all phases</w:t>
      </w:r>
      <w:r w:rsidR="00984876">
        <w:rPr>
          <w:rFonts w:asciiTheme="minorHAnsi" w:hAnsiTheme="minorHAnsi" w:cstheme="minorHAnsi"/>
        </w:rPr>
        <w:t>,</w:t>
      </w:r>
      <w:r w:rsidR="00C71A8B" w:rsidRPr="00FA6712">
        <w:rPr>
          <w:rFonts w:asciiTheme="minorHAnsi" w:hAnsiTheme="minorHAnsi" w:cstheme="minorHAnsi"/>
        </w:rPr>
        <w:t xml:space="preserve"> both </w:t>
      </w:r>
      <w:r w:rsidR="00B47046" w:rsidRPr="00FA6712">
        <w:rPr>
          <w:rFonts w:asciiTheme="minorHAnsi" w:hAnsiTheme="minorHAnsi" w:cstheme="minorHAnsi"/>
        </w:rPr>
        <w:t>nationally and across Essex</w:t>
      </w:r>
      <w:r w:rsidR="00690E68">
        <w:rPr>
          <w:rFonts w:asciiTheme="minorHAnsi" w:hAnsiTheme="minorHAnsi" w:cstheme="minorHAnsi"/>
        </w:rPr>
        <w:t>, attendance levels are down</w:t>
      </w:r>
      <w:r w:rsidR="00B47046" w:rsidRPr="00FA6712">
        <w:rPr>
          <w:rFonts w:asciiTheme="minorHAnsi" w:hAnsiTheme="minorHAnsi" w:cstheme="minorHAnsi"/>
        </w:rPr>
        <w:t>. This is to be expected given the changes in coding and impact of the</w:t>
      </w:r>
      <w:r w:rsidR="0079261D">
        <w:rPr>
          <w:rFonts w:asciiTheme="minorHAnsi" w:hAnsiTheme="minorHAnsi" w:cstheme="minorHAnsi"/>
        </w:rPr>
        <w:t xml:space="preserve"> introduction of the</w:t>
      </w:r>
      <w:r w:rsidR="00B47046" w:rsidRPr="00FA6712">
        <w:rPr>
          <w:rFonts w:asciiTheme="minorHAnsi" w:hAnsiTheme="minorHAnsi" w:cstheme="minorHAnsi"/>
        </w:rPr>
        <w:t xml:space="preserve"> C2 code</w:t>
      </w:r>
      <w:r w:rsidR="0079261D">
        <w:rPr>
          <w:rFonts w:asciiTheme="minorHAnsi" w:hAnsiTheme="minorHAnsi" w:cstheme="minorHAnsi"/>
        </w:rPr>
        <w:t>.</w:t>
      </w:r>
    </w:p>
    <w:p w14:paraId="0FFBB678" w14:textId="77777777" w:rsidR="001C48C6" w:rsidRDefault="001C48C6" w:rsidP="009B2195">
      <w:pPr>
        <w:rPr>
          <w:b/>
          <w:bCs/>
          <w:color w:val="7030A0"/>
          <w:sz w:val="24"/>
          <w:szCs w:val="24"/>
          <w:u w:val="single"/>
        </w:rPr>
      </w:pPr>
    </w:p>
    <w:p w14:paraId="31ACC1EE" w14:textId="4693C32E" w:rsidR="009B2195" w:rsidRDefault="009B2195" w:rsidP="009B2195">
      <w:pPr>
        <w:rPr>
          <w:b/>
          <w:bCs/>
          <w:color w:val="7030A0"/>
          <w:sz w:val="24"/>
          <w:szCs w:val="24"/>
          <w:u w:val="single"/>
        </w:rPr>
      </w:pPr>
      <w:r w:rsidRPr="00665FEF">
        <w:rPr>
          <w:b/>
          <w:bCs/>
          <w:color w:val="7030A0"/>
          <w:sz w:val="24"/>
          <w:szCs w:val="24"/>
          <w:u w:val="single"/>
        </w:rPr>
        <w:t xml:space="preserve">Improving attendance – half-term 2 </w:t>
      </w:r>
    </w:p>
    <w:p w14:paraId="4B989383" w14:textId="55B8C0AA" w:rsidR="009B2195" w:rsidRPr="00F1763E" w:rsidRDefault="009B2195" w:rsidP="009B2195">
      <w:pPr>
        <w:rPr>
          <w:b/>
          <w:bCs/>
          <w:color w:val="7030A0"/>
          <w:sz w:val="24"/>
          <w:szCs w:val="24"/>
          <w:u w:val="single"/>
        </w:rPr>
      </w:pPr>
      <w:r>
        <w:rPr>
          <w:noProof/>
        </w:rPr>
        <w:drawing>
          <wp:anchor distT="0" distB="0" distL="114300" distR="114300" simplePos="0" relativeHeight="251659264" behindDoc="0" locked="0" layoutInCell="1" allowOverlap="1" wp14:anchorId="055B2DAB" wp14:editId="41665C9F">
            <wp:simplePos x="0" y="0"/>
            <wp:positionH relativeFrom="column">
              <wp:posOffset>120650</wp:posOffset>
            </wp:positionH>
            <wp:positionV relativeFrom="paragraph">
              <wp:posOffset>715010</wp:posOffset>
            </wp:positionV>
            <wp:extent cx="1785600" cy="2628000"/>
            <wp:effectExtent l="0" t="0" r="5715" b="127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5600" cy="26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5FEF">
        <w:rPr>
          <w:sz w:val="24"/>
          <w:szCs w:val="24"/>
        </w:rPr>
        <w:t xml:space="preserve">Attendance in schools may experience a decline following the October half-term break and, the lead-up to Christmas. </w:t>
      </w:r>
      <w:r>
        <w:rPr>
          <w:sz w:val="24"/>
          <w:szCs w:val="24"/>
        </w:rPr>
        <w:t>The increased absence is often</w:t>
      </w:r>
      <w:r w:rsidRPr="00665FEF">
        <w:rPr>
          <w:sz w:val="24"/>
          <w:szCs w:val="24"/>
        </w:rPr>
        <w:t xml:space="preserve"> due to illness. To encourage improved attendance schools are advised to communicate expectations regularly and clearly in terms of illness absence, using the NHS/ECC Guide to Childhood illness as mentioned in previous Maximising Attendance Bulletin</w:t>
      </w:r>
      <w:r>
        <w:rPr>
          <w:sz w:val="24"/>
          <w:szCs w:val="24"/>
        </w:rPr>
        <w:t>s</w:t>
      </w:r>
      <w:r w:rsidRPr="00665FEF">
        <w:rPr>
          <w:sz w:val="24"/>
          <w:szCs w:val="24"/>
        </w:rPr>
        <w:t xml:space="preserve">. </w:t>
      </w:r>
    </w:p>
    <w:p w14:paraId="7697EF72" w14:textId="09547DE6" w:rsidR="009B2195" w:rsidRDefault="009B2195" w:rsidP="009B2195">
      <w:pPr>
        <w:rPr>
          <w:sz w:val="24"/>
          <w:szCs w:val="24"/>
        </w:rPr>
      </w:pPr>
      <w:r w:rsidRPr="00665FEF">
        <w:rPr>
          <w:sz w:val="24"/>
          <w:szCs w:val="24"/>
        </w:rPr>
        <w:t>It is important all staff who speak with pupils and their families are familiar with the school’s expectations and can communicate these with confidence. Another strategy to minimise absence through illness in school is to consider and re-emphasi</w:t>
      </w:r>
      <w:r w:rsidR="00556944">
        <w:rPr>
          <w:sz w:val="24"/>
          <w:szCs w:val="24"/>
        </w:rPr>
        <w:t>s</w:t>
      </w:r>
      <w:r w:rsidRPr="00665FEF">
        <w:rPr>
          <w:sz w:val="24"/>
          <w:szCs w:val="24"/>
        </w:rPr>
        <w:t>e a healthy hygiene programme around hand washing etc. The UK Health Security Agency has developed a health education programme called e-Bug which aims to promote positive infection prevention and control efforts for children and young people. The programme provides resources and training aimed at each key stage, which includes lesson plans on topics like hand hygiene, coughs</w:t>
      </w:r>
      <w:r w:rsidR="007F11EB">
        <w:rPr>
          <w:sz w:val="24"/>
          <w:szCs w:val="24"/>
        </w:rPr>
        <w:t>,</w:t>
      </w:r>
      <w:r w:rsidRPr="00665FEF">
        <w:rPr>
          <w:sz w:val="24"/>
          <w:szCs w:val="24"/>
        </w:rPr>
        <w:t xml:space="preserve"> and sneezes spreading illness etc. </w:t>
      </w:r>
    </w:p>
    <w:p w14:paraId="3DC9E4CC" w14:textId="2CB38DC1" w:rsidR="009B2195" w:rsidRPr="00FE0D4E" w:rsidRDefault="009B2195" w:rsidP="009B2195">
      <w:pPr>
        <w:rPr>
          <w:color w:val="7030A0"/>
          <w:sz w:val="24"/>
          <w:szCs w:val="24"/>
        </w:rPr>
      </w:pPr>
      <w:r w:rsidRPr="00665FEF">
        <w:rPr>
          <w:sz w:val="24"/>
          <w:szCs w:val="24"/>
        </w:rPr>
        <w:t xml:space="preserve">Check it out here: </w:t>
      </w:r>
      <w:hyperlink r:id="rId12" w:history="1">
        <w:r w:rsidR="00FE0D4E" w:rsidRPr="00FE0D4E">
          <w:rPr>
            <w:rStyle w:val="Hyperlink"/>
            <w:color w:val="7030A0"/>
            <w:sz w:val="24"/>
            <w:szCs w:val="24"/>
          </w:rPr>
          <w:t>e-Bug resource</w:t>
        </w:r>
      </w:hyperlink>
    </w:p>
    <w:p w14:paraId="43911ADB" w14:textId="77777777" w:rsidR="00A17A55" w:rsidRDefault="00A17A55" w:rsidP="009B2195">
      <w:pPr>
        <w:rPr>
          <w:sz w:val="24"/>
          <w:szCs w:val="24"/>
        </w:rPr>
      </w:pPr>
    </w:p>
    <w:p w14:paraId="39B892D5" w14:textId="77777777" w:rsidR="00A17A55" w:rsidRPr="006E4BB3" w:rsidRDefault="00A17A55" w:rsidP="00A17A55">
      <w:pPr>
        <w:rPr>
          <w:rFonts w:cstheme="minorHAnsi"/>
          <w:b/>
          <w:bCs/>
          <w:color w:val="7030A0"/>
          <w:sz w:val="24"/>
          <w:szCs w:val="24"/>
          <w:u w:val="single"/>
        </w:rPr>
      </w:pPr>
      <w:r w:rsidRPr="006E4BB3">
        <w:rPr>
          <w:rFonts w:cstheme="minorHAnsi"/>
          <w:b/>
          <w:bCs/>
          <w:color w:val="7030A0"/>
          <w:sz w:val="24"/>
          <w:szCs w:val="24"/>
          <w:u w:val="single"/>
        </w:rPr>
        <w:t>Moments Matter:</w:t>
      </w:r>
    </w:p>
    <w:p w14:paraId="78E5B78A" w14:textId="77777777" w:rsidR="00A17A55" w:rsidRPr="00D1476E" w:rsidRDefault="00A17A55" w:rsidP="00A17A55">
      <w:pPr>
        <w:rPr>
          <w:rFonts w:cstheme="minorHAnsi"/>
          <w:sz w:val="24"/>
          <w:szCs w:val="24"/>
          <w:shd w:val="clear" w:color="auto" w:fill="FFFFFF"/>
        </w:rPr>
      </w:pPr>
      <w:r w:rsidRPr="00D1476E">
        <w:rPr>
          <w:rFonts w:cstheme="minorHAnsi"/>
          <w:sz w:val="24"/>
          <w:szCs w:val="24"/>
          <w:shd w:val="clear" w:color="auto" w:fill="FFFFFF"/>
        </w:rPr>
        <w:t>Improving school attendance is everyone’s business, and back in January 2024, the Department for Education launched an attendance campaign to support this challenge, “Moments Matter, Attendance Counts”.</w:t>
      </w:r>
    </w:p>
    <w:p w14:paraId="1FBF11E3" w14:textId="60D574D6" w:rsidR="00A17A55" w:rsidRPr="00D1476E" w:rsidRDefault="00A17A55" w:rsidP="00A17A55">
      <w:pPr>
        <w:rPr>
          <w:rFonts w:cstheme="minorHAnsi"/>
          <w:sz w:val="24"/>
          <w:szCs w:val="24"/>
          <w:shd w:val="clear" w:color="auto" w:fill="FFFFFF"/>
        </w:rPr>
      </w:pPr>
      <w:r w:rsidRPr="00D1476E">
        <w:rPr>
          <w:rFonts w:cstheme="minorHAnsi"/>
          <w:sz w:val="24"/>
          <w:szCs w:val="24"/>
          <w:shd w:val="clear" w:color="auto" w:fill="FFFFFF"/>
        </w:rPr>
        <w:t xml:space="preserve">Now is a good time to remind parents/carers of the following three major points of that </w:t>
      </w:r>
      <w:r w:rsidR="002604B3" w:rsidRPr="00D1476E">
        <w:rPr>
          <w:rFonts w:cstheme="minorHAnsi"/>
          <w:sz w:val="24"/>
          <w:szCs w:val="24"/>
          <w:shd w:val="clear" w:color="auto" w:fill="FFFFFF"/>
        </w:rPr>
        <w:t>campaign</w:t>
      </w:r>
      <w:r w:rsidRPr="00D1476E">
        <w:rPr>
          <w:rFonts w:cstheme="minorHAnsi"/>
          <w:sz w:val="24"/>
          <w:szCs w:val="24"/>
          <w:shd w:val="clear" w:color="auto" w:fill="FFFFFF"/>
        </w:rPr>
        <w:t>:</w:t>
      </w:r>
    </w:p>
    <w:p w14:paraId="7301AE96" w14:textId="77777777" w:rsidR="00FD26A1" w:rsidRPr="00D1476E" w:rsidRDefault="00FD26A1" w:rsidP="00A17A55">
      <w:pPr>
        <w:rPr>
          <w:rFonts w:cstheme="minorHAnsi"/>
          <w:sz w:val="24"/>
          <w:szCs w:val="24"/>
          <w:shd w:val="clear" w:color="auto" w:fill="FFFFFF"/>
        </w:rPr>
      </w:pPr>
    </w:p>
    <w:p w14:paraId="001DE28C" w14:textId="77777777" w:rsidR="00A17A55" w:rsidRPr="00D1476E" w:rsidRDefault="00A17A55" w:rsidP="00A17A55">
      <w:pPr>
        <w:pStyle w:val="NormalWeb"/>
        <w:numPr>
          <w:ilvl w:val="0"/>
          <w:numId w:val="10"/>
        </w:numPr>
        <w:shd w:val="clear" w:color="auto" w:fill="FFFFFF"/>
        <w:spacing w:before="0" w:beforeAutospacing="0" w:after="0" w:afterAutospacing="0"/>
        <w:rPr>
          <w:rStyle w:val="Strong"/>
          <w:rFonts w:asciiTheme="minorHAnsi" w:hAnsiTheme="minorHAnsi" w:cstheme="minorHAnsi"/>
          <w:b w:val="0"/>
          <w:bCs w:val="0"/>
        </w:rPr>
      </w:pPr>
      <w:r w:rsidRPr="00D1476E">
        <w:rPr>
          <w:rStyle w:val="Strong"/>
          <w:rFonts w:asciiTheme="minorHAnsi" w:hAnsiTheme="minorHAnsi" w:cstheme="minorHAnsi"/>
        </w:rPr>
        <w:t>The link between regular attendance to school and attainment is clear:</w:t>
      </w:r>
    </w:p>
    <w:p w14:paraId="1757B0A1" w14:textId="4F964A74" w:rsidR="00FD26A1" w:rsidRPr="00D1476E" w:rsidRDefault="00A17A55" w:rsidP="00A17A55">
      <w:pPr>
        <w:pStyle w:val="NormalWeb"/>
        <w:shd w:val="clear" w:color="auto" w:fill="FFFFFF"/>
        <w:spacing w:before="0" w:beforeAutospacing="0" w:after="0" w:afterAutospacing="0"/>
        <w:rPr>
          <w:rStyle w:val="Strong"/>
          <w:rFonts w:asciiTheme="minorHAnsi" w:hAnsiTheme="minorHAnsi" w:cstheme="minorHAnsi"/>
          <w:b w:val="0"/>
          <w:bCs w:val="0"/>
        </w:rPr>
      </w:pPr>
      <w:r w:rsidRPr="00D1476E">
        <w:rPr>
          <w:rStyle w:val="Strong"/>
          <w:rFonts w:asciiTheme="minorHAnsi" w:hAnsiTheme="minorHAnsi" w:cstheme="minorHAnsi"/>
          <w:b w:val="0"/>
          <w:bCs w:val="0"/>
        </w:rPr>
        <w:t xml:space="preserve">Data analysis clearly shows that </w:t>
      </w:r>
      <w:proofErr w:type="gramStart"/>
      <w:r w:rsidRPr="00D1476E">
        <w:rPr>
          <w:rStyle w:val="Strong"/>
          <w:rFonts w:asciiTheme="minorHAnsi" w:hAnsiTheme="minorHAnsi" w:cstheme="minorHAnsi"/>
          <w:b w:val="0"/>
          <w:bCs w:val="0"/>
        </w:rPr>
        <w:t>students</w:t>
      </w:r>
      <w:proofErr w:type="gramEnd"/>
      <w:r w:rsidRPr="00D1476E">
        <w:rPr>
          <w:rStyle w:val="Strong"/>
          <w:rFonts w:asciiTheme="minorHAnsi" w:hAnsiTheme="minorHAnsi" w:cstheme="minorHAnsi"/>
          <w:b w:val="0"/>
          <w:bCs w:val="0"/>
        </w:rPr>
        <w:t xml:space="preserve"> attendance over 90% are three times more likely to achieve grade 4 and above at </w:t>
      </w:r>
      <w:r w:rsidR="00D1476E" w:rsidRPr="00D1476E">
        <w:rPr>
          <w:rStyle w:val="Strong"/>
          <w:rFonts w:asciiTheme="minorHAnsi" w:hAnsiTheme="minorHAnsi" w:cstheme="minorHAnsi"/>
          <w:b w:val="0"/>
          <w:bCs w:val="0"/>
        </w:rPr>
        <w:t>GCSE.</w:t>
      </w:r>
    </w:p>
    <w:p w14:paraId="3B54FE99" w14:textId="77777777" w:rsidR="00A17A55" w:rsidRPr="00D1476E" w:rsidRDefault="00A17A55" w:rsidP="00A17A55">
      <w:pPr>
        <w:pStyle w:val="NormalWeb"/>
        <w:numPr>
          <w:ilvl w:val="0"/>
          <w:numId w:val="10"/>
        </w:numPr>
        <w:shd w:val="clear" w:color="auto" w:fill="FFFFFF"/>
        <w:spacing w:before="0" w:beforeAutospacing="0" w:after="0" w:afterAutospacing="0"/>
        <w:rPr>
          <w:rStyle w:val="Strong"/>
          <w:rFonts w:asciiTheme="minorHAnsi" w:hAnsiTheme="minorHAnsi" w:cstheme="minorHAnsi"/>
          <w:shd w:val="clear" w:color="auto" w:fill="FFFFFF"/>
        </w:rPr>
      </w:pPr>
      <w:r w:rsidRPr="00D1476E">
        <w:rPr>
          <w:rStyle w:val="Strong"/>
          <w:rFonts w:asciiTheme="minorHAnsi" w:hAnsiTheme="minorHAnsi" w:cstheme="minorHAnsi"/>
          <w:shd w:val="clear" w:color="auto" w:fill="FFFFFF"/>
        </w:rPr>
        <w:t>It is never too late to benefit from good attendance to school:</w:t>
      </w:r>
    </w:p>
    <w:p w14:paraId="1C8571DE" w14:textId="14E09F42" w:rsidR="00A17A55" w:rsidRPr="00D1476E" w:rsidRDefault="00A17A55" w:rsidP="00FD26A1">
      <w:pPr>
        <w:pStyle w:val="NormalWeb"/>
        <w:shd w:val="clear" w:color="auto" w:fill="FFFFFF"/>
        <w:spacing w:before="0" w:beforeAutospacing="0" w:after="0" w:afterAutospacing="0"/>
        <w:rPr>
          <w:rStyle w:val="Strong"/>
          <w:rFonts w:asciiTheme="minorHAnsi" w:hAnsiTheme="minorHAnsi" w:cstheme="minorHAnsi"/>
          <w:b w:val="0"/>
          <w:bCs w:val="0"/>
          <w:shd w:val="clear" w:color="auto" w:fill="FFFFFF"/>
        </w:rPr>
      </w:pPr>
      <w:r w:rsidRPr="00D1476E">
        <w:rPr>
          <w:rStyle w:val="Strong"/>
          <w:rFonts w:asciiTheme="minorHAnsi" w:hAnsiTheme="minorHAnsi" w:cstheme="minorHAnsi"/>
          <w:b w:val="0"/>
          <w:bCs w:val="0"/>
          <w:shd w:val="clear" w:color="auto" w:fill="FFFFFF"/>
        </w:rPr>
        <w:t xml:space="preserve">Over half of students whose attendance was below 90% in year 10 </w:t>
      </w:r>
      <w:r w:rsidR="005A1F39">
        <w:rPr>
          <w:rStyle w:val="Strong"/>
          <w:rFonts w:asciiTheme="minorHAnsi" w:hAnsiTheme="minorHAnsi" w:cstheme="minorHAnsi"/>
          <w:b w:val="0"/>
          <w:bCs w:val="0"/>
          <w:shd w:val="clear" w:color="auto" w:fill="FFFFFF"/>
        </w:rPr>
        <w:t>and were</w:t>
      </w:r>
      <w:r w:rsidRPr="00D1476E">
        <w:rPr>
          <w:rStyle w:val="Strong"/>
          <w:rFonts w:asciiTheme="minorHAnsi" w:hAnsiTheme="minorHAnsi" w:cstheme="minorHAnsi"/>
          <w:b w:val="0"/>
          <w:bCs w:val="0"/>
          <w:shd w:val="clear" w:color="auto" w:fill="FFFFFF"/>
        </w:rPr>
        <w:t xml:space="preserve"> rarely absent in year 11, went on the achieve at least 5 GCSE’s. Compared to only one-third who had persistent absence in years 10 &amp; 11</w:t>
      </w:r>
      <w:r w:rsidR="00D1476E">
        <w:rPr>
          <w:rStyle w:val="Strong"/>
          <w:rFonts w:asciiTheme="minorHAnsi" w:hAnsiTheme="minorHAnsi" w:cstheme="minorHAnsi"/>
          <w:b w:val="0"/>
          <w:bCs w:val="0"/>
          <w:shd w:val="clear" w:color="auto" w:fill="FFFFFF"/>
        </w:rPr>
        <w:t>.</w:t>
      </w:r>
    </w:p>
    <w:p w14:paraId="466E0F9D" w14:textId="77777777" w:rsidR="00A17A55" w:rsidRPr="00D1476E" w:rsidRDefault="00A17A55" w:rsidP="00A17A55">
      <w:pPr>
        <w:pStyle w:val="NormalWeb"/>
        <w:numPr>
          <w:ilvl w:val="0"/>
          <w:numId w:val="10"/>
        </w:numPr>
        <w:shd w:val="clear" w:color="auto" w:fill="FFFFFF"/>
        <w:spacing w:before="0" w:beforeAutospacing="0" w:after="0" w:afterAutospacing="0"/>
        <w:rPr>
          <w:rStyle w:val="Strong"/>
          <w:rFonts w:asciiTheme="minorHAnsi" w:hAnsiTheme="minorHAnsi" w:cstheme="minorHAnsi"/>
          <w:shd w:val="clear" w:color="auto" w:fill="FFFFFF"/>
        </w:rPr>
      </w:pPr>
      <w:r w:rsidRPr="00D1476E">
        <w:rPr>
          <w:rStyle w:val="Strong"/>
          <w:rFonts w:asciiTheme="minorHAnsi" w:hAnsiTheme="minorHAnsi" w:cstheme="minorHAnsi"/>
          <w:shd w:val="clear" w:color="auto" w:fill="FFFFFF"/>
        </w:rPr>
        <w:t>Regular attendance to school is important for more than just attainment:</w:t>
      </w:r>
    </w:p>
    <w:p w14:paraId="0759DC32" w14:textId="77777777" w:rsidR="00A17A55" w:rsidRPr="00D1476E" w:rsidRDefault="00A17A55" w:rsidP="00A17A55">
      <w:pPr>
        <w:pStyle w:val="NormalWeb"/>
        <w:shd w:val="clear" w:color="auto" w:fill="FFFFFF"/>
        <w:spacing w:before="0" w:beforeAutospacing="0" w:after="0" w:afterAutospacing="0"/>
        <w:rPr>
          <w:rFonts w:asciiTheme="minorHAnsi" w:hAnsiTheme="minorHAnsi" w:cstheme="minorHAnsi"/>
          <w:shd w:val="clear" w:color="auto" w:fill="FFFFFF"/>
        </w:rPr>
      </w:pPr>
      <w:r w:rsidRPr="00D1476E">
        <w:rPr>
          <w:rFonts w:asciiTheme="minorHAnsi" w:hAnsiTheme="minorHAnsi" w:cstheme="minorHAnsi"/>
          <w:shd w:val="clear" w:color="auto" w:fill="FFFFFF"/>
        </w:rPr>
        <w:t>Attending school regularly (attendance above 90%) can facilitate positive peer relationships, which is a protective factor for mental health and wellbeing.</w:t>
      </w:r>
    </w:p>
    <w:p w14:paraId="1D611BB2" w14:textId="77777777" w:rsidR="00A17A55" w:rsidRPr="00D1476E" w:rsidRDefault="00A17A55" w:rsidP="00A17A55">
      <w:pPr>
        <w:pStyle w:val="NormalWeb"/>
        <w:shd w:val="clear" w:color="auto" w:fill="FFFFFF"/>
        <w:spacing w:before="0" w:beforeAutospacing="0" w:after="0" w:afterAutospacing="0"/>
        <w:rPr>
          <w:rFonts w:asciiTheme="minorHAnsi" w:hAnsiTheme="minorHAnsi" w:cstheme="minorHAnsi"/>
          <w:shd w:val="clear" w:color="auto" w:fill="FFFFFF"/>
        </w:rPr>
      </w:pPr>
      <w:r w:rsidRPr="00D1476E">
        <w:rPr>
          <w:rFonts w:asciiTheme="minorHAnsi" w:hAnsiTheme="minorHAnsi" w:cstheme="minorHAnsi"/>
          <w:shd w:val="clear" w:color="auto" w:fill="FFFFFF"/>
        </w:rPr>
        <w:t>We know and appreciate that a small number of children face greater barriers to attendance, such as those with long term medical needs or special educational needs and disabilities and we will continue to work with these individual children and families to overcome these barriers.</w:t>
      </w:r>
    </w:p>
    <w:p w14:paraId="73F7B1AD" w14:textId="77777777" w:rsidR="00FD26A1" w:rsidRPr="00933FC7" w:rsidRDefault="00FD26A1" w:rsidP="00A17A55">
      <w:pPr>
        <w:pStyle w:val="NormalWeb"/>
        <w:shd w:val="clear" w:color="auto" w:fill="FFFFFF"/>
        <w:spacing w:before="0" w:beforeAutospacing="0" w:after="0" w:afterAutospacing="0"/>
        <w:rPr>
          <w:rFonts w:asciiTheme="minorHAnsi" w:hAnsiTheme="minorHAnsi" w:cstheme="minorHAnsi"/>
          <w:b/>
          <w:bCs/>
          <w:color w:val="002855"/>
          <w:shd w:val="clear" w:color="auto" w:fill="FFFFFF"/>
        </w:rPr>
      </w:pPr>
    </w:p>
    <w:p w14:paraId="796EC07A" w14:textId="415E89BA" w:rsidR="00FD26A1" w:rsidRDefault="00FD26A1" w:rsidP="00FD26A1">
      <w:pPr>
        <w:rPr>
          <w:rFonts w:ascii="Calibri" w:eastAsia="Calibri" w:hAnsi="Calibri" w:cs="Calibri"/>
          <w:b/>
          <w:bCs/>
          <w:color w:val="7030A0"/>
          <w:sz w:val="24"/>
          <w:szCs w:val="24"/>
          <w:u w:val="single"/>
        </w:rPr>
      </w:pPr>
      <w:r w:rsidRPr="005C297C">
        <w:rPr>
          <w:rFonts w:ascii="Calibri" w:eastAsia="Calibri" w:hAnsi="Calibri" w:cs="Calibri"/>
          <w:b/>
          <w:bCs/>
          <w:color w:val="7030A0"/>
          <w:sz w:val="24"/>
          <w:szCs w:val="24"/>
          <w:u w:val="single"/>
        </w:rPr>
        <w:lastRenderedPageBreak/>
        <w:t>Monitor your school attendance – October update:</w:t>
      </w:r>
    </w:p>
    <w:p w14:paraId="3780CD8E" w14:textId="77777777" w:rsidR="00BC1EA8" w:rsidRDefault="00FD26A1" w:rsidP="00FD26A1">
      <w:pPr>
        <w:rPr>
          <w:rFonts w:ascii="Roboto" w:hAnsi="Roboto"/>
          <w:color w:val="131313"/>
          <w:sz w:val="21"/>
          <w:szCs w:val="21"/>
        </w:rPr>
      </w:pPr>
      <w:r>
        <w:rPr>
          <w:rFonts w:ascii="Roboto" w:hAnsi="Roboto"/>
          <w:color w:val="131313"/>
          <w:sz w:val="21"/>
          <w:szCs w:val="21"/>
        </w:rPr>
        <w:t xml:space="preserve">This is the October update on the monitor your school attendance tool which gives schools, trusts and local authorities access to up- to- date attendance data. </w:t>
      </w:r>
    </w:p>
    <w:p w14:paraId="17F5A3E6" w14:textId="12B4A1F1" w:rsidR="004B1C42" w:rsidRPr="004B1C42" w:rsidRDefault="00BC1EA8" w:rsidP="004B1C42">
      <w:pPr>
        <w:rPr>
          <w:b/>
          <w:bCs/>
          <w:color w:val="7030A0"/>
          <w:sz w:val="24"/>
          <w:szCs w:val="24"/>
          <w:u w:val="single"/>
        </w:rPr>
      </w:pPr>
      <w:r>
        <w:rPr>
          <w:rFonts w:ascii="Roboto" w:hAnsi="Roboto"/>
          <w:color w:val="131313"/>
          <w:sz w:val="21"/>
          <w:szCs w:val="21"/>
        </w:rPr>
        <w:t xml:space="preserve">Please </w:t>
      </w:r>
      <w:r w:rsidR="004B1C42">
        <w:rPr>
          <w:rFonts w:ascii="Roboto" w:hAnsi="Roboto"/>
          <w:color w:val="131313"/>
          <w:sz w:val="21"/>
          <w:szCs w:val="21"/>
        </w:rPr>
        <w:t xml:space="preserve">use link:  </w:t>
      </w:r>
      <w:hyperlink r:id="rId13" w:history="1">
        <w:r w:rsidR="004B1C42" w:rsidRPr="00BC1EA8">
          <w:rPr>
            <w:rStyle w:val="Hyperlink"/>
            <w:rFonts w:ascii="Calibri" w:eastAsia="Calibri" w:hAnsi="Calibri" w:cs="Calibri"/>
            <w:color w:val="7030A0"/>
            <w:sz w:val="24"/>
            <w:szCs w:val="24"/>
          </w:rPr>
          <w:t>Monitor your school attendance - October update</w:t>
        </w:r>
      </w:hyperlink>
    </w:p>
    <w:p w14:paraId="389C9F62" w14:textId="459D6182" w:rsidR="00BC1EA8" w:rsidRPr="005C297C" w:rsidRDefault="00BC1EA8" w:rsidP="00FD26A1">
      <w:pPr>
        <w:rPr>
          <w:rFonts w:ascii="Calibri" w:eastAsia="Calibri" w:hAnsi="Calibri" w:cs="Calibri"/>
          <w:b/>
          <w:bCs/>
          <w:color w:val="7030A0"/>
          <w:sz w:val="24"/>
          <w:szCs w:val="24"/>
          <w:u w:val="single"/>
        </w:rPr>
      </w:pPr>
    </w:p>
    <w:p w14:paraId="77A8F9FD" w14:textId="77777777" w:rsidR="00FD26A1" w:rsidRDefault="00FD26A1" w:rsidP="00FD26A1">
      <w:pPr>
        <w:rPr>
          <w:b/>
          <w:bCs/>
          <w:color w:val="7030A0"/>
          <w:sz w:val="24"/>
          <w:szCs w:val="24"/>
          <w:u w:val="single"/>
        </w:rPr>
      </w:pPr>
      <w:r>
        <w:rPr>
          <w:noProof/>
        </w:rPr>
        <w:drawing>
          <wp:inline distT="0" distB="0" distL="0" distR="0" wp14:anchorId="113763A6" wp14:editId="14F698A5">
            <wp:extent cx="5731510" cy="3223895"/>
            <wp:effectExtent l="0" t="0" r="2540" b="0"/>
            <wp:docPr id="4" name="Picture 4" descr="Video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pos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7D813E8A" w14:textId="77777777" w:rsidR="00041CFF" w:rsidRDefault="00041CFF" w:rsidP="00FD26A1">
      <w:pPr>
        <w:rPr>
          <w:b/>
          <w:bCs/>
          <w:color w:val="7030A0"/>
          <w:sz w:val="24"/>
          <w:szCs w:val="24"/>
          <w:u w:val="single"/>
        </w:rPr>
      </w:pPr>
    </w:p>
    <w:p w14:paraId="484B0854" w14:textId="5E765AAB" w:rsidR="0051363F" w:rsidRDefault="00491F8D" w:rsidP="00FD26A1">
      <w:pPr>
        <w:rPr>
          <w:b/>
          <w:bCs/>
          <w:color w:val="7030A0"/>
          <w:sz w:val="24"/>
          <w:szCs w:val="24"/>
          <w:u w:val="single"/>
        </w:rPr>
      </w:pPr>
      <w:r>
        <w:rPr>
          <w:b/>
          <w:bCs/>
          <w:color w:val="7030A0"/>
          <w:sz w:val="24"/>
          <w:szCs w:val="24"/>
          <w:u w:val="single"/>
        </w:rPr>
        <w:t xml:space="preserve">Other </w:t>
      </w:r>
      <w:r w:rsidR="00840F78">
        <w:rPr>
          <w:b/>
          <w:bCs/>
          <w:color w:val="7030A0"/>
          <w:sz w:val="24"/>
          <w:szCs w:val="24"/>
          <w:u w:val="single"/>
        </w:rPr>
        <w:t xml:space="preserve">useful </w:t>
      </w:r>
      <w:r>
        <w:rPr>
          <w:b/>
          <w:bCs/>
          <w:color w:val="7030A0"/>
          <w:sz w:val="24"/>
          <w:szCs w:val="24"/>
          <w:u w:val="single"/>
        </w:rPr>
        <w:t>webinar</w:t>
      </w:r>
      <w:r w:rsidR="00A60C1C">
        <w:rPr>
          <w:b/>
          <w:bCs/>
          <w:color w:val="7030A0"/>
          <w:sz w:val="24"/>
          <w:szCs w:val="24"/>
          <w:u w:val="single"/>
        </w:rPr>
        <w:t>s</w:t>
      </w:r>
    </w:p>
    <w:p w14:paraId="5CD7498D" w14:textId="4BBC583C" w:rsidR="0051363F" w:rsidRPr="00041CFF" w:rsidRDefault="00C008B2" w:rsidP="00041CFF">
      <w:pPr>
        <w:pStyle w:val="ListParagraph"/>
        <w:numPr>
          <w:ilvl w:val="0"/>
          <w:numId w:val="11"/>
        </w:numPr>
        <w:shd w:val="clear" w:color="auto" w:fill="FFFFFF"/>
        <w:spacing w:before="300" w:after="300"/>
        <w:rPr>
          <w:rFonts w:ascii="Calibri" w:hAnsi="Calibri" w:cs="Calibri"/>
          <w:b/>
          <w:bCs/>
          <w:color w:val="7030A0"/>
          <w:sz w:val="24"/>
          <w:szCs w:val="24"/>
          <w:u w:val="single"/>
        </w:rPr>
      </w:pPr>
      <w:hyperlink r:id="rId15" w:tgtFrame="_blank" w:tooltip="https://www.eventbrite.com/e/dfe-monitor-your-school-attendance-webinar-for-schools-trusts-and-las-tickets-1053290894419?aff=ebemoffollowpublishemail&amp;ref=eemail&amp;utm_campaign=following_published_event&amp;utm_content=follow_notification&amp;utm_medium=email&amp;utm_source=" w:history="1">
        <w:r w:rsidR="0010395F" w:rsidRPr="00041CFF">
          <w:rPr>
            <w:rStyle w:val="Hyperlink"/>
            <w:color w:val="7030A0"/>
            <w:sz w:val="24"/>
            <w:szCs w:val="24"/>
          </w:rPr>
          <w:t xml:space="preserve">DfE - Monitor your school attendance webinar for schools, trusts and LAs Tickets, Tue, Nov 19, </w:t>
        </w:r>
        <w:proofErr w:type="gramStart"/>
        <w:r w:rsidR="0010395F" w:rsidRPr="00041CFF">
          <w:rPr>
            <w:rStyle w:val="Hyperlink"/>
            <w:color w:val="7030A0"/>
            <w:sz w:val="24"/>
            <w:szCs w:val="24"/>
          </w:rPr>
          <w:t>2024</w:t>
        </w:r>
        <w:proofErr w:type="gramEnd"/>
        <w:r w:rsidR="0010395F" w:rsidRPr="00041CFF">
          <w:rPr>
            <w:rStyle w:val="Hyperlink"/>
            <w:color w:val="7030A0"/>
            <w:sz w:val="24"/>
            <w:szCs w:val="24"/>
          </w:rPr>
          <w:t xml:space="preserve"> at 9:45 AM | Eventbrite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6"/>
      </w:tblGrid>
      <w:tr w:rsidR="00601E2D" w:rsidRPr="00041CFF" w14:paraId="4E86B8F2" w14:textId="77777777" w:rsidTr="00C144B3">
        <w:trPr>
          <w:tblCellSpacing w:w="15" w:type="dxa"/>
        </w:trPr>
        <w:tc>
          <w:tcPr>
            <w:tcW w:w="0" w:type="auto"/>
            <w:vAlign w:val="center"/>
            <w:hideMark/>
          </w:tcPr>
          <w:p w14:paraId="4CCF79F6" w14:textId="33FE631B" w:rsidR="00C144B3" w:rsidRPr="00041CFF" w:rsidRDefault="00C008B2" w:rsidP="00041CFF">
            <w:pPr>
              <w:pStyle w:val="ListParagraph"/>
              <w:numPr>
                <w:ilvl w:val="0"/>
                <w:numId w:val="11"/>
              </w:numPr>
              <w:spacing w:after="0"/>
              <w:rPr>
                <w:rFonts w:eastAsia="Times New Roman" w:cstheme="minorHAnsi"/>
                <w:color w:val="7030A0"/>
                <w:sz w:val="24"/>
                <w:szCs w:val="24"/>
                <w:lang w:eastAsia="en-GB"/>
              </w:rPr>
            </w:pPr>
            <w:hyperlink r:id="rId16" w:tgtFrame="_blank" w:tooltip="https://eur02.safelinks.protection.outlook.com/?url=https%3a%2f%2fnews.news.essex.gov.uk%2fbe2082def861614c3066250a5a7e771323dc4d263f5a6bdb2157eabff40fe728%2f422b71d0095599206e1f734b61fcf84b%2fle35&amp;data=05%7c02%7cdaisy.alexander%40essex.gov.uk%7c873035c7a6754a" w:history="1">
              <w:r w:rsidR="00601E2D" w:rsidRPr="00041CFF">
                <w:rPr>
                  <w:rStyle w:val="Hyperlink"/>
                  <w:color w:val="7030A0"/>
                  <w:sz w:val="24"/>
                  <w:szCs w:val="24"/>
                </w:rPr>
                <w:t>How to create an effective early help plan</w:t>
              </w:r>
            </w:hyperlink>
          </w:p>
        </w:tc>
      </w:tr>
    </w:tbl>
    <w:p w14:paraId="2CC2EC65" w14:textId="77777777" w:rsidR="00AB0348" w:rsidRPr="0010395F" w:rsidRDefault="00AB0348" w:rsidP="00AB0348"/>
    <w:p w14:paraId="753B7EB8" w14:textId="77777777" w:rsidR="00194C94" w:rsidRDefault="00194C94" w:rsidP="00194C94">
      <w:pPr>
        <w:rPr>
          <w:b/>
          <w:bCs/>
          <w:color w:val="7030A0"/>
          <w:sz w:val="24"/>
          <w:szCs w:val="24"/>
          <w:u w:val="single"/>
        </w:rPr>
      </w:pPr>
      <w:r w:rsidRPr="042B5249">
        <w:rPr>
          <w:b/>
          <w:bCs/>
          <w:color w:val="7030A0"/>
          <w:sz w:val="24"/>
          <w:szCs w:val="24"/>
          <w:u w:val="single"/>
        </w:rPr>
        <w:t>Supporting improved attendance campaign materials:</w:t>
      </w:r>
    </w:p>
    <w:p w14:paraId="0679535B" w14:textId="0FFC005F" w:rsidR="00194C94" w:rsidRDefault="00204DF6" w:rsidP="00194C94">
      <w:r>
        <w:rPr>
          <w:rFonts w:ascii="Calibri" w:eastAsia="Calibri" w:hAnsi="Calibri" w:cs="Calibri"/>
          <w:sz w:val="24"/>
          <w:szCs w:val="24"/>
        </w:rPr>
        <w:t>Additional, supporting improved</w:t>
      </w:r>
      <w:r w:rsidR="00194C94" w:rsidRPr="042B5249">
        <w:rPr>
          <w:rFonts w:ascii="Calibri" w:eastAsia="Calibri" w:hAnsi="Calibri" w:cs="Calibri"/>
          <w:sz w:val="24"/>
          <w:szCs w:val="24"/>
        </w:rPr>
        <w:t xml:space="preserve"> attendance campaign resources </w:t>
      </w:r>
      <w:r>
        <w:rPr>
          <w:rFonts w:ascii="Calibri" w:eastAsia="Calibri" w:hAnsi="Calibri" w:cs="Calibri"/>
          <w:sz w:val="24"/>
          <w:szCs w:val="24"/>
        </w:rPr>
        <w:t xml:space="preserve">remain available </w:t>
      </w:r>
      <w:r w:rsidR="00194C94" w:rsidRPr="042B5249">
        <w:rPr>
          <w:rFonts w:ascii="Calibri" w:eastAsia="Calibri" w:hAnsi="Calibri" w:cs="Calibri"/>
          <w:sz w:val="24"/>
          <w:szCs w:val="24"/>
        </w:rPr>
        <w:t xml:space="preserve">on ESI: </w:t>
      </w:r>
    </w:p>
    <w:p w14:paraId="777F7CEF" w14:textId="77777777" w:rsidR="00194C94" w:rsidRDefault="00194C94" w:rsidP="00194C94">
      <w:pPr>
        <w:rPr>
          <w:rFonts w:ascii="Calibri" w:eastAsia="Calibri" w:hAnsi="Calibri" w:cs="Calibri"/>
          <w:sz w:val="24"/>
          <w:szCs w:val="24"/>
        </w:rPr>
      </w:pPr>
      <w:r w:rsidRPr="042B5249">
        <w:rPr>
          <w:rFonts w:ascii="Calibri" w:eastAsia="Calibri" w:hAnsi="Calibri" w:cs="Calibri"/>
          <w:sz w:val="24"/>
          <w:szCs w:val="24"/>
        </w:rPr>
        <w:t>Supporting Improved Attendance – campaign materials including posters, bookmarks, and more – link below.</w:t>
      </w:r>
    </w:p>
    <w:p w14:paraId="70E8C379" w14:textId="77777777" w:rsidR="00194C94" w:rsidRDefault="00C008B2" w:rsidP="00194C94">
      <w:pPr>
        <w:spacing w:after="0"/>
        <w:rPr>
          <w:b/>
          <w:color w:val="4472C4" w:themeColor="accent1"/>
          <w:sz w:val="24"/>
          <w:szCs w:val="24"/>
          <w:u w:val="single"/>
        </w:rPr>
      </w:pPr>
      <w:hyperlink r:id="rId17">
        <w:r w:rsidR="00194C94" w:rsidRPr="2B1D20BA">
          <w:rPr>
            <w:rStyle w:val="Hyperlink"/>
            <w:b/>
            <w:color w:val="4471C4"/>
            <w:sz w:val="24"/>
            <w:szCs w:val="24"/>
          </w:rPr>
          <w:t>Supporting Improved Attendance – campaign materials including posters, bookmarks, and more</w:t>
        </w:r>
      </w:hyperlink>
      <w:r w:rsidR="00194C94" w:rsidRPr="2B1D20BA">
        <w:rPr>
          <w:b/>
          <w:color w:val="4471C4"/>
          <w:sz w:val="24"/>
          <w:szCs w:val="24"/>
          <w:u w:val="single"/>
        </w:rPr>
        <w:t xml:space="preserve"> </w:t>
      </w:r>
    </w:p>
    <w:p w14:paraId="1C6CFAF8" w14:textId="77777777" w:rsidR="009B2195" w:rsidRDefault="009B2195" w:rsidP="00D004CE">
      <w:pPr>
        <w:rPr>
          <w:rFonts w:ascii="Calibri" w:hAnsi="Calibri" w:cs="Calibri"/>
          <w:b/>
          <w:bCs/>
          <w:color w:val="800080"/>
          <w:sz w:val="24"/>
          <w:szCs w:val="24"/>
          <w:u w:val="single"/>
        </w:rPr>
      </w:pPr>
    </w:p>
    <w:p w14:paraId="511AAE07" w14:textId="77777777" w:rsidR="007502F6" w:rsidRDefault="007502F6" w:rsidP="007502F6">
      <w:pPr>
        <w:rPr>
          <w:b/>
          <w:bCs/>
          <w:color w:val="7030A0"/>
          <w:sz w:val="24"/>
          <w:szCs w:val="24"/>
          <w:u w:val="single"/>
        </w:rPr>
      </w:pPr>
      <w:r w:rsidRPr="042B5249">
        <w:rPr>
          <w:b/>
          <w:bCs/>
          <w:color w:val="7030A0"/>
          <w:sz w:val="24"/>
          <w:szCs w:val="24"/>
          <w:u w:val="single"/>
        </w:rPr>
        <w:t>Updated attendance resources and ESI:</w:t>
      </w:r>
    </w:p>
    <w:p w14:paraId="3569599F" w14:textId="56F1B409" w:rsidR="007502F6" w:rsidRPr="00F93FD7" w:rsidRDefault="007502F6" w:rsidP="007502F6">
      <w:pPr>
        <w:rPr>
          <w:rFonts w:ascii="Calibri" w:eastAsia="Calibri" w:hAnsi="Calibri" w:cs="Calibri"/>
          <w:sz w:val="24"/>
          <w:szCs w:val="24"/>
        </w:rPr>
      </w:pPr>
      <w:r w:rsidRPr="042B5249">
        <w:rPr>
          <w:rFonts w:ascii="Calibri" w:eastAsia="Calibri" w:hAnsi="Calibri" w:cs="Calibri"/>
          <w:sz w:val="24"/>
          <w:szCs w:val="24"/>
        </w:rPr>
        <w:t xml:space="preserve">Please be advised, </w:t>
      </w:r>
      <w:r w:rsidR="00635C8C">
        <w:rPr>
          <w:rFonts w:ascii="Calibri" w:eastAsia="Calibri" w:hAnsi="Calibri" w:cs="Calibri"/>
          <w:sz w:val="24"/>
          <w:szCs w:val="24"/>
        </w:rPr>
        <w:t>all</w:t>
      </w:r>
      <w:r w:rsidRPr="042B5249">
        <w:rPr>
          <w:rFonts w:ascii="Calibri" w:eastAsia="Calibri" w:hAnsi="Calibri" w:cs="Calibri"/>
          <w:sz w:val="24"/>
          <w:szCs w:val="24"/>
        </w:rPr>
        <w:t xml:space="preserve"> template letters have been revised to reflect the ‘support first’ notion of the</w:t>
      </w:r>
      <w:r w:rsidRPr="00666DB9">
        <w:rPr>
          <w:rFonts w:ascii="Calibri" w:eastAsia="Calibri" w:hAnsi="Calibri" w:cs="Calibri"/>
          <w:color w:val="7030A0"/>
          <w:sz w:val="24"/>
          <w:szCs w:val="24"/>
        </w:rPr>
        <w:t xml:space="preserve"> </w:t>
      </w:r>
      <w:hyperlink r:id="rId18" w:history="1">
        <w:r w:rsidRPr="00666DB9">
          <w:rPr>
            <w:rStyle w:val="Hyperlink"/>
            <w:rFonts w:ascii="Calibri" w:eastAsia="Calibri" w:hAnsi="Calibri" w:cs="Calibri"/>
            <w:color w:val="7030A0"/>
            <w:sz w:val="24"/>
            <w:szCs w:val="24"/>
          </w:rPr>
          <w:t>WTTISA guidance</w:t>
        </w:r>
      </w:hyperlink>
      <w:r w:rsidRPr="042B5249">
        <w:rPr>
          <w:rFonts w:ascii="Calibri" w:eastAsia="Calibri" w:hAnsi="Calibri" w:cs="Calibri"/>
          <w:sz w:val="24"/>
          <w:szCs w:val="24"/>
        </w:rPr>
        <w:t xml:space="preserve">. Supporting resources and templates can be found here: NEW – Attendance template letters and forms and model policy – Effective September 2024 | Essex Schools Infolink; </w:t>
      </w:r>
      <w:hyperlink r:id="rId19" w:history="1">
        <w:r w:rsidR="00F93FD7" w:rsidRPr="00F93FD7">
          <w:rPr>
            <w:rStyle w:val="Hyperlink"/>
            <w:color w:val="7030A0"/>
          </w:rPr>
          <w:t>Essex Support First Toolkit</w:t>
        </w:r>
      </w:hyperlink>
    </w:p>
    <w:p w14:paraId="61D4CF3D" w14:textId="77777777" w:rsidR="007502F6" w:rsidRDefault="007502F6" w:rsidP="007502F6">
      <w:r w:rsidRPr="042B5249">
        <w:rPr>
          <w:rFonts w:ascii="Calibri" w:eastAsia="Calibri" w:hAnsi="Calibri" w:cs="Calibri"/>
          <w:sz w:val="24"/>
          <w:szCs w:val="24"/>
        </w:rPr>
        <w:t>We suggest that this page is checked frequently for live updates as additional resources will continue to be made available.</w:t>
      </w:r>
    </w:p>
    <w:p w14:paraId="6953DB8D" w14:textId="77777777" w:rsidR="007502F6" w:rsidRDefault="007502F6" w:rsidP="00D004CE">
      <w:pPr>
        <w:rPr>
          <w:rFonts w:ascii="Calibri" w:hAnsi="Calibri" w:cs="Calibri"/>
          <w:b/>
          <w:bCs/>
          <w:color w:val="800080"/>
          <w:sz w:val="24"/>
          <w:szCs w:val="24"/>
          <w:u w:val="single"/>
        </w:rPr>
      </w:pPr>
    </w:p>
    <w:p w14:paraId="156CD852" w14:textId="77777777" w:rsidR="00111ACC" w:rsidRDefault="00111ACC" w:rsidP="00111ACC">
      <w:pPr>
        <w:rPr>
          <w:b/>
          <w:bCs/>
          <w:color w:val="7030A0"/>
          <w:sz w:val="24"/>
          <w:szCs w:val="24"/>
          <w:u w:val="single"/>
        </w:rPr>
      </w:pPr>
      <w:r w:rsidRPr="00975D6A">
        <w:rPr>
          <w:b/>
          <w:bCs/>
          <w:color w:val="7030A0"/>
          <w:sz w:val="24"/>
          <w:szCs w:val="24"/>
          <w:u w:val="single"/>
        </w:rPr>
        <w:t>Other Education Services:</w:t>
      </w:r>
    </w:p>
    <w:p w14:paraId="37648777" w14:textId="77777777" w:rsidR="00BE7A7F" w:rsidRPr="00975D6A" w:rsidRDefault="00BE7A7F" w:rsidP="00111ACC">
      <w:pPr>
        <w:rPr>
          <w:b/>
          <w:bCs/>
          <w:color w:val="7030A0"/>
          <w:sz w:val="24"/>
          <w:szCs w:val="24"/>
          <w:u w:val="single"/>
        </w:rPr>
      </w:pPr>
    </w:p>
    <w:p w14:paraId="0BB384A1" w14:textId="77777777" w:rsidR="00111ACC" w:rsidRDefault="00111ACC" w:rsidP="00111A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see below, links to other education services which you may find useful:</w:t>
      </w:r>
      <w:r>
        <w:rPr>
          <w:rStyle w:val="eop"/>
          <w:rFonts w:ascii="Calibri" w:hAnsi="Calibri" w:cs="Calibri"/>
          <w:sz w:val="22"/>
          <w:szCs w:val="22"/>
        </w:rPr>
        <w:t> </w:t>
      </w:r>
    </w:p>
    <w:p w14:paraId="00F3C8DE" w14:textId="77777777" w:rsidR="00111ACC" w:rsidRDefault="00111ACC" w:rsidP="00111A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6D9EDA" w14:textId="77777777" w:rsidR="00111ACC" w:rsidRDefault="00C008B2" w:rsidP="00111ACC">
      <w:pPr>
        <w:pStyle w:val="paragraph"/>
        <w:spacing w:before="0" w:beforeAutospacing="0" w:after="0" w:afterAutospacing="0"/>
        <w:textAlignment w:val="baseline"/>
        <w:rPr>
          <w:rFonts w:ascii="Segoe UI" w:hAnsi="Segoe UI" w:cs="Segoe UI"/>
          <w:sz w:val="18"/>
          <w:szCs w:val="18"/>
        </w:rPr>
      </w:pPr>
      <w:hyperlink r:id="rId20" w:tgtFrame="_blank" w:history="1">
        <w:r w:rsidR="00111ACC">
          <w:rPr>
            <w:rStyle w:val="normaltextrun"/>
            <w:rFonts w:ascii="Calibri" w:hAnsi="Calibri" w:cs="Calibri"/>
            <w:color w:val="1F3864"/>
            <w:sz w:val="22"/>
            <w:szCs w:val="22"/>
            <w:u w:val="single"/>
          </w:rPr>
          <w:t>https://schools.essex.gov.uk/admissions-and-attendance/admissions</w:t>
        </w:r>
      </w:hyperlink>
      <w:r w:rsidR="00111ACC">
        <w:rPr>
          <w:rStyle w:val="normaltextrun"/>
          <w:rFonts w:ascii="Calibri" w:hAnsi="Calibri" w:cs="Calibri"/>
          <w:color w:val="1F3864"/>
          <w:sz w:val="22"/>
          <w:szCs w:val="22"/>
          <w:u w:val="single"/>
        </w:rPr>
        <w:t> </w:t>
      </w:r>
      <w:r w:rsidR="00111ACC">
        <w:rPr>
          <w:rStyle w:val="eop"/>
          <w:rFonts w:ascii="Calibri" w:hAnsi="Calibri" w:cs="Calibri"/>
          <w:color w:val="1F3864"/>
          <w:sz w:val="22"/>
          <w:szCs w:val="22"/>
        </w:rPr>
        <w:t> </w:t>
      </w:r>
    </w:p>
    <w:p w14:paraId="3F73DF7F" w14:textId="77777777" w:rsidR="00111ACC" w:rsidRDefault="00111ACC" w:rsidP="00111A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F3864"/>
          <w:sz w:val="22"/>
          <w:szCs w:val="22"/>
        </w:rPr>
        <w:t> </w:t>
      </w:r>
      <w:r>
        <w:rPr>
          <w:rStyle w:val="eop"/>
          <w:rFonts w:ascii="Calibri" w:hAnsi="Calibri" w:cs="Calibri"/>
          <w:color w:val="1F3864"/>
          <w:sz w:val="22"/>
          <w:szCs w:val="22"/>
        </w:rPr>
        <w:t> </w:t>
      </w:r>
    </w:p>
    <w:p w14:paraId="5B51E95C" w14:textId="77777777" w:rsidR="00111ACC" w:rsidRDefault="00C008B2" w:rsidP="00111ACC">
      <w:pPr>
        <w:pStyle w:val="paragraph"/>
        <w:spacing w:before="0" w:beforeAutospacing="0" w:after="0" w:afterAutospacing="0"/>
        <w:textAlignment w:val="baseline"/>
        <w:rPr>
          <w:rFonts w:ascii="Segoe UI" w:hAnsi="Segoe UI" w:cs="Segoe UI"/>
          <w:sz w:val="18"/>
          <w:szCs w:val="18"/>
        </w:rPr>
      </w:pPr>
      <w:hyperlink r:id="rId21" w:tgtFrame="_blank" w:history="1">
        <w:r w:rsidR="00111ACC">
          <w:rPr>
            <w:rStyle w:val="normaltextrun"/>
            <w:rFonts w:ascii="Calibri" w:hAnsi="Calibri" w:cs="Calibri"/>
            <w:color w:val="1F3864"/>
            <w:sz w:val="22"/>
            <w:szCs w:val="22"/>
            <w:u w:val="single"/>
          </w:rPr>
          <w:t>https://schools.essex.gov.uk/admissions-and-attendance/roll-notifications</w:t>
        </w:r>
      </w:hyperlink>
      <w:r w:rsidR="00111ACC">
        <w:rPr>
          <w:rStyle w:val="normaltextrun"/>
          <w:rFonts w:ascii="Calibri" w:hAnsi="Calibri" w:cs="Calibri"/>
          <w:color w:val="1F3864"/>
          <w:sz w:val="22"/>
          <w:szCs w:val="22"/>
          <w:u w:val="single"/>
        </w:rPr>
        <w:t> </w:t>
      </w:r>
      <w:r w:rsidR="00111ACC">
        <w:rPr>
          <w:rStyle w:val="eop"/>
          <w:rFonts w:ascii="Calibri" w:hAnsi="Calibri" w:cs="Calibri"/>
          <w:color w:val="1F3864"/>
          <w:sz w:val="22"/>
          <w:szCs w:val="22"/>
        </w:rPr>
        <w:t> </w:t>
      </w:r>
    </w:p>
    <w:p w14:paraId="707244E3" w14:textId="77777777" w:rsidR="00111ACC" w:rsidRDefault="00111ACC" w:rsidP="00111A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F3864"/>
          <w:sz w:val="22"/>
          <w:szCs w:val="22"/>
        </w:rPr>
        <w:t> </w:t>
      </w:r>
      <w:r>
        <w:rPr>
          <w:rStyle w:val="eop"/>
          <w:rFonts w:ascii="Calibri" w:hAnsi="Calibri" w:cs="Calibri"/>
          <w:color w:val="1F3864"/>
          <w:sz w:val="22"/>
          <w:szCs w:val="22"/>
        </w:rPr>
        <w:t> </w:t>
      </w:r>
    </w:p>
    <w:p w14:paraId="6AC9A9D4" w14:textId="77777777" w:rsidR="00111ACC" w:rsidRDefault="00C008B2" w:rsidP="00111ACC">
      <w:pPr>
        <w:pStyle w:val="paragraph"/>
        <w:spacing w:before="0" w:beforeAutospacing="0" w:after="0" w:afterAutospacing="0"/>
        <w:textAlignment w:val="baseline"/>
        <w:rPr>
          <w:rFonts w:ascii="Segoe UI" w:hAnsi="Segoe UI" w:cs="Segoe UI"/>
          <w:sz w:val="18"/>
          <w:szCs w:val="18"/>
        </w:rPr>
      </w:pPr>
      <w:hyperlink r:id="rId22" w:tgtFrame="_blank" w:history="1">
        <w:r w:rsidR="00111ACC">
          <w:rPr>
            <w:rStyle w:val="normaltextrun"/>
            <w:rFonts w:ascii="Calibri" w:hAnsi="Calibri" w:cs="Calibri"/>
            <w:color w:val="1F3864"/>
            <w:sz w:val="22"/>
            <w:szCs w:val="22"/>
            <w:u w:val="single"/>
          </w:rPr>
          <w:t>Education access | Essex Schools Infolink</w:t>
        </w:r>
      </w:hyperlink>
      <w:r w:rsidR="00111ACC">
        <w:rPr>
          <w:rStyle w:val="eop"/>
          <w:rFonts w:ascii="Calibri" w:hAnsi="Calibri" w:cs="Calibri"/>
          <w:color w:val="1F3864"/>
          <w:sz w:val="22"/>
          <w:szCs w:val="22"/>
        </w:rPr>
        <w:t> </w:t>
      </w:r>
    </w:p>
    <w:p w14:paraId="1E97B08E" w14:textId="690346B7" w:rsidR="00111ACC" w:rsidRDefault="00111ACC" w:rsidP="00111A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F3864"/>
          <w:sz w:val="22"/>
          <w:szCs w:val="22"/>
        </w:rPr>
        <w:t>  </w:t>
      </w:r>
      <w:r>
        <w:rPr>
          <w:rStyle w:val="eop"/>
          <w:rFonts w:ascii="Calibri" w:hAnsi="Calibri" w:cs="Calibri"/>
          <w:color w:val="1F3864"/>
          <w:sz w:val="22"/>
          <w:szCs w:val="22"/>
        </w:rPr>
        <w:t> </w:t>
      </w:r>
      <w:r>
        <w:rPr>
          <w:rStyle w:val="normaltextrun"/>
          <w:rFonts w:ascii="Calibri" w:hAnsi="Calibri" w:cs="Calibri"/>
          <w:color w:val="1F3864"/>
          <w:sz w:val="22"/>
          <w:szCs w:val="22"/>
        </w:rPr>
        <w:t>  </w:t>
      </w:r>
      <w:r>
        <w:rPr>
          <w:rStyle w:val="eop"/>
          <w:rFonts w:ascii="Calibri" w:hAnsi="Calibri" w:cs="Calibri"/>
          <w:color w:val="1F3864"/>
          <w:sz w:val="22"/>
          <w:szCs w:val="22"/>
        </w:rPr>
        <w:t> </w:t>
      </w:r>
    </w:p>
    <w:p w14:paraId="3C5D0656" w14:textId="77777777" w:rsidR="00111ACC" w:rsidRDefault="00C008B2" w:rsidP="00111ACC">
      <w:pPr>
        <w:pStyle w:val="paragraph"/>
        <w:spacing w:before="0" w:beforeAutospacing="0" w:after="0" w:afterAutospacing="0"/>
        <w:textAlignment w:val="baseline"/>
        <w:rPr>
          <w:rFonts w:ascii="Segoe UI" w:hAnsi="Segoe UI" w:cs="Segoe UI"/>
          <w:sz w:val="18"/>
          <w:szCs w:val="18"/>
        </w:rPr>
      </w:pPr>
      <w:hyperlink r:id="rId23" w:tgtFrame="_blank" w:history="1">
        <w:r w:rsidR="00111ACC">
          <w:rPr>
            <w:rStyle w:val="normaltextrun"/>
            <w:rFonts w:ascii="Calibri" w:hAnsi="Calibri" w:cs="Calibri"/>
            <w:color w:val="1F3864"/>
            <w:sz w:val="22"/>
            <w:szCs w:val="22"/>
            <w:u w:val="single"/>
          </w:rPr>
          <w:t>Home to school transport | Essex Schools Infolink</w:t>
        </w:r>
      </w:hyperlink>
      <w:r w:rsidR="00111ACC">
        <w:rPr>
          <w:rStyle w:val="eop"/>
          <w:rFonts w:ascii="Calibri" w:hAnsi="Calibri" w:cs="Calibri"/>
          <w:color w:val="1F3864"/>
          <w:sz w:val="22"/>
          <w:szCs w:val="22"/>
        </w:rPr>
        <w:t> </w:t>
      </w:r>
    </w:p>
    <w:p w14:paraId="57C8E769" w14:textId="77777777" w:rsidR="00111ACC" w:rsidRDefault="00111ACC" w:rsidP="00111A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F3864"/>
          <w:sz w:val="22"/>
          <w:szCs w:val="22"/>
        </w:rPr>
        <w:t> </w:t>
      </w:r>
      <w:r>
        <w:rPr>
          <w:rStyle w:val="eop"/>
          <w:rFonts w:ascii="Calibri" w:hAnsi="Calibri" w:cs="Calibri"/>
          <w:color w:val="1F3864"/>
          <w:sz w:val="22"/>
          <w:szCs w:val="22"/>
        </w:rPr>
        <w:t> </w:t>
      </w:r>
    </w:p>
    <w:p w14:paraId="51627CA3" w14:textId="77777777" w:rsidR="00111ACC" w:rsidRDefault="00C008B2" w:rsidP="00111ACC">
      <w:pPr>
        <w:pStyle w:val="paragraph"/>
        <w:spacing w:before="0" w:beforeAutospacing="0" w:after="0" w:afterAutospacing="0"/>
        <w:textAlignment w:val="baseline"/>
        <w:rPr>
          <w:rFonts w:ascii="Segoe UI" w:hAnsi="Segoe UI" w:cs="Segoe UI"/>
          <w:sz w:val="18"/>
          <w:szCs w:val="18"/>
        </w:rPr>
      </w:pPr>
      <w:hyperlink r:id="rId24" w:tgtFrame="_blank" w:history="1">
        <w:r w:rsidR="00111ACC">
          <w:rPr>
            <w:rStyle w:val="normaltextrun"/>
            <w:rFonts w:ascii="Calibri" w:hAnsi="Calibri" w:cs="Calibri"/>
            <w:color w:val="1F3864"/>
            <w:sz w:val="22"/>
            <w:szCs w:val="22"/>
            <w:u w:val="single"/>
          </w:rPr>
          <w:t>Safeguarding | Essex Schools Infolink</w:t>
        </w:r>
      </w:hyperlink>
      <w:r w:rsidR="00111ACC">
        <w:rPr>
          <w:rStyle w:val="eop"/>
          <w:rFonts w:ascii="Calibri" w:hAnsi="Calibri" w:cs="Calibri"/>
          <w:color w:val="1F3864"/>
          <w:sz w:val="22"/>
          <w:szCs w:val="22"/>
        </w:rPr>
        <w:t> </w:t>
      </w:r>
    </w:p>
    <w:p w14:paraId="4A545CB8" w14:textId="77777777" w:rsidR="00111ACC" w:rsidRDefault="00C008B2" w:rsidP="00111ACC">
      <w:pPr>
        <w:pStyle w:val="paragraph"/>
        <w:spacing w:before="0" w:beforeAutospacing="0" w:after="0" w:afterAutospacing="0"/>
        <w:textAlignment w:val="baseline"/>
        <w:rPr>
          <w:rFonts w:ascii="Segoe UI" w:hAnsi="Segoe UI" w:cs="Segoe UI"/>
          <w:sz w:val="18"/>
          <w:szCs w:val="18"/>
        </w:rPr>
      </w:pPr>
      <w:hyperlink r:id="rId25" w:tgtFrame="_blank" w:history="1">
        <w:r w:rsidR="00111ACC">
          <w:rPr>
            <w:rStyle w:val="normaltextrun"/>
            <w:rFonts w:ascii="Calibri" w:hAnsi="Calibri" w:cs="Calibri"/>
            <w:color w:val="1F3864"/>
            <w:sz w:val="22"/>
            <w:szCs w:val="22"/>
            <w:u w:val="single"/>
          </w:rPr>
          <w:t>Safeguarding contacts | Essex Schools Infolink</w:t>
        </w:r>
      </w:hyperlink>
      <w:r w:rsidR="00111ACC">
        <w:rPr>
          <w:rStyle w:val="eop"/>
          <w:rFonts w:ascii="Calibri" w:hAnsi="Calibri" w:cs="Calibri"/>
          <w:color w:val="1F3864"/>
          <w:sz w:val="22"/>
          <w:szCs w:val="22"/>
        </w:rPr>
        <w:t> </w:t>
      </w:r>
    </w:p>
    <w:p w14:paraId="2175E114" w14:textId="77777777" w:rsidR="00111ACC" w:rsidRDefault="00111ACC" w:rsidP="00111A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F3864"/>
          <w:sz w:val="22"/>
          <w:szCs w:val="22"/>
        </w:rPr>
        <w:t> </w:t>
      </w:r>
      <w:r>
        <w:rPr>
          <w:rStyle w:val="eop"/>
          <w:rFonts w:ascii="Calibri" w:hAnsi="Calibri" w:cs="Calibri"/>
          <w:color w:val="1F3864"/>
          <w:sz w:val="22"/>
          <w:szCs w:val="22"/>
        </w:rPr>
        <w:t> </w:t>
      </w:r>
    </w:p>
    <w:p w14:paraId="424874C3" w14:textId="77777777" w:rsidR="00111ACC" w:rsidRDefault="00C008B2" w:rsidP="00111ACC">
      <w:pPr>
        <w:pStyle w:val="paragraph"/>
        <w:spacing w:before="0" w:beforeAutospacing="0" w:after="0" w:afterAutospacing="0"/>
        <w:textAlignment w:val="baseline"/>
        <w:rPr>
          <w:rFonts w:ascii="Segoe UI" w:hAnsi="Segoe UI" w:cs="Segoe UI"/>
          <w:sz w:val="18"/>
          <w:szCs w:val="18"/>
        </w:rPr>
      </w:pPr>
      <w:hyperlink r:id="rId26" w:tgtFrame="_blank" w:history="1">
        <w:r w:rsidR="00111ACC">
          <w:rPr>
            <w:rStyle w:val="normaltextrun"/>
            <w:rFonts w:ascii="Calibri" w:hAnsi="Calibri" w:cs="Calibri"/>
            <w:color w:val="1F3864"/>
            <w:sz w:val="22"/>
            <w:szCs w:val="22"/>
            <w:u w:val="single"/>
          </w:rPr>
          <w:t xml:space="preserve">Social, </w:t>
        </w:r>
        <w:proofErr w:type="gramStart"/>
        <w:r w:rsidR="00111ACC">
          <w:rPr>
            <w:rStyle w:val="normaltextrun"/>
            <w:rFonts w:ascii="Calibri" w:hAnsi="Calibri" w:cs="Calibri"/>
            <w:color w:val="1F3864"/>
            <w:sz w:val="22"/>
            <w:szCs w:val="22"/>
            <w:u w:val="single"/>
          </w:rPr>
          <w:t>emotional</w:t>
        </w:r>
        <w:proofErr w:type="gramEnd"/>
        <w:r w:rsidR="00111ACC">
          <w:rPr>
            <w:rStyle w:val="normaltextrun"/>
            <w:rFonts w:ascii="Calibri" w:hAnsi="Calibri" w:cs="Calibri"/>
            <w:color w:val="1F3864"/>
            <w:sz w:val="22"/>
            <w:szCs w:val="22"/>
            <w:u w:val="single"/>
          </w:rPr>
          <w:t xml:space="preserve"> and mental health (SEMH) | Essex Schools Infolink</w:t>
        </w:r>
      </w:hyperlink>
      <w:r w:rsidR="00111ACC">
        <w:rPr>
          <w:rStyle w:val="eop"/>
          <w:rFonts w:ascii="Calibri" w:hAnsi="Calibri" w:cs="Calibri"/>
          <w:color w:val="1F3864"/>
          <w:sz w:val="22"/>
          <w:szCs w:val="22"/>
        </w:rPr>
        <w:t> </w:t>
      </w:r>
    </w:p>
    <w:p w14:paraId="70B43507" w14:textId="77777777" w:rsidR="00111ACC" w:rsidRDefault="00C008B2" w:rsidP="00111ACC">
      <w:pPr>
        <w:pStyle w:val="paragraph"/>
        <w:spacing w:before="0" w:beforeAutospacing="0" w:after="0" w:afterAutospacing="0"/>
        <w:textAlignment w:val="baseline"/>
        <w:rPr>
          <w:rFonts w:ascii="Segoe UI" w:hAnsi="Segoe UI" w:cs="Segoe UI"/>
          <w:sz w:val="18"/>
          <w:szCs w:val="18"/>
        </w:rPr>
      </w:pPr>
      <w:hyperlink r:id="rId27" w:tgtFrame="_blank" w:history="1">
        <w:r w:rsidR="00111ACC">
          <w:rPr>
            <w:rStyle w:val="normaltextrun"/>
            <w:rFonts w:ascii="Calibri" w:hAnsi="Calibri" w:cs="Calibri"/>
            <w:color w:val="1F3864"/>
            <w:sz w:val="22"/>
            <w:szCs w:val="22"/>
            <w:u w:val="single"/>
          </w:rPr>
          <w:t xml:space="preserve">SEMH strategy, </w:t>
        </w:r>
        <w:proofErr w:type="gramStart"/>
        <w:r w:rsidR="00111ACC">
          <w:rPr>
            <w:rStyle w:val="normaltextrun"/>
            <w:rFonts w:ascii="Calibri" w:hAnsi="Calibri" w:cs="Calibri"/>
            <w:color w:val="1F3864"/>
            <w:sz w:val="22"/>
            <w:szCs w:val="22"/>
            <w:u w:val="single"/>
          </w:rPr>
          <w:t>policies</w:t>
        </w:r>
        <w:proofErr w:type="gramEnd"/>
        <w:r w:rsidR="00111ACC">
          <w:rPr>
            <w:rStyle w:val="normaltextrun"/>
            <w:rFonts w:ascii="Calibri" w:hAnsi="Calibri" w:cs="Calibri"/>
            <w:color w:val="1F3864"/>
            <w:sz w:val="22"/>
            <w:szCs w:val="22"/>
            <w:u w:val="single"/>
          </w:rPr>
          <w:t xml:space="preserve"> and frameworks | Essex Schools Infolink</w:t>
        </w:r>
      </w:hyperlink>
      <w:r w:rsidR="00111ACC">
        <w:rPr>
          <w:rStyle w:val="eop"/>
          <w:rFonts w:ascii="Calibri" w:hAnsi="Calibri" w:cs="Calibri"/>
          <w:color w:val="1F3864"/>
          <w:sz w:val="22"/>
          <w:szCs w:val="22"/>
        </w:rPr>
        <w:t> </w:t>
      </w:r>
    </w:p>
    <w:p w14:paraId="4C6345BA" w14:textId="77777777" w:rsidR="00111ACC" w:rsidRDefault="00111ACC" w:rsidP="00111A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DB2EDF0" w14:textId="2D7CF562" w:rsidR="00194C94" w:rsidRPr="009259F4" w:rsidRDefault="00C008B2" w:rsidP="009259F4">
      <w:pPr>
        <w:pStyle w:val="paragraph"/>
        <w:spacing w:before="0" w:beforeAutospacing="0" w:after="0" w:afterAutospacing="0"/>
        <w:textAlignment w:val="baseline"/>
        <w:rPr>
          <w:rFonts w:ascii="Segoe UI" w:hAnsi="Segoe UI" w:cs="Segoe UI"/>
          <w:sz w:val="18"/>
          <w:szCs w:val="18"/>
        </w:rPr>
      </w:pPr>
      <w:hyperlink r:id="rId28" w:tgtFrame="_blank" w:history="1">
        <w:r w:rsidR="00111ACC">
          <w:rPr>
            <w:rStyle w:val="normaltextrun"/>
            <w:rFonts w:ascii="Calibri" w:hAnsi="Calibri" w:cs="Calibri"/>
            <w:color w:val="1F3864"/>
            <w:sz w:val="22"/>
            <w:szCs w:val="22"/>
            <w:u w:val="single"/>
          </w:rPr>
          <w:t>https://youth.essex.gov.uk/schools/</w:t>
        </w:r>
      </w:hyperlink>
      <w:r w:rsidR="00111ACC">
        <w:rPr>
          <w:rStyle w:val="normaltextrun"/>
          <w:rFonts w:ascii="Calibri" w:hAnsi="Calibri" w:cs="Calibri"/>
          <w:color w:val="1F3864"/>
          <w:sz w:val="22"/>
          <w:szCs w:val="22"/>
          <w:u w:val="single"/>
        </w:rPr>
        <w:t> </w:t>
      </w:r>
      <w:r w:rsidR="00111ACC">
        <w:rPr>
          <w:rStyle w:val="eop"/>
          <w:rFonts w:ascii="Calibri" w:hAnsi="Calibri" w:cs="Calibri"/>
          <w:color w:val="1F3864"/>
          <w:sz w:val="22"/>
          <w:szCs w:val="22"/>
        </w:rPr>
        <w:t> </w:t>
      </w:r>
    </w:p>
    <w:p w14:paraId="2202A9B9" w14:textId="77777777" w:rsidR="00F93FD7" w:rsidRDefault="00F93FD7" w:rsidP="00D004CE">
      <w:pPr>
        <w:rPr>
          <w:rFonts w:ascii="Calibri" w:hAnsi="Calibri" w:cs="Calibri"/>
          <w:b/>
          <w:bCs/>
          <w:color w:val="800080"/>
          <w:sz w:val="24"/>
          <w:szCs w:val="24"/>
          <w:u w:val="single"/>
        </w:rPr>
      </w:pPr>
    </w:p>
    <w:p w14:paraId="17607183" w14:textId="5B35D9A0" w:rsidR="00D004CE" w:rsidRDefault="516387F1" w:rsidP="00D004CE">
      <w:pPr>
        <w:rPr>
          <w:rFonts w:ascii="Calibri" w:hAnsi="Calibri" w:cs="Calibri"/>
          <w:b/>
          <w:bCs/>
          <w:color w:val="800080"/>
          <w:sz w:val="24"/>
          <w:szCs w:val="24"/>
          <w:u w:val="single"/>
        </w:rPr>
      </w:pPr>
      <w:r w:rsidRPr="042B5249">
        <w:rPr>
          <w:rFonts w:ascii="Calibri" w:hAnsi="Calibri" w:cs="Calibri"/>
          <w:b/>
          <w:bCs/>
          <w:color w:val="800080"/>
          <w:sz w:val="24"/>
          <w:szCs w:val="24"/>
          <w:u w:val="single"/>
        </w:rPr>
        <w:t>TSM’s</w:t>
      </w:r>
      <w:r w:rsidR="00D004CE" w:rsidRPr="042B5249">
        <w:rPr>
          <w:rFonts w:ascii="Calibri" w:hAnsi="Calibri" w:cs="Calibri"/>
          <w:b/>
          <w:bCs/>
          <w:color w:val="800080"/>
          <w:sz w:val="24"/>
          <w:szCs w:val="24"/>
          <w:u w:val="single"/>
        </w:rPr>
        <w:t>:</w:t>
      </w:r>
    </w:p>
    <w:p w14:paraId="4C9F510F" w14:textId="02CDA910" w:rsidR="00E42C8A" w:rsidRDefault="00E42C8A" w:rsidP="00E42C8A">
      <w:pPr>
        <w:rPr>
          <w:rFonts w:ascii="Calibri" w:eastAsia="Calibri" w:hAnsi="Calibri" w:cs="Calibri"/>
          <w:sz w:val="24"/>
          <w:szCs w:val="24"/>
        </w:rPr>
      </w:pPr>
      <w:r w:rsidRPr="042B5249">
        <w:rPr>
          <w:rFonts w:ascii="Calibri" w:eastAsia="Calibri" w:hAnsi="Calibri" w:cs="Calibri"/>
          <w:sz w:val="24"/>
          <w:szCs w:val="24"/>
        </w:rPr>
        <w:t>During half term 1, the Attendance Specialist Team have been undertaking Targeting Support Meetings with schools across the County</w:t>
      </w:r>
      <w:r>
        <w:rPr>
          <w:rFonts w:ascii="Calibri" w:eastAsia="Calibri" w:hAnsi="Calibri" w:cs="Calibri"/>
          <w:sz w:val="24"/>
          <w:szCs w:val="24"/>
        </w:rPr>
        <w:t xml:space="preserve">. </w:t>
      </w:r>
      <w:r w:rsidRPr="042B5249">
        <w:rPr>
          <w:rFonts w:ascii="Calibri" w:eastAsia="Calibri" w:hAnsi="Calibri" w:cs="Calibri"/>
          <w:sz w:val="24"/>
          <w:szCs w:val="24"/>
        </w:rPr>
        <w:t>The meetings have been a</w:t>
      </w:r>
      <w:r>
        <w:rPr>
          <w:rFonts w:ascii="Calibri" w:eastAsia="Calibri" w:hAnsi="Calibri" w:cs="Calibri"/>
          <w:sz w:val="24"/>
          <w:szCs w:val="24"/>
        </w:rPr>
        <w:t>n</w:t>
      </w:r>
      <w:r w:rsidRPr="042B5249">
        <w:rPr>
          <w:rFonts w:ascii="Calibri" w:eastAsia="Calibri" w:hAnsi="Calibri" w:cs="Calibri"/>
          <w:sz w:val="24"/>
          <w:szCs w:val="24"/>
        </w:rPr>
        <w:t xml:space="preserve"> opportunity </w:t>
      </w:r>
      <w:r>
        <w:rPr>
          <w:rFonts w:ascii="Calibri" w:eastAsia="Calibri" w:hAnsi="Calibri" w:cs="Calibri"/>
          <w:sz w:val="24"/>
          <w:szCs w:val="24"/>
        </w:rPr>
        <w:t xml:space="preserve">to </w:t>
      </w:r>
      <w:r w:rsidRPr="042B5249">
        <w:rPr>
          <w:rFonts w:ascii="Calibri" w:eastAsia="Calibri" w:hAnsi="Calibri" w:cs="Calibri"/>
          <w:sz w:val="24"/>
          <w:szCs w:val="24"/>
        </w:rPr>
        <w:t>review</w:t>
      </w:r>
      <w:r>
        <w:rPr>
          <w:rFonts w:ascii="Calibri" w:eastAsia="Calibri" w:hAnsi="Calibri" w:cs="Calibri"/>
          <w:sz w:val="24"/>
          <w:szCs w:val="24"/>
        </w:rPr>
        <w:t xml:space="preserve"> those</w:t>
      </w:r>
      <w:r w:rsidRPr="042B5249">
        <w:rPr>
          <w:rFonts w:ascii="Calibri" w:eastAsia="Calibri" w:hAnsi="Calibri" w:cs="Calibri"/>
          <w:sz w:val="24"/>
          <w:szCs w:val="24"/>
        </w:rPr>
        <w:t xml:space="preserve"> pupils whose attendance has fallen within the severely absent </w:t>
      </w:r>
      <w:r>
        <w:rPr>
          <w:rFonts w:ascii="Calibri" w:eastAsia="Calibri" w:hAnsi="Calibri" w:cs="Calibri"/>
          <w:sz w:val="24"/>
          <w:szCs w:val="24"/>
        </w:rPr>
        <w:t xml:space="preserve">cohort </w:t>
      </w:r>
      <w:r w:rsidRPr="042B5249">
        <w:rPr>
          <w:rFonts w:ascii="Calibri" w:eastAsia="Calibri" w:hAnsi="Calibri" w:cs="Calibri"/>
          <w:sz w:val="24"/>
          <w:szCs w:val="24"/>
        </w:rPr>
        <w:t>and where time allows, discussion around persistently absent pupils</w:t>
      </w:r>
      <w:r>
        <w:rPr>
          <w:rFonts w:ascii="Calibri" w:eastAsia="Calibri" w:hAnsi="Calibri" w:cs="Calibri"/>
          <w:sz w:val="24"/>
          <w:szCs w:val="24"/>
        </w:rPr>
        <w:t>. The discussion facilitates the opportunity</w:t>
      </w:r>
      <w:r w:rsidRPr="042B5249">
        <w:rPr>
          <w:rFonts w:ascii="Calibri" w:eastAsia="Calibri" w:hAnsi="Calibri" w:cs="Calibri"/>
          <w:sz w:val="24"/>
          <w:szCs w:val="24"/>
        </w:rPr>
        <w:t xml:space="preserve"> to review </w:t>
      </w:r>
      <w:r>
        <w:rPr>
          <w:rFonts w:ascii="Calibri" w:eastAsia="Calibri" w:hAnsi="Calibri" w:cs="Calibri"/>
          <w:sz w:val="24"/>
          <w:szCs w:val="24"/>
        </w:rPr>
        <w:t>the</w:t>
      </w:r>
      <w:r w:rsidRPr="042B5249">
        <w:rPr>
          <w:rFonts w:ascii="Calibri" w:eastAsia="Calibri" w:hAnsi="Calibri" w:cs="Calibri"/>
          <w:sz w:val="24"/>
          <w:szCs w:val="24"/>
        </w:rPr>
        <w:t xml:space="preserve"> support and intervention allocated and</w:t>
      </w:r>
      <w:r>
        <w:rPr>
          <w:rFonts w:ascii="Calibri" w:eastAsia="Calibri" w:hAnsi="Calibri" w:cs="Calibri"/>
          <w:sz w:val="24"/>
          <w:szCs w:val="24"/>
        </w:rPr>
        <w:t xml:space="preserve"> additional </w:t>
      </w:r>
      <w:r w:rsidRPr="042B5249">
        <w:rPr>
          <w:rFonts w:ascii="Calibri" w:eastAsia="Calibri" w:hAnsi="Calibri" w:cs="Calibri"/>
          <w:sz w:val="24"/>
          <w:szCs w:val="24"/>
        </w:rPr>
        <w:t>consider</w:t>
      </w:r>
      <w:r>
        <w:rPr>
          <w:rFonts w:ascii="Calibri" w:eastAsia="Calibri" w:hAnsi="Calibri" w:cs="Calibri"/>
          <w:sz w:val="24"/>
          <w:szCs w:val="24"/>
        </w:rPr>
        <w:t xml:space="preserve">ation to </w:t>
      </w:r>
      <w:r w:rsidRPr="042B5249">
        <w:rPr>
          <w:rFonts w:ascii="Calibri" w:eastAsia="Calibri" w:hAnsi="Calibri" w:cs="Calibri"/>
          <w:sz w:val="24"/>
          <w:szCs w:val="24"/>
        </w:rPr>
        <w:t>a</w:t>
      </w:r>
      <w:r>
        <w:rPr>
          <w:rFonts w:ascii="Calibri" w:eastAsia="Calibri" w:hAnsi="Calibri" w:cs="Calibri"/>
          <w:sz w:val="24"/>
          <w:szCs w:val="24"/>
        </w:rPr>
        <w:t>ppropriate</w:t>
      </w:r>
      <w:r w:rsidRPr="042B5249">
        <w:rPr>
          <w:rFonts w:ascii="Calibri" w:eastAsia="Calibri" w:hAnsi="Calibri" w:cs="Calibri"/>
          <w:sz w:val="24"/>
          <w:szCs w:val="24"/>
        </w:rPr>
        <w:t xml:space="preserve"> signposting or support </w:t>
      </w:r>
      <w:r>
        <w:rPr>
          <w:rFonts w:ascii="Calibri" w:eastAsia="Calibri" w:hAnsi="Calibri" w:cs="Calibri"/>
          <w:sz w:val="24"/>
          <w:szCs w:val="24"/>
        </w:rPr>
        <w:t>that may be</w:t>
      </w:r>
      <w:r w:rsidRPr="042B5249">
        <w:rPr>
          <w:rFonts w:ascii="Calibri" w:eastAsia="Calibri" w:hAnsi="Calibri" w:cs="Calibri"/>
          <w:sz w:val="24"/>
          <w:szCs w:val="24"/>
        </w:rPr>
        <w:t xml:space="preserve"> available to ensure a multi-agency approach.</w:t>
      </w:r>
      <w:r>
        <w:rPr>
          <w:rFonts w:ascii="Calibri" w:eastAsia="Calibri" w:hAnsi="Calibri" w:cs="Calibri"/>
          <w:sz w:val="24"/>
          <w:szCs w:val="24"/>
        </w:rPr>
        <w:t xml:space="preserve"> </w:t>
      </w:r>
    </w:p>
    <w:p w14:paraId="16F59C52" w14:textId="77777777" w:rsidR="00E42C8A" w:rsidRDefault="00E42C8A" w:rsidP="00E42C8A">
      <w:r>
        <w:rPr>
          <w:rFonts w:ascii="Calibri" w:eastAsia="Calibri" w:hAnsi="Calibri" w:cs="Calibri"/>
          <w:sz w:val="24"/>
          <w:szCs w:val="24"/>
        </w:rPr>
        <w:t>Please be advised that the</w:t>
      </w:r>
      <w:r w:rsidRPr="042B5249">
        <w:rPr>
          <w:rFonts w:ascii="Calibri" w:eastAsia="Calibri" w:hAnsi="Calibri" w:cs="Calibri"/>
          <w:sz w:val="24"/>
          <w:szCs w:val="24"/>
        </w:rPr>
        <w:t xml:space="preserve"> Senior Attendance Champion is expected to be present at the scheduled meeting alongside other relevant attendance staff e.g. Attendance Officer/pastoral support officer. Other colleagues are also welcome to join where they have availability to do so, e.g. Senco/DSL. </w:t>
      </w:r>
    </w:p>
    <w:p w14:paraId="677AB088" w14:textId="023109A9" w:rsidR="00E42C8A" w:rsidRPr="00E42C8A" w:rsidRDefault="00E42C8A" w:rsidP="00E42C8A">
      <w:pPr>
        <w:rPr>
          <w:sz w:val="24"/>
          <w:szCs w:val="24"/>
        </w:rPr>
      </w:pPr>
      <w:r w:rsidRPr="00E42C8A">
        <w:rPr>
          <w:sz w:val="24"/>
          <w:szCs w:val="24"/>
        </w:rPr>
        <w:t xml:space="preserve">The Attendance specialist Team will continue to contact you where it is felt a TSM would be beneficial in line with the statutory guidance. Additional information relating to TSM’s can be found on pg34 of the </w:t>
      </w:r>
      <w:hyperlink r:id="rId29" w:history="1">
        <w:r w:rsidRPr="00400687">
          <w:rPr>
            <w:rStyle w:val="Hyperlink"/>
            <w:color w:val="7030A0"/>
            <w:sz w:val="24"/>
            <w:szCs w:val="24"/>
          </w:rPr>
          <w:t>WTTISA guidance</w:t>
        </w:r>
      </w:hyperlink>
      <w:r w:rsidRPr="00400687">
        <w:rPr>
          <w:color w:val="7030A0"/>
          <w:sz w:val="24"/>
          <w:szCs w:val="24"/>
        </w:rPr>
        <w:t xml:space="preserve"> </w:t>
      </w:r>
      <w:r w:rsidRPr="00E42C8A">
        <w:rPr>
          <w:sz w:val="24"/>
          <w:szCs w:val="24"/>
        </w:rPr>
        <w:t xml:space="preserve">and also on Essex schools info link: </w:t>
      </w:r>
      <w:hyperlink r:id="rId30" w:history="1">
        <w:r w:rsidRPr="00E42C8A">
          <w:rPr>
            <w:rStyle w:val="Hyperlink"/>
            <w:color w:val="7030A0"/>
            <w:sz w:val="24"/>
            <w:szCs w:val="24"/>
          </w:rPr>
          <w:t>Targeting Support Meetings (TSMs): Overview | Essex Schools Infolink</w:t>
        </w:r>
      </w:hyperlink>
    </w:p>
    <w:p w14:paraId="1C5CA75B" w14:textId="77777777" w:rsidR="009445B3" w:rsidRDefault="009445B3" w:rsidP="042B5249">
      <w:pPr>
        <w:rPr>
          <w:rFonts w:ascii="Calibri" w:eastAsia="Calibri" w:hAnsi="Calibri" w:cs="Calibri"/>
          <w:sz w:val="24"/>
          <w:szCs w:val="24"/>
        </w:rPr>
      </w:pPr>
    </w:p>
    <w:p w14:paraId="03A103B0" w14:textId="7C6DD825" w:rsidR="00F5692D" w:rsidRPr="00F5692D" w:rsidRDefault="00F5692D" w:rsidP="042B5249">
      <w:pPr>
        <w:rPr>
          <w:b/>
          <w:bCs/>
          <w:color w:val="7030A0"/>
          <w:sz w:val="24"/>
          <w:szCs w:val="24"/>
          <w:u w:val="single"/>
        </w:rPr>
      </w:pPr>
      <w:r w:rsidRPr="00F5692D">
        <w:rPr>
          <w:b/>
          <w:bCs/>
          <w:color w:val="7030A0"/>
          <w:sz w:val="24"/>
          <w:szCs w:val="24"/>
          <w:u w:val="single"/>
        </w:rPr>
        <w:t xml:space="preserve">Coding: </w:t>
      </w:r>
    </w:p>
    <w:p w14:paraId="74C718A6" w14:textId="77777777" w:rsidR="004206AF" w:rsidRDefault="00F5692D" w:rsidP="042B5249">
      <w:pPr>
        <w:rPr>
          <w:sz w:val="24"/>
          <w:szCs w:val="24"/>
        </w:rPr>
      </w:pPr>
      <w:r w:rsidRPr="00F5692D">
        <w:rPr>
          <w:sz w:val="24"/>
          <w:szCs w:val="24"/>
        </w:rPr>
        <w:t xml:space="preserve">Please be advised that as of Sept 2024 absence codes have been updated in line with the Pupil (registration) (England) regulations 2024, please review pages 76-93 of the WTTISA guidance for greater clarity around these codes. </w:t>
      </w:r>
    </w:p>
    <w:p w14:paraId="2F97E840" w14:textId="4436F10E" w:rsidR="00EE257C" w:rsidRDefault="00F5692D" w:rsidP="042B5249">
      <w:pPr>
        <w:rPr>
          <w:sz w:val="24"/>
          <w:szCs w:val="24"/>
        </w:rPr>
      </w:pPr>
      <w:r w:rsidRPr="00F5692D">
        <w:rPr>
          <w:sz w:val="24"/>
          <w:szCs w:val="24"/>
        </w:rPr>
        <w:t>The following DfE webinar</w:t>
      </w:r>
      <w:r w:rsidR="00041CFF">
        <w:rPr>
          <w:sz w:val="24"/>
          <w:szCs w:val="24"/>
        </w:rPr>
        <w:t>s</w:t>
      </w:r>
      <w:r w:rsidRPr="00F5692D">
        <w:rPr>
          <w:sz w:val="24"/>
          <w:szCs w:val="24"/>
        </w:rPr>
        <w:t xml:space="preserve"> also give greater insight into amended codes: School Attendance Register: Attendance and Absence Codes</w:t>
      </w:r>
      <w:r w:rsidR="00041CFF">
        <w:rPr>
          <w:sz w:val="24"/>
          <w:szCs w:val="24"/>
        </w:rPr>
        <w:t xml:space="preserve"> and an additional Q&amp;A session</w:t>
      </w:r>
      <w:r w:rsidR="00F0372D">
        <w:rPr>
          <w:sz w:val="24"/>
          <w:szCs w:val="24"/>
        </w:rPr>
        <w:t>:</w:t>
      </w:r>
    </w:p>
    <w:p w14:paraId="1ADC38F8" w14:textId="71A3DDE9" w:rsidR="00CD5E13" w:rsidRDefault="00C008B2" w:rsidP="009E27B1">
      <w:pPr>
        <w:rPr>
          <w:rStyle w:val="Hyperlink"/>
          <w:color w:val="7030A0"/>
          <w:sz w:val="24"/>
          <w:szCs w:val="24"/>
        </w:rPr>
      </w:pPr>
      <w:hyperlink r:id="rId31" w:history="1">
        <w:r w:rsidR="00734C70">
          <w:rPr>
            <w:rStyle w:val="Hyperlink"/>
            <w:color w:val="7030A0"/>
            <w:sz w:val="24"/>
            <w:szCs w:val="24"/>
          </w:rPr>
          <w:t>School Attendance Register: Attendance and Absence Codes - YouTube</w:t>
        </w:r>
      </w:hyperlink>
    </w:p>
    <w:p w14:paraId="2453F502" w14:textId="77BA8447" w:rsidR="00041CFF" w:rsidRPr="00041CFF" w:rsidRDefault="00C008B2" w:rsidP="009E27B1">
      <w:pPr>
        <w:rPr>
          <w:rStyle w:val="Hyperlink"/>
          <w:color w:val="7030A0"/>
          <w:sz w:val="24"/>
          <w:szCs w:val="24"/>
        </w:rPr>
      </w:pPr>
      <w:hyperlink r:id="rId32" w:history="1">
        <w:r w:rsidR="00041CFF" w:rsidRPr="00041CFF">
          <w:rPr>
            <w:rStyle w:val="Hyperlink"/>
            <w:color w:val="7030A0"/>
            <w:sz w:val="24"/>
            <w:szCs w:val="24"/>
          </w:rPr>
          <w:t>Q &amp; A - School attendance register: attendance and absence codes</w:t>
        </w:r>
      </w:hyperlink>
    </w:p>
    <w:p w14:paraId="385C9172" w14:textId="53BEB779" w:rsidR="00ED0247" w:rsidRPr="0043747A" w:rsidRDefault="00E47E5D" w:rsidP="00B36B77">
      <w:pPr>
        <w:shd w:val="clear" w:color="auto" w:fill="FFFFFF"/>
        <w:spacing w:before="300" w:after="300"/>
        <w:rPr>
          <w:rFonts w:ascii="Calibri" w:hAnsi="Calibri" w:cs="Calibri"/>
          <w:b/>
          <w:bCs/>
          <w:color w:val="800080"/>
          <w:sz w:val="24"/>
          <w:szCs w:val="24"/>
          <w:u w:val="single"/>
        </w:rPr>
      </w:pPr>
      <w:r w:rsidRPr="000C6006">
        <w:rPr>
          <w:rFonts w:ascii="Calibri" w:hAnsi="Calibri" w:cs="Calibri"/>
          <w:b/>
          <w:bCs/>
          <w:color w:val="800080"/>
          <w:sz w:val="24"/>
          <w:szCs w:val="24"/>
          <w:u w:val="single"/>
        </w:rPr>
        <w:t>Team Contacts:</w:t>
      </w:r>
    </w:p>
    <w:p w14:paraId="2C08723A" w14:textId="77777777" w:rsidR="00D7387D" w:rsidRPr="0094529E" w:rsidRDefault="00E47E5D" w:rsidP="00D7387D">
      <w:pPr>
        <w:rPr>
          <w:rFonts w:eastAsia="Times New Roman" w:cstheme="minorHAnsi"/>
          <w:color w:val="000000"/>
          <w:sz w:val="24"/>
          <w:szCs w:val="24"/>
        </w:rPr>
      </w:pPr>
      <w:r w:rsidRPr="0094529E">
        <w:rPr>
          <w:rFonts w:eastAsia="Times New Roman" w:cstheme="minorHAnsi"/>
          <w:color w:val="4D4D4D"/>
          <w:kern w:val="28"/>
          <w:sz w:val="24"/>
          <w:szCs w:val="24"/>
          <w:lang w:eastAsia="en-GB"/>
          <w14:cntxtAlts/>
        </w:rPr>
        <w:t> </w:t>
      </w:r>
      <w:r w:rsidR="00D7387D" w:rsidRPr="0094529E">
        <w:rPr>
          <w:rFonts w:eastAsia="Times New Roman" w:cstheme="minorHAnsi"/>
          <w:color w:val="000000"/>
          <w:sz w:val="24"/>
          <w:szCs w:val="24"/>
        </w:rPr>
        <w:t xml:space="preserve">The way schools contact the AST has also changed this term - Due to the AST being timetabled to complete TSMs, schools are requested to contact the AST via the relevant quadrant email address, allowing the voice mail linked to the phone line to be used by </w:t>
      </w:r>
    </w:p>
    <w:p w14:paraId="5B12E6F9" w14:textId="77777777" w:rsidR="00D7387D" w:rsidRPr="0094529E" w:rsidRDefault="00D7387D" w:rsidP="00D7387D">
      <w:pPr>
        <w:rPr>
          <w:rFonts w:eastAsia="Times New Roman" w:cstheme="minorHAnsi"/>
          <w:color w:val="000000"/>
          <w:sz w:val="24"/>
          <w:szCs w:val="24"/>
        </w:rPr>
      </w:pPr>
      <w:r w:rsidRPr="0094529E">
        <w:rPr>
          <w:rFonts w:eastAsia="Times New Roman" w:cstheme="minorHAnsi"/>
          <w:color w:val="000000"/>
          <w:sz w:val="24"/>
          <w:szCs w:val="24"/>
        </w:rPr>
        <w:t>parents only.</w:t>
      </w:r>
    </w:p>
    <w:p w14:paraId="7F33B85E" w14:textId="77777777" w:rsidR="00D7387D" w:rsidRPr="0094529E" w:rsidRDefault="00D7387D" w:rsidP="00D7387D">
      <w:pPr>
        <w:rPr>
          <w:rFonts w:eastAsia="Times New Roman" w:cstheme="minorHAnsi"/>
          <w:color w:val="000000"/>
          <w:sz w:val="24"/>
          <w:szCs w:val="24"/>
        </w:rPr>
      </w:pPr>
    </w:p>
    <w:p w14:paraId="4F7AC683" w14:textId="0372F317" w:rsidR="00D7387D" w:rsidRPr="0094529E" w:rsidRDefault="00D7387D" w:rsidP="00D7387D">
      <w:pPr>
        <w:rPr>
          <w:rFonts w:eastAsia="Times New Roman" w:cstheme="minorHAnsi"/>
          <w:b/>
          <w:bCs/>
          <w:color w:val="000000"/>
          <w:sz w:val="24"/>
          <w:szCs w:val="24"/>
        </w:rPr>
      </w:pPr>
      <w:r w:rsidRPr="0094529E">
        <w:rPr>
          <w:rFonts w:eastAsia="Times New Roman" w:cstheme="minorHAnsi"/>
          <w:b/>
          <w:bCs/>
          <w:color w:val="000000"/>
          <w:sz w:val="24"/>
          <w:szCs w:val="24"/>
        </w:rPr>
        <w:t>Attendance Specialist Teams quadrant email addresses:</w:t>
      </w:r>
    </w:p>
    <w:p w14:paraId="341E653C" w14:textId="33CE0890" w:rsidR="00D7387D" w:rsidRPr="0094529E" w:rsidRDefault="00D7387D" w:rsidP="00D7387D">
      <w:pPr>
        <w:rPr>
          <w:rFonts w:eastAsia="Times New Roman" w:cstheme="minorHAnsi"/>
          <w:color w:val="1F4E79" w:themeColor="accent5" w:themeShade="80"/>
          <w:sz w:val="24"/>
          <w:szCs w:val="24"/>
        </w:rPr>
      </w:pPr>
      <w:proofErr w:type="gramStart"/>
      <w:r w:rsidRPr="0094529E">
        <w:rPr>
          <w:rFonts w:eastAsia="Times New Roman" w:cstheme="minorHAnsi"/>
          <w:color w:val="000000"/>
          <w:sz w:val="24"/>
          <w:szCs w:val="24"/>
        </w:rPr>
        <w:t>North East</w:t>
      </w:r>
      <w:proofErr w:type="gramEnd"/>
      <w:r w:rsidRPr="0094529E">
        <w:rPr>
          <w:rFonts w:eastAsia="Times New Roman" w:cstheme="minorHAnsi"/>
          <w:color w:val="000000"/>
          <w:sz w:val="24"/>
          <w:szCs w:val="24"/>
        </w:rPr>
        <w:t xml:space="preserve">:  </w:t>
      </w:r>
      <w:hyperlink r:id="rId33" w:history="1">
        <w:r w:rsidRPr="0094529E">
          <w:rPr>
            <w:rStyle w:val="Hyperlink"/>
            <w:rFonts w:eastAsia="Times New Roman" w:cstheme="minorHAnsi"/>
            <w:color w:val="1F4E79" w:themeColor="accent5" w:themeShade="80"/>
            <w:sz w:val="24"/>
            <w:szCs w:val="24"/>
          </w:rPr>
          <w:t>neattendanceteam@essex.gov.uk</w:t>
        </w:r>
      </w:hyperlink>
    </w:p>
    <w:p w14:paraId="0D1E79E1" w14:textId="77777777" w:rsidR="00D7387D" w:rsidRPr="0094529E" w:rsidRDefault="00D7387D" w:rsidP="00D7387D">
      <w:pPr>
        <w:rPr>
          <w:rFonts w:eastAsia="Times New Roman" w:cstheme="minorHAnsi"/>
          <w:sz w:val="24"/>
          <w:szCs w:val="24"/>
        </w:rPr>
      </w:pPr>
      <w:r w:rsidRPr="0094529E">
        <w:rPr>
          <w:rFonts w:eastAsia="Times New Roman" w:cstheme="minorHAnsi"/>
          <w:sz w:val="24"/>
          <w:szCs w:val="24"/>
        </w:rPr>
        <w:t xml:space="preserve">Mid:                </w:t>
      </w:r>
      <w:hyperlink r:id="rId34" w:history="1">
        <w:r w:rsidRPr="0094529E">
          <w:rPr>
            <w:rStyle w:val="Hyperlink"/>
            <w:rFonts w:eastAsia="Times New Roman" w:cstheme="minorHAnsi"/>
            <w:color w:val="1F4E79" w:themeColor="accent5" w:themeShade="80"/>
            <w:sz w:val="24"/>
            <w:szCs w:val="24"/>
          </w:rPr>
          <w:t>midattendanceteam@essex.gov.uk</w:t>
        </w:r>
      </w:hyperlink>
    </w:p>
    <w:p w14:paraId="6536605D" w14:textId="77777777" w:rsidR="00D7387D" w:rsidRPr="0094529E" w:rsidRDefault="00D7387D" w:rsidP="00D7387D">
      <w:pPr>
        <w:rPr>
          <w:rFonts w:eastAsia="Times New Roman" w:cstheme="minorHAnsi"/>
          <w:sz w:val="24"/>
          <w:szCs w:val="24"/>
        </w:rPr>
      </w:pPr>
      <w:r w:rsidRPr="0094529E">
        <w:rPr>
          <w:rFonts w:eastAsia="Times New Roman" w:cstheme="minorHAnsi"/>
          <w:sz w:val="24"/>
          <w:szCs w:val="24"/>
        </w:rPr>
        <w:t xml:space="preserve">West:           </w:t>
      </w:r>
      <w:r w:rsidRPr="0094529E">
        <w:rPr>
          <w:rFonts w:eastAsia="Times New Roman" w:cstheme="minorHAnsi"/>
          <w:color w:val="1F4E79" w:themeColor="accent5" w:themeShade="80"/>
          <w:sz w:val="24"/>
          <w:szCs w:val="24"/>
        </w:rPr>
        <w:t xml:space="preserve">  </w:t>
      </w:r>
      <w:hyperlink r:id="rId35" w:history="1">
        <w:r w:rsidRPr="0094529E">
          <w:rPr>
            <w:rStyle w:val="Hyperlink"/>
            <w:rFonts w:eastAsia="Times New Roman" w:cstheme="minorHAnsi"/>
            <w:color w:val="1F4E79" w:themeColor="accent5" w:themeShade="80"/>
            <w:sz w:val="24"/>
            <w:szCs w:val="24"/>
          </w:rPr>
          <w:t>westattendanceteam@essex.gov.uk</w:t>
        </w:r>
      </w:hyperlink>
    </w:p>
    <w:p w14:paraId="0AA52934" w14:textId="562170CD" w:rsidR="00D7387D" w:rsidRPr="0094529E" w:rsidRDefault="00D7387D">
      <w:pPr>
        <w:rPr>
          <w:rFonts w:eastAsia="Times New Roman" w:cstheme="minorHAnsi"/>
          <w:sz w:val="24"/>
          <w:szCs w:val="24"/>
        </w:rPr>
      </w:pPr>
      <w:r w:rsidRPr="0094529E">
        <w:rPr>
          <w:rFonts w:eastAsia="Times New Roman" w:cstheme="minorHAnsi"/>
          <w:sz w:val="24"/>
          <w:szCs w:val="24"/>
        </w:rPr>
        <w:t xml:space="preserve">South:           </w:t>
      </w:r>
      <w:hyperlink r:id="rId36" w:history="1">
        <w:r w:rsidRPr="0094529E">
          <w:rPr>
            <w:rStyle w:val="Hyperlink"/>
            <w:rFonts w:eastAsia="Times New Roman" w:cstheme="minorHAnsi"/>
            <w:color w:val="1F4E79" w:themeColor="accent5" w:themeShade="80"/>
            <w:sz w:val="24"/>
            <w:szCs w:val="24"/>
          </w:rPr>
          <w:t>southattendanceteam@essex.gov.uk</w:t>
        </w:r>
      </w:hyperlink>
    </w:p>
    <w:p w14:paraId="31A53E34" w14:textId="345605A6" w:rsidR="00E47E5D" w:rsidRDefault="00B7130E">
      <w:r>
        <w:rPr>
          <w:rFonts w:ascii="Times New Roman" w:hAnsi="Times New Roman" w:cs="Times New Roman"/>
          <w:noProof/>
          <w:sz w:val="24"/>
          <w:szCs w:val="24"/>
        </w:rPr>
        <mc:AlternateContent>
          <mc:Choice Requires="wpg">
            <w:drawing>
              <wp:inline distT="0" distB="0" distL="0" distR="0" wp14:anchorId="5E5D5C53" wp14:editId="3EABD6F6">
                <wp:extent cx="1280160" cy="1270032"/>
                <wp:effectExtent l="0" t="0" r="0" b="6350"/>
                <wp:docPr id="28" name="Group 29" descr="Image of stick people holding hands in a circle around the words Compassion and Kindness, Hope, Connection and Belong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270032"/>
                          <a:chOff x="1106830" y="1095821"/>
                          <a:chExt cx="29745" cy="29878"/>
                        </a:xfrm>
                      </wpg:grpSpPr>
                      <pic:pic xmlns:pic="http://schemas.openxmlformats.org/drawingml/2006/picture">
                        <pic:nvPicPr>
                          <pic:cNvPr id="29" name="Picture 30" descr="Three Children Holding Up Arms Circle Icons PNG - Free PNG and Icons  Download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106830" y="1095821"/>
                            <a:ext cx="29745" cy="29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Lst>
                        </pic:spPr>
                      </pic:pic>
                      <pic:pic xmlns:pic="http://schemas.openxmlformats.org/drawingml/2006/picture">
                        <pic:nvPicPr>
                          <pic:cNvPr id="30"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1116769" y="1106968"/>
                            <a:ext cx="10124" cy="3429"/>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1" name="Picture 32"/>
                          <pic:cNvPicPr>
                            <a:picLocks noChangeAspect="1" noChangeArrowheads="1"/>
                          </pic:cNvPicPr>
                        </pic:nvPicPr>
                        <pic:blipFill>
                          <a:blip r:embed="rId39" cstate="print">
                            <a:extLst>
                              <a:ext uri="{28A0092B-C50C-407E-A947-70E740481C1C}">
                                <a14:useLocalDpi xmlns:a14="http://schemas.microsoft.com/office/drawing/2010/main" val="0"/>
                              </a:ext>
                            </a:extLst>
                          </a:blip>
                          <a:srcRect r="56599" b="-1639"/>
                          <a:stretch>
                            <a:fillRect/>
                          </a:stretch>
                        </pic:blipFill>
                        <pic:spPr bwMode="auto">
                          <a:xfrm>
                            <a:off x="1110780" y="1110545"/>
                            <a:ext cx="22370" cy="3375"/>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2"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r="53383" b="1613"/>
                          <a:stretch>
                            <a:fillRect/>
                          </a:stretch>
                        </pic:blipFill>
                        <pic:spPr bwMode="auto">
                          <a:xfrm>
                            <a:off x="1111161" y="1100121"/>
                            <a:ext cx="22448" cy="3207"/>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3"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l="47925" t="-3223" r="37009" b="4839"/>
                          <a:stretch>
                            <a:fillRect/>
                          </a:stretch>
                        </pic:blipFill>
                        <pic:spPr bwMode="auto">
                          <a:xfrm>
                            <a:off x="1109804" y="1103648"/>
                            <a:ext cx="7511" cy="3320"/>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4"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l="65063" t="-7469"/>
                          <a:stretch>
                            <a:fillRect/>
                          </a:stretch>
                        </pic:blipFill>
                        <pic:spPr bwMode="auto">
                          <a:xfrm>
                            <a:off x="1117473" y="1103328"/>
                            <a:ext cx="17583" cy="3662"/>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5"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l="62407" t="-8195"/>
                          <a:stretch>
                            <a:fillRect/>
                          </a:stretch>
                        </pic:blipFill>
                        <pic:spPr bwMode="auto">
                          <a:xfrm>
                            <a:off x="1112702" y="1117186"/>
                            <a:ext cx="19377" cy="3592"/>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6" name="Picture 37"/>
                          <pic:cNvPicPr>
                            <a:picLocks noChangeAspect="1" noChangeArrowheads="1"/>
                          </pic:cNvPicPr>
                        </pic:nvPicPr>
                        <pic:blipFill>
                          <a:blip r:embed="rId41" cstate="print">
                            <a:extLst>
                              <a:ext uri="{28A0092B-C50C-407E-A947-70E740481C1C}">
                                <a14:useLocalDpi xmlns:a14="http://schemas.microsoft.com/office/drawing/2010/main" val="0"/>
                              </a:ext>
                            </a:extLst>
                          </a:blip>
                          <a:srcRect l="47925" t="-3223" r="37009" b="4839"/>
                          <a:stretch>
                            <a:fillRect/>
                          </a:stretch>
                        </pic:blipFill>
                        <pic:spPr bwMode="auto">
                          <a:xfrm>
                            <a:off x="1118091" y="1113702"/>
                            <a:ext cx="7511" cy="3320"/>
                          </a:xfrm>
                          <a:prstGeom prst="rect">
                            <a:avLst/>
                          </a:prstGeom>
                          <a:noFill/>
                          <a:ln>
                            <a:noFill/>
                          </a:ln>
                          <a:effectLst/>
                          <a:extLst>
                            <a:ext uri="{909E8E84-426E-40DD-AFC4-6F175D3DCCD1}">
                              <a14:hiddenFill xmlns:a14="http://schemas.microsoft.com/office/drawing/2010/main">
                                <a:solidFill>
                                  <a:srgbClr val="9ABA24"/>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inline>
            </w:drawing>
          </mc:Choice>
          <mc:Fallback>
            <w:pict>
              <v:group w14:anchorId="66CF760A" id="Group 29" o:spid="_x0000_s1026" alt="Image of stick people holding hands in a circle around the words Compassion and Kindness, Hope, Connection and Belonging" style="width:100.8pt;height:100pt;mso-position-horizontal-relative:char;mso-position-vertical-relative:line" coordorigin="11068,10958" coordsize="29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alt="Three Children Holding Up Arms Circle Icons PNG - Free PNG and Icons  Downloads" style="position:absolute;left:11068;top:10958;width:297;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" strokecolor="black [0]" insetpen="t">
                  <v:imagedata r:id="rId43" o:title="Three Children Holding Up Arms Circle Icons PNG - Free PNG and Icons  Downloads"/>
                </v:shape>
                <v:shape id="Picture 31" o:spid="_x0000_s1028" type="#_x0000_t75" style="position:absolute;left:11167;top:11069;width:101;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" fillcolor="#9aba24" strokecolor="black [0]" strokeweight="2pt">
                  <v:imagedata r:id="rId44" o:title=""/>
                  <v:shadow color="black [0]"/>
                </v:shape>
                <v:shape id="Picture 32" o:spid="_x0000_s1029" type="#_x0000_t75" style="position:absolute;left:11107;top:11105;width:224;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" fillcolor="#9aba24" strokecolor="black [0]" strokeweight="2pt">
                  <v:imagedata r:id="rId45" o:title="" cropbottom="-1074f" cropright="37093f"/>
                  <v:shadow color="black [0]"/>
                </v:shape>
                <v:shape id="Picture 33" o:spid="_x0000_s1030" type="#_x0000_t75" style="position:absolute;left:11111;top:11001;width:225;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" fillcolor="#9aba24" strokecolor="black [0]" strokeweight="2pt">
                  <v:imagedata r:id="rId46" o:title="" cropbottom="1057f" cropright="34985f"/>
                  <v:shadow color="black [0]"/>
                </v:shape>
                <v:shape id="Picture 34" o:spid="_x0000_s1031" type="#_x0000_t75" style="position:absolute;left:11098;top:11036;width:75;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" fillcolor="#9aba24" strokecolor="black [0]" strokeweight="2pt">
                  <v:imagedata r:id="rId47" o:title="" croptop="-2112f" cropbottom="3171f" cropleft="31408f" cropright="24254f"/>
                  <v:shadow color="black [0]"/>
                </v:shape>
                <v:shape id="Picture 35" o:spid="_x0000_s1032" type="#_x0000_t75" style="position:absolute;left:11174;top:11033;width:176;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" fillcolor="#9aba24" strokecolor="black [0]" strokeweight="2pt">
                  <v:imagedata r:id="rId48" o:title="" croptop="-4895f" cropleft="42640f"/>
                  <v:shadow color="black [0]"/>
                </v:shape>
                <v:shape id="Picture 36" o:spid="_x0000_s1033" type="#_x0000_t75" style="position:absolute;left:11127;top:11171;width:193;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" fillcolor="#9aba24" strokecolor="black [0]" strokeweight="2pt">
                  <v:imagedata r:id="rId45" o:title="" croptop="-5371f" cropleft="40899f"/>
                  <v:shadow color="black [0]"/>
                </v:shape>
                <v:shape id="Picture 37" o:spid="_x0000_s1034" type="#_x0000_t75" style="position:absolute;left:11180;top:11137;width:76;height: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" fillcolor="#9aba24" strokecolor="black [0]" strokeweight="2pt">
                  <v:imagedata r:id="rId47" o:title="" croptop="-2112f" cropbottom="3171f" cropleft="31408f" cropright="24254f"/>
                  <v:shadow color="black [0]"/>
                </v:shape>
                <w10:anchorlock/>
              </v:group>
            </w:pict>
          </mc:Fallback>
        </mc:AlternateContent>
      </w:r>
    </w:p>
    <w:p w14:paraId="7C2F3426" w14:textId="77777777" w:rsidR="00414EC3" w:rsidRDefault="00414EC3" w:rsidP="004D5C65">
      <w:pPr>
        <w:widowControl w:val="0"/>
        <w:spacing w:after="200"/>
        <w:rPr>
          <w:rFonts w:ascii="Calibri" w:hAnsi="Calibri" w:cs="Calibri"/>
          <w:b/>
          <w:bCs/>
          <w:color w:val="800080"/>
          <w:sz w:val="24"/>
          <w:szCs w:val="24"/>
          <w:u w:val="single"/>
        </w:rPr>
      </w:pPr>
    </w:p>
    <w:p w14:paraId="5BAC7402" w14:textId="77777777" w:rsidR="00414EC3" w:rsidRDefault="00414EC3" w:rsidP="004D5C65">
      <w:pPr>
        <w:widowControl w:val="0"/>
        <w:spacing w:after="200"/>
        <w:rPr>
          <w:rFonts w:ascii="Calibri" w:hAnsi="Calibri" w:cs="Calibri"/>
          <w:b/>
          <w:bCs/>
          <w:color w:val="800080"/>
          <w:sz w:val="24"/>
          <w:szCs w:val="24"/>
          <w:u w:val="single"/>
        </w:rPr>
      </w:pPr>
    </w:p>
    <w:p w14:paraId="3EBD1EA0" w14:textId="77777777" w:rsidR="00414EC3" w:rsidRDefault="00414EC3" w:rsidP="004D5C65">
      <w:pPr>
        <w:widowControl w:val="0"/>
        <w:spacing w:after="200"/>
        <w:rPr>
          <w:rFonts w:ascii="Calibri" w:hAnsi="Calibri" w:cs="Calibri"/>
          <w:b/>
          <w:bCs/>
          <w:color w:val="800080"/>
          <w:sz w:val="24"/>
          <w:szCs w:val="24"/>
          <w:u w:val="single"/>
        </w:rPr>
      </w:pPr>
    </w:p>
    <w:p w14:paraId="3489AA42" w14:textId="77777777" w:rsidR="00414EC3" w:rsidRDefault="00414EC3" w:rsidP="004D5C65">
      <w:pPr>
        <w:widowControl w:val="0"/>
        <w:spacing w:after="200"/>
        <w:rPr>
          <w:rFonts w:ascii="Calibri" w:hAnsi="Calibri" w:cs="Calibri"/>
          <w:b/>
          <w:bCs/>
          <w:color w:val="800080"/>
          <w:sz w:val="24"/>
          <w:szCs w:val="24"/>
          <w:u w:val="single"/>
        </w:rPr>
      </w:pPr>
    </w:p>
    <w:p w14:paraId="0857E628" w14:textId="77777777" w:rsidR="00414EC3" w:rsidRDefault="00414EC3" w:rsidP="004D5C65">
      <w:pPr>
        <w:widowControl w:val="0"/>
        <w:spacing w:after="200"/>
        <w:rPr>
          <w:rFonts w:ascii="Calibri" w:hAnsi="Calibri" w:cs="Calibri"/>
          <w:b/>
          <w:bCs/>
          <w:color w:val="800080"/>
          <w:sz w:val="24"/>
          <w:szCs w:val="24"/>
          <w:u w:val="single"/>
        </w:rPr>
      </w:pPr>
    </w:p>
    <w:p w14:paraId="443A9135" w14:textId="77777777" w:rsidR="00414EC3" w:rsidRDefault="00414EC3" w:rsidP="004D5C65">
      <w:pPr>
        <w:widowControl w:val="0"/>
        <w:spacing w:after="200"/>
        <w:rPr>
          <w:rFonts w:ascii="Calibri" w:hAnsi="Calibri" w:cs="Calibri"/>
          <w:b/>
          <w:bCs/>
          <w:color w:val="800080"/>
          <w:sz w:val="24"/>
          <w:szCs w:val="24"/>
          <w:u w:val="single"/>
        </w:rPr>
      </w:pPr>
    </w:p>
    <w:p w14:paraId="05F70053" w14:textId="77777777" w:rsidR="00414EC3" w:rsidRDefault="00414EC3" w:rsidP="004D5C65">
      <w:pPr>
        <w:widowControl w:val="0"/>
        <w:spacing w:after="200"/>
        <w:rPr>
          <w:rFonts w:ascii="Calibri" w:hAnsi="Calibri" w:cs="Calibri"/>
          <w:b/>
          <w:bCs/>
          <w:color w:val="800080"/>
          <w:sz w:val="24"/>
          <w:szCs w:val="24"/>
          <w:u w:val="single"/>
        </w:rPr>
      </w:pPr>
    </w:p>
    <w:p w14:paraId="39F45750" w14:textId="77777777" w:rsidR="00414EC3" w:rsidRDefault="00414EC3" w:rsidP="004D5C65">
      <w:pPr>
        <w:widowControl w:val="0"/>
        <w:spacing w:after="200"/>
        <w:rPr>
          <w:rFonts w:ascii="Calibri" w:hAnsi="Calibri" w:cs="Calibri"/>
          <w:b/>
          <w:bCs/>
          <w:color w:val="800080"/>
          <w:sz w:val="24"/>
          <w:szCs w:val="24"/>
          <w:u w:val="single"/>
        </w:rPr>
      </w:pPr>
    </w:p>
    <w:p w14:paraId="71FDF1B9" w14:textId="77777777" w:rsidR="00414EC3" w:rsidRDefault="00414EC3" w:rsidP="004D5C65">
      <w:pPr>
        <w:widowControl w:val="0"/>
        <w:spacing w:after="200"/>
        <w:rPr>
          <w:rFonts w:ascii="Calibri" w:hAnsi="Calibri" w:cs="Calibri"/>
          <w:b/>
          <w:bCs/>
          <w:color w:val="800080"/>
          <w:sz w:val="24"/>
          <w:szCs w:val="24"/>
          <w:u w:val="single"/>
        </w:rPr>
      </w:pPr>
    </w:p>
    <w:p w14:paraId="4E7EFDF6" w14:textId="77777777" w:rsidR="00414EC3" w:rsidRDefault="00414EC3" w:rsidP="004D5C65">
      <w:pPr>
        <w:widowControl w:val="0"/>
        <w:spacing w:after="200"/>
        <w:rPr>
          <w:rFonts w:ascii="Calibri" w:hAnsi="Calibri" w:cs="Calibri"/>
          <w:b/>
          <w:bCs/>
          <w:color w:val="800080"/>
          <w:sz w:val="24"/>
          <w:szCs w:val="24"/>
          <w:u w:val="single"/>
        </w:rPr>
      </w:pPr>
    </w:p>
    <w:p w14:paraId="02280A4D" w14:textId="77777777" w:rsidR="00414EC3" w:rsidRDefault="00414EC3" w:rsidP="004D5C65">
      <w:pPr>
        <w:widowControl w:val="0"/>
        <w:spacing w:after="200"/>
        <w:rPr>
          <w:rFonts w:ascii="Calibri" w:hAnsi="Calibri" w:cs="Calibri"/>
          <w:b/>
          <w:bCs/>
          <w:color w:val="800080"/>
          <w:sz w:val="24"/>
          <w:szCs w:val="24"/>
          <w:u w:val="single"/>
        </w:rPr>
      </w:pPr>
    </w:p>
    <w:p w14:paraId="4372C8F3" w14:textId="77777777" w:rsidR="00414EC3" w:rsidRDefault="00414EC3" w:rsidP="004D5C65">
      <w:pPr>
        <w:widowControl w:val="0"/>
        <w:spacing w:after="200"/>
        <w:rPr>
          <w:rFonts w:ascii="Calibri" w:hAnsi="Calibri" w:cs="Calibri"/>
          <w:b/>
          <w:bCs/>
          <w:color w:val="800080"/>
          <w:sz w:val="24"/>
          <w:szCs w:val="24"/>
          <w:u w:val="single"/>
        </w:rPr>
      </w:pPr>
    </w:p>
    <w:p w14:paraId="356303DF" w14:textId="551FE3CB" w:rsidR="004D5C65" w:rsidRPr="000C6006" w:rsidRDefault="004D5C65" w:rsidP="004D5C65">
      <w:pPr>
        <w:widowControl w:val="0"/>
        <w:spacing w:after="200"/>
        <w:rPr>
          <w:rFonts w:ascii="Calibri" w:eastAsiaTheme="minorEastAsia" w:hAnsi="Calibri" w:cs="Calibri"/>
          <w:b/>
          <w:bCs/>
          <w:color w:val="800080"/>
          <w:sz w:val="24"/>
          <w:szCs w:val="24"/>
          <w:u w:val="single"/>
        </w:rPr>
      </w:pPr>
      <w:r>
        <w:rPr>
          <w:rFonts w:ascii="Calibri" w:hAnsi="Calibri" w:cs="Calibri"/>
          <w:b/>
          <w:bCs/>
          <w:color w:val="800080"/>
          <w:sz w:val="24"/>
          <w:szCs w:val="24"/>
          <w:u w:val="single"/>
        </w:rPr>
        <w:t>Early Help Drop-In</w:t>
      </w:r>
    </w:p>
    <w:p w14:paraId="00E7537D" w14:textId="1E843C57" w:rsidR="004D5C65" w:rsidRPr="005B3C2C" w:rsidRDefault="00677FDA" w:rsidP="005B3C2C">
      <w:pPr>
        <w:widowControl w:val="0"/>
        <w:spacing w:after="200" w:line="300" w:lineRule="auto"/>
        <w:rPr>
          <w:rFonts w:ascii="Calibri" w:eastAsia="Times New Roman" w:hAnsi="Calibri" w:cs="Calibri"/>
          <w:b/>
          <w:bCs/>
          <w:color w:val="4D4D4D"/>
          <w:kern w:val="28"/>
          <w:sz w:val="24"/>
          <w:szCs w:val="24"/>
          <w:lang w:eastAsia="en-GB"/>
          <w14:cntxtAlts/>
        </w:rPr>
      </w:pPr>
      <w:r w:rsidRPr="00097E2A">
        <w:rPr>
          <w:rFonts w:ascii="Calibri" w:eastAsia="Times New Roman" w:hAnsi="Calibri" w:cs="Calibri"/>
          <w:b/>
          <w:bCs/>
          <w:color w:val="000000"/>
          <w:kern w:val="28"/>
          <w:sz w:val="24"/>
          <w:szCs w:val="24"/>
          <w:lang w:eastAsia="en-GB"/>
          <w14:cntxtAlts/>
        </w:rPr>
        <w:t>Below is an image of the poster, t</w:t>
      </w:r>
      <w:r w:rsidR="00174036" w:rsidRPr="00097E2A">
        <w:rPr>
          <w:rFonts w:ascii="Calibri" w:eastAsia="Times New Roman" w:hAnsi="Calibri" w:cs="Calibri"/>
          <w:b/>
          <w:bCs/>
          <w:color w:val="000000"/>
          <w:kern w:val="28"/>
          <w:sz w:val="24"/>
          <w:szCs w:val="24"/>
          <w:lang w:eastAsia="en-GB"/>
          <w14:cntxtAlts/>
        </w:rPr>
        <w:t xml:space="preserve">o go direct to the poster: </w:t>
      </w:r>
      <w:hyperlink r:id="rId49" w:history="1">
        <w:r w:rsidR="00247D4D" w:rsidRPr="00561AB6">
          <w:rPr>
            <w:b/>
            <w:bCs/>
            <w:color w:val="0000FF"/>
            <w:u w:val="single"/>
          </w:rPr>
          <w:t xml:space="preserve">ECC Early Help Drop-in Poster </w:t>
        </w:r>
        <w:r w:rsidR="00247D4D" w:rsidRPr="00561AB6">
          <w:rPr>
            <w:b/>
            <w:bCs/>
            <w:color w:val="0000FF"/>
            <w:u w:val="single"/>
          </w:rPr>
          <w:lastRenderedPageBreak/>
          <w:t>022.pdf</w:t>
        </w:r>
      </w:hyperlink>
      <w:r w:rsidR="005822B6" w:rsidRPr="005822B6">
        <w:rPr>
          <w:noProof/>
        </w:rPr>
        <w:drawing>
          <wp:inline distT="0" distB="0" distL="0" distR="0" wp14:anchorId="263BC551" wp14:editId="3EE9F200">
            <wp:extent cx="4802979" cy="6753225"/>
            <wp:effectExtent l="0" t="0" r="0" b="0"/>
            <wp:docPr id="1" name="Picture 1" descr="The image of the poster for the Early Help Drop Ins for professionals.  To access the poster and links, click on the link which appears above the poster in the 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 of the poster for the Early Help Drop Ins for professionals.  To access the poster and links, click on the link which appears above the poster in the Bulletin"/>
                    <pic:cNvPicPr/>
                  </pic:nvPicPr>
                  <pic:blipFill>
                    <a:blip r:embed="rId50"/>
                    <a:stretch>
                      <a:fillRect/>
                    </a:stretch>
                  </pic:blipFill>
                  <pic:spPr>
                    <a:xfrm>
                      <a:off x="0" y="0"/>
                      <a:ext cx="4808191" cy="6760553"/>
                    </a:xfrm>
                    <a:prstGeom prst="rect">
                      <a:avLst/>
                    </a:prstGeom>
                  </pic:spPr>
                </pic:pic>
              </a:graphicData>
            </a:graphic>
          </wp:inline>
        </w:drawing>
      </w:r>
    </w:p>
    <w:sectPr w:rsidR="004D5C65" w:rsidRPr="005B3C2C">
      <w:headerReference w:type="even" r:id="rId51"/>
      <w:headerReference w:type="default" r:id="rId52"/>
      <w:headerReference w:type="firs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68F3" w14:textId="77777777" w:rsidR="00EE33A8" w:rsidRDefault="00EE33A8" w:rsidP="00E47E5D">
      <w:pPr>
        <w:spacing w:after="0"/>
      </w:pPr>
      <w:r>
        <w:separator/>
      </w:r>
    </w:p>
  </w:endnote>
  <w:endnote w:type="continuationSeparator" w:id="0">
    <w:p w14:paraId="5A458E74" w14:textId="77777777" w:rsidR="00EE33A8" w:rsidRDefault="00EE33A8" w:rsidP="00E47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4689" w14:textId="77777777" w:rsidR="00EE33A8" w:rsidRDefault="00EE33A8" w:rsidP="00E47E5D">
      <w:pPr>
        <w:spacing w:after="0"/>
      </w:pPr>
      <w:r>
        <w:separator/>
      </w:r>
    </w:p>
  </w:footnote>
  <w:footnote w:type="continuationSeparator" w:id="0">
    <w:p w14:paraId="279C6890" w14:textId="77777777" w:rsidR="00EE33A8" w:rsidRDefault="00EE33A8" w:rsidP="00E47E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F9B0" w14:textId="5EC7845B" w:rsidR="00E47E5D" w:rsidRDefault="00C008B2">
    <w:pPr>
      <w:pStyle w:val="Header"/>
    </w:pPr>
    <w:r>
      <w:rPr>
        <w:noProof/>
      </w:rPr>
      <w:pict w14:anchorId="272D7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74282" o:spid="_x0000_s1026" type="#_x0000_t75" style="position:absolute;margin-left:0;margin-top:0;width:450pt;height:675pt;z-index:-251657216;mso-position-horizontal:center;mso-position-horizontal-relative:margin;mso-position-vertical:center;mso-position-vertical-relative:margin" o:allowincell="f">
          <v:imagedata r:id="rId1" o:title="colorful-highlight-shadow-color-pencil-15983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3E6F" w14:textId="263118D3" w:rsidR="00E47E5D" w:rsidRDefault="00E47E5D">
    <w:pPr>
      <w:pStyle w:val="Header"/>
    </w:pPr>
    <w:r>
      <w:rPr>
        <w:rFonts w:ascii="Times New Roman" w:hAnsi="Times New Roman" w:cs="Times New Roman"/>
        <w:noProof/>
        <w:sz w:val="24"/>
        <w:szCs w:val="24"/>
      </w:rPr>
      <w:drawing>
        <wp:inline distT="0" distB="0" distL="0" distR="0" wp14:anchorId="44921571" wp14:editId="334D7222">
          <wp:extent cx="873760" cy="420370"/>
          <wp:effectExtent l="0" t="0" r="2540" b="0"/>
          <wp:docPr id="3" name="Picture 3"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ssex County Council logo&#10;"/>
                  <pic:cNvPicPr>
                    <a:picLocks noChangeAspect="1" noChangeArrowheads="1"/>
                  </pic:cNvPicPr>
                </pic:nvPicPr>
                <pic:blipFill>
                  <a:blip r:embed="rId1">
                    <a:extLst>
                      <a:ext uri="{28A0092B-C50C-407E-A947-70E740481C1C}">
                        <a14:useLocalDpi xmlns:a14="http://schemas.microsoft.com/office/drawing/2010/main" val="0"/>
                      </a:ext>
                    </a:extLst>
                  </a:blip>
                  <a:srcRect t="1851" b="1851"/>
                  <a:stretch>
                    <a:fillRect/>
                  </a:stretch>
                </pic:blipFill>
                <pic:spPr bwMode="auto">
                  <a:xfrm>
                    <a:off x="0" y="0"/>
                    <a:ext cx="873760" cy="420370"/>
                  </a:xfrm>
                  <a:prstGeom prst="rect">
                    <a:avLst/>
                  </a:prstGeom>
                  <a:noFill/>
                  <a:ln>
                    <a:noFill/>
                  </a:ln>
                  <a:effectLst/>
                </pic:spPr>
              </pic:pic>
            </a:graphicData>
          </a:graphic>
        </wp:inline>
      </w:drawing>
    </w:r>
    <w:r w:rsidR="00C008B2">
      <w:rPr>
        <w:noProof/>
      </w:rPr>
      <w:pict w14:anchorId="5A69F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74283" o:spid="_x0000_s1027" type="#_x0000_t75" style="position:absolute;margin-left:0;margin-top:0;width:450pt;height:675pt;z-index:-251656192;mso-position-horizontal:center;mso-position-horizontal-relative:margin;mso-position-vertical:center;mso-position-vertical-relative:margin" o:allowincell="f">
          <v:imagedata r:id="rId2" o:title="colorful-highlight-shadow-color-pencil-15983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FBA7" w14:textId="28EB830D" w:rsidR="00E47E5D" w:rsidRDefault="00C008B2">
    <w:pPr>
      <w:pStyle w:val="Header"/>
    </w:pPr>
    <w:r>
      <w:rPr>
        <w:noProof/>
      </w:rPr>
      <w:pict w14:anchorId="6E0F5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74281" o:spid="_x0000_s1025" type="#_x0000_t75" style="position:absolute;margin-left:0;margin-top:0;width:450pt;height:675pt;z-index:-251658240;mso-position-horizontal:center;mso-position-horizontal-relative:margin;mso-position-vertical:center;mso-position-vertical-relative:margin" o:allowincell="f">
          <v:imagedata r:id="rId1" o:title="colorful-highlight-shadow-color-pencil-15983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3DF"/>
    <w:multiLevelType w:val="hybridMultilevel"/>
    <w:tmpl w:val="063E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CC1"/>
    <w:multiLevelType w:val="hybridMultilevel"/>
    <w:tmpl w:val="3244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B5559"/>
    <w:multiLevelType w:val="hybridMultilevel"/>
    <w:tmpl w:val="FB36D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F3778"/>
    <w:multiLevelType w:val="hybridMultilevel"/>
    <w:tmpl w:val="51CEB612"/>
    <w:lvl w:ilvl="0" w:tplc="F2869C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93469"/>
    <w:multiLevelType w:val="hybridMultilevel"/>
    <w:tmpl w:val="9CC6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D392A"/>
    <w:multiLevelType w:val="hybridMultilevel"/>
    <w:tmpl w:val="6BCE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5473F"/>
    <w:multiLevelType w:val="hybridMultilevel"/>
    <w:tmpl w:val="5380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1737"/>
    <w:multiLevelType w:val="hybridMultilevel"/>
    <w:tmpl w:val="AE84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75754"/>
    <w:multiLevelType w:val="hybridMultilevel"/>
    <w:tmpl w:val="52B698C4"/>
    <w:lvl w:ilvl="0" w:tplc="5752814A">
      <w:start w:val="1"/>
      <w:numFmt w:val="decimal"/>
      <w:lvlText w:val="%1."/>
      <w:lvlJc w:val="left"/>
      <w:pPr>
        <w:ind w:left="720" w:hanging="360"/>
      </w:pPr>
      <w:rPr>
        <w:rFonts w:ascii="Arial" w:hAnsi="Arial" w:cs="Arial" w:hint="default"/>
        <w:b w:val="0"/>
        <w:color w:val="002855"/>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F13C11"/>
    <w:multiLevelType w:val="hybridMultilevel"/>
    <w:tmpl w:val="D1DCA54C"/>
    <w:lvl w:ilvl="0" w:tplc="BE3EEB4E">
      <w:start w:val="1"/>
      <w:numFmt w:val="bullet"/>
      <w:lvlText w:val=""/>
      <w:lvlJc w:val="left"/>
      <w:pPr>
        <w:ind w:left="720" w:hanging="360"/>
      </w:pPr>
      <w:rPr>
        <w:rFonts w:ascii="Symbol" w:hAnsi="Symbol" w:hint="default"/>
      </w:rPr>
    </w:lvl>
    <w:lvl w:ilvl="1" w:tplc="BCF2147A">
      <w:start w:val="1"/>
      <w:numFmt w:val="bullet"/>
      <w:lvlText w:val="o"/>
      <w:lvlJc w:val="left"/>
      <w:pPr>
        <w:ind w:left="1440" w:hanging="360"/>
      </w:pPr>
      <w:rPr>
        <w:rFonts w:ascii="Courier New" w:hAnsi="Courier New" w:hint="default"/>
      </w:rPr>
    </w:lvl>
    <w:lvl w:ilvl="2" w:tplc="093C93AA">
      <w:start w:val="1"/>
      <w:numFmt w:val="bullet"/>
      <w:lvlText w:val=""/>
      <w:lvlJc w:val="left"/>
      <w:pPr>
        <w:ind w:left="2160" w:hanging="360"/>
      </w:pPr>
      <w:rPr>
        <w:rFonts w:ascii="Wingdings" w:hAnsi="Wingdings" w:hint="default"/>
      </w:rPr>
    </w:lvl>
    <w:lvl w:ilvl="3" w:tplc="4DA62BD2">
      <w:start w:val="1"/>
      <w:numFmt w:val="bullet"/>
      <w:lvlText w:val=""/>
      <w:lvlJc w:val="left"/>
      <w:pPr>
        <w:ind w:left="2880" w:hanging="360"/>
      </w:pPr>
      <w:rPr>
        <w:rFonts w:ascii="Symbol" w:hAnsi="Symbol" w:hint="default"/>
      </w:rPr>
    </w:lvl>
    <w:lvl w:ilvl="4" w:tplc="6F688A7C">
      <w:start w:val="1"/>
      <w:numFmt w:val="bullet"/>
      <w:lvlText w:val="o"/>
      <w:lvlJc w:val="left"/>
      <w:pPr>
        <w:ind w:left="3600" w:hanging="360"/>
      </w:pPr>
      <w:rPr>
        <w:rFonts w:ascii="Courier New" w:hAnsi="Courier New" w:hint="default"/>
      </w:rPr>
    </w:lvl>
    <w:lvl w:ilvl="5" w:tplc="2D1AB132">
      <w:start w:val="1"/>
      <w:numFmt w:val="bullet"/>
      <w:lvlText w:val=""/>
      <w:lvlJc w:val="left"/>
      <w:pPr>
        <w:ind w:left="4320" w:hanging="360"/>
      </w:pPr>
      <w:rPr>
        <w:rFonts w:ascii="Wingdings" w:hAnsi="Wingdings" w:hint="default"/>
      </w:rPr>
    </w:lvl>
    <w:lvl w:ilvl="6" w:tplc="7DFCCE78">
      <w:start w:val="1"/>
      <w:numFmt w:val="bullet"/>
      <w:lvlText w:val=""/>
      <w:lvlJc w:val="left"/>
      <w:pPr>
        <w:ind w:left="5040" w:hanging="360"/>
      </w:pPr>
      <w:rPr>
        <w:rFonts w:ascii="Symbol" w:hAnsi="Symbol" w:hint="default"/>
      </w:rPr>
    </w:lvl>
    <w:lvl w:ilvl="7" w:tplc="7C8A2B88">
      <w:start w:val="1"/>
      <w:numFmt w:val="bullet"/>
      <w:lvlText w:val="o"/>
      <w:lvlJc w:val="left"/>
      <w:pPr>
        <w:ind w:left="5760" w:hanging="360"/>
      </w:pPr>
      <w:rPr>
        <w:rFonts w:ascii="Courier New" w:hAnsi="Courier New" w:hint="default"/>
      </w:rPr>
    </w:lvl>
    <w:lvl w:ilvl="8" w:tplc="901ACEBA">
      <w:start w:val="1"/>
      <w:numFmt w:val="bullet"/>
      <w:lvlText w:val=""/>
      <w:lvlJc w:val="left"/>
      <w:pPr>
        <w:ind w:left="6480" w:hanging="360"/>
      </w:pPr>
      <w:rPr>
        <w:rFonts w:ascii="Wingdings" w:hAnsi="Wingdings" w:hint="default"/>
      </w:rPr>
    </w:lvl>
  </w:abstractNum>
  <w:abstractNum w:abstractNumId="10" w15:restartNumberingAfterBreak="0">
    <w:nsid w:val="7B390A4E"/>
    <w:multiLevelType w:val="hybridMultilevel"/>
    <w:tmpl w:val="EFC8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525984">
    <w:abstractNumId w:val="9"/>
  </w:num>
  <w:num w:numId="2" w16cid:durableId="589119031">
    <w:abstractNumId w:val="0"/>
  </w:num>
  <w:num w:numId="3" w16cid:durableId="424570724">
    <w:abstractNumId w:val="4"/>
  </w:num>
  <w:num w:numId="4" w16cid:durableId="1339624508">
    <w:abstractNumId w:val="2"/>
  </w:num>
  <w:num w:numId="5" w16cid:durableId="1795245515">
    <w:abstractNumId w:val="7"/>
  </w:num>
  <w:num w:numId="6" w16cid:durableId="1724866645">
    <w:abstractNumId w:val="6"/>
  </w:num>
  <w:num w:numId="7" w16cid:durableId="578290755">
    <w:abstractNumId w:val="5"/>
  </w:num>
  <w:num w:numId="8" w16cid:durableId="1135372074">
    <w:abstractNumId w:val="10"/>
  </w:num>
  <w:num w:numId="9" w16cid:durableId="1180585753">
    <w:abstractNumId w:val="8"/>
  </w:num>
  <w:num w:numId="10" w16cid:durableId="1416970760">
    <w:abstractNumId w:val="3"/>
  </w:num>
  <w:num w:numId="11" w16cid:durableId="1784961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5D"/>
    <w:rsid w:val="0000066A"/>
    <w:rsid w:val="000073B0"/>
    <w:rsid w:val="00023643"/>
    <w:rsid w:val="000269F1"/>
    <w:rsid w:val="00031E70"/>
    <w:rsid w:val="00032291"/>
    <w:rsid w:val="00035234"/>
    <w:rsid w:val="00041CFF"/>
    <w:rsid w:val="00042C37"/>
    <w:rsid w:val="00044C40"/>
    <w:rsid w:val="00070D41"/>
    <w:rsid w:val="00074048"/>
    <w:rsid w:val="00080C96"/>
    <w:rsid w:val="00092C4E"/>
    <w:rsid w:val="0009597E"/>
    <w:rsid w:val="00097E2A"/>
    <w:rsid w:val="000A1D83"/>
    <w:rsid w:val="000A465E"/>
    <w:rsid w:val="000B5766"/>
    <w:rsid w:val="000C6006"/>
    <w:rsid w:val="000C74DC"/>
    <w:rsid w:val="000D0924"/>
    <w:rsid w:val="000D3DCC"/>
    <w:rsid w:val="000D5BC3"/>
    <w:rsid w:val="000D7EA8"/>
    <w:rsid w:val="000E5918"/>
    <w:rsid w:val="000F11E2"/>
    <w:rsid w:val="0010018C"/>
    <w:rsid w:val="00101302"/>
    <w:rsid w:val="00103249"/>
    <w:rsid w:val="0010395F"/>
    <w:rsid w:val="00107EBE"/>
    <w:rsid w:val="00111ACC"/>
    <w:rsid w:val="001127F3"/>
    <w:rsid w:val="0013119F"/>
    <w:rsid w:val="00142D65"/>
    <w:rsid w:val="00163EED"/>
    <w:rsid w:val="00165757"/>
    <w:rsid w:val="00174036"/>
    <w:rsid w:val="00177FAC"/>
    <w:rsid w:val="001815ED"/>
    <w:rsid w:val="00187E2F"/>
    <w:rsid w:val="00194C94"/>
    <w:rsid w:val="0019769A"/>
    <w:rsid w:val="001A012B"/>
    <w:rsid w:val="001A0ABB"/>
    <w:rsid w:val="001B2773"/>
    <w:rsid w:val="001B27A9"/>
    <w:rsid w:val="001C2E12"/>
    <w:rsid w:val="001C4596"/>
    <w:rsid w:val="001C48C6"/>
    <w:rsid w:val="001C4AA4"/>
    <w:rsid w:val="001C4E21"/>
    <w:rsid w:val="001C7D13"/>
    <w:rsid w:val="001E152D"/>
    <w:rsid w:val="002000AC"/>
    <w:rsid w:val="00200D78"/>
    <w:rsid w:val="00204DF6"/>
    <w:rsid w:val="00220BFE"/>
    <w:rsid w:val="00226E0F"/>
    <w:rsid w:val="00232260"/>
    <w:rsid w:val="002422AB"/>
    <w:rsid w:val="00242FDC"/>
    <w:rsid w:val="00247D4D"/>
    <w:rsid w:val="002521E1"/>
    <w:rsid w:val="00252689"/>
    <w:rsid w:val="002604B3"/>
    <w:rsid w:val="00271902"/>
    <w:rsid w:val="00273F76"/>
    <w:rsid w:val="00276CA8"/>
    <w:rsid w:val="00277AF1"/>
    <w:rsid w:val="00284762"/>
    <w:rsid w:val="00287F22"/>
    <w:rsid w:val="00292BFB"/>
    <w:rsid w:val="00293030"/>
    <w:rsid w:val="00293B5F"/>
    <w:rsid w:val="002A7327"/>
    <w:rsid w:val="002B52E1"/>
    <w:rsid w:val="002C09F1"/>
    <w:rsid w:val="002C5E83"/>
    <w:rsid w:val="002C606F"/>
    <w:rsid w:val="002C789A"/>
    <w:rsid w:val="002D5024"/>
    <w:rsid w:val="002E229D"/>
    <w:rsid w:val="002F3A17"/>
    <w:rsid w:val="00303FFA"/>
    <w:rsid w:val="003042F7"/>
    <w:rsid w:val="0031140F"/>
    <w:rsid w:val="00331796"/>
    <w:rsid w:val="00337691"/>
    <w:rsid w:val="003407EC"/>
    <w:rsid w:val="0035151F"/>
    <w:rsid w:val="00352E2A"/>
    <w:rsid w:val="00354B44"/>
    <w:rsid w:val="00360A64"/>
    <w:rsid w:val="00377AF5"/>
    <w:rsid w:val="00380032"/>
    <w:rsid w:val="00382DBC"/>
    <w:rsid w:val="00387AE5"/>
    <w:rsid w:val="0039239F"/>
    <w:rsid w:val="00393CCE"/>
    <w:rsid w:val="0039782D"/>
    <w:rsid w:val="003A0ED9"/>
    <w:rsid w:val="003D0EE8"/>
    <w:rsid w:val="003E5CFC"/>
    <w:rsid w:val="003E77D3"/>
    <w:rsid w:val="003F2D8C"/>
    <w:rsid w:val="00400687"/>
    <w:rsid w:val="004145AA"/>
    <w:rsid w:val="00414EC3"/>
    <w:rsid w:val="00416F7B"/>
    <w:rsid w:val="004206AF"/>
    <w:rsid w:val="0042287D"/>
    <w:rsid w:val="004248DD"/>
    <w:rsid w:val="00427F21"/>
    <w:rsid w:val="0043095F"/>
    <w:rsid w:val="00430FEE"/>
    <w:rsid w:val="0043747A"/>
    <w:rsid w:val="00444AE6"/>
    <w:rsid w:val="00445ECF"/>
    <w:rsid w:val="00460A3B"/>
    <w:rsid w:val="00470FB4"/>
    <w:rsid w:val="00472D3D"/>
    <w:rsid w:val="00483764"/>
    <w:rsid w:val="00491F8D"/>
    <w:rsid w:val="004A3064"/>
    <w:rsid w:val="004B1C42"/>
    <w:rsid w:val="004B3538"/>
    <w:rsid w:val="004C2C20"/>
    <w:rsid w:val="004C4F1E"/>
    <w:rsid w:val="004D5C65"/>
    <w:rsid w:val="004E0CCC"/>
    <w:rsid w:val="004E0F7A"/>
    <w:rsid w:val="004F4104"/>
    <w:rsid w:val="004F6955"/>
    <w:rsid w:val="00506F0F"/>
    <w:rsid w:val="005101D7"/>
    <w:rsid w:val="0051363F"/>
    <w:rsid w:val="00533817"/>
    <w:rsid w:val="0053569D"/>
    <w:rsid w:val="00545AD5"/>
    <w:rsid w:val="00547C64"/>
    <w:rsid w:val="00551FA7"/>
    <w:rsid w:val="00556944"/>
    <w:rsid w:val="00557721"/>
    <w:rsid w:val="00561AB6"/>
    <w:rsid w:val="00576043"/>
    <w:rsid w:val="005822B6"/>
    <w:rsid w:val="00592460"/>
    <w:rsid w:val="005A18B9"/>
    <w:rsid w:val="005A1F39"/>
    <w:rsid w:val="005B3C2C"/>
    <w:rsid w:val="005B4502"/>
    <w:rsid w:val="005C127A"/>
    <w:rsid w:val="005C297C"/>
    <w:rsid w:val="005C2A21"/>
    <w:rsid w:val="005C30A0"/>
    <w:rsid w:val="005C3621"/>
    <w:rsid w:val="005D197B"/>
    <w:rsid w:val="005D29DA"/>
    <w:rsid w:val="005D4831"/>
    <w:rsid w:val="005D553C"/>
    <w:rsid w:val="005E0FC1"/>
    <w:rsid w:val="005F57F6"/>
    <w:rsid w:val="006001D2"/>
    <w:rsid w:val="00601E2D"/>
    <w:rsid w:val="006129E3"/>
    <w:rsid w:val="00626D58"/>
    <w:rsid w:val="00631FDB"/>
    <w:rsid w:val="00635C8C"/>
    <w:rsid w:val="00650211"/>
    <w:rsid w:val="006569CC"/>
    <w:rsid w:val="0065784C"/>
    <w:rsid w:val="006611C8"/>
    <w:rsid w:val="00665FEF"/>
    <w:rsid w:val="00666DB9"/>
    <w:rsid w:val="00677FDA"/>
    <w:rsid w:val="00690033"/>
    <w:rsid w:val="00690E68"/>
    <w:rsid w:val="00691E51"/>
    <w:rsid w:val="006B4567"/>
    <w:rsid w:val="006B6D86"/>
    <w:rsid w:val="006E01E8"/>
    <w:rsid w:val="006E4BB3"/>
    <w:rsid w:val="006F78FB"/>
    <w:rsid w:val="007019AD"/>
    <w:rsid w:val="0070285B"/>
    <w:rsid w:val="00706740"/>
    <w:rsid w:val="0071167A"/>
    <w:rsid w:val="00716CB1"/>
    <w:rsid w:val="00730141"/>
    <w:rsid w:val="00732D38"/>
    <w:rsid w:val="00733C1D"/>
    <w:rsid w:val="00734C70"/>
    <w:rsid w:val="007401E0"/>
    <w:rsid w:val="0074056C"/>
    <w:rsid w:val="007502F6"/>
    <w:rsid w:val="00750EF6"/>
    <w:rsid w:val="007521DE"/>
    <w:rsid w:val="007537F9"/>
    <w:rsid w:val="007558C2"/>
    <w:rsid w:val="00761617"/>
    <w:rsid w:val="0077125C"/>
    <w:rsid w:val="00777020"/>
    <w:rsid w:val="00781BD7"/>
    <w:rsid w:val="00785440"/>
    <w:rsid w:val="00786F6C"/>
    <w:rsid w:val="00790415"/>
    <w:rsid w:val="0079261D"/>
    <w:rsid w:val="007A0066"/>
    <w:rsid w:val="007B074A"/>
    <w:rsid w:val="007B2FA5"/>
    <w:rsid w:val="007B3EA4"/>
    <w:rsid w:val="007B5E15"/>
    <w:rsid w:val="007B6531"/>
    <w:rsid w:val="007C4989"/>
    <w:rsid w:val="007F11EB"/>
    <w:rsid w:val="007F548A"/>
    <w:rsid w:val="00814B71"/>
    <w:rsid w:val="00825A28"/>
    <w:rsid w:val="00826BB3"/>
    <w:rsid w:val="00832977"/>
    <w:rsid w:val="008375AE"/>
    <w:rsid w:val="00840F78"/>
    <w:rsid w:val="00842E4E"/>
    <w:rsid w:val="008471DB"/>
    <w:rsid w:val="008559ED"/>
    <w:rsid w:val="00856CDF"/>
    <w:rsid w:val="008758D8"/>
    <w:rsid w:val="0089529D"/>
    <w:rsid w:val="008978C3"/>
    <w:rsid w:val="008A7B3D"/>
    <w:rsid w:val="008B181D"/>
    <w:rsid w:val="008C17C1"/>
    <w:rsid w:val="008C20F6"/>
    <w:rsid w:val="008D1DD9"/>
    <w:rsid w:val="008D27FD"/>
    <w:rsid w:val="008E54C2"/>
    <w:rsid w:val="008F4967"/>
    <w:rsid w:val="00901E94"/>
    <w:rsid w:val="00902FA7"/>
    <w:rsid w:val="00912B1A"/>
    <w:rsid w:val="00915D31"/>
    <w:rsid w:val="009246FF"/>
    <w:rsid w:val="009259F4"/>
    <w:rsid w:val="009315B0"/>
    <w:rsid w:val="00933FC7"/>
    <w:rsid w:val="00937A68"/>
    <w:rsid w:val="00940DFB"/>
    <w:rsid w:val="009445B3"/>
    <w:rsid w:val="0094529E"/>
    <w:rsid w:val="00945F34"/>
    <w:rsid w:val="00954F55"/>
    <w:rsid w:val="00967033"/>
    <w:rsid w:val="00975D6A"/>
    <w:rsid w:val="00984876"/>
    <w:rsid w:val="009A193E"/>
    <w:rsid w:val="009B0425"/>
    <w:rsid w:val="009B1BD2"/>
    <w:rsid w:val="009B2195"/>
    <w:rsid w:val="009B46C9"/>
    <w:rsid w:val="009B4D30"/>
    <w:rsid w:val="009C387A"/>
    <w:rsid w:val="009C4EC6"/>
    <w:rsid w:val="009C5A2E"/>
    <w:rsid w:val="009D6956"/>
    <w:rsid w:val="009E27B1"/>
    <w:rsid w:val="00A0113F"/>
    <w:rsid w:val="00A0267A"/>
    <w:rsid w:val="00A03306"/>
    <w:rsid w:val="00A17A55"/>
    <w:rsid w:val="00A25CBB"/>
    <w:rsid w:val="00A30F1E"/>
    <w:rsid w:val="00A3799A"/>
    <w:rsid w:val="00A426B7"/>
    <w:rsid w:val="00A42E58"/>
    <w:rsid w:val="00A44F6C"/>
    <w:rsid w:val="00A478D6"/>
    <w:rsid w:val="00A5350B"/>
    <w:rsid w:val="00A55B07"/>
    <w:rsid w:val="00A57064"/>
    <w:rsid w:val="00A605E9"/>
    <w:rsid w:val="00A60C1C"/>
    <w:rsid w:val="00A767E2"/>
    <w:rsid w:val="00A83704"/>
    <w:rsid w:val="00A83EE6"/>
    <w:rsid w:val="00A84B63"/>
    <w:rsid w:val="00A91C8C"/>
    <w:rsid w:val="00A9386C"/>
    <w:rsid w:val="00A95AD0"/>
    <w:rsid w:val="00A9631D"/>
    <w:rsid w:val="00AA08DC"/>
    <w:rsid w:val="00AA1F2B"/>
    <w:rsid w:val="00AA3C40"/>
    <w:rsid w:val="00AB0348"/>
    <w:rsid w:val="00AC2C82"/>
    <w:rsid w:val="00AD022D"/>
    <w:rsid w:val="00AD5B3B"/>
    <w:rsid w:val="00AE7F2F"/>
    <w:rsid w:val="00AF0570"/>
    <w:rsid w:val="00AF2CFA"/>
    <w:rsid w:val="00AF7D06"/>
    <w:rsid w:val="00AFBFE0"/>
    <w:rsid w:val="00B04D39"/>
    <w:rsid w:val="00B07DEC"/>
    <w:rsid w:val="00B111FA"/>
    <w:rsid w:val="00B14BFB"/>
    <w:rsid w:val="00B15339"/>
    <w:rsid w:val="00B17000"/>
    <w:rsid w:val="00B3537E"/>
    <w:rsid w:val="00B36B77"/>
    <w:rsid w:val="00B44D8E"/>
    <w:rsid w:val="00B47046"/>
    <w:rsid w:val="00B7130E"/>
    <w:rsid w:val="00B75B31"/>
    <w:rsid w:val="00B77EDA"/>
    <w:rsid w:val="00B82CA4"/>
    <w:rsid w:val="00B86CC9"/>
    <w:rsid w:val="00B96F85"/>
    <w:rsid w:val="00BB354E"/>
    <w:rsid w:val="00BC1EA8"/>
    <w:rsid w:val="00BD531B"/>
    <w:rsid w:val="00BD5975"/>
    <w:rsid w:val="00BE7A7F"/>
    <w:rsid w:val="00BF2B7E"/>
    <w:rsid w:val="00C008B2"/>
    <w:rsid w:val="00C0461B"/>
    <w:rsid w:val="00C053D2"/>
    <w:rsid w:val="00C144B3"/>
    <w:rsid w:val="00C313EF"/>
    <w:rsid w:val="00C541C1"/>
    <w:rsid w:val="00C61AD3"/>
    <w:rsid w:val="00C717F9"/>
    <w:rsid w:val="00C71A33"/>
    <w:rsid w:val="00C71A8B"/>
    <w:rsid w:val="00C74921"/>
    <w:rsid w:val="00C756C5"/>
    <w:rsid w:val="00C81565"/>
    <w:rsid w:val="00C8359D"/>
    <w:rsid w:val="00C850EE"/>
    <w:rsid w:val="00C86FA6"/>
    <w:rsid w:val="00CA4191"/>
    <w:rsid w:val="00CA54FC"/>
    <w:rsid w:val="00CB0FEB"/>
    <w:rsid w:val="00CB1483"/>
    <w:rsid w:val="00CB696C"/>
    <w:rsid w:val="00CB7F23"/>
    <w:rsid w:val="00CC7709"/>
    <w:rsid w:val="00CD2BCF"/>
    <w:rsid w:val="00CD3E3D"/>
    <w:rsid w:val="00CD5E13"/>
    <w:rsid w:val="00CE2BEC"/>
    <w:rsid w:val="00CE462D"/>
    <w:rsid w:val="00CF6BC2"/>
    <w:rsid w:val="00D004CE"/>
    <w:rsid w:val="00D11BDF"/>
    <w:rsid w:val="00D146FE"/>
    <w:rsid w:val="00D1476E"/>
    <w:rsid w:val="00D147D1"/>
    <w:rsid w:val="00D147DE"/>
    <w:rsid w:val="00D26C45"/>
    <w:rsid w:val="00D33F4D"/>
    <w:rsid w:val="00D51AA8"/>
    <w:rsid w:val="00D53283"/>
    <w:rsid w:val="00D55BD0"/>
    <w:rsid w:val="00D64A2D"/>
    <w:rsid w:val="00D65A9C"/>
    <w:rsid w:val="00D66C00"/>
    <w:rsid w:val="00D71608"/>
    <w:rsid w:val="00D7387D"/>
    <w:rsid w:val="00D77216"/>
    <w:rsid w:val="00D84CAD"/>
    <w:rsid w:val="00D873E5"/>
    <w:rsid w:val="00D930C2"/>
    <w:rsid w:val="00D95C87"/>
    <w:rsid w:val="00D97FD2"/>
    <w:rsid w:val="00DB2A0C"/>
    <w:rsid w:val="00DD3ECA"/>
    <w:rsid w:val="00DD6B2D"/>
    <w:rsid w:val="00DE419B"/>
    <w:rsid w:val="00DE5EA1"/>
    <w:rsid w:val="00DF2D65"/>
    <w:rsid w:val="00DF3C5D"/>
    <w:rsid w:val="00E075B0"/>
    <w:rsid w:val="00E1287E"/>
    <w:rsid w:val="00E20AB2"/>
    <w:rsid w:val="00E27717"/>
    <w:rsid w:val="00E32BBC"/>
    <w:rsid w:val="00E42C8A"/>
    <w:rsid w:val="00E45A5D"/>
    <w:rsid w:val="00E47E5D"/>
    <w:rsid w:val="00E54548"/>
    <w:rsid w:val="00E547A5"/>
    <w:rsid w:val="00E62CFE"/>
    <w:rsid w:val="00E74CFF"/>
    <w:rsid w:val="00E77A60"/>
    <w:rsid w:val="00E84138"/>
    <w:rsid w:val="00E87385"/>
    <w:rsid w:val="00E974D6"/>
    <w:rsid w:val="00E97F67"/>
    <w:rsid w:val="00EA405E"/>
    <w:rsid w:val="00EB0996"/>
    <w:rsid w:val="00EC0F75"/>
    <w:rsid w:val="00EC6162"/>
    <w:rsid w:val="00ED0247"/>
    <w:rsid w:val="00EE257C"/>
    <w:rsid w:val="00EE33A8"/>
    <w:rsid w:val="00EE57D4"/>
    <w:rsid w:val="00EF20F8"/>
    <w:rsid w:val="00EF3D5D"/>
    <w:rsid w:val="00EF5F6B"/>
    <w:rsid w:val="00EF6052"/>
    <w:rsid w:val="00EF7A55"/>
    <w:rsid w:val="00F0372D"/>
    <w:rsid w:val="00F07AF6"/>
    <w:rsid w:val="00F1763E"/>
    <w:rsid w:val="00F21B2A"/>
    <w:rsid w:val="00F427DE"/>
    <w:rsid w:val="00F45DE4"/>
    <w:rsid w:val="00F511A9"/>
    <w:rsid w:val="00F5692D"/>
    <w:rsid w:val="00F60617"/>
    <w:rsid w:val="00F607B9"/>
    <w:rsid w:val="00F6474A"/>
    <w:rsid w:val="00F67D80"/>
    <w:rsid w:val="00F73CE8"/>
    <w:rsid w:val="00F93FD7"/>
    <w:rsid w:val="00F9739B"/>
    <w:rsid w:val="00FA410A"/>
    <w:rsid w:val="00FA6712"/>
    <w:rsid w:val="00FB6D82"/>
    <w:rsid w:val="00FC1EBA"/>
    <w:rsid w:val="00FC66E9"/>
    <w:rsid w:val="00FC71EC"/>
    <w:rsid w:val="00FC77E2"/>
    <w:rsid w:val="00FD19E5"/>
    <w:rsid w:val="00FD26A1"/>
    <w:rsid w:val="00FD41BF"/>
    <w:rsid w:val="00FE0D4E"/>
    <w:rsid w:val="00FE14F9"/>
    <w:rsid w:val="00FF1CE2"/>
    <w:rsid w:val="00FF5208"/>
    <w:rsid w:val="034F384C"/>
    <w:rsid w:val="042B5249"/>
    <w:rsid w:val="08D6E634"/>
    <w:rsid w:val="0D392F11"/>
    <w:rsid w:val="0E72FC48"/>
    <w:rsid w:val="0FB45C88"/>
    <w:rsid w:val="0FC2133D"/>
    <w:rsid w:val="13852366"/>
    <w:rsid w:val="14C0A9E0"/>
    <w:rsid w:val="170B4948"/>
    <w:rsid w:val="19526B4B"/>
    <w:rsid w:val="1CF530D5"/>
    <w:rsid w:val="1DEA5014"/>
    <w:rsid w:val="1EDEDD36"/>
    <w:rsid w:val="20A5317C"/>
    <w:rsid w:val="22372146"/>
    <w:rsid w:val="25872D5D"/>
    <w:rsid w:val="259C1DC6"/>
    <w:rsid w:val="2806DD6F"/>
    <w:rsid w:val="2A13E33F"/>
    <w:rsid w:val="2C03F819"/>
    <w:rsid w:val="2C71AD96"/>
    <w:rsid w:val="2C80887B"/>
    <w:rsid w:val="2CFAD8E8"/>
    <w:rsid w:val="2D0981CA"/>
    <w:rsid w:val="2F860687"/>
    <w:rsid w:val="317855CA"/>
    <w:rsid w:val="320C68AB"/>
    <w:rsid w:val="3338C186"/>
    <w:rsid w:val="33A97C96"/>
    <w:rsid w:val="33B54204"/>
    <w:rsid w:val="36A52BD2"/>
    <w:rsid w:val="3A6AF5FD"/>
    <w:rsid w:val="3AC2541E"/>
    <w:rsid w:val="3C4321B3"/>
    <w:rsid w:val="3EFBFE25"/>
    <w:rsid w:val="41F5252A"/>
    <w:rsid w:val="420C99ED"/>
    <w:rsid w:val="427990D3"/>
    <w:rsid w:val="44CE5AB1"/>
    <w:rsid w:val="46CDCA0B"/>
    <w:rsid w:val="49ED1716"/>
    <w:rsid w:val="4A103442"/>
    <w:rsid w:val="4A4C4A11"/>
    <w:rsid w:val="4AD8BEBB"/>
    <w:rsid w:val="4ED01A0E"/>
    <w:rsid w:val="4EE5329C"/>
    <w:rsid w:val="5040E597"/>
    <w:rsid w:val="516387F1"/>
    <w:rsid w:val="517928C9"/>
    <w:rsid w:val="518E160D"/>
    <w:rsid w:val="52714EE3"/>
    <w:rsid w:val="554609CA"/>
    <w:rsid w:val="57DB574A"/>
    <w:rsid w:val="589F80CB"/>
    <w:rsid w:val="5F14BC08"/>
    <w:rsid w:val="6113203C"/>
    <w:rsid w:val="6251A42C"/>
    <w:rsid w:val="628A4BEC"/>
    <w:rsid w:val="6544D7B4"/>
    <w:rsid w:val="6EE1F406"/>
    <w:rsid w:val="6F20FF70"/>
    <w:rsid w:val="751851EC"/>
    <w:rsid w:val="75BB905C"/>
    <w:rsid w:val="75C10271"/>
    <w:rsid w:val="7679FA46"/>
    <w:rsid w:val="76BDA425"/>
    <w:rsid w:val="771FAA8A"/>
    <w:rsid w:val="78CC514C"/>
    <w:rsid w:val="7B48EBE8"/>
    <w:rsid w:val="7E709167"/>
    <w:rsid w:val="7F049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CC51"/>
  <w15:chartTrackingRefBased/>
  <w15:docId w15:val="{116919B2-088A-4984-83C6-06BA57FB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144B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E5D"/>
    <w:pPr>
      <w:tabs>
        <w:tab w:val="center" w:pos="4513"/>
        <w:tab w:val="right" w:pos="9026"/>
      </w:tabs>
      <w:spacing w:after="0"/>
    </w:pPr>
  </w:style>
  <w:style w:type="character" w:customStyle="1" w:styleId="HeaderChar">
    <w:name w:val="Header Char"/>
    <w:basedOn w:val="DefaultParagraphFont"/>
    <w:link w:val="Header"/>
    <w:uiPriority w:val="99"/>
    <w:rsid w:val="00E47E5D"/>
  </w:style>
  <w:style w:type="paragraph" w:styleId="Footer">
    <w:name w:val="footer"/>
    <w:basedOn w:val="Normal"/>
    <w:link w:val="FooterChar"/>
    <w:uiPriority w:val="99"/>
    <w:unhideWhenUsed/>
    <w:rsid w:val="00E47E5D"/>
    <w:pPr>
      <w:tabs>
        <w:tab w:val="center" w:pos="4513"/>
        <w:tab w:val="right" w:pos="9026"/>
      </w:tabs>
      <w:spacing w:after="0"/>
    </w:pPr>
  </w:style>
  <w:style w:type="character" w:customStyle="1" w:styleId="FooterChar">
    <w:name w:val="Footer Char"/>
    <w:basedOn w:val="DefaultParagraphFont"/>
    <w:link w:val="Footer"/>
    <w:uiPriority w:val="99"/>
    <w:rsid w:val="00E47E5D"/>
  </w:style>
  <w:style w:type="paragraph" w:styleId="ListParagraph">
    <w:name w:val="List Paragraph"/>
    <w:basedOn w:val="Normal"/>
    <w:uiPriority w:val="34"/>
    <w:qFormat/>
    <w:rsid w:val="00E47E5D"/>
    <w:pPr>
      <w:spacing w:before="100" w:after="200" w:line="276" w:lineRule="auto"/>
      <w:ind w:left="720"/>
      <w:contextualSpacing/>
    </w:pPr>
    <w:rPr>
      <w:rFonts w:eastAsiaTheme="minorEastAsia"/>
      <w:sz w:val="20"/>
      <w:szCs w:val="20"/>
    </w:rPr>
  </w:style>
  <w:style w:type="character" w:styleId="Hyperlink">
    <w:name w:val="Hyperlink"/>
    <w:basedOn w:val="DefaultParagraphFont"/>
    <w:uiPriority w:val="99"/>
    <w:unhideWhenUsed/>
    <w:rsid w:val="00E47E5D"/>
    <w:rPr>
      <w:color w:val="FFFFFF"/>
      <w:u w:val="single"/>
    </w:rPr>
  </w:style>
  <w:style w:type="character" w:styleId="FollowedHyperlink">
    <w:name w:val="FollowedHyperlink"/>
    <w:basedOn w:val="DefaultParagraphFont"/>
    <w:uiPriority w:val="99"/>
    <w:semiHidden/>
    <w:unhideWhenUsed/>
    <w:rsid w:val="00247D4D"/>
    <w:rPr>
      <w:color w:val="954F72" w:themeColor="followedHyperlink"/>
      <w:u w:val="single"/>
    </w:rPr>
  </w:style>
  <w:style w:type="paragraph" w:customStyle="1" w:styleId="Default">
    <w:name w:val="Default"/>
    <w:rsid w:val="009B4D30"/>
    <w:pPr>
      <w:autoSpaceDE w:val="0"/>
      <w:autoSpaceDN w:val="0"/>
      <w:adjustRightInd w:val="0"/>
      <w:spacing w:after="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3747A"/>
    <w:rPr>
      <w:color w:val="605E5C"/>
      <w:shd w:val="clear" w:color="auto" w:fill="E1DFDD"/>
    </w:rPr>
  </w:style>
  <w:style w:type="paragraph" w:styleId="NoSpacing">
    <w:name w:val="No Spacing"/>
    <w:uiPriority w:val="1"/>
    <w:qFormat/>
    <w:rsid w:val="00C86FA6"/>
    <w:pPr>
      <w:spacing w:after="0"/>
    </w:pPr>
  </w:style>
  <w:style w:type="character" w:customStyle="1" w:styleId="normaltextrun">
    <w:name w:val="normaltextrun"/>
    <w:basedOn w:val="DefaultParagraphFont"/>
    <w:rsid w:val="00D7387D"/>
  </w:style>
  <w:style w:type="character" w:customStyle="1" w:styleId="eop">
    <w:name w:val="eop"/>
    <w:basedOn w:val="DefaultParagraphFont"/>
    <w:rsid w:val="00D7387D"/>
  </w:style>
  <w:style w:type="paragraph" w:styleId="NormalWeb">
    <w:name w:val="Normal (Web)"/>
    <w:basedOn w:val="Normal"/>
    <w:uiPriority w:val="99"/>
    <w:unhideWhenUsed/>
    <w:rsid w:val="0069003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0033"/>
    <w:rPr>
      <w:b/>
      <w:bCs/>
    </w:rPr>
  </w:style>
  <w:style w:type="paragraph" w:customStyle="1" w:styleId="paragraph">
    <w:name w:val="paragraph"/>
    <w:basedOn w:val="Normal"/>
    <w:rsid w:val="00FC1EB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10395F"/>
  </w:style>
  <w:style w:type="character" w:customStyle="1" w:styleId="Heading3Char">
    <w:name w:val="Heading 3 Char"/>
    <w:basedOn w:val="DefaultParagraphFont"/>
    <w:link w:val="Heading3"/>
    <w:uiPriority w:val="9"/>
    <w:rsid w:val="00C144B3"/>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8583">
      <w:bodyDiv w:val="1"/>
      <w:marLeft w:val="0"/>
      <w:marRight w:val="0"/>
      <w:marTop w:val="0"/>
      <w:marBottom w:val="0"/>
      <w:divBdr>
        <w:top w:val="none" w:sz="0" w:space="0" w:color="auto"/>
        <w:left w:val="none" w:sz="0" w:space="0" w:color="auto"/>
        <w:bottom w:val="none" w:sz="0" w:space="0" w:color="auto"/>
        <w:right w:val="none" w:sz="0" w:space="0" w:color="auto"/>
      </w:divBdr>
    </w:div>
    <w:div w:id="161431905">
      <w:bodyDiv w:val="1"/>
      <w:marLeft w:val="0"/>
      <w:marRight w:val="0"/>
      <w:marTop w:val="0"/>
      <w:marBottom w:val="0"/>
      <w:divBdr>
        <w:top w:val="none" w:sz="0" w:space="0" w:color="auto"/>
        <w:left w:val="none" w:sz="0" w:space="0" w:color="auto"/>
        <w:bottom w:val="none" w:sz="0" w:space="0" w:color="auto"/>
        <w:right w:val="none" w:sz="0" w:space="0" w:color="auto"/>
      </w:divBdr>
    </w:div>
    <w:div w:id="270746294">
      <w:bodyDiv w:val="1"/>
      <w:marLeft w:val="0"/>
      <w:marRight w:val="0"/>
      <w:marTop w:val="0"/>
      <w:marBottom w:val="0"/>
      <w:divBdr>
        <w:top w:val="none" w:sz="0" w:space="0" w:color="auto"/>
        <w:left w:val="none" w:sz="0" w:space="0" w:color="auto"/>
        <w:bottom w:val="none" w:sz="0" w:space="0" w:color="auto"/>
        <w:right w:val="none" w:sz="0" w:space="0" w:color="auto"/>
      </w:divBdr>
      <w:divsChild>
        <w:div w:id="828402918">
          <w:marLeft w:val="0"/>
          <w:marRight w:val="0"/>
          <w:marTop w:val="0"/>
          <w:marBottom w:val="0"/>
          <w:divBdr>
            <w:top w:val="none" w:sz="0" w:space="0" w:color="auto"/>
            <w:left w:val="none" w:sz="0" w:space="0" w:color="auto"/>
            <w:bottom w:val="none" w:sz="0" w:space="0" w:color="auto"/>
            <w:right w:val="none" w:sz="0" w:space="0" w:color="auto"/>
          </w:divBdr>
        </w:div>
        <w:div w:id="1707218616">
          <w:marLeft w:val="0"/>
          <w:marRight w:val="0"/>
          <w:marTop w:val="0"/>
          <w:marBottom w:val="0"/>
          <w:divBdr>
            <w:top w:val="none" w:sz="0" w:space="0" w:color="auto"/>
            <w:left w:val="none" w:sz="0" w:space="0" w:color="auto"/>
            <w:bottom w:val="none" w:sz="0" w:space="0" w:color="auto"/>
            <w:right w:val="none" w:sz="0" w:space="0" w:color="auto"/>
          </w:divBdr>
        </w:div>
        <w:div w:id="807741662">
          <w:marLeft w:val="0"/>
          <w:marRight w:val="0"/>
          <w:marTop w:val="0"/>
          <w:marBottom w:val="0"/>
          <w:divBdr>
            <w:top w:val="none" w:sz="0" w:space="0" w:color="auto"/>
            <w:left w:val="none" w:sz="0" w:space="0" w:color="auto"/>
            <w:bottom w:val="none" w:sz="0" w:space="0" w:color="auto"/>
            <w:right w:val="none" w:sz="0" w:space="0" w:color="auto"/>
          </w:divBdr>
        </w:div>
        <w:div w:id="1757902795">
          <w:marLeft w:val="0"/>
          <w:marRight w:val="0"/>
          <w:marTop w:val="0"/>
          <w:marBottom w:val="0"/>
          <w:divBdr>
            <w:top w:val="none" w:sz="0" w:space="0" w:color="auto"/>
            <w:left w:val="none" w:sz="0" w:space="0" w:color="auto"/>
            <w:bottom w:val="none" w:sz="0" w:space="0" w:color="auto"/>
            <w:right w:val="none" w:sz="0" w:space="0" w:color="auto"/>
          </w:divBdr>
        </w:div>
        <w:div w:id="1183327167">
          <w:marLeft w:val="0"/>
          <w:marRight w:val="0"/>
          <w:marTop w:val="0"/>
          <w:marBottom w:val="0"/>
          <w:divBdr>
            <w:top w:val="none" w:sz="0" w:space="0" w:color="auto"/>
            <w:left w:val="none" w:sz="0" w:space="0" w:color="auto"/>
            <w:bottom w:val="none" w:sz="0" w:space="0" w:color="auto"/>
            <w:right w:val="none" w:sz="0" w:space="0" w:color="auto"/>
          </w:divBdr>
        </w:div>
        <w:div w:id="1745253121">
          <w:marLeft w:val="0"/>
          <w:marRight w:val="0"/>
          <w:marTop w:val="0"/>
          <w:marBottom w:val="0"/>
          <w:divBdr>
            <w:top w:val="none" w:sz="0" w:space="0" w:color="auto"/>
            <w:left w:val="none" w:sz="0" w:space="0" w:color="auto"/>
            <w:bottom w:val="none" w:sz="0" w:space="0" w:color="auto"/>
            <w:right w:val="none" w:sz="0" w:space="0" w:color="auto"/>
          </w:divBdr>
        </w:div>
        <w:div w:id="467482146">
          <w:marLeft w:val="0"/>
          <w:marRight w:val="0"/>
          <w:marTop w:val="0"/>
          <w:marBottom w:val="0"/>
          <w:divBdr>
            <w:top w:val="none" w:sz="0" w:space="0" w:color="auto"/>
            <w:left w:val="none" w:sz="0" w:space="0" w:color="auto"/>
            <w:bottom w:val="none" w:sz="0" w:space="0" w:color="auto"/>
            <w:right w:val="none" w:sz="0" w:space="0" w:color="auto"/>
          </w:divBdr>
        </w:div>
        <w:div w:id="1170556767">
          <w:marLeft w:val="0"/>
          <w:marRight w:val="0"/>
          <w:marTop w:val="0"/>
          <w:marBottom w:val="0"/>
          <w:divBdr>
            <w:top w:val="none" w:sz="0" w:space="0" w:color="auto"/>
            <w:left w:val="none" w:sz="0" w:space="0" w:color="auto"/>
            <w:bottom w:val="none" w:sz="0" w:space="0" w:color="auto"/>
            <w:right w:val="none" w:sz="0" w:space="0" w:color="auto"/>
          </w:divBdr>
        </w:div>
        <w:div w:id="755635015">
          <w:marLeft w:val="0"/>
          <w:marRight w:val="0"/>
          <w:marTop w:val="0"/>
          <w:marBottom w:val="0"/>
          <w:divBdr>
            <w:top w:val="none" w:sz="0" w:space="0" w:color="auto"/>
            <w:left w:val="none" w:sz="0" w:space="0" w:color="auto"/>
            <w:bottom w:val="none" w:sz="0" w:space="0" w:color="auto"/>
            <w:right w:val="none" w:sz="0" w:space="0" w:color="auto"/>
          </w:divBdr>
        </w:div>
        <w:div w:id="279067195">
          <w:marLeft w:val="0"/>
          <w:marRight w:val="0"/>
          <w:marTop w:val="0"/>
          <w:marBottom w:val="0"/>
          <w:divBdr>
            <w:top w:val="none" w:sz="0" w:space="0" w:color="auto"/>
            <w:left w:val="none" w:sz="0" w:space="0" w:color="auto"/>
            <w:bottom w:val="none" w:sz="0" w:space="0" w:color="auto"/>
            <w:right w:val="none" w:sz="0" w:space="0" w:color="auto"/>
          </w:divBdr>
        </w:div>
        <w:div w:id="1912278296">
          <w:marLeft w:val="0"/>
          <w:marRight w:val="0"/>
          <w:marTop w:val="0"/>
          <w:marBottom w:val="0"/>
          <w:divBdr>
            <w:top w:val="none" w:sz="0" w:space="0" w:color="auto"/>
            <w:left w:val="none" w:sz="0" w:space="0" w:color="auto"/>
            <w:bottom w:val="none" w:sz="0" w:space="0" w:color="auto"/>
            <w:right w:val="none" w:sz="0" w:space="0" w:color="auto"/>
          </w:divBdr>
        </w:div>
        <w:div w:id="1370883242">
          <w:marLeft w:val="0"/>
          <w:marRight w:val="0"/>
          <w:marTop w:val="0"/>
          <w:marBottom w:val="0"/>
          <w:divBdr>
            <w:top w:val="none" w:sz="0" w:space="0" w:color="auto"/>
            <w:left w:val="none" w:sz="0" w:space="0" w:color="auto"/>
            <w:bottom w:val="none" w:sz="0" w:space="0" w:color="auto"/>
            <w:right w:val="none" w:sz="0" w:space="0" w:color="auto"/>
          </w:divBdr>
        </w:div>
        <w:div w:id="2057503026">
          <w:marLeft w:val="0"/>
          <w:marRight w:val="0"/>
          <w:marTop w:val="0"/>
          <w:marBottom w:val="0"/>
          <w:divBdr>
            <w:top w:val="none" w:sz="0" w:space="0" w:color="auto"/>
            <w:left w:val="none" w:sz="0" w:space="0" w:color="auto"/>
            <w:bottom w:val="none" w:sz="0" w:space="0" w:color="auto"/>
            <w:right w:val="none" w:sz="0" w:space="0" w:color="auto"/>
          </w:divBdr>
        </w:div>
        <w:div w:id="1354185286">
          <w:marLeft w:val="0"/>
          <w:marRight w:val="0"/>
          <w:marTop w:val="0"/>
          <w:marBottom w:val="0"/>
          <w:divBdr>
            <w:top w:val="none" w:sz="0" w:space="0" w:color="auto"/>
            <w:left w:val="none" w:sz="0" w:space="0" w:color="auto"/>
            <w:bottom w:val="none" w:sz="0" w:space="0" w:color="auto"/>
            <w:right w:val="none" w:sz="0" w:space="0" w:color="auto"/>
          </w:divBdr>
        </w:div>
        <w:div w:id="458381505">
          <w:marLeft w:val="0"/>
          <w:marRight w:val="0"/>
          <w:marTop w:val="0"/>
          <w:marBottom w:val="0"/>
          <w:divBdr>
            <w:top w:val="none" w:sz="0" w:space="0" w:color="auto"/>
            <w:left w:val="none" w:sz="0" w:space="0" w:color="auto"/>
            <w:bottom w:val="none" w:sz="0" w:space="0" w:color="auto"/>
            <w:right w:val="none" w:sz="0" w:space="0" w:color="auto"/>
          </w:divBdr>
        </w:div>
        <w:div w:id="92092332">
          <w:marLeft w:val="0"/>
          <w:marRight w:val="0"/>
          <w:marTop w:val="0"/>
          <w:marBottom w:val="0"/>
          <w:divBdr>
            <w:top w:val="none" w:sz="0" w:space="0" w:color="auto"/>
            <w:left w:val="none" w:sz="0" w:space="0" w:color="auto"/>
            <w:bottom w:val="none" w:sz="0" w:space="0" w:color="auto"/>
            <w:right w:val="none" w:sz="0" w:space="0" w:color="auto"/>
          </w:divBdr>
        </w:div>
        <w:div w:id="1470130154">
          <w:marLeft w:val="0"/>
          <w:marRight w:val="0"/>
          <w:marTop w:val="0"/>
          <w:marBottom w:val="0"/>
          <w:divBdr>
            <w:top w:val="none" w:sz="0" w:space="0" w:color="auto"/>
            <w:left w:val="none" w:sz="0" w:space="0" w:color="auto"/>
            <w:bottom w:val="none" w:sz="0" w:space="0" w:color="auto"/>
            <w:right w:val="none" w:sz="0" w:space="0" w:color="auto"/>
          </w:divBdr>
        </w:div>
        <w:div w:id="905652473">
          <w:marLeft w:val="0"/>
          <w:marRight w:val="0"/>
          <w:marTop w:val="0"/>
          <w:marBottom w:val="0"/>
          <w:divBdr>
            <w:top w:val="none" w:sz="0" w:space="0" w:color="auto"/>
            <w:left w:val="none" w:sz="0" w:space="0" w:color="auto"/>
            <w:bottom w:val="none" w:sz="0" w:space="0" w:color="auto"/>
            <w:right w:val="none" w:sz="0" w:space="0" w:color="auto"/>
          </w:divBdr>
        </w:div>
        <w:div w:id="1526750449">
          <w:marLeft w:val="0"/>
          <w:marRight w:val="0"/>
          <w:marTop w:val="0"/>
          <w:marBottom w:val="0"/>
          <w:divBdr>
            <w:top w:val="none" w:sz="0" w:space="0" w:color="auto"/>
            <w:left w:val="none" w:sz="0" w:space="0" w:color="auto"/>
            <w:bottom w:val="none" w:sz="0" w:space="0" w:color="auto"/>
            <w:right w:val="none" w:sz="0" w:space="0" w:color="auto"/>
          </w:divBdr>
        </w:div>
        <w:div w:id="512956041">
          <w:marLeft w:val="0"/>
          <w:marRight w:val="0"/>
          <w:marTop w:val="0"/>
          <w:marBottom w:val="0"/>
          <w:divBdr>
            <w:top w:val="none" w:sz="0" w:space="0" w:color="auto"/>
            <w:left w:val="none" w:sz="0" w:space="0" w:color="auto"/>
            <w:bottom w:val="none" w:sz="0" w:space="0" w:color="auto"/>
            <w:right w:val="none" w:sz="0" w:space="0" w:color="auto"/>
          </w:divBdr>
        </w:div>
      </w:divsChild>
    </w:div>
    <w:div w:id="396903308">
      <w:bodyDiv w:val="1"/>
      <w:marLeft w:val="0"/>
      <w:marRight w:val="0"/>
      <w:marTop w:val="0"/>
      <w:marBottom w:val="0"/>
      <w:divBdr>
        <w:top w:val="none" w:sz="0" w:space="0" w:color="auto"/>
        <w:left w:val="none" w:sz="0" w:space="0" w:color="auto"/>
        <w:bottom w:val="none" w:sz="0" w:space="0" w:color="auto"/>
        <w:right w:val="none" w:sz="0" w:space="0" w:color="auto"/>
      </w:divBdr>
    </w:div>
    <w:div w:id="653143504">
      <w:bodyDiv w:val="1"/>
      <w:marLeft w:val="0"/>
      <w:marRight w:val="0"/>
      <w:marTop w:val="0"/>
      <w:marBottom w:val="0"/>
      <w:divBdr>
        <w:top w:val="none" w:sz="0" w:space="0" w:color="auto"/>
        <w:left w:val="none" w:sz="0" w:space="0" w:color="auto"/>
        <w:bottom w:val="none" w:sz="0" w:space="0" w:color="auto"/>
        <w:right w:val="none" w:sz="0" w:space="0" w:color="auto"/>
      </w:divBdr>
    </w:div>
    <w:div w:id="1096246332">
      <w:bodyDiv w:val="1"/>
      <w:marLeft w:val="0"/>
      <w:marRight w:val="0"/>
      <w:marTop w:val="0"/>
      <w:marBottom w:val="0"/>
      <w:divBdr>
        <w:top w:val="none" w:sz="0" w:space="0" w:color="auto"/>
        <w:left w:val="none" w:sz="0" w:space="0" w:color="auto"/>
        <w:bottom w:val="none" w:sz="0" w:space="0" w:color="auto"/>
        <w:right w:val="none" w:sz="0" w:space="0" w:color="auto"/>
      </w:divBdr>
    </w:div>
    <w:div w:id="1187786887">
      <w:bodyDiv w:val="1"/>
      <w:marLeft w:val="0"/>
      <w:marRight w:val="0"/>
      <w:marTop w:val="0"/>
      <w:marBottom w:val="0"/>
      <w:divBdr>
        <w:top w:val="none" w:sz="0" w:space="0" w:color="auto"/>
        <w:left w:val="none" w:sz="0" w:space="0" w:color="auto"/>
        <w:bottom w:val="none" w:sz="0" w:space="0" w:color="auto"/>
        <w:right w:val="none" w:sz="0" w:space="0" w:color="auto"/>
      </w:divBdr>
      <w:divsChild>
        <w:div w:id="1624657756">
          <w:marLeft w:val="0"/>
          <w:marRight w:val="0"/>
          <w:marTop w:val="0"/>
          <w:marBottom w:val="0"/>
          <w:divBdr>
            <w:top w:val="none" w:sz="0" w:space="0" w:color="auto"/>
            <w:left w:val="none" w:sz="0" w:space="0" w:color="auto"/>
            <w:bottom w:val="none" w:sz="0" w:space="0" w:color="auto"/>
            <w:right w:val="none" w:sz="0" w:space="0" w:color="auto"/>
          </w:divBdr>
        </w:div>
        <w:div w:id="387609348">
          <w:marLeft w:val="0"/>
          <w:marRight w:val="0"/>
          <w:marTop w:val="0"/>
          <w:marBottom w:val="0"/>
          <w:divBdr>
            <w:top w:val="none" w:sz="0" w:space="0" w:color="auto"/>
            <w:left w:val="none" w:sz="0" w:space="0" w:color="auto"/>
            <w:bottom w:val="none" w:sz="0" w:space="0" w:color="auto"/>
            <w:right w:val="none" w:sz="0" w:space="0" w:color="auto"/>
          </w:divBdr>
        </w:div>
        <w:div w:id="20597547">
          <w:marLeft w:val="0"/>
          <w:marRight w:val="0"/>
          <w:marTop w:val="0"/>
          <w:marBottom w:val="0"/>
          <w:divBdr>
            <w:top w:val="none" w:sz="0" w:space="0" w:color="auto"/>
            <w:left w:val="none" w:sz="0" w:space="0" w:color="auto"/>
            <w:bottom w:val="none" w:sz="0" w:space="0" w:color="auto"/>
            <w:right w:val="none" w:sz="0" w:space="0" w:color="auto"/>
          </w:divBdr>
        </w:div>
      </w:divsChild>
    </w:div>
    <w:div w:id="1717898545">
      <w:bodyDiv w:val="1"/>
      <w:marLeft w:val="0"/>
      <w:marRight w:val="0"/>
      <w:marTop w:val="0"/>
      <w:marBottom w:val="0"/>
      <w:divBdr>
        <w:top w:val="none" w:sz="0" w:space="0" w:color="auto"/>
        <w:left w:val="none" w:sz="0" w:space="0" w:color="auto"/>
        <w:bottom w:val="none" w:sz="0" w:space="0" w:color="auto"/>
        <w:right w:val="none" w:sz="0" w:space="0" w:color="auto"/>
      </w:divBdr>
    </w:div>
    <w:div w:id="19042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6lwhkuZdn0&amp;list=PLXjcCX3hH9LV-atDG7rxT8IzI2AurN3XX&amp;index=1" TargetMode="External"/><Relationship Id="rId18" Type="http://schemas.openxmlformats.org/officeDocument/2006/relationships/hyperlink" Target="https://assets.publishing.service.gov.uk/media/66bf300da44f1c4c23e5bd1b/Working_together_to_improve_school_attendance_-_August_2024.pdf" TargetMode="External"/><Relationship Id="rId26" Type="http://schemas.openxmlformats.org/officeDocument/2006/relationships/hyperlink" Target="https://schools.essex.gov.uk/pupil-support-and-wellbeing/social-emotional-and-mental-health-semh" TargetMode="External"/><Relationship Id="rId39" Type="http://schemas.openxmlformats.org/officeDocument/2006/relationships/image" Target="media/image5.png"/><Relationship Id="rId21" Type="http://schemas.openxmlformats.org/officeDocument/2006/relationships/hyperlink" Target="https://schools.essex.gov.uk/admissions-and-attendance/roll-notifications" TargetMode="External"/><Relationship Id="rId34" Type="http://schemas.openxmlformats.org/officeDocument/2006/relationships/hyperlink" Target="mailto:midattendanceteam@essex.gov.uk" TargetMode="External"/><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image" Target="media/image15.png"/><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bug.eu/" TargetMode="External"/><Relationship Id="rId17" Type="http://schemas.openxmlformats.org/officeDocument/2006/relationships/hyperlink" Target="https://schools.essex.gov.uk/pupils/attendance_specialist_teams/Pages/Supporting-Improved-Attendance-campaign-materials.aspx" TargetMode="External"/><Relationship Id="rId25" Type="http://schemas.openxmlformats.org/officeDocument/2006/relationships/hyperlink" Target="https://schools.essex.gov.uk/safeguarding/safeguarding-contacts" TargetMode="External"/><Relationship Id="rId33" Type="http://schemas.openxmlformats.org/officeDocument/2006/relationships/hyperlink" Target="mailto:neattendanceteam@essex.gov.uk" TargetMode="External"/><Relationship Id="rId38" Type="http://schemas.openxmlformats.org/officeDocument/2006/relationships/image" Target="media/image4.png"/><Relationship Id="rId46"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s://eur02.safelinks.protection.outlook.com/?url=https%3A%2F%2Fnews.news.essex.gov.uk%2FBE2082DEF861614C3066250A5A7E771323DC4D263F5A6BDB2157EABFF40FE728%2F422B71D0095599206E1F734B61FCF84B%2FLE35&amp;data=05%7C02%7Cdaisy.alexander%40essex.gov.uk%7C873035c7a6754a3f59ee08dcf338c780%7Ca8b4324f155c4215a0f17ed8cc9a992f%7C0%7C0%7C638652672432311131%7CUnknown%7CTWFpbGZsb3d8eyJWIjoiMC4wLjAwMDAiLCJQIjoiV2luMzIiLCJBTiI6Ik1haWwiLCJXVCI6Mn0%3D%7C0%7C%7C%7C&amp;sdata=uLnPyXeEKZTNv5n2j2nbBGqg9Z%2ByjoK2kHH4XDSCowA%3D&amp;reserved=0" TargetMode="External"/><Relationship Id="rId20" Type="http://schemas.openxmlformats.org/officeDocument/2006/relationships/hyperlink" Target="https://schools.essex.gov.uk/admissions-and-attendance/admissions" TargetMode="External"/><Relationship Id="rId29" Type="http://schemas.openxmlformats.org/officeDocument/2006/relationships/hyperlink" Target="https://assets.publishing.service.gov.uk/media/66bf300da44f1c4c23e5bd1b/Working_together_to_improve_school_attendance_-_August_2024.pdf" TargetMode="External"/><Relationship Id="rId41" Type="http://schemas.openxmlformats.org/officeDocument/2006/relationships/image" Target="media/image7.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schools.essex.gov.uk/safeguarding" TargetMode="External"/><Relationship Id="rId32" Type="http://schemas.openxmlformats.org/officeDocument/2006/relationships/hyperlink" Target="https://www.youtube.com/watch?v=hl6QzPPr1Zg"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3"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eventbrite.com/e/dfe-monitor-your-school-attendance-webinar-for-schools-trusts-and-las-tickets-1053290894419?aff=ebemoffollowpublishemail&amp;ref=eemail&amp;utm_campaign=following_published_event&amp;utm_content=follow_notification&amp;utm_medium=email&amp;utm_source=eventbrite" TargetMode="External"/><Relationship Id="rId23" Type="http://schemas.openxmlformats.org/officeDocument/2006/relationships/hyperlink" Target="https://schools.essex.gov.uk/pupil-support-and-wellbeing/home-school-transport" TargetMode="External"/><Relationship Id="rId28" Type="http://schemas.openxmlformats.org/officeDocument/2006/relationships/hyperlink" Target="https://youth.essex.gov.uk/schools/" TargetMode="External"/><Relationship Id="rId36" Type="http://schemas.openxmlformats.org/officeDocument/2006/relationships/hyperlink" Target="mailto:southattendanceteam@essex.gov.uk" TargetMode="External"/><Relationship Id="rId49" Type="http://schemas.openxmlformats.org/officeDocument/2006/relationships/hyperlink" Target="file:///C:/Users/derai.lewis-jones/AppData/Local/Microsoft/Windows/INetCache/Content.Outlook/20K0JT1J/ECC%20Early%20Help%20Drop-in%20Poster%202022.pdf" TargetMode="External"/><Relationship Id="rId10" Type="http://schemas.openxmlformats.org/officeDocument/2006/relationships/hyperlink" Target="https://department-for-education.shinyapps.io/pupil-attendance-in-schools/" TargetMode="External"/><Relationship Id="rId19" Type="http://schemas.openxmlformats.org/officeDocument/2006/relationships/hyperlink" Target="https://schools.essex.gov.uk/essex-schools-infolink/attendance/attendance-support-first/essex-support-first-toolkit" TargetMode="External"/><Relationship Id="rId31" Type="http://schemas.openxmlformats.org/officeDocument/2006/relationships/hyperlink" Target="https://www.youtube.com/watch?v=zonE7wTKIiE" TargetMode="External"/><Relationship Id="rId44" Type="http://schemas.openxmlformats.org/officeDocument/2006/relationships/image" Target="media/image10.png"/><Relationship Id="rId52"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s://schools.essex.gov.uk/admissions-and-attendance/education-access" TargetMode="External"/><Relationship Id="rId27" Type="http://schemas.openxmlformats.org/officeDocument/2006/relationships/hyperlink" Target="https://schools.essex.gov.uk/pupil-support-and-wellbeing/social-emotional-and-mental-health-semh/semh-strategy-policies-and" TargetMode="External"/><Relationship Id="rId30" Type="http://schemas.openxmlformats.org/officeDocument/2006/relationships/hyperlink" Target="https://schools.essex.gov.uk/essex-schools-infolink/attendance/attendance-support-first/targeting-support-meetings-tsms" TargetMode="External"/><Relationship Id="rId35" Type="http://schemas.openxmlformats.org/officeDocument/2006/relationships/hyperlink" Target="mailto:westattendanceteam@essex.gov.uk" TargetMode="External"/><Relationship Id="rId43" Type="http://schemas.openxmlformats.org/officeDocument/2006/relationships/image" Target="media/image9.png"/><Relationship Id="rId48" Type="http://schemas.openxmlformats.org/officeDocument/2006/relationships/image" Target="media/image14.png"/><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9FF4744E88C4AB5DEEB2614F3162F" ma:contentTypeVersion="10" ma:contentTypeDescription="Create a new document." ma:contentTypeScope="" ma:versionID="dbdbc80deea62300b103742de82e2d13">
  <xsd:schema xmlns:xsd="http://www.w3.org/2001/XMLSchema" xmlns:xs="http://www.w3.org/2001/XMLSchema" xmlns:p="http://schemas.microsoft.com/office/2006/metadata/properties" xmlns:ns2="aab115ba-5a58-45e4-ae73-78ac80e629f0" xmlns:ns3="658496fc-6fe6-42a7-8ee4-00d61a2b4a63" targetNamespace="http://schemas.microsoft.com/office/2006/metadata/properties" ma:root="true" ma:fieldsID="b1ee4f05a98f61d1b89ec3409f5c4e02" ns2:_="" ns3:_="">
    <xsd:import namespace="aab115ba-5a58-45e4-ae73-78ac80e629f0"/>
    <xsd:import namespace="658496fc-6fe6-42a7-8ee4-00d61a2b4a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115ba-5a58-45e4-ae73-78ac80e62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8496fc-6fe6-42a7-8ee4-00d61a2b4a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225FB-0F2E-474D-918B-36BF913097C0}">
  <ds:schemaRefs>
    <ds:schemaRef ds:uri="http://purl.org/dc/terms/"/>
    <ds:schemaRef ds:uri="http://schemas.microsoft.com/office/2006/documentManagement/types"/>
    <ds:schemaRef ds:uri="http://purl.org/dc/dcmitype/"/>
    <ds:schemaRef ds:uri="658496fc-6fe6-42a7-8ee4-00d61a2b4a63"/>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aab115ba-5a58-45e4-ae73-78ac80e629f0"/>
    <ds:schemaRef ds:uri="http://www.w3.org/XML/1998/namespace"/>
  </ds:schemaRefs>
</ds:datastoreItem>
</file>

<file path=customXml/itemProps2.xml><?xml version="1.0" encoding="utf-8"?>
<ds:datastoreItem xmlns:ds="http://schemas.openxmlformats.org/officeDocument/2006/customXml" ds:itemID="{F92AF5C0-8C4B-4C83-8F81-ECF0ED28A8F1}">
  <ds:schemaRefs>
    <ds:schemaRef ds:uri="http://schemas.microsoft.com/sharepoint/v3/contenttype/forms"/>
  </ds:schemaRefs>
</ds:datastoreItem>
</file>

<file path=customXml/itemProps3.xml><?xml version="1.0" encoding="utf-8"?>
<ds:datastoreItem xmlns:ds="http://schemas.openxmlformats.org/officeDocument/2006/customXml" ds:itemID="{94983A0C-9EF3-4E47-8ECC-1D334DD77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115ba-5a58-45e4-ae73-78ac80e629f0"/>
    <ds:schemaRef ds:uri="658496fc-6fe6-42a7-8ee4-00d61a2b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1795</Words>
  <Characters>10235</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Maximising school attendance bulletiN</vt:lpstr>
      <vt:lpstr>November 2024 – Half term 2</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Derai Lewis-Jones - Senior Attendance Specialist</dc:creator>
  <cp:keywords/>
  <dc:description/>
  <cp:lastModifiedBy>Sue Thomas - Senior Attendance Specialist</cp:lastModifiedBy>
  <cp:revision>2</cp:revision>
  <dcterms:created xsi:type="dcterms:W3CDTF">2024-10-30T11:08:00Z</dcterms:created>
  <dcterms:modified xsi:type="dcterms:W3CDTF">2024-10-30T11:08:00Z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2021-12-15T15:34:45Z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7dfbf9ab-edae-4074-918e-00002160d4ad</vt:lpwstr>
  </property>
  <property fmtid="{D5CDD505-2E9C-101B-9397-08002B2CF9AE}" pid="8" name="MSIP_Label_39d8be9e-c8d9-4b9c-bd40-2c27cc7ea2e6_ContentBits">
    <vt:lpwstr>0</vt:lpwstr>
  </property>
  <property fmtid="{D5CDD505-2E9C-101B-9397-08002B2CF9AE}" pid="9" name="ContentTypeId">
    <vt:lpwstr>0x0101008C69FF4744E88C4AB5DEEB2614F3162F</vt:lpwstr>
  </property>
</Properties>
</file>